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AA" w:rsidRPr="002762A9" w:rsidRDefault="00267E06">
      <w:pPr>
        <w:rPr>
          <w:lang w:val="ru-RU"/>
        </w:rPr>
        <w:sectPr w:rsidR="00760FAA" w:rsidRPr="002762A9" w:rsidSect="00245E1B">
          <w:pgSz w:w="11906" w:h="16383"/>
          <w:pgMar w:top="709" w:right="1134" w:bottom="1701" w:left="1134" w:header="720" w:footer="720" w:gutter="0"/>
          <w:cols w:space="720"/>
        </w:sectPr>
      </w:pPr>
      <w:bookmarkStart w:id="0" w:name="block-12676687"/>
      <w:r>
        <w:rPr>
          <w:rFonts w:ascii="Times New Roman" w:hAnsi="Times New Roman"/>
          <w:b/>
          <w:noProof/>
          <w:color w:val="000000"/>
          <w:sz w:val="24"/>
          <w:szCs w:val="20"/>
          <w:lang w:val="ru-RU" w:eastAsia="ru-RU"/>
        </w:rPr>
        <w:drawing>
          <wp:inline distT="0" distB="0" distL="0" distR="0">
            <wp:extent cx="6086475" cy="8334375"/>
            <wp:effectExtent l="19050" t="0" r="9525" b="0"/>
            <wp:docPr id="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AA" w:rsidRPr="00797050" w:rsidRDefault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" w:name="block-12676688"/>
      <w:bookmarkEnd w:id="0"/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формирование у обучающихся навыков эстетического видения и преобразования мира;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‌</w:t>
      </w:r>
      <w:bookmarkStart w:id="2" w:name="037c86a0-0100-46f4-8a06-fc1394a836a9"/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797050">
        <w:rPr>
          <w:rFonts w:ascii="Times New Roman" w:hAnsi="Times New Roman" w:cs="Times New Roman"/>
          <w:color w:val="000000"/>
          <w:sz w:val="28"/>
          <w:lang w:val="ru-RU"/>
        </w:rPr>
        <w:t>‌‌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Модуль №3 «Архитектура и дизайн» (7 класс)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психологическими возрастными особенностями обучающихся, принципом системности обучения и опытом педагогической работы. 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‌</w:t>
      </w:r>
    </w:p>
    <w:p w:rsidR="00760FAA" w:rsidRPr="00797050" w:rsidRDefault="00760FAA" w:rsidP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  <w:sectPr w:rsidR="00760FAA" w:rsidRPr="00797050" w:rsidSect="00245E1B">
          <w:pgSz w:w="11906" w:h="16383"/>
          <w:pgMar w:top="709" w:right="1134" w:bottom="1701" w:left="1134" w:header="720" w:footer="720" w:gutter="0"/>
          <w:cols w:space="720"/>
        </w:sectPr>
      </w:pPr>
    </w:p>
    <w:p w:rsidR="00760FAA" w:rsidRPr="00797050" w:rsidRDefault="00760FAA" w:rsidP="003B1C57">
      <w:p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bookmarkStart w:id="3" w:name="block-12676690"/>
      <w:bookmarkEnd w:id="1"/>
    </w:p>
    <w:p w:rsidR="00760FAA" w:rsidRPr="00797050" w:rsidRDefault="003B1C57" w:rsidP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 ОБУЧЕНИЯ</w:t>
      </w:r>
    </w:p>
    <w:p w:rsidR="003B1C57" w:rsidRPr="00797050" w:rsidRDefault="003B1C57" w:rsidP="003B1C57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60FAA" w:rsidRPr="00797050" w:rsidRDefault="003B1C57" w:rsidP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5 КЛАСС</w:t>
      </w:r>
    </w:p>
    <w:p w:rsidR="00760FAA" w:rsidRPr="00797050" w:rsidRDefault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​</w:t>
      </w: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Древние корни народного искусства.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Убранство русской избы.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Декоративные элементы жилой среды.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Народный праздничный костюм.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Народные художественные промыслы.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Многообразие видов традиционных ремёсел и происхождение художественных промыслов народов России.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Искусство лаковой живописи: Палех, Федоскино, Холуй, Мстёра – роспись шкатулок, ларчиков, табакерок из папье-маше. Происхождение 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проявлении образа человека, его характера, самопонимания, установок и намерений.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​</w:t>
      </w:r>
    </w:p>
    <w:p w:rsidR="00760FAA" w:rsidRPr="00797050" w:rsidRDefault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6 КЛАСС</w:t>
      </w:r>
    </w:p>
    <w:p w:rsidR="00760FAA" w:rsidRPr="00797050" w:rsidRDefault="00760FAA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Общие сведения о видах искусства.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Жанры изобразительного искусства.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Предмет изображения, сюжет и содержание произведения изобразительного искусства.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Натюрморт.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Изображение окружности в перспективе.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Портрет.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Парадный и камерный портрет в живописи.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Роль освещения головы при создании портретного образа.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Свет и тень в изображении головы человека.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Портрет в скульптуре.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Пейзаж.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797050">
        <w:rPr>
          <w:rFonts w:ascii="Times New Roman" w:hAnsi="Times New Roman" w:cs="Times New Roman"/>
          <w:color w:val="000000"/>
          <w:sz w:val="28"/>
        </w:rPr>
        <w:t>XIX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 в.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Бытовой жанр в изобразительном искусстве.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Историческая картина в русском искусстве </w:t>
      </w:r>
      <w:r w:rsidRPr="00797050">
        <w:rPr>
          <w:rFonts w:ascii="Times New Roman" w:hAnsi="Times New Roman" w:cs="Times New Roman"/>
          <w:color w:val="000000"/>
          <w:sz w:val="28"/>
        </w:rPr>
        <w:t>XIX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 w:rsidRPr="00797050">
        <w:rPr>
          <w:rFonts w:ascii="Times New Roman" w:hAnsi="Times New Roman" w:cs="Times New Roman"/>
          <w:color w:val="000000"/>
          <w:sz w:val="28"/>
        </w:rPr>
        <w:t>XIX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 в. (А. Иванов. «Явление Христа народу», И. 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Работа над эскизом сюжетной композиции.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760FAA" w:rsidRPr="00797050" w:rsidRDefault="00760FAA">
      <w:pPr>
        <w:spacing w:after="0"/>
        <w:ind w:left="120"/>
        <w:rPr>
          <w:rFonts w:ascii="Times New Roman" w:hAnsi="Times New Roman" w:cs="Times New Roman"/>
          <w:lang w:val="ru-RU"/>
        </w:rPr>
      </w:pPr>
      <w:bookmarkStart w:id="4" w:name="_Toc137210403"/>
      <w:bookmarkEnd w:id="4"/>
    </w:p>
    <w:p w:rsidR="00760FAA" w:rsidRPr="00797050" w:rsidRDefault="003B1C57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7 КЛАСС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Графический дизайн.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Роль цвета в организации композиционного пространства. Функциональные задачи цвета в конструктивных искусствах.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 w:rsidRPr="00797050">
        <w:rPr>
          <w:rFonts w:ascii="Times New Roman" w:hAnsi="Times New Roman" w:cs="Times New Roman"/>
          <w:color w:val="000000"/>
          <w:sz w:val="28"/>
        </w:rPr>
        <w:t>XX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Пространство городской среды. Исторические формы планировки городской среды и их связь с образом жизни людей.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760FAA" w:rsidRPr="00797050" w:rsidRDefault="00760FAA">
      <w:pPr>
        <w:spacing w:after="0"/>
        <w:ind w:left="120"/>
        <w:rPr>
          <w:rFonts w:ascii="Times New Roman" w:hAnsi="Times New Roman" w:cs="Times New Roman"/>
          <w:lang w:val="ru-RU"/>
        </w:rPr>
      </w:pPr>
      <w:bookmarkStart w:id="5" w:name="_Toc139632456"/>
      <w:bookmarkEnd w:id="5"/>
    </w:p>
    <w:p w:rsidR="00760FAA" w:rsidRPr="00797050" w:rsidRDefault="00760FAA">
      <w:pPr>
        <w:rPr>
          <w:rFonts w:ascii="Times New Roman" w:hAnsi="Times New Roman" w:cs="Times New Roman"/>
          <w:lang w:val="ru-RU"/>
        </w:rPr>
        <w:sectPr w:rsidR="00760FAA" w:rsidRPr="00797050" w:rsidSect="00245E1B">
          <w:pgSz w:w="11906" w:h="16383"/>
          <w:pgMar w:top="709" w:right="1134" w:bottom="1701" w:left="1134" w:header="720" w:footer="720" w:gutter="0"/>
          <w:cols w:space="720"/>
        </w:sectPr>
      </w:pPr>
    </w:p>
    <w:p w:rsidR="00760FAA" w:rsidRPr="00797050" w:rsidRDefault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6" w:name="block-12676691"/>
      <w:bookmarkEnd w:id="3"/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760FAA" w:rsidRPr="00797050" w:rsidRDefault="00760FAA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7" w:name="_Toc124264881"/>
      <w:bookmarkEnd w:id="7"/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​</w:t>
      </w: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1)Патриотическое воспитание.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2)Гражданское воспитание.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3)Духовно-нравственное воспитание.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4)Эстетическое воспитание.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Эстетическое (от греч. </w:t>
      </w:r>
      <w:r w:rsidRPr="00797050">
        <w:rPr>
          <w:rFonts w:ascii="Times New Roman" w:hAnsi="Times New Roman" w:cs="Times New Roman"/>
          <w:color w:val="000000"/>
          <w:sz w:val="28"/>
        </w:rPr>
        <w:t>aisthetikos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5)Ценности познавательной деятельности.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 xml:space="preserve"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</w:t>
      </w:r>
      <w:r w:rsidRPr="0079705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6)Экологическое воспитание.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7)Трудовое воспитание.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8)Воспитывающая предметно-эстетическая среда.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797050" w:rsidRDefault="0079705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97050" w:rsidRDefault="0079705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97050" w:rsidRDefault="0079705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97050" w:rsidRDefault="0079705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97050" w:rsidRDefault="0079705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60FAA" w:rsidRPr="00797050" w:rsidRDefault="003B1C57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760FAA" w:rsidRPr="00797050" w:rsidRDefault="00760FA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60FAA" w:rsidRPr="00797050" w:rsidRDefault="003B1C57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760FAA" w:rsidRPr="00797050" w:rsidRDefault="003B1C5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760FAA" w:rsidRPr="00797050" w:rsidRDefault="003B1C5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760FAA" w:rsidRPr="00797050" w:rsidRDefault="003B1C5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797050">
        <w:rPr>
          <w:rFonts w:ascii="Times New Roman" w:hAnsi="Times New Roman" w:cs="Times New Roman"/>
          <w:color w:val="000000"/>
          <w:sz w:val="28"/>
        </w:rPr>
        <w:t>характеризоватьформупредмета, конструкции;</w:t>
      </w:r>
    </w:p>
    <w:p w:rsidR="00760FAA" w:rsidRPr="00797050" w:rsidRDefault="003B1C5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760FAA" w:rsidRPr="00797050" w:rsidRDefault="003B1C5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797050">
        <w:rPr>
          <w:rFonts w:ascii="Times New Roman" w:hAnsi="Times New Roman" w:cs="Times New Roman"/>
          <w:color w:val="000000"/>
          <w:sz w:val="28"/>
        </w:rPr>
        <w:t>обобщатьформусоставнойконструкции;</w:t>
      </w:r>
    </w:p>
    <w:p w:rsidR="00760FAA" w:rsidRPr="00797050" w:rsidRDefault="003B1C5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760FAA" w:rsidRPr="00797050" w:rsidRDefault="003B1C5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797050">
        <w:rPr>
          <w:rFonts w:ascii="Times New Roman" w:hAnsi="Times New Roman" w:cs="Times New Roman"/>
          <w:color w:val="000000"/>
          <w:sz w:val="28"/>
        </w:rPr>
        <w:t>структурироватьпредметно-пространственныеявления;</w:t>
      </w:r>
    </w:p>
    <w:p w:rsidR="00760FAA" w:rsidRPr="00797050" w:rsidRDefault="003B1C5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760FAA" w:rsidRPr="002762A9" w:rsidRDefault="003B1C5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7050">
        <w:rPr>
          <w:rFonts w:ascii="Times New Roman" w:hAnsi="Times New Roman" w:cs="Times New Roman"/>
          <w:color w:val="000000"/>
          <w:sz w:val="28"/>
          <w:lang w:val="ru-RU"/>
        </w:rPr>
        <w:t>абстрагировать образ реальности</w:t>
      </w:r>
      <w:r w:rsidRPr="002762A9">
        <w:rPr>
          <w:rFonts w:ascii="Times New Roman" w:hAnsi="Times New Roman"/>
          <w:color w:val="000000"/>
          <w:sz w:val="28"/>
          <w:lang w:val="ru-RU"/>
        </w:rPr>
        <w:t xml:space="preserve"> в построении плоской или пространственной композиции.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760FAA" w:rsidRPr="002762A9" w:rsidRDefault="003B1C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760FAA" w:rsidRPr="002762A9" w:rsidRDefault="003B1C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760FAA" w:rsidRPr="002762A9" w:rsidRDefault="003B1C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60FAA" w:rsidRPr="002762A9" w:rsidRDefault="003B1C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760FAA" w:rsidRPr="002762A9" w:rsidRDefault="003B1C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760FAA" w:rsidRPr="002762A9" w:rsidRDefault="003B1C5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760FAA" w:rsidRPr="002762A9" w:rsidRDefault="003B1C5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760FAA" w:rsidRDefault="003B1C57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использоватьэлектронныеобразовательныересурсы;</w:t>
      </w:r>
    </w:p>
    <w:p w:rsidR="00760FAA" w:rsidRPr="002762A9" w:rsidRDefault="003B1C5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760FAA" w:rsidRPr="002762A9" w:rsidRDefault="003B1C5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760FAA" w:rsidRPr="002762A9" w:rsidRDefault="003B1C5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760FAA" w:rsidRPr="002762A9" w:rsidRDefault="003B1C57">
      <w:pPr>
        <w:spacing w:after="0" w:line="264" w:lineRule="auto"/>
        <w:ind w:left="120"/>
        <w:jc w:val="both"/>
        <w:rPr>
          <w:lang w:val="ru-RU"/>
        </w:rPr>
      </w:pPr>
      <w:r w:rsidRPr="002762A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60FAA" w:rsidRPr="002762A9" w:rsidRDefault="00760FAA">
      <w:pPr>
        <w:spacing w:after="0"/>
        <w:ind w:left="120"/>
        <w:rPr>
          <w:lang w:val="ru-RU"/>
        </w:rPr>
      </w:pPr>
    </w:p>
    <w:p w:rsidR="00760FAA" w:rsidRPr="002762A9" w:rsidRDefault="003B1C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60FAA" w:rsidRPr="002762A9" w:rsidRDefault="003B1C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760FAA" w:rsidRPr="002762A9" w:rsidRDefault="003B1C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760FAA" w:rsidRPr="002762A9" w:rsidRDefault="003B1C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760FAA" w:rsidRPr="002762A9" w:rsidRDefault="003B1C5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760FAA" w:rsidRPr="002762A9" w:rsidRDefault="00760FAA">
      <w:pPr>
        <w:spacing w:after="0"/>
        <w:ind w:left="120"/>
        <w:rPr>
          <w:lang w:val="ru-RU"/>
        </w:rPr>
      </w:pP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​</w:t>
      </w:r>
    </w:p>
    <w:p w:rsidR="00760FAA" w:rsidRPr="002762A9" w:rsidRDefault="003B1C57">
      <w:pPr>
        <w:spacing w:after="0" w:line="264" w:lineRule="auto"/>
        <w:ind w:left="120"/>
        <w:jc w:val="both"/>
        <w:rPr>
          <w:lang w:val="ru-RU"/>
        </w:rPr>
      </w:pPr>
      <w:r w:rsidRPr="002762A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760FAA" w:rsidRPr="002762A9" w:rsidRDefault="003B1C5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цели </w:t>
      </w: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совершаемые учебные действия, развивать мотивы и интересы своей учебной деятельности;</w:t>
      </w:r>
    </w:p>
    <w:p w:rsidR="00760FAA" w:rsidRPr="002762A9" w:rsidRDefault="003B1C5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760FAA" w:rsidRPr="002762A9" w:rsidRDefault="003B1C5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760FAA" w:rsidRPr="002762A9" w:rsidRDefault="003B1C5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760FAA" w:rsidRPr="002762A9" w:rsidRDefault="003B1C5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760FAA" w:rsidRPr="002762A9" w:rsidRDefault="003B1C5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760FAA" w:rsidRPr="002762A9" w:rsidRDefault="003B1C5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760FAA" w:rsidRPr="002762A9" w:rsidRDefault="003B1C5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760FAA" w:rsidRPr="002762A9" w:rsidRDefault="003B1C5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760FAA" w:rsidRPr="002762A9" w:rsidRDefault="003B1C5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760FAA" w:rsidRDefault="00760FAA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797050" w:rsidRDefault="00797050">
      <w:pPr>
        <w:spacing w:after="0"/>
        <w:ind w:left="120"/>
        <w:rPr>
          <w:lang w:val="ru-RU"/>
        </w:rPr>
      </w:pPr>
    </w:p>
    <w:p w:rsidR="00797050" w:rsidRDefault="00797050">
      <w:pPr>
        <w:spacing w:after="0"/>
        <w:ind w:left="120"/>
        <w:rPr>
          <w:lang w:val="ru-RU"/>
        </w:rPr>
      </w:pPr>
    </w:p>
    <w:p w:rsidR="00797050" w:rsidRDefault="00797050">
      <w:pPr>
        <w:spacing w:after="0"/>
        <w:ind w:left="120"/>
        <w:rPr>
          <w:lang w:val="ru-RU"/>
        </w:rPr>
      </w:pPr>
    </w:p>
    <w:p w:rsidR="00797050" w:rsidRDefault="00797050">
      <w:pPr>
        <w:spacing w:after="0"/>
        <w:ind w:left="120"/>
        <w:rPr>
          <w:lang w:val="ru-RU"/>
        </w:rPr>
      </w:pPr>
    </w:p>
    <w:p w:rsidR="00797050" w:rsidRDefault="00797050">
      <w:pPr>
        <w:spacing w:after="0"/>
        <w:ind w:left="120"/>
        <w:rPr>
          <w:lang w:val="ru-RU"/>
        </w:rPr>
      </w:pPr>
    </w:p>
    <w:p w:rsidR="00797050" w:rsidRDefault="00797050">
      <w:pPr>
        <w:spacing w:after="0"/>
        <w:ind w:left="120"/>
        <w:rPr>
          <w:lang w:val="ru-RU"/>
        </w:rPr>
      </w:pPr>
    </w:p>
    <w:p w:rsidR="00797050" w:rsidRDefault="00797050">
      <w:pPr>
        <w:spacing w:after="0"/>
        <w:ind w:left="120"/>
        <w:rPr>
          <w:lang w:val="ru-RU"/>
        </w:rPr>
      </w:pPr>
    </w:p>
    <w:p w:rsidR="00797050" w:rsidRDefault="00797050">
      <w:pPr>
        <w:spacing w:after="0"/>
        <w:ind w:left="120"/>
        <w:rPr>
          <w:lang w:val="ru-RU"/>
        </w:rPr>
      </w:pPr>
    </w:p>
    <w:p w:rsidR="00797050" w:rsidRDefault="00797050">
      <w:pPr>
        <w:spacing w:after="0"/>
        <w:ind w:left="120"/>
        <w:rPr>
          <w:lang w:val="ru-RU"/>
        </w:rPr>
      </w:pPr>
    </w:p>
    <w:p w:rsidR="00797050" w:rsidRDefault="00797050">
      <w:pPr>
        <w:spacing w:after="0"/>
        <w:ind w:left="120"/>
        <w:rPr>
          <w:lang w:val="ru-RU"/>
        </w:rPr>
      </w:pPr>
    </w:p>
    <w:p w:rsidR="00797050" w:rsidRPr="002762A9" w:rsidRDefault="00797050">
      <w:pPr>
        <w:spacing w:after="0"/>
        <w:ind w:left="120"/>
        <w:rPr>
          <w:lang w:val="ru-RU"/>
        </w:rPr>
      </w:pPr>
    </w:p>
    <w:p w:rsidR="00760FAA" w:rsidRPr="002762A9" w:rsidRDefault="00760FAA">
      <w:pPr>
        <w:spacing w:after="0"/>
        <w:ind w:left="120"/>
        <w:rPr>
          <w:lang w:val="ru-RU"/>
        </w:rPr>
      </w:pPr>
    </w:p>
    <w:p w:rsidR="00760FAA" w:rsidRPr="002762A9" w:rsidRDefault="003B1C57">
      <w:pPr>
        <w:spacing w:after="0"/>
        <w:ind w:left="120"/>
        <w:rPr>
          <w:lang w:val="ru-RU"/>
        </w:rPr>
      </w:pPr>
      <w:r w:rsidRPr="002762A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760FAA" w:rsidRPr="002762A9" w:rsidRDefault="00760FAA">
      <w:pPr>
        <w:spacing w:after="0"/>
        <w:ind w:left="120"/>
        <w:rPr>
          <w:lang w:val="ru-RU"/>
        </w:rPr>
      </w:pPr>
    </w:p>
    <w:p w:rsidR="00760FAA" w:rsidRPr="002762A9" w:rsidRDefault="003B1C57">
      <w:pPr>
        <w:spacing w:after="0" w:line="264" w:lineRule="auto"/>
        <w:ind w:left="12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62A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2762A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60FAA" w:rsidRPr="002762A9" w:rsidRDefault="003B1C57">
      <w:pPr>
        <w:spacing w:after="0" w:line="264" w:lineRule="auto"/>
        <w:ind w:left="120"/>
        <w:jc w:val="both"/>
        <w:rPr>
          <w:lang w:val="ru-RU"/>
        </w:rPr>
      </w:pPr>
      <w:r w:rsidRPr="002762A9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уметь перечислять материалы, используемые в народных художественных промыслах: дерево, глина, металл, стекло;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760FAA" w:rsidRPr="002762A9" w:rsidRDefault="00760FAA">
      <w:pPr>
        <w:spacing w:after="0" w:line="264" w:lineRule="auto"/>
        <w:ind w:left="120"/>
        <w:jc w:val="both"/>
        <w:rPr>
          <w:lang w:val="ru-RU"/>
        </w:rPr>
      </w:pPr>
    </w:p>
    <w:p w:rsidR="00760FAA" w:rsidRPr="002762A9" w:rsidRDefault="003B1C57">
      <w:pPr>
        <w:spacing w:after="0" w:line="264" w:lineRule="auto"/>
        <w:ind w:left="12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762A9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2762A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60FAA" w:rsidRPr="002762A9" w:rsidRDefault="003B1C57">
      <w:pPr>
        <w:spacing w:after="0" w:line="264" w:lineRule="auto"/>
        <w:ind w:left="120"/>
        <w:jc w:val="both"/>
        <w:rPr>
          <w:lang w:val="ru-RU"/>
        </w:rPr>
      </w:pPr>
      <w:r w:rsidRPr="002762A9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роль культурного наследия в городском пространстве, задачи его охраны и сохранения.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узнавать и называть авторов таких произведений, как «Давид» Микеланджело, «Весна» С. Боттичелли;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760FAA" w:rsidRPr="002762A9" w:rsidRDefault="00760FAA">
      <w:pPr>
        <w:spacing w:after="0" w:line="264" w:lineRule="auto"/>
        <w:ind w:left="120"/>
        <w:jc w:val="both"/>
        <w:rPr>
          <w:lang w:val="ru-RU"/>
        </w:rPr>
      </w:pPr>
    </w:p>
    <w:p w:rsidR="00760FAA" w:rsidRPr="002762A9" w:rsidRDefault="003B1C57">
      <w:pPr>
        <w:spacing w:after="0" w:line="264" w:lineRule="auto"/>
        <w:ind w:left="12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762A9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2762A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60FAA" w:rsidRPr="002762A9" w:rsidRDefault="003B1C57">
      <w:pPr>
        <w:spacing w:after="0" w:line="264" w:lineRule="auto"/>
        <w:ind w:left="120"/>
        <w:jc w:val="both"/>
        <w:rPr>
          <w:lang w:val="ru-RU"/>
        </w:rPr>
      </w:pPr>
      <w:r w:rsidRPr="002762A9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760FAA" w:rsidRPr="002762A9" w:rsidRDefault="003B1C57">
      <w:pPr>
        <w:spacing w:after="0" w:line="264" w:lineRule="auto"/>
        <w:ind w:firstLine="600"/>
        <w:jc w:val="both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760FAA" w:rsidRPr="002762A9" w:rsidRDefault="00760FAA">
      <w:pPr>
        <w:rPr>
          <w:lang w:val="ru-RU"/>
        </w:rPr>
        <w:sectPr w:rsidR="00760FAA" w:rsidRPr="002762A9" w:rsidSect="00245E1B">
          <w:pgSz w:w="11906" w:h="16383"/>
          <w:pgMar w:top="709" w:right="1134" w:bottom="1701" w:left="1134" w:header="720" w:footer="720" w:gutter="0"/>
          <w:cols w:space="720"/>
        </w:sectPr>
      </w:pPr>
    </w:p>
    <w:p w:rsidR="00760FAA" w:rsidRPr="00956057" w:rsidRDefault="003B1C57">
      <w:pPr>
        <w:spacing w:after="0"/>
        <w:ind w:left="120"/>
        <w:rPr>
          <w:lang w:val="ru-RU"/>
        </w:rPr>
      </w:pPr>
      <w:bookmarkStart w:id="9" w:name="block-12676686"/>
      <w:bookmarkEnd w:id="6"/>
      <w:r w:rsidRPr="0095605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5B496F" w:rsidRDefault="005B496F" w:rsidP="005B496F">
      <w:pPr>
        <w:autoSpaceDE w:val="0"/>
        <w:autoSpaceDN w:val="0"/>
        <w:adjustRightInd w:val="0"/>
        <w:spacing w:after="0"/>
        <w:ind w:left="12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ТЕМАТИЧЕСКОЕ ПЛАНИРОВАНИЕ </w:t>
      </w:r>
    </w:p>
    <w:p w:rsidR="005B496F" w:rsidRPr="005B496F" w:rsidRDefault="005B496F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B496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5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КЛАСС. МОДУЛЬ </w:t>
      </w:r>
      <w:r w:rsidRPr="005B496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>ДЕКОРАТИВНО-ПРИКЛАДНОЕ И НАРОДНОЕ ИСКУССТВО</w:t>
      </w:r>
      <w:r w:rsidRPr="005B496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» </w:t>
      </w:r>
    </w:p>
    <w:tbl>
      <w:tblPr>
        <w:tblW w:w="13854" w:type="dxa"/>
        <w:tblLayout w:type="fixed"/>
        <w:tblCellMar>
          <w:left w:w="104" w:type="dxa"/>
          <w:right w:w="104" w:type="dxa"/>
        </w:tblCellMar>
        <w:tblLook w:val="0000"/>
      </w:tblPr>
      <w:tblGrid>
        <w:gridCol w:w="1319"/>
        <w:gridCol w:w="4392"/>
        <w:gridCol w:w="1651"/>
        <w:gridCol w:w="1841"/>
        <w:gridCol w:w="1910"/>
        <w:gridCol w:w="2741"/>
      </w:tblGrid>
      <w:tr w:rsidR="005B496F" w:rsidTr="00617976">
        <w:trPr>
          <w:trHeight w:val="144"/>
        </w:trPr>
        <w:tc>
          <w:tcPr>
            <w:tcW w:w="13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п/п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5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7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Электронные (цифровые) образовательные ресурсы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617976">
        <w:trPr>
          <w:trHeight w:val="144"/>
        </w:trPr>
        <w:tc>
          <w:tcPr>
            <w:tcW w:w="13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3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27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5B496F" w:rsidTr="00617976">
        <w:trPr>
          <w:trHeight w:val="144"/>
        </w:trPr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617976">
        <w:trPr>
          <w:trHeight w:val="144"/>
        </w:trPr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Древние корни народного искусства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617976">
        <w:trPr>
          <w:trHeight w:val="144"/>
        </w:trPr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Связь времен в народном искусстве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617976">
        <w:trPr>
          <w:trHeight w:val="144"/>
        </w:trPr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Декор - человек, общество, время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617976">
        <w:trPr>
          <w:trHeight w:val="144"/>
        </w:trPr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617976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5B496F" w:rsidRPr="005B496F" w:rsidRDefault="005B496F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B496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6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КЛАСС. МОДУЛЬ </w:t>
      </w:r>
      <w:r w:rsidRPr="005B496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>ЖИВОПИСЬ, ГРАФИКА, СКУЛЬПТУРА</w:t>
      </w:r>
      <w:r w:rsidRPr="005B496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» </w:t>
      </w:r>
    </w:p>
    <w:tbl>
      <w:tblPr>
        <w:tblW w:w="0" w:type="auto"/>
        <w:tblInd w:w="-38" w:type="dxa"/>
        <w:tblLayout w:type="fixed"/>
        <w:tblCellMar>
          <w:left w:w="104" w:type="dxa"/>
          <w:right w:w="104" w:type="dxa"/>
        </w:tblCellMar>
        <w:tblLook w:val="0000"/>
      </w:tblPr>
      <w:tblGrid>
        <w:gridCol w:w="1208"/>
        <w:gridCol w:w="4645"/>
        <w:gridCol w:w="1544"/>
        <w:gridCol w:w="1841"/>
        <w:gridCol w:w="1910"/>
        <w:gridCol w:w="2744"/>
      </w:tblGrid>
      <w:tr w:rsidR="005B496F" w:rsidTr="00617976">
        <w:trPr>
          <w:trHeight w:val="144"/>
        </w:trPr>
        <w:tc>
          <w:tcPr>
            <w:tcW w:w="12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п/п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46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52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7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Электронные (цифровые) образовательные ресурсы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617976">
        <w:trPr>
          <w:trHeight w:val="144"/>
        </w:trPr>
        <w:tc>
          <w:tcPr>
            <w:tcW w:w="12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27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5B496F" w:rsidTr="00617976">
        <w:trPr>
          <w:trHeight w:val="144"/>
        </w:trPr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617976">
        <w:trPr>
          <w:trHeight w:val="144"/>
        </w:trPr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Мир наших вещей. Натюрморт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617976">
        <w:trPr>
          <w:trHeight w:val="144"/>
        </w:trPr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Вглядываясь в человека. Портрет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617976">
        <w:trPr>
          <w:trHeight w:val="144"/>
        </w:trPr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617976">
        <w:trPr>
          <w:trHeight w:val="144"/>
        </w:trPr>
        <w:tc>
          <w:tcPr>
            <w:tcW w:w="58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2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5B496F" w:rsidRPr="005B496F" w:rsidRDefault="005B496F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B496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7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КЛАСС. МОДУЛЬ </w:t>
      </w:r>
      <w:r w:rsidRPr="005B496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>АРХИТЕКТУРА И ДИЗАЙН</w:t>
      </w:r>
      <w:r w:rsidRPr="005B496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» </w:t>
      </w:r>
    </w:p>
    <w:tbl>
      <w:tblPr>
        <w:tblW w:w="13668" w:type="dxa"/>
        <w:tblInd w:w="104" w:type="dxa"/>
        <w:tblLayout w:type="fixed"/>
        <w:tblCellMar>
          <w:left w:w="104" w:type="dxa"/>
          <w:right w:w="104" w:type="dxa"/>
        </w:tblCellMar>
        <w:tblLook w:val="0000"/>
      </w:tblPr>
      <w:tblGrid>
        <w:gridCol w:w="1066"/>
        <w:gridCol w:w="4645"/>
        <w:gridCol w:w="1544"/>
        <w:gridCol w:w="1841"/>
        <w:gridCol w:w="1910"/>
        <w:gridCol w:w="2662"/>
      </w:tblGrid>
      <w:tr w:rsidR="005B496F" w:rsidTr="005B496F">
        <w:trPr>
          <w:trHeight w:val="144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п/п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46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52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6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Электронные (цифровые) образовательные ресурсы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5B496F">
        <w:trPr>
          <w:trHeight w:val="144"/>
        </w:trPr>
        <w:tc>
          <w:tcPr>
            <w:tcW w:w="106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26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5B496F" w:rsidTr="005B496F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 w:rsidP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5B496F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Графический дизайн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 w:rsidP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5B496F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Макетирование объемно-пространственных композиций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 w:rsidP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5B496F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 w:rsidP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5B496F">
        <w:trPr>
          <w:trHeight w:val="14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496F" w:rsidTr="005B496F">
        <w:trPr>
          <w:trHeight w:val="144"/>
        </w:trPr>
        <w:tc>
          <w:tcPr>
            <w:tcW w:w="57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245E1B" w:rsidRDefault="00245E1B" w:rsidP="005B496F">
      <w:pPr>
        <w:autoSpaceDE w:val="0"/>
        <w:autoSpaceDN w:val="0"/>
        <w:adjustRightInd w:val="0"/>
        <w:rPr>
          <w:rFonts w:ascii="Calibri" w:hAnsi="Calibri" w:cs="Calibri"/>
          <w:lang w:val="ru-RU"/>
        </w:rPr>
        <w:sectPr w:rsidR="00245E1B" w:rsidSect="00245E1B">
          <w:pgSz w:w="16383" w:h="11906" w:orient="landscape"/>
          <w:pgMar w:top="1134" w:right="709" w:bottom="1134" w:left="1701" w:header="720" w:footer="720" w:gutter="0"/>
          <w:cols w:space="720"/>
        </w:sectPr>
      </w:pPr>
    </w:p>
    <w:p w:rsidR="005B496F" w:rsidRDefault="005B496F" w:rsidP="00245E1B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lastRenderedPageBreak/>
        <w:t xml:space="preserve">ПОУРОЧНОЕ ПЛАНИРОВАНИЕ </w:t>
      </w:r>
    </w:p>
    <w:p w:rsidR="005B496F" w:rsidRDefault="005B496F" w:rsidP="005B496F">
      <w:pPr>
        <w:autoSpaceDE w:val="0"/>
        <w:autoSpaceDN w:val="0"/>
        <w:adjustRightInd w:val="0"/>
        <w:spacing w:after="0"/>
        <w:ind w:left="12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КЛАСС </w:t>
      </w:r>
    </w:p>
    <w:tbl>
      <w:tblPr>
        <w:tblW w:w="11057" w:type="dxa"/>
        <w:tblInd w:w="-605" w:type="dxa"/>
        <w:tblLayout w:type="fixed"/>
        <w:tblCellMar>
          <w:left w:w="104" w:type="dxa"/>
          <w:right w:w="104" w:type="dxa"/>
        </w:tblCellMar>
        <w:tblLook w:val="0000"/>
      </w:tblPr>
      <w:tblGrid>
        <w:gridCol w:w="567"/>
        <w:gridCol w:w="2410"/>
        <w:gridCol w:w="993"/>
        <w:gridCol w:w="1842"/>
        <w:gridCol w:w="1985"/>
        <w:gridCol w:w="1417"/>
        <w:gridCol w:w="1843"/>
      </w:tblGrid>
      <w:tr w:rsidR="005B496F" w:rsidTr="00792303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92303" w:rsidRDefault="00792303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п/п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Тема урока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48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Дата изучения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Электронные цифровые образовательные ресурсы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Декоративно-прикладное искусство и человек: обсуждаем многообразие прикладного искусства.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2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https://videouroki.net/blog/videourok-dekorativno-prikladnoe-iskusstvo.html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2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https://resh.edu.ru/subject/lesson/7825/start/312989/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Входная контрольная работа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2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https://resh.edu.ru/subject/lesson/7826/start/313020/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2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https://uchebnik.mos.ru/material/app/348448?menuReferrer=catalogue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2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https://uchebnik.mos.ru/composer3/lesson/1269672/view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Конструкция и декор предметов народного быта (продолжение): выполняем роспись эскиза прялки или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>посуды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2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https://uchebnik.mos.ru/composer3/lesson/358802/view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2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https://uchebnik.mos.ru/material/app/174211?menuReferrer=catalogue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2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https://uchebnik.mos.ru/material_view/lesson_templates/583878?menuReferrer=catalogue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 Народные праздничные обряды: проводим конкурсы, ролевые и интерактивные игры или квесты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2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https://uchebnik.mos.ru/material_view/atomic_objects/10013469?menuReferrer=catalogue</w:t>
              </w:r>
            </w:hyperlink>
            <w:hyperlink r:id="rId2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https://uchebnik.mos.ru/material_view/lesson_templates/2681332?menuReferrer=catalogue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3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https://uchebnik.mos.ru/material_view/atomic_objects/10181930?menuReferrer=catalogue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3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https://uchebnik.mos.ru/composer3/lesson/1235761/view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Искусство Гжели: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>осваиваем приемы росписи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3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</w:t>
              </w:r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lastRenderedPageBreak/>
                <w:t>view/lesson_templates/493625?menuReferrer=catalogue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Полугодовая контрольная работа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3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https://uchebnik.mos.ru/material_view/lesson_templates/2596454?menuReferrer=catalogue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Золотая Хохлома: выполняем роспись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3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https://uchebnik.mos.ru/material_view/lesson_templates/2223898?menuReferrer=catalogue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3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https://uchebnik.mos.ru/composer3/lesson/2616599/view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3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https://uchebnik.mos.ru/material_view/lesson_templates/1275000?menuReferrer=catalogue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Щепа. Роспись по лубу и дереву. Тиснение и резьба по бересте: выполняем творческую работу по мотивам мезенской росписи Роль народных художественных промыслов в современной жизни: конкурс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>поисковых групп и экспертов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3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https://uchebnik.mos.ru/material_view/atomic_objects/10201210?menuReferrer=catalogue</w:t>
              </w:r>
            </w:hyperlink>
            <w:hyperlink r:id="rId3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https://uchebnik.mos.ru/app_player/161766?material_type=GameApp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Зачем людям украшения: социальная роль декоративного искусства.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3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https://resh.edu.ru/subject/lesson/7833/main/313147/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Роль декоративного искусства в жизни древнего общества. Древний Египет: выполняем эскизы на темы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Алебастровая ваза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Ювелирные украшения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Маска фараона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4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https://resh.edu.ru/subject/lesson/7834/start/313175/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Роль декоративного искусства в жизни древнего общества. Древний Египет (продолжение). Завершение работы по темам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Алебастровая ваза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Ювелирные украшения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Маска фараона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4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https://resh.edu.ru/subject/lesson/7834/start/313175/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Одежда говорит о человеке: выполняем коллективную работу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Бал во дворце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интерьер)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4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https://uchebnik.mos.ru/material_view/atomic_objects/11492436?menuReferrer=catalogue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Одежда говорит о человеке (продолжение 1): изображение фигур людей в костюмах для коллективной работы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Бал во дворце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4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https://resh.edu.ru/subject/lesson/7835/start/313206/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Одежда говорит о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 xml:space="preserve">человеке (продолжение 2): завершаем коллективную работу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Бал во дворце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4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</w:t>
              </w:r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lastRenderedPageBreak/>
                <w:t>7836/start/280792/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4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https://resh.edu.ru/subject/lesson/7837/start/313452/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 чем рассказывают нам гербы и эмблемы (продолжение): создаем эскиз герба в цвете.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4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https://resh.edu.ru/subject/lesson/7838/start/313567/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4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https://resh.edu.ru/subject/lesson/7839/start/313480/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Современное выставочное пространство: выполняем проект эскиза панно для школьного пространства Витраж в оформлении интерьера школы: выполняем коллективную практическую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>работу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4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https://resh.edu.ru/subject/lesson/7840/start/313511/</w:t>
              </w:r>
            </w:hyperlink>
            <w:hyperlink r:id="rId4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https://uchebnik.mos.ru/material_view/atomic_objects/5461674?menuReferrer=catalogue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5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https://resh.edu.ru/subject/lesson/7841/main/313543/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5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https://resh.edu.ru/subject/lesson/7841/main/313543/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5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https://uchebnik.mos.ru/material/app/334968?menuReferrer=catalogue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5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https://resh.edu.ru/subject/lesson/7841/main/313543/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B496F" w:rsidRDefault="005B496F" w:rsidP="005B496F">
      <w:pPr>
        <w:autoSpaceDE w:val="0"/>
        <w:autoSpaceDN w:val="0"/>
        <w:adjustRightInd w:val="0"/>
        <w:spacing w:after="0"/>
        <w:ind w:left="12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6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КЛАСС </w:t>
      </w:r>
    </w:p>
    <w:tbl>
      <w:tblPr>
        <w:tblW w:w="11057" w:type="dxa"/>
        <w:tblInd w:w="-605" w:type="dxa"/>
        <w:tblLayout w:type="fixed"/>
        <w:tblCellMar>
          <w:left w:w="104" w:type="dxa"/>
          <w:right w:w="104" w:type="dxa"/>
        </w:tblCellMar>
        <w:tblLook w:val="0000"/>
      </w:tblPr>
      <w:tblGrid>
        <w:gridCol w:w="567"/>
        <w:gridCol w:w="2410"/>
        <w:gridCol w:w="993"/>
        <w:gridCol w:w="1842"/>
        <w:gridCol w:w="1985"/>
        <w:gridCol w:w="1417"/>
        <w:gridCol w:w="1843"/>
      </w:tblGrid>
      <w:tr w:rsidR="005B496F" w:rsidTr="00792303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п/п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Тема урока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48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Дата изучения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Электронные цифровые образовательные ресурсы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5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https://uchebnik.mos.ru/composer3/lesson/292937/view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Входная контрольная работа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5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https://resh.edu.ru/subject/lesson/7877/main/277322/</w:t>
              </w:r>
            </w:hyperlink>
            <w:hyperlink r:id="rId5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https://uchebnik.mos.ru/composer3/lesson/117107/view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5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https://uchebnik.mos.ru/composer3/lesson/2731597/view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5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https://resh.edu.ru/subject/lesson/7878/start/308911/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Цвет в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>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5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</w:t>
              </w:r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lastRenderedPageBreak/>
                <w:t>u/subject/lesson/7878/start/308911/</w:t>
              </w:r>
            </w:hyperlink>
            <w:hyperlink r:id="rId6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https://uchebnik.mos.ru/material_view/atomic_objects/182254?menuReferrer=catalogue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Объемные изображения в скульптуре: создаем образ животного. 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6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https://resh.edu.ru/subject/lesson/7880/start/294185/</w:t>
              </w:r>
            </w:hyperlink>
            <w:hyperlink r:id="rId6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https://resh.edu.ru/subject/lesson/7879/start/308939/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6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https://resh.edu.ru/subject/lesson/7882/main/277401/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6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https://uchebnik.mos.ru/material_view/atomic_objects/174149?menuReferrer=catalogue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Изображение объема на плоскости и линейная перспектива: рисуем конус, призму, цилиндр, пирамиду Свет и тень: рисуем распределение света и тени на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>геометрических формах; драматический натюрморт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6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https://uchebnik.mos.ru/material_view/atomic_objects/11646468?menuReferrer=cataloguects/11646436</w:t>
              </w:r>
            </w:hyperlink>
            <w:hyperlink r:id="rId6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https://resh.edu.ru/subject/lesson/7883/start/280367/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Натюрморт в графике: выполняем натюрморт в технике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эстампа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углем или тушью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6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https://resh.edu.ru/subject/lesson/7884/start/277429/</w:t>
              </w:r>
            </w:hyperlink>
            <w:hyperlink r:id="rId6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https://uchebnik.mos.ru/app_player/72119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6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https://resh.edu.ru/subject/lesson/7884/start/277429/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Полугодовая контрольная работа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https://resh.edu.ru/subject/lesson/7885/start/294213/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https://resh.edu.ru/subject/lesson/7886/start/277457/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https://resh.edu.ru/subject/lesson/7888/start/294241/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https://resh.edu.ru/subject/lesson/7886/start/277457/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Графический портретный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>рисунок: выполняем портретные зарисовки и автопортрет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https://resh.edu.ru/subject/lesson/7887/start/27748</w:t>
              </w:r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lastRenderedPageBreak/>
                <w:t>9/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https://resh.edu.ru/subject/lesson/7887/start/277489/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https://resh.edu.ru/subject/lesson/7888/start/294241/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https://resh.edu.ru/subject/lesson/7888/start/294241/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https://resh.edu.ru/subject/lesson/7889/start/277521/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7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https://resh.edu.ru/subject/lesson/7889/start/277521/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Жанры в изобразительном искусстве: выполняем исследовательский проект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Мой любимый художник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8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https://resh.edu.ru/subject/lesson/7891/start/308967/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Изображение пространства: проводим исследование на тему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Правила перспективы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Сетка Альберти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8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https://uchebnik.mos.ru/material_view/atomic_objects/11670514?menuReferrer=catalogue</w:t>
              </w:r>
            </w:hyperlink>
            <w:hyperlink r:id="rId8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https://resh.edu.ru/subject/lesson/7892/start/313871/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Пейзаж – большой мир: создаем контрастные романтические пейзажи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Дорога в большой мир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Путь реки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8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https://resh.edu.ru/subject/lesson/7890/start/277585/</w:t>
              </w:r>
            </w:hyperlink>
            <w:hyperlink r:id="rId8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https://uchebnik.mos.ru/material_view/atomic_objects/5466059?menuReferrer=catalogue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8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https://uchebnik.mos.ru/material_view/atomic_objects/6836751?menuReferrer=catalogue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8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https://uchebnik.mos.ru/material_view/lesson_templates/605646?menuReferrer=catalogue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Пейзаж в графике: выполняем композицию на тему: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Весенний пейзаж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 технике граттажа или монотипии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8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https://uchebnik.mos.ru/material_view/atomic_objects/6653600?menuReferrer=catalogue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Городской пейзаж: выполняем аппликации с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 xml:space="preserve">графическими дорисовками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Наш город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Улица моего детства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8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https://uchebnik.mos.ru/material_view/atomic_objects/627946?me</w:t>
              </w:r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lastRenderedPageBreak/>
                <w:t>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Поэзия повседневности: создаем графическую композицию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Повседневный быт людей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по мотивам персидской миниатюры или египетского фриза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8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https://uchebnik.mos.ru/material/app/202809?menuReferrer=catalogue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9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https://uchebnik.mos.ru/material/app/118458?menuReferrer=catalogue</w:t>
              </w:r>
            </w:hyperlink>
            <w:hyperlink r:id="rId9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https://uchebnik.mos.ru/composer3/lesson/469955/view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Промежуточная атестация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792303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Библейские темы в изобразительном искусстве: собираем материал для композиции на тему: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Библейский сюжет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9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https://uchebnik.mos.ru/material_view/atomic_objects/11710728?menuReferrer=catalogue</w:t>
              </w:r>
            </w:hyperlink>
          </w:p>
        </w:tc>
      </w:tr>
      <w:tr w:rsidR="00792303" w:rsidTr="00792303">
        <w:trPr>
          <w:trHeight w:val="144"/>
        </w:trPr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97050" w:rsidRDefault="00797050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2337" w:rsidRDefault="00952337" w:rsidP="005B496F">
      <w:pPr>
        <w:autoSpaceDE w:val="0"/>
        <w:autoSpaceDN w:val="0"/>
        <w:adjustRightInd w:val="0"/>
        <w:spacing w:after="0"/>
        <w:ind w:left="12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5B496F" w:rsidRDefault="005B496F" w:rsidP="005B496F">
      <w:pPr>
        <w:autoSpaceDE w:val="0"/>
        <w:autoSpaceDN w:val="0"/>
        <w:adjustRightInd w:val="0"/>
        <w:spacing w:after="0"/>
        <w:ind w:left="12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КЛАСС </w:t>
      </w:r>
    </w:p>
    <w:tbl>
      <w:tblPr>
        <w:tblW w:w="11057" w:type="dxa"/>
        <w:tblInd w:w="-605" w:type="dxa"/>
        <w:tblLayout w:type="fixed"/>
        <w:tblCellMar>
          <w:left w:w="104" w:type="dxa"/>
          <w:right w:w="104" w:type="dxa"/>
        </w:tblCellMar>
        <w:tblLook w:val="0000"/>
      </w:tblPr>
      <w:tblGrid>
        <w:gridCol w:w="567"/>
        <w:gridCol w:w="2410"/>
        <w:gridCol w:w="993"/>
        <w:gridCol w:w="1842"/>
        <w:gridCol w:w="1985"/>
        <w:gridCol w:w="1417"/>
        <w:gridCol w:w="1843"/>
      </w:tblGrid>
      <w:tr w:rsidR="005B496F" w:rsidTr="00792303">
        <w:trPr>
          <w:trHeight w:val="144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п/п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Тема урока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48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Дата изучения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Электронные цифровые образовательные ресурсы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9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https://resh.edu.ru/subject/lesson/1508/main</w:t>
              </w:r>
            </w:hyperlink>
            <w:hyperlink r:id="rId9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https://uchebnik.mos.ru/app_player/474211?material_type=GameApp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Входная контрольная работа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Основы построения композиции Прямые линии и организация пространства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9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https://resh.edu.ru/subject/lesson/1509/start/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Цвет – элемент композиционного творчества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Буква — изобразительный элемент композиции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9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https://resh.edu.ru/subject/lesson/2710/start/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Логотип как графический знак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Практическая работа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Проектирование книги /журнала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9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https://resh.edu.ru/subject/lesson/3261/start/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9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https://resh.edu.ru/subject/lesson/2765/start/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Взаимосвязь объектов в архитектурном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lastRenderedPageBreak/>
              <w:t>макете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9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https://resh.edu.ru/subject/lesson/2766/start/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https://resh.edu.ru/subject/lesson/2709/start/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Важнейшие архитектурные элементы здания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Полугодовая контрольная работа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https://resh.edu.ru/subject/lesson/2107/start/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Роль и значение материала в конструкции Роль цвета в формотворчестве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Образ материальной культуры прошлого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https://resh.edu.ru/subject/lesson/2105/start/</w:t>
              </w:r>
            </w:hyperlink>
            <w:hyperlink r:id="rId10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https://uchebnik.mos.ru/material_view/lesson_templates/1543900?menuReferrer=catalogue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https://resh.edu.ru/subject/lesson/2109/main/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Практическая работа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Образ современного города и архитектурного стиля будущего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5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https://uchebnik.mos.ru/material_view/atomic_objects/11626531?menuReferrer=catalogue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6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https://uchebnik.mos.ru/material_view/atomic_objects/3135624?menuReferrer=cat</w:t>
              </w:r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lastRenderedPageBreak/>
                <w:t>alogue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7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https://resh.edu.ru/subject/lesson/2107/start/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Организация архитектурно-ландшафтного пространства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8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https://resh.edu.ru/subject/lesson/1620/start/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09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https://resh.edu.ru/subject/lesson/2109/start/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Дизайн-проект территории парка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10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https://resh.edu.ru/subject/lesson/1621/start/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Дизайн-проект территории парка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11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https://resh.edu.ru/subject/lesson/2108/start/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Мода и культура. Стиль в одежде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12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https://resh.edu.ru/subject/lesson/2106/start/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13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https://infourok.ru/prezentaciya-po-izo-na-temu-dizayn-odezhdi-klass-2888513.html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</w:tr>
      <w:tr w:rsidR="005B496F" w:rsidTr="00792303">
        <w:trPr>
          <w:trHeight w:val="14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Грим и причёска в практике дизайна Имидж-дизайн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A863E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</w:rPr>
            </w:pPr>
            <w:hyperlink r:id="rId114" w:history="1">
              <w:r w:rsidR="005B496F">
                <w:rPr>
                  <w:rFonts w:ascii="Times New Roman" w:hAnsi="Times New Roman" w:cs="Times New Roman"/>
                  <w:color w:val="0000FF"/>
                  <w:u w:val="single"/>
                </w:rPr>
                <w:t>https://resh.edu.ru/subject/lesson/2768/start/</w:t>
              </w:r>
            </w:hyperlink>
          </w:p>
        </w:tc>
      </w:tr>
      <w:tr w:rsidR="005B496F" w:rsidTr="00792303">
        <w:trPr>
          <w:trHeight w:val="144"/>
        </w:trPr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Pr="005B496F" w:rsidRDefault="005B496F">
            <w:pPr>
              <w:autoSpaceDE w:val="0"/>
              <w:autoSpaceDN w:val="0"/>
              <w:adjustRightInd w:val="0"/>
              <w:spacing w:after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spacing w:after="0"/>
              <w:ind w:left="135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496F" w:rsidRDefault="005B496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5B496F" w:rsidRPr="005B496F" w:rsidRDefault="005B496F">
      <w:pPr>
        <w:rPr>
          <w:lang w:val="ru-RU"/>
        </w:rPr>
        <w:sectPr w:rsidR="005B496F" w:rsidRPr="005B496F" w:rsidSect="00245E1B">
          <w:pgSz w:w="11906" w:h="16383"/>
          <w:pgMar w:top="709" w:right="1134" w:bottom="1701" w:left="1134" w:header="720" w:footer="720" w:gutter="0"/>
          <w:cols w:space="720"/>
        </w:sectPr>
      </w:pPr>
    </w:p>
    <w:p w:rsidR="00760FAA" w:rsidRPr="005B496F" w:rsidRDefault="003B1C57">
      <w:pPr>
        <w:spacing w:after="0"/>
        <w:ind w:left="120"/>
        <w:rPr>
          <w:lang w:val="ru-RU"/>
        </w:rPr>
      </w:pPr>
      <w:bookmarkStart w:id="10" w:name="block-12676689"/>
      <w:bookmarkEnd w:id="9"/>
      <w:r w:rsidRPr="005B496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60FAA" w:rsidRPr="005B496F" w:rsidRDefault="003B1C57">
      <w:pPr>
        <w:spacing w:after="0" w:line="480" w:lineRule="auto"/>
        <w:ind w:left="120"/>
        <w:rPr>
          <w:lang w:val="ru-RU"/>
        </w:rPr>
      </w:pPr>
      <w:r w:rsidRPr="005B496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60FAA" w:rsidRPr="002762A9" w:rsidRDefault="003B1C57">
      <w:pPr>
        <w:spacing w:after="0" w:line="480" w:lineRule="auto"/>
        <w:ind w:left="120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5 класс/ Горяева Н.А., Островская О.В.; под редакцией Неменского Б.М., Акционерное общество «Издательство «Просвещение»</w:t>
      </w:r>
      <w:r w:rsidRPr="002762A9">
        <w:rPr>
          <w:sz w:val="28"/>
          <w:lang w:val="ru-RU"/>
        </w:rPr>
        <w:br/>
      </w:r>
      <w:r w:rsidRPr="002762A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Неменская Л.А.; под редакцией Неменского Б.М., Акционерное общество «Издательство «Просвещение»</w:t>
      </w:r>
      <w:r w:rsidRPr="002762A9">
        <w:rPr>
          <w:sz w:val="28"/>
          <w:lang w:val="ru-RU"/>
        </w:rPr>
        <w:br/>
      </w:r>
      <w:bookmarkStart w:id="11" w:name="db50a40d-f8ae-4e5d-8e70-919f427dc0ce"/>
      <w:r w:rsidRPr="002762A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Неменского Б.М., Акционерное общество «Издательство «Просвещение»</w:t>
      </w:r>
      <w:bookmarkEnd w:id="11"/>
      <w:r w:rsidRPr="002762A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60FAA" w:rsidRPr="002762A9" w:rsidRDefault="003B1C57">
      <w:pPr>
        <w:spacing w:after="0" w:line="480" w:lineRule="auto"/>
        <w:ind w:left="120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760FAA" w:rsidRPr="002762A9" w:rsidRDefault="003B1C57">
      <w:pPr>
        <w:spacing w:after="0"/>
        <w:ind w:left="120"/>
        <w:rPr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​</w:t>
      </w:r>
    </w:p>
    <w:p w:rsidR="00760FAA" w:rsidRPr="002762A9" w:rsidRDefault="003B1C57">
      <w:pPr>
        <w:spacing w:after="0" w:line="480" w:lineRule="auto"/>
        <w:ind w:left="120"/>
        <w:rPr>
          <w:lang w:val="ru-RU"/>
        </w:rPr>
      </w:pPr>
      <w:r w:rsidRPr="002762A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72801" w:rsidRDefault="003B1C57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​‌Изобразительное искусство. 5 класс: поурочные планы по программе Б.М. Неменского/Автор- составитель О.В. Свиридова.- Волгоград: Учитель.</w:t>
      </w:r>
    </w:p>
    <w:p w:rsidR="00956057" w:rsidRDefault="00956057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Изобразительное искусство. 6 класс: поурочные разработки по изобразительному искусству. /О.М. Гусева</w:t>
      </w:r>
    </w:p>
    <w:p w:rsidR="00760FAA" w:rsidRPr="002762A9" w:rsidRDefault="0007280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Уроки изобразительного искусства. Дизайн и архитектура в жизни человека. Поурочные разработки. 7 класс/ Г.Е. Гуров, А.С. Питерских; под ред. Б.М. Неменского.</w:t>
      </w:r>
      <w:r w:rsidR="003B1C57" w:rsidRPr="002762A9">
        <w:rPr>
          <w:sz w:val="28"/>
          <w:lang w:val="ru-RU"/>
        </w:rPr>
        <w:br/>
      </w:r>
      <w:r w:rsidR="003B1C57" w:rsidRPr="002762A9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5-8 классы: управление познавательной деятельностью учащихся/Автор- составитель М.В. Сластникова.- Волгоград: Учитель.</w:t>
      </w:r>
      <w:r w:rsidR="003B1C57" w:rsidRPr="002762A9">
        <w:rPr>
          <w:sz w:val="28"/>
          <w:lang w:val="ru-RU"/>
        </w:rPr>
        <w:br/>
      </w:r>
      <w:r w:rsidR="003B1C57" w:rsidRPr="002762A9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искусство.1-8 классы: опыт творческой деятельности школьников: конспекты уроков/Сост. З.А. Степанчук и др. - Волгоград: Учитель.</w:t>
      </w:r>
      <w:r w:rsidR="003B1C57" w:rsidRPr="002762A9">
        <w:rPr>
          <w:sz w:val="28"/>
          <w:lang w:val="ru-RU"/>
        </w:rPr>
        <w:br/>
      </w:r>
      <w:r w:rsidR="003B1C57" w:rsidRPr="002762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Изобразительное искусство.4-8 классы. В мире красок народного творчества: уроки, внеклассные мероприятия/ Автор-составитель Е.С. Туманова.- Волгоград: Учитель.</w:t>
      </w:r>
      <w:r w:rsidR="003B1C57" w:rsidRPr="002762A9">
        <w:rPr>
          <w:sz w:val="28"/>
          <w:lang w:val="ru-RU"/>
        </w:rPr>
        <w:br/>
      </w:r>
      <w:bookmarkStart w:id="12" w:name="27f88a84-cde6-45cc-9a12-309dd9b67dab"/>
      <w:bookmarkEnd w:id="12"/>
      <w:r w:rsidR="003B1C57" w:rsidRPr="002762A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60FAA" w:rsidRPr="002762A9" w:rsidRDefault="00760FAA">
      <w:pPr>
        <w:spacing w:after="0"/>
        <w:ind w:left="120"/>
        <w:rPr>
          <w:lang w:val="ru-RU"/>
        </w:rPr>
      </w:pPr>
    </w:p>
    <w:p w:rsidR="00760FAA" w:rsidRPr="002762A9" w:rsidRDefault="003B1C57">
      <w:pPr>
        <w:spacing w:after="0" w:line="480" w:lineRule="auto"/>
        <w:ind w:left="120"/>
        <w:rPr>
          <w:lang w:val="ru-RU"/>
        </w:rPr>
      </w:pPr>
      <w:r w:rsidRPr="002762A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D3B83" w:rsidRDefault="003B1C57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2762A9">
        <w:rPr>
          <w:rFonts w:ascii="Times New Roman" w:hAnsi="Times New Roman"/>
          <w:color w:val="000000"/>
          <w:sz w:val="28"/>
          <w:lang w:val="ru-RU"/>
        </w:rPr>
        <w:t>​</w:t>
      </w:r>
      <w:r w:rsidRPr="002762A9">
        <w:rPr>
          <w:rFonts w:ascii="Times New Roman" w:hAnsi="Times New Roman"/>
          <w:color w:val="333333"/>
          <w:sz w:val="28"/>
          <w:lang w:val="ru-RU"/>
        </w:rPr>
        <w:t>​‌</w:t>
      </w:r>
      <w:r w:rsidRPr="002762A9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школа: </w:t>
      </w:r>
      <w:r>
        <w:rPr>
          <w:rFonts w:ascii="Times New Roman" w:hAnsi="Times New Roman"/>
          <w:color w:val="000000"/>
          <w:sz w:val="28"/>
        </w:rPr>
        <w:t>https</w:t>
      </w:r>
      <w:r w:rsidRPr="002762A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2762A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2762A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762A9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2762A9">
        <w:rPr>
          <w:sz w:val="28"/>
          <w:lang w:val="ru-RU"/>
        </w:rPr>
        <w:br/>
      </w:r>
      <w:r w:rsidRPr="002762A9">
        <w:rPr>
          <w:rFonts w:ascii="Times New Roman" w:hAnsi="Times New Roman"/>
          <w:color w:val="000000"/>
          <w:sz w:val="28"/>
          <w:lang w:val="ru-RU"/>
        </w:rPr>
        <w:t xml:space="preserve"> Библиотека МЭШ: </w:t>
      </w:r>
      <w:hyperlink r:id="rId115" w:history="1">
        <w:r w:rsidR="006D3B83" w:rsidRPr="006D3B83">
          <w:rPr>
            <w:rStyle w:val="ab"/>
            <w:rFonts w:ascii="Times New Roman" w:hAnsi="Times New Roman"/>
            <w:color w:val="auto"/>
            <w:sz w:val="28"/>
          </w:rPr>
          <w:t>https</w:t>
        </w:r>
        <w:r w:rsidR="006D3B83" w:rsidRPr="006D3B83">
          <w:rPr>
            <w:rStyle w:val="ab"/>
            <w:rFonts w:ascii="Times New Roman" w:hAnsi="Times New Roman"/>
            <w:color w:val="auto"/>
            <w:sz w:val="28"/>
            <w:lang w:val="ru-RU"/>
          </w:rPr>
          <w:t>://</w:t>
        </w:r>
        <w:r w:rsidR="006D3B83" w:rsidRPr="006D3B83">
          <w:rPr>
            <w:rStyle w:val="ab"/>
            <w:rFonts w:ascii="Times New Roman" w:hAnsi="Times New Roman"/>
            <w:color w:val="auto"/>
            <w:sz w:val="28"/>
          </w:rPr>
          <w:t>uchebnik</w:t>
        </w:r>
        <w:r w:rsidR="006D3B83" w:rsidRPr="006D3B83">
          <w:rPr>
            <w:rStyle w:val="ab"/>
            <w:rFonts w:ascii="Times New Roman" w:hAnsi="Times New Roman"/>
            <w:color w:val="auto"/>
            <w:sz w:val="28"/>
            <w:lang w:val="ru-RU"/>
          </w:rPr>
          <w:t>.</w:t>
        </w:r>
        <w:r w:rsidR="006D3B83" w:rsidRPr="006D3B83">
          <w:rPr>
            <w:rStyle w:val="ab"/>
            <w:rFonts w:ascii="Times New Roman" w:hAnsi="Times New Roman"/>
            <w:color w:val="auto"/>
            <w:sz w:val="28"/>
          </w:rPr>
          <w:t>mos</w:t>
        </w:r>
        <w:r w:rsidR="006D3B83" w:rsidRPr="006D3B83">
          <w:rPr>
            <w:rStyle w:val="ab"/>
            <w:rFonts w:ascii="Times New Roman" w:hAnsi="Times New Roman"/>
            <w:color w:val="auto"/>
            <w:sz w:val="28"/>
            <w:lang w:val="ru-RU"/>
          </w:rPr>
          <w:t>.</w:t>
        </w:r>
        <w:r w:rsidR="006D3B83" w:rsidRPr="006D3B83">
          <w:rPr>
            <w:rStyle w:val="ab"/>
            <w:rFonts w:ascii="Times New Roman" w:hAnsi="Times New Roman"/>
            <w:color w:val="auto"/>
            <w:sz w:val="28"/>
          </w:rPr>
          <w:t>ru</w:t>
        </w:r>
        <w:r w:rsidR="006D3B83" w:rsidRPr="006D3B83">
          <w:rPr>
            <w:rStyle w:val="ab"/>
            <w:rFonts w:ascii="Times New Roman" w:hAnsi="Times New Roman"/>
            <w:color w:val="auto"/>
            <w:sz w:val="28"/>
            <w:lang w:val="ru-RU"/>
          </w:rPr>
          <w:t>/</w:t>
        </w:r>
        <w:r w:rsidR="006D3B83" w:rsidRPr="006D3B83">
          <w:rPr>
            <w:rStyle w:val="ab"/>
            <w:rFonts w:ascii="Times New Roman" w:hAnsi="Times New Roman"/>
            <w:color w:val="auto"/>
            <w:sz w:val="28"/>
          </w:rPr>
          <w:t>main</w:t>
        </w:r>
      </w:hyperlink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Инструкция по выполнению стартовой диагностической  работы по изобразительному искусству  (5 класс)</w:t>
      </w:r>
    </w:p>
    <w:p w:rsid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Цельдиагностическойработы:</w:t>
      </w:r>
    </w:p>
    <w:p w:rsidR="006D3B83" w:rsidRPr="006D3B83" w:rsidRDefault="006D3B83" w:rsidP="006D3B8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Определить исходный уровень предметных и метапредметных умений в 5 классе. </w:t>
      </w:r>
    </w:p>
    <w:p w:rsidR="006D3B83" w:rsidRPr="006D3B83" w:rsidRDefault="006D3B83" w:rsidP="006D3B8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Скорректировать рабочие программы учителя в соответствии с полученными результатами диагностической работы.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Содержание работы: </w:t>
      </w:r>
    </w:p>
    <w:p w:rsidR="006D3B83" w:rsidRPr="006D3B83" w:rsidRDefault="006D3B83" w:rsidP="006D3B83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ab/>
        <w:t>В работе 18 заданий. Они разделены на 3 части</w:t>
      </w:r>
    </w:p>
    <w:p w:rsidR="006D3B83" w:rsidRPr="006D3B83" w:rsidRDefault="006D3B83" w:rsidP="006D3B83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>
        <w:rPr>
          <w:rFonts w:ascii="Times New Roman" w:hAnsi="Times New Roman"/>
          <w:b/>
          <w:sz w:val="24"/>
          <w:szCs w:val="24"/>
        </w:rPr>
        <w:t>I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содержит 12 заданий. Каждому заданию приведены 4 варианта ответа, из которых только один верный. При выполнении этих заданий надо указать номер верного ответа.</w:t>
      </w:r>
    </w:p>
    <w:p w:rsidR="006D3B83" w:rsidRPr="006D3B83" w:rsidRDefault="006D3B83" w:rsidP="006D3B83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>
        <w:rPr>
          <w:rFonts w:ascii="Times New Roman" w:hAnsi="Times New Roman"/>
          <w:b/>
          <w:sz w:val="24"/>
          <w:szCs w:val="24"/>
        </w:rPr>
        <w:t>II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содержит 5 заданий с кратким ответом.</w:t>
      </w:r>
    </w:p>
    <w:p w:rsidR="006D3B83" w:rsidRPr="006D3B83" w:rsidRDefault="006D3B83" w:rsidP="006D3B83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>
        <w:rPr>
          <w:rFonts w:ascii="Times New Roman" w:hAnsi="Times New Roman"/>
          <w:b/>
          <w:sz w:val="24"/>
          <w:szCs w:val="24"/>
        </w:rPr>
        <w:t>III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содержит  одно задание на сформированность умения рисовать по памяти.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Критерии оценивания: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Правильное выполнение заданий первой части оценивалось в 1 балл.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Второй части - максимально в 3 балла.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Третьей части – максимально в 4 балла.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Сюжет рисунка соответствует теме – 1 балл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color w:val="181818"/>
          <w:sz w:val="24"/>
          <w:szCs w:val="24"/>
          <w:shd w:val="clear" w:color="auto" w:fill="FFFFFF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Использует в рисунке линию горизонта – 1 балл.                                                                   Соблюдены пропорции -</w:t>
      </w:r>
      <w:r w:rsidRPr="006D3B83">
        <w:rPr>
          <w:rFonts w:ascii="Times New Roman" w:hAnsi="Times New Roman"/>
          <w:color w:val="181818"/>
          <w:sz w:val="24"/>
          <w:szCs w:val="24"/>
          <w:shd w:val="clear" w:color="auto" w:fill="FFFFFF"/>
          <w:lang w:val="ru-RU"/>
        </w:rPr>
        <w:t xml:space="preserve">1 балл.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color w:val="181818"/>
          <w:sz w:val="24"/>
          <w:szCs w:val="24"/>
          <w:shd w:val="clear" w:color="auto" w:fill="FFFFFF"/>
          <w:lang w:val="ru-RU"/>
        </w:rPr>
      </w:pPr>
      <w:r w:rsidRPr="006D3B83">
        <w:rPr>
          <w:rFonts w:ascii="Times New Roman" w:hAnsi="Times New Roman"/>
          <w:color w:val="181818"/>
          <w:sz w:val="24"/>
          <w:szCs w:val="24"/>
          <w:shd w:val="clear" w:color="auto" w:fill="FFFFFF"/>
          <w:lang w:val="ru-RU"/>
        </w:rPr>
        <w:t>Рисунок распределен по всей поверхности листа – 1 балл.</w:t>
      </w:r>
      <w:r w:rsidRPr="00682E39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    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color w:val="181818"/>
          <w:sz w:val="24"/>
          <w:szCs w:val="24"/>
          <w:shd w:val="clear" w:color="auto" w:fill="FFFFFF"/>
          <w:lang w:val="ru-RU"/>
        </w:rPr>
      </w:pPr>
      <w:r w:rsidRPr="006D3B83">
        <w:rPr>
          <w:rFonts w:ascii="Times New Roman" w:hAnsi="Times New Roman"/>
          <w:color w:val="181818"/>
          <w:sz w:val="24"/>
          <w:szCs w:val="24"/>
          <w:shd w:val="clear" w:color="auto" w:fill="FFFFFF"/>
          <w:lang w:val="ru-RU"/>
        </w:rPr>
        <w:t>Максимальный балл за выполнение всех</w:t>
      </w:r>
      <w:r w:rsidRPr="00682E39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 </w:t>
      </w:r>
      <w:r w:rsidRPr="006D3B83">
        <w:rPr>
          <w:rFonts w:ascii="Times New Roman" w:hAnsi="Times New Roman"/>
          <w:color w:val="181818"/>
          <w:sz w:val="24"/>
          <w:szCs w:val="24"/>
          <w:shd w:val="clear" w:color="auto" w:fill="FFFFFF"/>
          <w:lang w:val="ru-RU"/>
        </w:rPr>
        <w:t xml:space="preserve"> заданий - 28 баллов.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color w:val="181818"/>
          <w:sz w:val="24"/>
          <w:szCs w:val="24"/>
          <w:shd w:val="clear" w:color="auto" w:fill="FFFFFF"/>
          <w:lang w:val="ru-RU"/>
        </w:rPr>
        <w:t>Повышенный (П) уровень – 22 -28 баллов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Базовый (Б) от 13 до 21 балла                                                                                                              Низкий (Н) до 12 баллов                                                                                                                </w:t>
      </w:r>
      <w:r w:rsidRPr="006D3B83">
        <w:rPr>
          <w:rFonts w:ascii="Times New Roman" w:hAnsi="Times New Roman"/>
          <w:b/>
          <w:sz w:val="24"/>
          <w:szCs w:val="24"/>
          <w:lang w:val="ru-RU"/>
        </w:rPr>
        <w:t>Сроки проведения:</w:t>
      </w:r>
    </w:p>
    <w:p w:rsid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ab/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Работа выполняется на 1-3  неделе сентября  в адаптационный период на вторых, третьих уроках.  </w:t>
      </w:r>
      <w:proofErr w:type="gramStart"/>
      <w:r>
        <w:rPr>
          <w:rFonts w:ascii="Times New Roman" w:hAnsi="Times New Roman"/>
          <w:sz w:val="24"/>
          <w:szCs w:val="24"/>
        </w:rPr>
        <w:t>Заданиянерассматриваютсякакконтрольные.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</w:p>
    <w:p w:rsid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Инструкциядляучителя:</w:t>
      </w:r>
    </w:p>
    <w:p w:rsidR="006D3B83" w:rsidRPr="006D3B83" w:rsidRDefault="006D3B83" w:rsidP="006D3B83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Учащиеся знакомятся с содержанием работы самостоятельно. </w:t>
      </w:r>
    </w:p>
    <w:p w:rsidR="006D3B83" w:rsidRPr="006D3B83" w:rsidRDefault="006D3B83" w:rsidP="006D3B83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Учащиеся выполняют задания самостоятельно, очередность выполнения в каждой диагностической работе также определяют самостоятельно. 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lang w:val="ru-RU"/>
        </w:rPr>
        <w:t>-</w:t>
      </w:r>
      <w:r w:rsidRPr="006D3B83">
        <w:rPr>
          <w:rFonts w:ascii="Times New Roman" w:hAnsi="Times New Roman"/>
          <w:sz w:val="24"/>
          <w:szCs w:val="24"/>
          <w:lang w:val="ru-RU"/>
        </w:rPr>
        <w:t>оценка  «5» от 90 до 100% выполнения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«4» от  65 до 89% выполнения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«3» от 41 до 64% выполнения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«2» от 0до 40% выполнения</w:t>
      </w: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lastRenderedPageBreak/>
        <w:t>Стартовая диагностическая  работа по изобразительному искусству  (5 класс)</w:t>
      </w: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Вариант 1</w:t>
      </w: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>
        <w:rPr>
          <w:rFonts w:ascii="Times New Roman" w:hAnsi="Times New Roman"/>
          <w:b/>
          <w:sz w:val="24"/>
          <w:szCs w:val="24"/>
        </w:rPr>
        <w:t>I</w:t>
      </w:r>
      <w:r w:rsidRPr="006D3B8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1.Какое из перечисленных понятий не обозначает вид изобразительного искусства?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а) графика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б) скульптура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в) кино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живопись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2.Сколько цветов можно выделить в радуге?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5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7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9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13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3. К какому жанру относится изображение птиц и животных?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пейзаж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бытовой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анималистический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натюрморт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4. Во сколько раз высота головы человека меньше длины его тела?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в 5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в 6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в 7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в 9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5. Как  называется картина, составленная из маленьких цветных квадратиков особого стекла?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аппликация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мозаика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гравюра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репродукция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6. Цвета, которые нельзя получить путём смешивания красок, называют…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основными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составными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тёплыми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холодными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7. Какой из перечисленных цветов не является основным?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жёлтый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красный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синий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зелёный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8. Белая бумага, дощечка для смешивания красок и получения нужного цвета есть…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мольберт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палитра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пастель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акварель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9. Картины, изображающие, различные предметы обихода, снедь, фрукты, цветы.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пейзаж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портрет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этюд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натюрморт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10. Живописное, графическое или скульптурное украшение из повторяющихся геометрических, растительных и животных элементов – это…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орнамент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репродукция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аппликация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колорит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11. При смешении каких цветов можно получить фиолетовый цвет?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красный и коричневый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красный и синий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красный и чёрный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lastRenderedPageBreak/>
        <w:t>г) синий и коричневый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12. В какой росписи используются только белая и синяя краски?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Хохломская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Городецкая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Гжель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Дымковская</w:t>
      </w:r>
    </w:p>
    <w:p w:rsidR="006D3B83" w:rsidRPr="006D3B83" w:rsidRDefault="006D3B83" w:rsidP="006D3B8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>
        <w:rPr>
          <w:rFonts w:ascii="Times New Roman" w:hAnsi="Times New Roman"/>
          <w:b/>
          <w:sz w:val="24"/>
          <w:szCs w:val="24"/>
        </w:rPr>
        <w:t>II</w:t>
      </w: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.                                                                                                                                           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1. Если посмотреть сверху на куб и шар, какие геометрические фигуры ты увидишь? </w:t>
      </w:r>
    </w:p>
    <w:p w:rsidR="006D3B83" w:rsidRDefault="006D3B83" w:rsidP="006D3B8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131060" cy="1630045"/>
            <wp:effectExtent l="19050" t="0" r="254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645920" cy="150304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6D3B83" w:rsidRPr="007838D3" w:rsidTr="003B2DE7">
        <w:tc>
          <w:tcPr>
            <w:tcW w:w="4785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D3B83" w:rsidRPr="006D3B83" w:rsidRDefault="006D3B83" w:rsidP="006D3B8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2. В каком городе России находятся эти музеи.</w:t>
      </w:r>
    </w:p>
    <w:p w:rsidR="006D3B83" w:rsidRPr="006A1420" w:rsidRDefault="006D3B83" w:rsidP="006D3B83">
      <w:pPr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2171700</wp:posOffset>
            </wp:positionH>
            <wp:positionV relativeFrom="margin">
              <wp:posOffset>4941570</wp:posOffset>
            </wp:positionV>
            <wp:extent cx="1714500" cy="1186180"/>
            <wp:effectExtent l="19050" t="0" r="0" b="0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4114800</wp:posOffset>
            </wp:positionH>
            <wp:positionV relativeFrom="margin">
              <wp:posOffset>5143500</wp:posOffset>
            </wp:positionV>
            <wp:extent cx="1740535" cy="1121410"/>
            <wp:effectExtent l="19050" t="0" r="0" b="0"/>
            <wp:wrapSquare wrapText="bothSides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32305" cy="104140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42"/>
        <w:gridCol w:w="1142"/>
        <w:gridCol w:w="1142"/>
      </w:tblGrid>
      <w:tr w:rsidR="006D3B83" w:rsidRPr="007838D3" w:rsidTr="003B2DE7">
        <w:tc>
          <w:tcPr>
            <w:tcW w:w="3190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D3B83" w:rsidRDefault="006D3B83" w:rsidP="006D3B83">
      <w:pPr>
        <w:rPr>
          <w:rFonts w:ascii="Times New Roman" w:hAnsi="Times New Roman"/>
          <w:sz w:val="24"/>
          <w:szCs w:val="24"/>
        </w:rPr>
      </w:pPr>
      <w:r w:rsidRPr="006A1420">
        <w:rPr>
          <w:rFonts w:ascii="Times New Roman" w:hAnsi="Times New Roman"/>
          <w:sz w:val="24"/>
          <w:szCs w:val="24"/>
        </w:rPr>
        <w:t>3.  Подпишитевидыизобразительногоискусства.</w:t>
      </w:r>
    </w:p>
    <w:p w:rsidR="006D3B83" w:rsidRDefault="006D3B83" w:rsidP="006D3B83">
      <w:pPr>
        <w:rPr>
          <w:rFonts w:ascii="Times New Roman" w:hAnsi="Times New Roman"/>
          <w:sz w:val="24"/>
          <w:szCs w:val="24"/>
        </w:rPr>
      </w:pPr>
      <w:r w:rsidRPr="00E31B1B">
        <w:rPr>
          <w:sz w:val="24"/>
          <w:szCs w:val="24"/>
        </w:rPr>
        <w:object w:dxaOrig="3240" w:dyaOrig="2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9.25pt;height:127.5pt" o:ole="">
            <v:imagedata r:id="rId121" o:title=""/>
          </v:shape>
          <o:OLEObject Type="Embed" ProgID="PBrush" ShapeID="_x0000_i1026" DrawAspect="Content" ObjectID="_1761037023" r:id="rId122"/>
        </w:objec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645920" cy="1892300"/>
            <wp:effectExtent l="1905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t="3574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884680" cy="1454785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6D3B83" w:rsidRPr="007838D3" w:rsidTr="003B2DE7">
        <w:tc>
          <w:tcPr>
            <w:tcW w:w="3190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4. Установи соответствие между художниками и их произведением искусства.   </w:t>
      </w: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2427605</wp:posOffset>
            </wp:positionH>
            <wp:positionV relativeFrom="margin">
              <wp:posOffset>342900</wp:posOffset>
            </wp:positionV>
            <wp:extent cx="1131570" cy="1485900"/>
            <wp:effectExtent l="19050" t="0" r="0" b="0"/>
            <wp:wrapSquare wrapText="bothSides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3771900</wp:posOffset>
            </wp:positionH>
            <wp:positionV relativeFrom="margin">
              <wp:posOffset>342900</wp:posOffset>
            </wp:positionV>
            <wp:extent cx="2154555" cy="1457325"/>
            <wp:effectExtent l="19050" t="0" r="0" b="0"/>
            <wp:wrapSquare wrapText="bothSides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2137410" cy="1388745"/>
            <wp:effectExtent l="19050" t="0" r="0" b="0"/>
            <wp:wrapSquare wrapText="bothSides"/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2"/>
        <w:gridCol w:w="2728"/>
        <w:gridCol w:w="3191"/>
      </w:tblGrid>
      <w:tr w:rsidR="0059635A" w:rsidRPr="00262D96" w:rsidTr="003B2DE7">
        <w:tc>
          <w:tcPr>
            <w:tcW w:w="3652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8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D3B83" w:rsidRPr="0059635A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5. Рассмотри рисунки, раскрась их так, чтобы можно было узнать характерные мотивы народных промыслов России. </w:t>
      </w:r>
      <w:r w:rsidRPr="0059635A">
        <w:rPr>
          <w:rFonts w:ascii="Times New Roman" w:hAnsi="Times New Roman"/>
          <w:sz w:val="24"/>
          <w:szCs w:val="24"/>
          <w:lang w:val="ru-RU"/>
        </w:rPr>
        <w:t>Подпиши под рисунками название этих промыслов.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18"/>
        <w:gridCol w:w="2971"/>
        <w:gridCol w:w="3282"/>
      </w:tblGrid>
      <w:tr w:rsidR="006D3B83" w:rsidRPr="007838D3" w:rsidTr="003B2DE7">
        <w:tc>
          <w:tcPr>
            <w:tcW w:w="3318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85925" cy="1733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 l="62541" t="12038" b="27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3660" cy="1788795"/>
                  <wp:effectExtent l="1905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45920" cy="1804670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 l="50932" b="22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3"/>
        <w:gridCol w:w="3213"/>
        <w:gridCol w:w="3214"/>
      </w:tblGrid>
      <w:tr w:rsidR="006D3B83" w:rsidRPr="007838D3" w:rsidTr="003B2DE7">
        <w:trPr>
          <w:trHeight w:val="380"/>
        </w:trPr>
        <w:tc>
          <w:tcPr>
            <w:tcW w:w="3213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3B83" w:rsidRDefault="006D3B83" w:rsidP="006D3B83">
      <w:pPr>
        <w:rPr>
          <w:rFonts w:ascii="Times New Roman" w:hAnsi="Times New Roman"/>
          <w:sz w:val="24"/>
          <w:szCs w:val="24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 w:rsidRPr="004F22E3">
        <w:rPr>
          <w:rFonts w:ascii="Times New Roman" w:hAnsi="Times New Roman"/>
          <w:b/>
          <w:sz w:val="24"/>
          <w:szCs w:val="24"/>
        </w:rPr>
        <w:t>III</w:t>
      </w:r>
      <w:r w:rsidRPr="006D3B8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Нарисуй рисунок на тему «Летний отдых», используя различные техники рисования.</w:t>
      </w:r>
    </w:p>
    <w:p w:rsidR="006D3B83" w:rsidRPr="006D3B83" w:rsidRDefault="00A863EF" w:rsidP="006D3B83">
      <w:pPr>
        <w:spacing w:after="0" w:line="240" w:lineRule="auto"/>
        <w:rPr>
          <w:lang w:val="ru-RU"/>
        </w:rPr>
      </w:pPr>
      <w:r w:rsidRPr="00A863EF">
        <w:rPr>
          <w:noProof/>
          <w:lang w:eastAsia="ru-RU"/>
        </w:rPr>
        <w:pict>
          <v:rect id="_x0000_s1029" style="position:absolute;margin-left:-1.5pt;margin-top:10.45pt;width:424.5pt;height:287.1pt;z-index:251665408"/>
        </w:pict>
      </w:r>
    </w:p>
    <w:p w:rsidR="006D3B83" w:rsidRPr="006D3B83" w:rsidRDefault="006D3B83" w:rsidP="006D3B83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Ключи: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 w:rsidRPr="000D074B">
        <w:rPr>
          <w:rFonts w:ascii="Times New Roman" w:hAnsi="Times New Roman"/>
          <w:b/>
          <w:sz w:val="24"/>
          <w:szCs w:val="24"/>
        </w:rPr>
        <w:t>I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1.в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lastRenderedPageBreak/>
        <w:t>2.б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3.в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4.в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5.б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6.а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7.г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8.б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9.г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10.а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11.б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12.в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 w:rsidRPr="000D074B">
        <w:rPr>
          <w:rFonts w:ascii="Times New Roman" w:hAnsi="Times New Roman"/>
          <w:b/>
          <w:sz w:val="24"/>
          <w:szCs w:val="24"/>
        </w:rPr>
        <w:t>II</w:t>
      </w:r>
    </w:p>
    <w:p w:rsid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Квадрат, круг</w:t>
      </w:r>
    </w:p>
    <w:p w:rsid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Москва, Санкт-Петербург</w:t>
      </w:r>
    </w:p>
    <w:p w:rsid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Пейзаж, портрет, натюрморт.</w:t>
      </w:r>
    </w:p>
    <w:p w:rsid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Левитан И., Саврасов, И.Шишкин</w:t>
      </w:r>
    </w:p>
    <w:p w:rsidR="006D3B83" w:rsidRP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1.Гжельская роспись 2. Дымковская роспись 3. Хохломская роспись.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Критерии оценивания: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 часть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– правильный ответ – 1 балл;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2 часть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– краткий правильный ответ – 1 балл, развернутый аргументированный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ответ – 2 балла;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3 часть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– от 0 до 4 баллов: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Изображение народного костюма: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 балл – элементы народного костюма;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0 баллов – не нарисован народный костюм; 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Соблюдение цветовой гаммы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1 балл – цветовая гамма соответствует народному костюму; 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0 баллов – цветовая гамма не соответствует замыслу; 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Грамотность построения композиции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 балл – грамотное построение композиции одежды народного костюма.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0 баллов – композиция не отражает народный костюм;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Аккуратность работы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1 балл – работа выполнена аккуратно;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0 баллов – работа выполнена небрежно.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Максимальное количество баллов: 20.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 «5» от 90 до 100% выполнения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«4» от  65 до 89% выполнения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«3» от 41 до 64% выполнения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«2» от 0до 40% выполнения</w:t>
      </w: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F766C" w:rsidRDefault="00DF766C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F766C" w:rsidRDefault="00DF766C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F766C" w:rsidRDefault="00DF766C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F766C" w:rsidRDefault="00DF766C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F766C" w:rsidRDefault="00DF766C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F766C" w:rsidRPr="006D3B83" w:rsidRDefault="00DF766C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lastRenderedPageBreak/>
        <w:t>Стартовая диагностическая  работа по изобразительному искусству  (5 класс)</w:t>
      </w: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Вариант 2</w:t>
      </w: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>
        <w:rPr>
          <w:rFonts w:ascii="Times New Roman" w:hAnsi="Times New Roman"/>
          <w:b/>
          <w:sz w:val="24"/>
          <w:szCs w:val="24"/>
        </w:rPr>
        <w:t>I</w:t>
      </w:r>
      <w:r w:rsidRPr="006D3B8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1.Какое из перечисленных понятий не обозначает вид изобразительного искусства?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а) кино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б) скульптура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графика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живопись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2.Сколько цветов можно выделить в радуге?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5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9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7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13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3. К какому жанру относится изображение птиц и животных?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пейзаж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бытовой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натюрморт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г) анималистический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4. Во сколько раз высота головы человека меньше длины его тела?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в 5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в 7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в 6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в 9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5. Как  называется картина, составленная из маленьких цветных квадратиков особого стекла?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аппликация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гравюра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в) мозаика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репродукция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6. Цвета, которые нельзя получить путём смешивания красок, называют…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холодными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составными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тёплыми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г) основными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7. Какой из перечисленных цветов не является основным?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а) зелёный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красный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синий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жёлтый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8. Белая бумага, дощечка для смешивания красок и получения нужного цвета есть…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а) палитра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мольберт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пастель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акварель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9. Картины, изображающие, различные предметы обихода, снедь, фрукты, цветы.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пейзаж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б) натюрморт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этюд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портрет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10. Живописное, графическое или скульптурное украшение из повторяющихся геометрических, растительных и животных элементов – это…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колорит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репродукция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аппликация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г) орнамент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11. При смешении каких цветов можно получить фиолетовый цвет?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а) красный и синий 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красный и коричневый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красный и чёрный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lastRenderedPageBreak/>
        <w:t>г) синий и коричневый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12. В какой росписи используются только белая и синяя краски?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а) Хохломская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б) Городецкая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в) Дымковская</w:t>
      </w:r>
    </w:p>
    <w:p w:rsidR="006D3B83" w:rsidRPr="006D3B83" w:rsidRDefault="006D3B83" w:rsidP="006D3B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г) Гжель </w:t>
      </w:r>
    </w:p>
    <w:p w:rsidR="006D3B83" w:rsidRPr="006D3B83" w:rsidRDefault="006D3B83" w:rsidP="006D3B8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>
        <w:rPr>
          <w:rFonts w:ascii="Times New Roman" w:hAnsi="Times New Roman"/>
          <w:b/>
          <w:sz w:val="24"/>
          <w:szCs w:val="24"/>
        </w:rPr>
        <w:t>II</w:t>
      </w: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.                                                                                                                                           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1. Если посмотреть сверху на куб и шар, какие геометрические фигуры ты увидишь? </w:t>
      </w:r>
    </w:p>
    <w:p w:rsidR="006D3B83" w:rsidRDefault="006D3B83" w:rsidP="006D3B8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131060" cy="163004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645920" cy="15030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6D3B83" w:rsidRPr="007838D3" w:rsidTr="003B2DE7">
        <w:tc>
          <w:tcPr>
            <w:tcW w:w="4785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D3B83" w:rsidRPr="006D3B83" w:rsidRDefault="006D3B83" w:rsidP="006D3B8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2. В каком городе России находятся эти музеи.</w:t>
      </w:r>
    </w:p>
    <w:p w:rsidR="006D3B83" w:rsidRPr="006A1420" w:rsidRDefault="006D3B83" w:rsidP="006D3B83">
      <w:pPr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2171700</wp:posOffset>
            </wp:positionH>
            <wp:positionV relativeFrom="margin">
              <wp:posOffset>4941570</wp:posOffset>
            </wp:positionV>
            <wp:extent cx="1714500" cy="1186180"/>
            <wp:effectExtent l="19050" t="0" r="0" b="0"/>
            <wp:wrapSquare wrapText="bothSides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4114800</wp:posOffset>
            </wp:positionH>
            <wp:positionV relativeFrom="margin">
              <wp:posOffset>5143500</wp:posOffset>
            </wp:positionV>
            <wp:extent cx="1740535" cy="1121410"/>
            <wp:effectExtent l="19050" t="0" r="0" b="0"/>
            <wp:wrapSquare wrapText="bothSides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32305" cy="1041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42"/>
        <w:gridCol w:w="1142"/>
        <w:gridCol w:w="1142"/>
      </w:tblGrid>
      <w:tr w:rsidR="006D3B83" w:rsidRPr="007838D3" w:rsidTr="003B2DE7">
        <w:tc>
          <w:tcPr>
            <w:tcW w:w="3190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D3B83" w:rsidRDefault="006D3B83" w:rsidP="006D3B83">
      <w:pPr>
        <w:rPr>
          <w:rFonts w:ascii="Times New Roman" w:hAnsi="Times New Roman"/>
          <w:sz w:val="24"/>
          <w:szCs w:val="24"/>
        </w:rPr>
      </w:pPr>
      <w:r w:rsidRPr="006A1420">
        <w:rPr>
          <w:rFonts w:ascii="Times New Roman" w:hAnsi="Times New Roman"/>
          <w:sz w:val="24"/>
          <w:szCs w:val="24"/>
        </w:rPr>
        <w:t>3.  Подпишитевидыизобразительногоискусства.</w:t>
      </w:r>
    </w:p>
    <w:p w:rsidR="006D3B83" w:rsidRDefault="006D3B83" w:rsidP="006D3B83">
      <w:pPr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645920" cy="1892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t="3574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884680" cy="1454785"/>
            <wp:effectExtent l="1905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B1B">
        <w:rPr>
          <w:sz w:val="24"/>
          <w:szCs w:val="24"/>
        </w:rPr>
        <w:object w:dxaOrig="3240" w:dyaOrig="2625">
          <v:shape id="_x0000_i1027" type="#_x0000_t75" style="width:149.25pt;height:127.5pt" o:ole="">
            <v:imagedata r:id="rId121" o:title=""/>
          </v:shape>
          <o:OLEObject Type="Embed" ProgID="PBrush" ShapeID="_x0000_i1027" DrawAspect="Content" ObjectID="_1761037024" r:id="rId131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6D3B83" w:rsidRPr="007838D3" w:rsidTr="003B2DE7">
        <w:tc>
          <w:tcPr>
            <w:tcW w:w="3190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4. Установи соответствие между художниками и их произведением искусства.   </w:t>
      </w: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2427605</wp:posOffset>
            </wp:positionH>
            <wp:positionV relativeFrom="margin">
              <wp:posOffset>342900</wp:posOffset>
            </wp:positionV>
            <wp:extent cx="1131570" cy="1485900"/>
            <wp:effectExtent l="19050" t="0" r="0" b="0"/>
            <wp:wrapSquare wrapText="bothSides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3771900</wp:posOffset>
            </wp:positionH>
            <wp:positionV relativeFrom="margin">
              <wp:posOffset>342900</wp:posOffset>
            </wp:positionV>
            <wp:extent cx="2154555" cy="1457325"/>
            <wp:effectExtent l="19050" t="0" r="0" b="0"/>
            <wp:wrapSquare wrapText="bothSides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2137410" cy="1388745"/>
            <wp:effectExtent l="19050" t="0" r="0" b="0"/>
            <wp:wrapSquare wrapText="bothSides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2"/>
        <w:gridCol w:w="2728"/>
        <w:gridCol w:w="3191"/>
      </w:tblGrid>
      <w:tr w:rsidR="0059635A" w:rsidRPr="00262D96" w:rsidTr="003B2DE7">
        <w:tc>
          <w:tcPr>
            <w:tcW w:w="3652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28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D3B83" w:rsidRPr="0059635A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5. Рассмотри рисунки, раскрась их так, чтобы можно было узнать характерные мотивы народных промыслов России. </w:t>
      </w:r>
      <w:r w:rsidRPr="0059635A">
        <w:rPr>
          <w:rFonts w:ascii="Times New Roman" w:hAnsi="Times New Roman"/>
          <w:sz w:val="24"/>
          <w:szCs w:val="24"/>
          <w:lang w:val="ru-RU"/>
        </w:rPr>
        <w:t>Подпиши под рисунками название этих промыслов.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18"/>
        <w:gridCol w:w="2971"/>
        <w:gridCol w:w="3282"/>
      </w:tblGrid>
      <w:tr w:rsidR="006D3B83" w:rsidRPr="007838D3" w:rsidTr="003B2DE7">
        <w:tc>
          <w:tcPr>
            <w:tcW w:w="3318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85925" cy="173355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 l="62541" t="12038" b="27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3660" cy="1788795"/>
                  <wp:effectExtent l="1905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6D3B83" w:rsidRPr="007838D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54175" cy="1804670"/>
                  <wp:effectExtent l="1905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 l="50932" b="22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3"/>
        <w:gridCol w:w="3213"/>
        <w:gridCol w:w="3214"/>
      </w:tblGrid>
      <w:tr w:rsidR="006D3B83" w:rsidRPr="007838D3" w:rsidTr="003B2DE7">
        <w:trPr>
          <w:trHeight w:val="380"/>
        </w:trPr>
        <w:tc>
          <w:tcPr>
            <w:tcW w:w="3213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</w:tcPr>
          <w:p w:rsidR="006D3B83" w:rsidRPr="007838D3" w:rsidRDefault="006D3B83" w:rsidP="003B2D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3B83" w:rsidRDefault="006D3B83" w:rsidP="006D3B83">
      <w:pPr>
        <w:rPr>
          <w:rFonts w:ascii="Times New Roman" w:hAnsi="Times New Roman"/>
          <w:sz w:val="24"/>
          <w:szCs w:val="24"/>
        </w:rPr>
      </w:pPr>
    </w:p>
    <w:p w:rsidR="006D3B83" w:rsidRPr="006D3B83" w:rsidRDefault="006D3B83" w:rsidP="006D3B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 w:rsidRPr="004F22E3">
        <w:rPr>
          <w:rFonts w:ascii="Times New Roman" w:hAnsi="Times New Roman"/>
          <w:b/>
          <w:sz w:val="24"/>
          <w:szCs w:val="24"/>
        </w:rPr>
        <w:t>III</w:t>
      </w:r>
      <w:r w:rsidRPr="006D3B8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Нарисуй рисунок на тему «Летний отдых», используя различные техники рисования.</w:t>
      </w:r>
    </w:p>
    <w:p w:rsidR="006D3B83" w:rsidRPr="006D3B83" w:rsidRDefault="00A863EF" w:rsidP="006D3B83">
      <w:pPr>
        <w:spacing w:after="0" w:line="240" w:lineRule="auto"/>
        <w:rPr>
          <w:lang w:val="ru-RU"/>
        </w:rPr>
      </w:pPr>
      <w:r w:rsidRPr="00A863EF">
        <w:rPr>
          <w:noProof/>
          <w:lang w:eastAsia="ru-RU"/>
        </w:rPr>
        <w:pict>
          <v:rect id="_x0000_s1030" style="position:absolute;margin-left:-1.5pt;margin-top:10.45pt;width:424.5pt;height:287.1pt;z-index:251671552"/>
        </w:pict>
      </w:r>
    </w:p>
    <w:p w:rsidR="006D3B83" w:rsidRPr="006D3B83" w:rsidRDefault="006D3B83" w:rsidP="006D3B83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Ключи: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 w:rsidRPr="000D074B">
        <w:rPr>
          <w:rFonts w:ascii="Times New Roman" w:hAnsi="Times New Roman"/>
          <w:b/>
          <w:sz w:val="24"/>
          <w:szCs w:val="24"/>
        </w:rPr>
        <w:t>I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1.а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lastRenderedPageBreak/>
        <w:t>2.в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3.г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4.б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5.в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6.г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7.а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8.а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9.б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10.г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11.а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12.г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Часть </w:t>
      </w:r>
      <w:r w:rsidRPr="000D074B">
        <w:rPr>
          <w:rFonts w:ascii="Times New Roman" w:hAnsi="Times New Roman"/>
          <w:b/>
          <w:sz w:val="24"/>
          <w:szCs w:val="24"/>
        </w:rPr>
        <w:t>II</w:t>
      </w:r>
    </w:p>
    <w:p w:rsid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Квадрат, круг</w:t>
      </w:r>
    </w:p>
    <w:p w:rsid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Москва, Санкт-Петербург</w:t>
      </w:r>
    </w:p>
    <w:p w:rsid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Портрет, натюрморт</w:t>
      </w:r>
      <w:proofErr w:type="gramStart"/>
      <w:r>
        <w:rPr>
          <w:rFonts w:ascii="Times New Roman" w:hAnsi="Times New Roman"/>
          <w:sz w:val="24"/>
          <w:szCs w:val="24"/>
        </w:rPr>
        <w:t>,  пейзаж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Левитан И., Саврасов, И.Шишкин</w:t>
      </w:r>
    </w:p>
    <w:p w:rsidR="006D3B83" w:rsidRPr="006D3B83" w:rsidRDefault="006D3B83" w:rsidP="006D3B83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1.Гжельская роспись 2. Дымковская роспись 3. Хохломская роспись.</w:t>
      </w: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DF766C" w:rsidRDefault="00DF766C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DF766C" w:rsidRDefault="00DF766C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DF766C" w:rsidRDefault="00DF766C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DF766C" w:rsidRPr="006D3B83" w:rsidRDefault="00DF766C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tabs>
          <w:tab w:val="left" w:pos="1751"/>
          <w:tab w:val="left" w:pos="2836"/>
          <w:tab w:val="left" w:pos="4661"/>
          <w:tab w:val="left" w:pos="8352"/>
        </w:tabs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lastRenderedPageBreak/>
        <w:t>Полугодовая контрольная работа по изобразительному искусству 5 класс</w:t>
      </w:r>
    </w:p>
    <w:p w:rsidR="006D3B83" w:rsidRPr="006D3B83" w:rsidRDefault="006D3B83" w:rsidP="006D3B83">
      <w:pPr>
        <w:tabs>
          <w:tab w:val="left" w:pos="1751"/>
          <w:tab w:val="left" w:pos="2836"/>
          <w:tab w:val="left" w:pos="4661"/>
          <w:tab w:val="left" w:pos="8352"/>
        </w:tabs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Вариант 1</w:t>
      </w:r>
    </w:p>
    <w:p w:rsidR="006D3B83" w:rsidRPr="006D3B83" w:rsidRDefault="006D3B83" w:rsidP="006D3B83">
      <w:pPr>
        <w:tabs>
          <w:tab w:val="left" w:pos="1751"/>
          <w:tab w:val="left" w:pos="2836"/>
          <w:tab w:val="left" w:pos="4661"/>
          <w:tab w:val="left" w:pos="8352"/>
        </w:tabs>
        <w:spacing w:after="0" w:line="240" w:lineRule="auto"/>
        <w:ind w:left="-330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Часть А</w:t>
      </w:r>
    </w:p>
    <w:p w:rsidR="006D3B83" w:rsidRPr="006D3B83" w:rsidRDefault="006D3B83" w:rsidP="006D3B83">
      <w:pPr>
        <w:tabs>
          <w:tab w:val="left" w:pos="1751"/>
          <w:tab w:val="left" w:pos="2836"/>
          <w:tab w:val="left" w:pos="4661"/>
          <w:tab w:val="left" w:pos="8352"/>
        </w:tabs>
        <w:spacing w:after="0" w:line="240" w:lineRule="auto"/>
        <w:ind w:left="-330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1.Соедини линиями символические изображения с их значением.</w:t>
      </w:r>
    </w:p>
    <w:p w:rsidR="006D3B83" w:rsidRPr="00C15D82" w:rsidRDefault="006D3B83" w:rsidP="006D3B83">
      <w:pPr>
        <w:pStyle w:val="ae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91515" cy="7473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65530" cy="803275"/>
            <wp:effectExtent l="19050" t="0" r="127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75640" cy="230505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19150" cy="850900"/>
            <wp:effectExtent l="1905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71525" cy="77914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8015" cy="803275"/>
            <wp:effectExtent l="1905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 xml:space="preserve">   Солнце,                   Земля,             Плодородие,                Вода,            Древо жизни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lang w:val="ru-RU"/>
        </w:rPr>
        <w:t>2. Назовите основные элементы декоративного убранства русской избы:</w:t>
      </w:r>
    </w:p>
    <w:p w:rsidR="006D3B83" w:rsidRPr="00C15D82" w:rsidRDefault="006D3B83" w:rsidP="006D3B83">
      <w:pPr>
        <w:numPr>
          <w:ilvl w:val="0"/>
          <w:numId w:val="10"/>
        </w:numPr>
        <w:spacing w:after="0" w:line="240" w:lineRule="auto"/>
        <w:ind w:left="0" w:hanging="283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 xml:space="preserve">фронтон, полотенце, наличник; </w:t>
      </w:r>
    </w:p>
    <w:p w:rsidR="006D3B83" w:rsidRPr="006D3B83" w:rsidRDefault="006D3B83" w:rsidP="006D3B83">
      <w:pPr>
        <w:numPr>
          <w:ilvl w:val="0"/>
          <w:numId w:val="10"/>
        </w:numPr>
        <w:spacing w:after="0" w:line="240" w:lineRule="auto"/>
        <w:ind w:left="0" w:hanging="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 xml:space="preserve">конь - охлупень, причелины, наличник, полотенце; </w:t>
      </w:r>
    </w:p>
    <w:p w:rsidR="006D3B83" w:rsidRPr="00C15D82" w:rsidRDefault="006D3B83" w:rsidP="006D3B83">
      <w:pPr>
        <w:numPr>
          <w:ilvl w:val="0"/>
          <w:numId w:val="10"/>
        </w:numPr>
        <w:spacing w:after="0" w:line="240" w:lineRule="auto"/>
        <w:ind w:left="0" w:hanging="283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>фронтон, коник, лобоваядоска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3. Основной цвет в русской народной вышивки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а) зелёный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б) красный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в) синий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color w:val="000000"/>
          <w:lang w:val="ru-RU"/>
        </w:rPr>
        <w:t>4. Бревно, венчающее крышу дом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color w:val="000000"/>
          <w:lang w:val="ru-RU"/>
        </w:rPr>
      </w:pPr>
      <w:r w:rsidRPr="006D3B83">
        <w:rPr>
          <w:rFonts w:ascii="Times New Roman" w:hAnsi="Times New Roman"/>
          <w:color w:val="000000"/>
          <w:lang w:val="ru-RU"/>
        </w:rPr>
        <w:t>а) охлупень;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color w:val="000000"/>
          <w:lang w:val="ru-RU"/>
        </w:rPr>
      </w:pPr>
      <w:r w:rsidRPr="006D3B83">
        <w:rPr>
          <w:rFonts w:ascii="Times New Roman" w:hAnsi="Times New Roman"/>
          <w:color w:val="000000"/>
          <w:lang w:val="ru-RU"/>
        </w:rPr>
        <w:t>б) причелина;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b/>
          <w:color w:val="000000"/>
          <w:lang w:val="ru-RU"/>
        </w:rPr>
      </w:pPr>
      <w:r w:rsidRPr="006D3B83">
        <w:rPr>
          <w:rFonts w:ascii="Times New Roman" w:hAnsi="Times New Roman"/>
          <w:color w:val="000000"/>
          <w:lang w:val="ru-RU"/>
        </w:rPr>
        <w:t>в) жёлоб.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b/>
          <w:color w:val="000000"/>
          <w:lang w:val="ru-RU"/>
        </w:rPr>
      </w:pPr>
      <w:r w:rsidRPr="006D3B83">
        <w:rPr>
          <w:rFonts w:ascii="Times New Roman" w:hAnsi="Times New Roman"/>
          <w:b/>
          <w:lang w:val="ru-RU"/>
        </w:rPr>
        <w:t>5. Вид искусства, в котором красота служит для украшения быта человека:</w:t>
      </w:r>
    </w:p>
    <w:p w:rsidR="006D3B83" w:rsidRPr="00C15D82" w:rsidRDefault="006D3B83" w:rsidP="006D3B83">
      <w:pPr>
        <w:numPr>
          <w:ilvl w:val="0"/>
          <w:numId w:val="11"/>
        </w:numPr>
        <w:spacing w:after="0" w:line="240" w:lineRule="auto"/>
        <w:ind w:left="0" w:hanging="283"/>
        <w:rPr>
          <w:rFonts w:ascii="Times New Roman" w:hAnsi="Times New Roman"/>
        </w:rPr>
      </w:pPr>
      <w:r w:rsidRPr="00C15D82">
        <w:rPr>
          <w:rFonts w:ascii="Times New Roman" w:hAnsi="Times New Roman"/>
        </w:rPr>
        <w:t>пейзаж;</w:t>
      </w:r>
    </w:p>
    <w:p w:rsidR="006D3B83" w:rsidRPr="00C15D82" w:rsidRDefault="006D3B83" w:rsidP="006D3B83">
      <w:pPr>
        <w:numPr>
          <w:ilvl w:val="0"/>
          <w:numId w:val="11"/>
        </w:numPr>
        <w:spacing w:after="0" w:line="240" w:lineRule="auto"/>
        <w:ind w:left="0" w:hanging="283"/>
        <w:rPr>
          <w:rFonts w:ascii="Times New Roman" w:hAnsi="Times New Roman"/>
        </w:rPr>
      </w:pPr>
      <w:r w:rsidRPr="00C15D82">
        <w:rPr>
          <w:rFonts w:ascii="Times New Roman" w:hAnsi="Times New Roman"/>
        </w:rPr>
        <w:t>картина;</w:t>
      </w:r>
    </w:p>
    <w:p w:rsidR="006D3B83" w:rsidRPr="00C15D82" w:rsidRDefault="006D3B83" w:rsidP="006D3B83">
      <w:pPr>
        <w:numPr>
          <w:ilvl w:val="0"/>
          <w:numId w:val="11"/>
        </w:numPr>
        <w:spacing w:after="0" w:line="240" w:lineRule="auto"/>
        <w:ind w:left="0" w:hanging="283"/>
        <w:rPr>
          <w:rFonts w:ascii="Times New Roman" w:hAnsi="Times New Roman"/>
        </w:rPr>
      </w:pPr>
      <w:r w:rsidRPr="00C15D82">
        <w:rPr>
          <w:rFonts w:ascii="Times New Roman" w:hAnsi="Times New Roman"/>
        </w:rPr>
        <w:t>ДПИ.</w:t>
      </w:r>
    </w:p>
    <w:p w:rsidR="006D3B83" w:rsidRPr="00C15D82" w:rsidRDefault="006D3B83" w:rsidP="006D3B83">
      <w:pPr>
        <w:spacing w:after="0" w:line="240" w:lineRule="auto"/>
        <w:ind w:left="-283"/>
        <w:rPr>
          <w:rFonts w:ascii="Times New Roman" w:hAnsi="Times New Roman"/>
        </w:rPr>
      </w:pPr>
      <w:r w:rsidRPr="00C15D82">
        <w:rPr>
          <w:rFonts w:ascii="Times New Roman" w:hAnsi="Times New Roman"/>
          <w:b/>
        </w:rPr>
        <w:t>6. Окно в избеслужило:</w:t>
      </w:r>
    </w:p>
    <w:p w:rsidR="006D3B83" w:rsidRPr="00C15D82" w:rsidRDefault="006D3B83" w:rsidP="006D3B83">
      <w:pPr>
        <w:numPr>
          <w:ilvl w:val="0"/>
          <w:numId w:val="12"/>
        </w:numPr>
        <w:spacing w:after="0" w:line="240" w:lineRule="auto"/>
        <w:ind w:left="0" w:hanging="283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>длявходасветасолнца;</w:t>
      </w:r>
    </w:p>
    <w:p w:rsidR="006D3B83" w:rsidRPr="00C15D82" w:rsidRDefault="006D3B83" w:rsidP="006D3B83">
      <w:pPr>
        <w:numPr>
          <w:ilvl w:val="0"/>
          <w:numId w:val="12"/>
        </w:numPr>
        <w:spacing w:after="0" w:line="240" w:lineRule="auto"/>
        <w:ind w:left="0" w:hanging="283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>длякрасоты;</w:t>
      </w:r>
    </w:p>
    <w:p w:rsidR="006D3B83" w:rsidRPr="006D3B83" w:rsidRDefault="006D3B83" w:rsidP="006D3B83">
      <w:pPr>
        <w:numPr>
          <w:ilvl w:val="0"/>
          <w:numId w:val="12"/>
        </w:numPr>
        <w:spacing w:after="0" w:line="240" w:lineRule="auto"/>
        <w:ind w:left="0" w:hanging="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для связи домашней жизни с внешним миром.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lang w:val="ru-RU"/>
        </w:rPr>
        <w:t>7. Где находилось почетное место в избе «красный угол» –</w:t>
      </w:r>
    </w:p>
    <w:p w:rsidR="006D3B83" w:rsidRPr="00C15D82" w:rsidRDefault="006D3B83" w:rsidP="006D3B83">
      <w:pPr>
        <w:numPr>
          <w:ilvl w:val="0"/>
          <w:numId w:val="13"/>
        </w:numPr>
        <w:spacing w:after="0" w:line="240" w:lineRule="auto"/>
        <w:ind w:left="0" w:hanging="294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>в центреизбы;</w:t>
      </w:r>
    </w:p>
    <w:p w:rsidR="006D3B83" w:rsidRPr="00C15D82" w:rsidRDefault="006D3B83" w:rsidP="006D3B83">
      <w:pPr>
        <w:numPr>
          <w:ilvl w:val="0"/>
          <w:numId w:val="13"/>
        </w:numPr>
        <w:spacing w:after="0" w:line="240" w:lineRule="auto"/>
        <w:ind w:left="0" w:hanging="294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>у порога;</w:t>
      </w:r>
    </w:p>
    <w:p w:rsidR="006D3B83" w:rsidRPr="00C15D82" w:rsidRDefault="006D3B83" w:rsidP="006D3B83">
      <w:pPr>
        <w:numPr>
          <w:ilvl w:val="0"/>
          <w:numId w:val="13"/>
        </w:numPr>
        <w:spacing w:after="0" w:line="240" w:lineRule="auto"/>
        <w:ind w:left="0" w:hanging="294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>переднемуглуизбы.</w:t>
      </w:r>
    </w:p>
    <w:p w:rsidR="006D3B83" w:rsidRPr="00C15D82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  <w:b/>
        </w:rPr>
        <w:t>8. Женскаяфигура – этосимвол</w:t>
      </w:r>
    </w:p>
    <w:p w:rsidR="006D3B83" w:rsidRPr="00262D96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262D96">
        <w:rPr>
          <w:rFonts w:ascii="Times New Roman" w:hAnsi="Times New Roman"/>
          <w:lang w:val="ru-RU"/>
        </w:rPr>
        <w:t xml:space="preserve">а) плодородия; </w:t>
      </w:r>
    </w:p>
    <w:p w:rsidR="006D3B83" w:rsidRPr="00262D96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262D96">
        <w:rPr>
          <w:rFonts w:ascii="Times New Roman" w:hAnsi="Times New Roman"/>
          <w:lang w:val="ru-RU"/>
        </w:rPr>
        <w:t xml:space="preserve">б) воды; </w:t>
      </w:r>
    </w:p>
    <w:p w:rsidR="006D3B83" w:rsidRPr="00262D96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262D96">
        <w:rPr>
          <w:rFonts w:ascii="Times New Roman" w:hAnsi="Times New Roman"/>
          <w:lang w:val="ru-RU"/>
        </w:rPr>
        <w:t>в) солнца.</w:t>
      </w:r>
    </w:p>
    <w:p w:rsidR="006D3B83" w:rsidRPr="006D3B83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lang w:val="ru-RU"/>
        </w:rPr>
        <w:t>9. Какое изображение не относится к числу символов-оберегов:</w:t>
      </w:r>
    </w:p>
    <w:p w:rsidR="006D3B83" w:rsidRPr="00C15D82" w:rsidRDefault="006D3B83" w:rsidP="006D3B83">
      <w:pPr>
        <w:numPr>
          <w:ilvl w:val="0"/>
          <w:numId w:val="14"/>
        </w:numPr>
        <w:spacing w:after="0" w:line="240" w:lineRule="auto"/>
        <w:ind w:left="0" w:hanging="283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>солнце;</w:t>
      </w:r>
    </w:p>
    <w:p w:rsidR="006D3B83" w:rsidRPr="00C15D82" w:rsidRDefault="006D3B83" w:rsidP="006D3B83">
      <w:pPr>
        <w:numPr>
          <w:ilvl w:val="0"/>
          <w:numId w:val="14"/>
        </w:numPr>
        <w:spacing w:after="0" w:line="240" w:lineRule="auto"/>
        <w:ind w:left="0" w:hanging="283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 xml:space="preserve">вода; </w:t>
      </w:r>
    </w:p>
    <w:p w:rsidR="006D3B83" w:rsidRPr="00C15D82" w:rsidRDefault="006D3B83" w:rsidP="006D3B83">
      <w:pPr>
        <w:numPr>
          <w:ilvl w:val="0"/>
          <w:numId w:val="14"/>
        </w:numPr>
        <w:spacing w:after="0" w:line="240" w:lineRule="auto"/>
        <w:ind w:left="0" w:hanging="283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</w:rPr>
        <w:t>гром.</w:t>
      </w:r>
    </w:p>
    <w:p w:rsidR="006D3B83" w:rsidRPr="00C15D82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b/>
          <w:color w:val="000000"/>
        </w:rPr>
      </w:pPr>
      <w:r w:rsidRPr="00C15D82">
        <w:rPr>
          <w:rFonts w:ascii="Times New Roman" w:hAnsi="Times New Roman"/>
          <w:b/>
          <w:color w:val="000000"/>
        </w:rPr>
        <w:t>10. Чтонеявляетсяэлементомпрялки</w:t>
      </w:r>
    </w:p>
    <w:p w:rsidR="006D3B83" w:rsidRPr="00262D96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color w:val="000000"/>
          <w:lang w:val="ru-RU"/>
        </w:rPr>
      </w:pPr>
      <w:r w:rsidRPr="00262D96">
        <w:rPr>
          <w:rFonts w:ascii="Times New Roman" w:hAnsi="Times New Roman"/>
          <w:color w:val="000000"/>
          <w:lang w:val="ru-RU"/>
        </w:rPr>
        <w:t>а) лопасть;</w:t>
      </w:r>
    </w:p>
    <w:p w:rsidR="006D3B83" w:rsidRPr="00262D96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color w:val="000000"/>
          <w:lang w:val="ru-RU"/>
        </w:rPr>
      </w:pPr>
      <w:r w:rsidRPr="00262D96">
        <w:rPr>
          <w:rFonts w:ascii="Times New Roman" w:hAnsi="Times New Roman"/>
          <w:color w:val="000000"/>
          <w:lang w:val="ru-RU"/>
        </w:rPr>
        <w:t>б) ножка;</w:t>
      </w:r>
    </w:p>
    <w:p w:rsidR="006D3B83" w:rsidRPr="00262D96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color w:val="000000"/>
          <w:lang w:val="ru-RU"/>
        </w:rPr>
      </w:pPr>
      <w:r w:rsidRPr="00262D96">
        <w:rPr>
          <w:rFonts w:ascii="Times New Roman" w:hAnsi="Times New Roman"/>
          <w:color w:val="000000"/>
          <w:lang w:val="ru-RU"/>
        </w:rPr>
        <w:t>в) ковш;</w:t>
      </w:r>
    </w:p>
    <w:p w:rsidR="006D3B83" w:rsidRPr="00C15D82" w:rsidRDefault="006D3B83" w:rsidP="006D3B83">
      <w:pPr>
        <w:spacing w:after="0" w:line="240" w:lineRule="auto"/>
        <w:ind w:hanging="47"/>
        <w:contextualSpacing/>
        <w:rPr>
          <w:rFonts w:ascii="Times New Roman" w:hAnsi="Times New Roman"/>
        </w:rPr>
      </w:pPr>
      <w:r w:rsidRPr="00C15D82">
        <w:rPr>
          <w:rFonts w:ascii="Times New Roman" w:hAnsi="Times New Roman"/>
          <w:b/>
        </w:rPr>
        <w:t>Часть В</w:t>
      </w:r>
    </w:p>
    <w:p w:rsidR="006D3B83" w:rsidRPr="00C15D82" w:rsidRDefault="006D3B83" w:rsidP="006D3B83">
      <w:pPr>
        <w:pStyle w:val="ae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</w:rPr>
      </w:pPr>
      <w:r w:rsidRPr="00C15D82">
        <w:rPr>
          <w:rFonts w:ascii="Times New Roman" w:hAnsi="Times New Roman"/>
        </w:rPr>
        <w:t>В прикладном искусстве Древней Руси часто встречаются изображения птиц. Что они символизируют?</w:t>
      </w:r>
    </w:p>
    <w:p w:rsidR="006D3B83" w:rsidRPr="00C15D82" w:rsidRDefault="006D3B83" w:rsidP="006D3B83">
      <w:pPr>
        <w:spacing w:after="0" w:line="240" w:lineRule="auto"/>
        <w:rPr>
          <w:rFonts w:ascii="Times New Roman" w:hAnsi="Times New Roman"/>
          <w:b/>
        </w:rPr>
      </w:pPr>
      <w:r w:rsidRPr="00C15D82">
        <w:rPr>
          <w:rFonts w:ascii="Times New Roman" w:hAnsi="Times New Roman"/>
          <w:b/>
        </w:rPr>
        <w:t>_____________________________________________________________________________</w:t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</w:p>
    <w:p w:rsidR="006D3B83" w:rsidRPr="00C15D82" w:rsidRDefault="006D3B83" w:rsidP="006D3B83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</w:rPr>
      </w:pPr>
      <w:r w:rsidRPr="00C15D82">
        <w:rPr>
          <w:rFonts w:ascii="Times New Roman" w:hAnsi="Times New Roman"/>
        </w:rPr>
        <w:t>Назови предметы, изображенные на картинке. Укажи материал и технику выполнения.</w:t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  <w:r w:rsidRPr="00C15D82">
        <w:rPr>
          <w:rFonts w:ascii="Times New Roman" w:hAnsi="Times New Roman"/>
        </w:rPr>
        <w:t>_____________________________________________________________________________</w:t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914400" cy="13995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970280" cy="1280160"/>
            <wp:effectExtent l="1905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</w:p>
    <w:p w:rsidR="006D3B83" w:rsidRPr="00C15D82" w:rsidRDefault="006D3B83" w:rsidP="006D3B83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</w:rPr>
      </w:pPr>
      <w:r w:rsidRPr="00C15D82">
        <w:rPr>
          <w:rFonts w:ascii="Times New Roman" w:hAnsi="Times New Roman"/>
        </w:rPr>
        <w:t>Когда и с какой целью люди стали себя украшать?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lastRenderedPageBreak/>
        <w:t>___________________________________________________________________________________________________________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Часть С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Выполнить эскиз народного костюма.</w:t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4580255" cy="326009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Ключи: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Часть А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1. Солнце-1, Земля - 3,5, Плодородие – 2, Вода – 4, Древо жизни - 6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2. б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3.б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4.а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5.в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6.в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7.в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8.а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9.в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10.в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Часть 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1.Птицы символизируют: тепло, свет и предвещают урожай и богатство.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2.На рисунке представлена прялка. Техника выполнения: резьба по дереву.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3. Украшения нужны человеку для удовлетворения потребностей в красоте, для подтверждения своего статуса в обществе, для выражения своего отношения к окружающим людям.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</w:p>
    <w:p w:rsidR="006D3B83" w:rsidRPr="006D3B83" w:rsidRDefault="006D3B83" w:rsidP="006D3B83">
      <w:pPr>
        <w:tabs>
          <w:tab w:val="left" w:pos="1751"/>
          <w:tab w:val="left" w:pos="2836"/>
          <w:tab w:val="left" w:pos="4661"/>
          <w:tab w:val="left" w:pos="8352"/>
        </w:tabs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Вариант 2</w:t>
      </w:r>
    </w:p>
    <w:p w:rsidR="006D3B83" w:rsidRPr="006D3B83" w:rsidRDefault="006D3B83" w:rsidP="006D3B83">
      <w:pPr>
        <w:tabs>
          <w:tab w:val="left" w:pos="1751"/>
          <w:tab w:val="left" w:pos="2836"/>
          <w:tab w:val="left" w:pos="4661"/>
          <w:tab w:val="left" w:pos="8352"/>
        </w:tabs>
        <w:spacing w:after="0" w:line="240" w:lineRule="auto"/>
        <w:ind w:left="-330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Часть А</w:t>
      </w:r>
    </w:p>
    <w:p w:rsidR="006D3B83" w:rsidRPr="006D3B83" w:rsidRDefault="006D3B83" w:rsidP="006D3B83">
      <w:pPr>
        <w:tabs>
          <w:tab w:val="left" w:pos="1751"/>
          <w:tab w:val="left" w:pos="2836"/>
          <w:tab w:val="left" w:pos="4661"/>
          <w:tab w:val="left" w:pos="8352"/>
        </w:tabs>
        <w:spacing w:after="0" w:line="240" w:lineRule="auto"/>
        <w:ind w:left="-330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1.Соедини линиями символические изображения с их значением.</w:t>
      </w:r>
    </w:p>
    <w:p w:rsidR="006D3B83" w:rsidRPr="00C15D82" w:rsidRDefault="006D3B83" w:rsidP="006D3B83">
      <w:pPr>
        <w:pStyle w:val="ae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91515" cy="74739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65530" cy="803275"/>
            <wp:effectExtent l="1905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75640" cy="23050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19150" cy="8509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71525" cy="77914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8015" cy="803275"/>
            <wp:effectExtent l="1905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 xml:space="preserve">   Солнце,                   Земля,             Плодородие,                Вода,            Древо жизни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lang w:val="ru-RU"/>
        </w:rPr>
        <w:t>2. Назовите основные элементы декоративного убранства русской избы:</w:t>
      </w:r>
      <w:r w:rsidRPr="006D3B83">
        <w:rPr>
          <w:rFonts w:ascii="Times New Roman" w:hAnsi="Times New Roman"/>
          <w:lang w:val="ru-RU"/>
        </w:rPr>
        <w:t xml:space="preserve">                                                    а) фронтон, коник, лобовая доска                                                                                                                                    б) конь - охлупень, причелины, наличник, полотенце; в</w:t>
      </w:r>
      <w:proofErr w:type="gramStart"/>
      <w:r w:rsidRPr="006D3B83">
        <w:rPr>
          <w:rFonts w:ascii="Times New Roman" w:hAnsi="Times New Roman"/>
          <w:lang w:val="ru-RU"/>
        </w:rPr>
        <w:t>)ф</w:t>
      </w:r>
      <w:proofErr w:type="gramEnd"/>
      <w:r w:rsidRPr="006D3B83">
        <w:rPr>
          <w:rFonts w:ascii="Times New Roman" w:hAnsi="Times New Roman"/>
          <w:lang w:val="ru-RU"/>
        </w:rPr>
        <w:t xml:space="preserve">ронтон, полотенце, наличник; 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3. Основной цвет в русской народной вышивки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а) зелёный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б) синий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lastRenderedPageBreak/>
        <w:t xml:space="preserve">в) красный 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color w:val="000000"/>
          <w:lang w:val="ru-RU"/>
        </w:rPr>
        <w:t>4. Бревно, венчающее крышу дом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color w:val="000000"/>
          <w:lang w:val="ru-RU"/>
        </w:rPr>
      </w:pPr>
      <w:r w:rsidRPr="006D3B83">
        <w:rPr>
          <w:rFonts w:ascii="Times New Roman" w:hAnsi="Times New Roman"/>
          <w:color w:val="000000"/>
          <w:lang w:val="ru-RU"/>
        </w:rPr>
        <w:t>а) причелина;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color w:val="000000"/>
          <w:lang w:val="ru-RU"/>
        </w:rPr>
      </w:pPr>
      <w:r w:rsidRPr="006D3B83">
        <w:rPr>
          <w:rFonts w:ascii="Times New Roman" w:hAnsi="Times New Roman"/>
          <w:color w:val="000000"/>
          <w:lang w:val="ru-RU"/>
        </w:rPr>
        <w:t>б) охлупень;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b/>
          <w:color w:val="000000"/>
          <w:lang w:val="ru-RU"/>
        </w:rPr>
      </w:pPr>
      <w:r w:rsidRPr="006D3B83">
        <w:rPr>
          <w:rFonts w:ascii="Times New Roman" w:hAnsi="Times New Roman"/>
          <w:color w:val="000000"/>
          <w:lang w:val="ru-RU"/>
        </w:rPr>
        <w:t>в) жёлоб.</w:t>
      </w:r>
    </w:p>
    <w:p w:rsidR="006D3B83" w:rsidRPr="006D3B83" w:rsidRDefault="006D3B83" w:rsidP="006D3B83">
      <w:pPr>
        <w:spacing w:after="0" w:line="240" w:lineRule="auto"/>
        <w:ind w:left="-330"/>
        <w:rPr>
          <w:rFonts w:ascii="Times New Roman" w:hAnsi="Times New Roman"/>
          <w:b/>
          <w:color w:val="000000"/>
          <w:lang w:val="ru-RU"/>
        </w:rPr>
      </w:pPr>
      <w:r w:rsidRPr="006D3B83">
        <w:rPr>
          <w:rFonts w:ascii="Times New Roman" w:hAnsi="Times New Roman"/>
          <w:b/>
          <w:lang w:val="ru-RU"/>
        </w:rPr>
        <w:t>5. Вид искусства, в котором красота служит для украшения быта человека:</w:t>
      </w:r>
      <w:r w:rsidRPr="006D3B83">
        <w:rPr>
          <w:rFonts w:ascii="Times New Roman" w:hAnsi="Times New Roman"/>
          <w:lang w:val="ru-RU"/>
        </w:rPr>
        <w:t>а) пейзаж;б) картина;</w:t>
      </w:r>
    </w:p>
    <w:p w:rsidR="006D3B83" w:rsidRPr="006D3B83" w:rsidRDefault="006D3B83" w:rsidP="006D3B83">
      <w:pPr>
        <w:spacing w:after="0" w:line="240" w:lineRule="auto"/>
        <w:ind w:left="-283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в) ДПИ.</w:t>
      </w:r>
    </w:p>
    <w:p w:rsidR="006D3B83" w:rsidRPr="006D3B83" w:rsidRDefault="006D3B83" w:rsidP="006D3B83">
      <w:pPr>
        <w:spacing w:after="0" w:line="240" w:lineRule="auto"/>
        <w:ind w:left="-283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lang w:val="ru-RU"/>
        </w:rPr>
        <w:t>6. Окно в избе служило:</w:t>
      </w:r>
      <w:r w:rsidRPr="006D3B83"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                                     а) для входа света солнца;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 xml:space="preserve">б) для связи домашней жизни с внешним миром 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в) для красоты;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lang w:val="ru-RU"/>
        </w:rPr>
        <w:t xml:space="preserve">7. Где находилось почетное место в избе «красный угол»                                                                                          </w:t>
      </w:r>
      <w:r w:rsidRPr="006D3B83">
        <w:rPr>
          <w:rFonts w:ascii="Times New Roman" w:hAnsi="Times New Roman"/>
          <w:lang w:val="ru-RU"/>
        </w:rPr>
        <w:t>а)в центре избы;</w:t>
      </w:r>
    </w:p>
    <w:p w:rsidR="006D3B83" w:rsidRPr="006D3B83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б) у порога;</w:t>
      </w:r>
    </w:p>
    <w:p w:rsidR="006D3B83" w:rsidRPr="006D3B83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в) переднем углу избы.</w:t>
      </w:r>
    </w:p>
    <w:p w:rsidR="006D3B83" w:rsidRPr="006D3B83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lang w:val="ru-RU"/>
        </w:rPr>
        <w:t>8. Женская фигура – это символ</w:t>
      </w:r>
    </w:p>
    <w:p w:rsidR="006D3B83" w:rsidRPr="006D3B83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а) воды;</w:t>
      </w:r>
    </w:p>
    <w:p w:rsidR="006D3B83" w:rsidRPr="006D3B83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 xml:space="preserve">б) плодородия; </w:t>
      </w:r>
    </w:p>
    <w:p w:rsidR="006D3B83" w:rsidRPr="006D3B83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в) солнца.</w:t>
      </w:r>
    </w:p>
    <w:p w:rsidR="006D3B83" w:rsidRPr="006D3B83" w:rsidRDefault="006D3B83" w:rsidP="006D3B83">
      <w:pPr>
        <w:spacing w:after="0" w:line="240" w:lineRule="auto"/>
        <w:ind w:left="-294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lang w:val="ru-RU"/>
        </w:rPr>
        <w:t>9. Какое изображение не относится к числу символов-оберегов: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 xml:space="preserve">а) гром 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 xml:space="preserve">б) вода; 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в) солнце;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b/>
          <w:color w:val="000000"/>
          <w:lang w:val="ru-RU"/>
        </w:rPr>
      </w:pPr>
      <w:r w:rsidRPr="006D3B83">
        <w:rPr>
          <w:rFonts w:ascii="Times New Roman" w:hAnsi="Times New Roman"/>
          <w:b/>
          <w:color w:val="000000"/>
          <w:lang w:val="ru-RU"/>
        </w:rPr>
        <w:t>10. Что не является элементом прялки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color w:val="000000"/>
          <w:lang w:val="ru-RU"/>
        </w:rPr>
      </w:pPr>
      <w:r w:rsidRPr="006D3B83">
        <w:rPr>
          <w:rFonts w:ascii="Times New Roman" w:hAnsi="Times New Roman"/>
          <w:color w:val="000000"/>
          <w:lang w:val="ru-RU"/>
        </w:rPr>
        <w:t>а) лопасть;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color w:val="000000"/>
          <w:lang w:val="ru-RU"/>
        </w:rPr>
      </w:pPr>
      <w:r w:rsidRPr="006D3B83">
        <w:rPr>
          <w:rFonts w:ascii="Times New Roman" w:hAnsi="Times New Roman"/>
          <w:color w:val="000000"/>
          <w:lang w:val="ru-RU"/>
        </w:rPr>
        <w:t>б) ножка;</w:t>
      </w:r>
    </w:p>
    <w:p w:rsidR="006D3B83" w:rsidRPr="006D3B83" w:rsidRDefault="006D3B83" w:rsidP="006D3B83">
      <w:pPr>
        <w:spacing w:after="0" w:line="240" w:lineRule="auto"/>
        <w:ind w:left="-283"/>
        <w:contextualSpacing/>
        <w:rPr>
          <w:rFonts w:ascii="Times New Roman" w:hAnsi="Times New Roman"/>
          <w:color w:val="000000"/>
          <w:lang w:val="ru-RU"/>
        </w:rPr>
      </w:pPr>
      <w:r w:rsidRPr="006D3B83">
        <w:rPr>
          <w:rFonts w:ascii="Times New Roman" w:hAnsi="Times New Roman"/>
          <w:color w:val="000000"/>
          <w:lang w:val="ru-RU"/>
        </w:rPr>
        <w:t>в) ковш;</w:t>
      </w:r>
    </w:p>
    <w:p w:rsidR="006D3B83" w:rsidRPr="006D3B83" w:rsidRDefault="006D3B83" w:rsidP="006D3B83">
      <w:pPr>
        <w:spacing w:after="0" w:line="240" w:lineRule="auto"/>
        <w:ind w:hanging="47"/>
        <w:contextualSpacing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b/>
          <w:lang w:val="ru-RU"/>
        </w:rPr>
        <w:t>Часть В</w:t>
      </w:r>
    </w:p>
    <w:p w:rsidR="006D3B83" w:rsidRPr="00C15D82" w:rsidRDefault="006D3B83" w:rsidP="006D3B83">
      <w:pPr>
        <w:pStyle w:val="ae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</w:rPr>
      </w:pPr>
      <w:r w:rsidRPr="00C15D82">
        <w:rPr>
          <w:rFonts w:ascii="Times New Roman" w:hAnsi="Times New Roman"/>
        </w:rPr>
        <w:t>В прикладном искусстве Древней Руси часто встречаются изображения птиц. Что они символизируют?</w:t>
      </w:r>
    </w:p>
    <w:p w:rsidR="006D3B83" w:rsidRPr="00C15D82" w:rsidRDefault="006D3B83" w:rsidP="006D3B83">
      <w:pPr>
        <w:spacing w:after="0" w:line="240" w:lineRule="auto"/>
        <w:rPr>
          <w:rFonts w:ascii="Times New Roman" w:hAnsi="Times New Roman"/>
          <w:b/>
        </w:rPr>
      </w:pPr>
      <w:r w:rsidRPr="00C15D82">
        <w:rPr>
          <w:rFonts w:ascii="Times New Roman" w:hAnsi="Times New Roman"/>
          <w:b/>
        </w:rPr>
        <w:t>_____________________________________________________________________________</w:t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</w:p>
    <w:p w:rsidR="006D3B83" w:rsidRPr="00C15D82" w:rsidRDefault="006D3B83" w:rsidP="006D3B83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</w:rPr>
      </w:pPr>
      <w:r w:rsidRPr="00C15D82">
        <w:rPr>
          <w:rFonts w:ascii="Times New Roman" w:hAnsi="Times New Roman"/>
        </w:rPr>
        <w:t>Назови предметы, изображенные на картинке. Укажи материал и технику выполнения.</w:t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  <w:r w:rsidRPr="00C15D82">
        <w:rPr>
          <w:rFonts w:ascii="Times New Roman" w:hAnsi="Times New Roman"/>
        </w:rPr>
        <w:t>_____________________________________________________________________________</w:t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914400" cy="13995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970280" cy="1280160"/>
            <wp:effectExtent l="1905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</w:rPr>
      </w:pPr>
    </w:p>
    <w:p w:rsidR="006D3B83" w:rsidRPr="00C15D82" w:rsidRDefault="006D3B83" w:rsidP="006D3B83">
      <w:pPr>
        <w:pStyle w:val="a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</w:rPr>
      </w:pPr>
      <w:r w:rsidRPr="00C15D82">
        <w:rPr>
          <w:rFonts w:ascii="Times New Roman" w:hAnsi="Times New Roman"/>
        </w:rPr>
        <w:t>Когда и с какой целью люди стали себя украшать?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___________________________________________________________________________________________________________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Часть С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Выполнить эскиз народного костюма.</w:t>
      </w:r>
    </w:p>
    <w:p w:rsidR="006D3B83" w:rsidRPr="00C15D82" w:rsidRDefault="00A863EF" w:rsidP="006D3B83">
      <w:pPr>
        <w:adjustRightInd w:val="0"/>
        <w:spacing w:after="0" w:line="240" w:lineRule="auto"/>
        <w:rPr>
          <w:rFonts w:ascii="Times New Roman" w:hAnsi="Times New Roman"/>
          <w:b/>
        </w:rPr>
      </w:pPr>
      <w:r w:rsidRPr="00A863EF"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w:pict>
          <v:group id="_x0000_s1026" editas="canvas" style="width:5in;height:256.75pt;mso-position-horizontal-relative:char;mso-position-vertical-relative:line" coordsize="7200,5135">
            <o:lock v:ext="edit" aspectratio="t"/>
            <v:shape id="_x0000_s1027" type="#_x0000_t75" style="position:absolute;width:7200;height:5135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width:7206;height:5141">
              <v:imagedata r:id="rId142" o:title=""/>
            </v:shape>
            <w10:wrap type="none"/>
            <w10:anchorlock/>
          </v:group>
        </w:pict>
      </w: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  <w:b/>
        </w:rPr>
      </w:pPr>
    </w:p>
    <w:p w:rsidR="006D3B83" w:rsidRPr="00C15D82" w:rsidRDefault="006D3B83" w:rsidP="006D3B83">
      <w:pPr>
        <w:adjustRightInd w:val="0"/>
        <w:spacing w:after="0" w:line="240" w:lineRule="auto"/>
        <w:rPr>
          <w:rFonts w:ascii="Times New Roman" w:hAnsi="Times New Roman"/>
          <w:b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lang w:val="ru-RU"/>
        </w:rPr>
      </w:pPr>
      <w:r w:rsidRPr="006D3B83">
        <w:rPr>
          <w:rFonts w:ascii="Times New Roman" w:hAnsi="Times New Roman"/>
          <w:b/>
          <w:lang w:val="ru-RU"/>
        </w:rPr>
        <w:t>Ключи: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Часть А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1. Солнце-1, Земля - 3,5, Плодородие – 2, Вода – 4, Древо жизни - 6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2. а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3.в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4.б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5.в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6.б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7.в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8.б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9.а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10.в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Часть В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1.Птицы символизируют: тепло, свет и предвещают урожай и богатство.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2.На рисунке представлена прялка. Техника выполнения: резьба по дереву.</w:t>
      </w:r>
    </w:p>
    <w:p w:rsidR="006D3B83" w:rsidRPr="00DF766C" w:rsidRDefault="006D3B83" w:rsidP="006D3B83">
      <w:pPr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6D3B83">
        <w:rPr>
          <w:rFonts w:ascii="Times New Roman" w:hAnsi="Times New Roman"/>
          <w:lang w:val="ru-RU"/>
        </w:rPr>
        <w:t>3. Украшения нужны человеку для удовлетворения потребностей в красоте, для подтверждения своего статуса в обществе, для выражения своего отношения к окружающим людям.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Критерии оценивания: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1 часть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– правильный ответ – 1 балл;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2 часть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– краткий правильный ответ – 1 балл, развернутый аргументированный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ответ – 2 балла;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3 часть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– от 0 до 4 баллов: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Изображение народного костюма: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 балл – элементы народного костюма;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0 баллов – не нарисован народный костюм; 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Соблюдение цветовой гаммы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1 балл – цветовая гамма соответствует народному костюму; 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0 баллов – цветовая гамма не соответствует замыслу; 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Грамотность построения композиции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1 балл – </w:t>
      </w:r>
      <w:bookmarkStart w:id="13" w:name="_Hlk82445002"/>
      <w:r w:rsidRPr="006D3B83">
        <w:rPr>
          <w:rFonts w:ascii="Times New Roman" w:hAnsi="Times New Roman"/>
          <w:sz w:val="24"/>
          <w:szCs w:val="24"/>
          <w:lang w:val="ru-RU"/>
        </w:rPr>
        <w:t xml:space="preserve">грамотное построение композиции </w:t>
      </w:r>
      <w:bookmarkEnd w:id="13"/>
      <w:r w:rsidRPr="006D3B83">
        <w:rPr>
          <w:rFonts w:ascii="Times New Roman" w:hAnsi="Times New Roman"/>
          <w:sz w:val="24"/>
          <w:szCs w:val="24"/>
          <w:lang w:val="ru-RU"/>
        </w:rPr>
        <w:t>одежды народного костюма.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0 баллов – композиция не отражает народный костюм;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Аккуратность работы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1 балл – работа выполнена аккуратно;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0 баллов – работа выполнена небрежно.</w:t>
      </w: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Максимальное количество баллов: 20.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 «5» от 90 до 100% выполнения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«4» от  65 до 89% выполнения</w:t>
      </w:r>
    </w:p>
    <w:p w:rsidR="006D3B83" w:rsidRPr="006D3B83" w:rsidRDefault="006D3B83" w:rsidP="006D3B83">
      <w:pPr>
        <w:tabs>
          <w:tab w:val="left" w:pos="111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«3» от 41 до 64% выполнения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-оценка «2» от 0до 40% выполнения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DF766C" w:rsidRDefault="00DF766C" w:rsidP="00DF766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766C" w:rsidRPr="00DF766C" w:rsidRDefault="00DF766C" w:rsidP="00DF766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Входная контрольная работа в  6 классе</w:t>
      </w:r>
    </w:p>
    <w:p w:rsidR="00DF766C" w:rsidRPr="00DF766C" w:rsidRDefault="00DF766C" w:rsidP="00DF766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Инструкция по выполнению работы</w:t>
      </w:r>
    </w:p>
    <w:p w:rsidR="00DF766C" w:rsidRPr="00DF766C" w:rsidRDefault="00DF766C" w:rsidP="00DF766C">
      <w:pPr>
        <w:ind w:firstLine="426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DF7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 выполнение итоговой контрольной работы по изобразительному искусству даётся 40 минут. Работа состоит из 3-х частей.</w:t>
      </w:r>
    </w:p>
    <w:p w:rsidR="00DF766C" w:rsidRPr="00DF766C" w:rsidRDefault="00DF766C" w:rsidP="00DF766C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F7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Часть А (основная) состоит из 12 заданий с выбором ответа.  </w:t>
      </w:r>
    </w:p>
    <w:p w:rsidR="00DF766C" w:rsidRPr="00DF766C" w:rsidRDefault="00DF766C" w:rsidP="00DF766C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F7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Часть В (основная) состоит из двух заданий, одно из которых подразумевает соответствие между понятием и определением, а другое – установление соответствия между понятиями и изображениями.</w:t>
      </w:r>
    </w:p>
    <w:p w:rsidR="00DF766C" w:rsidRPr="00DF766C" w:rsidRDefault="00DF766C" w:rsidP="00DF766C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F7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Часть</w:t>
      </w:r>
      <w:proofErr w:type="gramStart"/>
      <w:r w:rsidRPr="00DF7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</w:t>
      </w:r>
      <w:proofErr w:type="gramEnd"/>
      <w:r w:rsidRPr="00DF7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представляет собой практическую (творческую)  работу по составлению композиции.</w:t>
      </w:r>
    </w:p>
    <w:p w:rsidR="00DF766C" w:rsidRPr="00DF766C" w:rsidRDefault="00DF766C" w:rsidP="00DF766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Часть А</w:t>
      </w:r>
    </w:p>
    <w:p w:rsidR="00DF766C" w:rsidRPr="00DF766C" w:rsidRDefault="00DF766C" w:rsidP="00DF766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 (В заданиях предполагается только один правильный ответ)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 1: </w:t>
      </w:r>
      <w:r w:rsidRPr="00DF766C">
        <w:rPr>
          <w:rFonts w:ascii="Times New Roman" w:hAnsi="Times New Roman" w:cs="Times New Roman"/>
          <w:bCs/>
          <w:sz w:val="24"/>
          <w:szCs w:val="24"/>
          <w:lang w:val="ru-RU" w:eastAsia="ru-RU"/>
        </w:rPr>
        <w:t>Искусство, сочетающее художественные изделия, имеющие практическое назначение в быту, с декоративной образностью: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А) декоративно-прикладное искусство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Б) музыкальное искусство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В) изобразительное искусство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А 2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DF766C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Как называется главный угол в избе: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А) красный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Б) синий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В) зеленый</w:t>
      </w:r>
    </w:p>
    <w:p w:rsidR="00DF766C" w:rsidRPr="00DF766C" w:rsidRDefault="00DF766C" w:rsidP="00DF766C">
      <w:pPr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 3: </w:t>
      </w:r>
      <w:r w:rsidRPr="00DF766C">
        <w:rPr>
          <w:rFonts w:ascii="Times New Roman" w:hAnsi="Times New Roman" w:cs="Times New Roman"/>
          <w:bCs/>
          <w:sz w:val="24"/>
          <w:szCs w:val="24"/>
          <w:lang w:val="ru-RU" w:eastAsia="ru-RU"/>
        </w:rPr>
        <w:t>Укажите традиционные древние образы крестьян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А) солярные знаки, древо жизни, мать-земля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Б) дом, земля, семья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В) солнце, небо, цветы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А 4: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 Какой основной цвет в народной вышивке? 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А) зелёный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Б) красный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В) синий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А 5: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 Какой предмет не является женским головным убором?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А) кокошник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Б) сорока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В) понева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А 6:</w:t>
      </w:r>
      <w:r w:rsidRPr="00DF766C">
        <w:rPr>
          <w:rFonts w:ascii="Times New Roman" w:hAnsi="Times New Roman" w:cs="Times New Roman"/>
          <w:bCs/>
          <w:sz w:val="24"/>
          <w:szCs w:val="24"/>
          <w:lang w:val="ru-RU" w:eastAsia="ru-RU"/>
        </w:rPr>
        <w:t>Материал изготовления дымковской игрушки.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А) пластилин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Б) глина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В) дерево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А 7:</w:t>
      </w:r>
      <w:r w:rsidRPr="00DF766C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Особенности узоров филимоновской игрушки: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А) круг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Б) полосы</w:t>
      </w:r>
    </w:p>
    <w:p w:rsidR="00DF766C" w:rsidRPr="00DF766C" w:rsidRDefault="00DF766C" w:rsidP="00DF766C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 w:eastAsia="ru-RU"/>
        </w:rPr>
        <w:t>В) крест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Fonts w:ascii="Times New Roman" w:hAnsi="Times New Roman"/>
          <w:b/>
          <w:sz w:val="24"/>
          <w:szCs w:val="24"/>
        </w:rPr>
        <w:t xml:space="preserve">      А 8:</w:t>
      </w:r>
      <w:r w:rsidRPr="00DF766C">
        <w:rPr>
          <w:rFonts w:ascii="Times New Roman" w:hAnsi="Times New Roman"/>
          <w:sz w:val="24"/>
          <w:szCs w:val="24"/>
          <w:shd w:val="clear" w:color="auto" w:fill="FFFFFF"/>
        </w:rPr>
        <w:t xml:space="preserve"> Какие цвета характерны для произведений гжельских мастеров?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Fonts w:ascii="Times New Roman" w:hAnsi="Times New Roman"/>
          <w:sz w:val="24"/>
          <w:szCs w:val="24"/>
          <w:shd w:val="clear" w:color="auto" w:fill="FFFFFF"/>
        </w:rPr>
        <w:t xml:space="preserve">      А) красный и золотой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Fonts w:ascii="Times New Roman" w:hAnsi="Times New Roman"/>
          <w:sz w:val="24"/>
          <w:szCs w:val="24"/>
          <w:shd w:val="clear" w:color="auto" w:fill="FFFFFF"/>
        </w:rPr>
        <w:t xml:space="preserve">      Б) желтый и черный 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Fonts w:ascii="Times New Roman" w:hAnsi="Times New Roman"/>
          <w:sz w:val="24"/>
          <w:szCs w:val="24"/>
          <w:shd w:val="clear" w:color="auto" w:fill="FFFFFF"/>
        </w:rPr>
        <w:t xml:space="preserve">      В) белый и синий 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b/>
          <w:sz w:val="24"/>
          <w:szCs w:val="24"/>
        </w:rPr>
        <w:t xml:space="preserve">      А 9:</w:t>
      </w:r>
      <w:r w:rsidRPr="00DF766C">
        <w:rPr>
          <w:rFonts w:ascii="Times New Roman" w:hAnsi="Times New Roman"/>
          <w:sz w:val="24"/>
          <w:szCs w:val="24"/>
          <w:lang w:eastAsia="ru-RU"/>
        </w:rPr>
        <w:t>Как называется поднос, расписанный цветами?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sz w:val="24"/>
          <w:szCs w:val="24"/>
          <w:lang w:eastAsia="ru-RU"/>
        </w:rPr>
        <w:t xml:space="preserve">      А) жостовский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sz w:val="24"/>
          <w:szCs w:val="24"/>
          <w:lang w:eastAsia="ru-RU"/>
        </w:rPr>
        <w:t xml:space="preserve">      Б) дымковский                                                                                                                                                                                        В) каргапольский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b/>
          <w:sz w:val="24"/>
          <w:szCs w:val="24"/>
        </w:rPr>
        <w:t xml:space="preserve">      А 10: </w:t>
      </w:r>
      <w:r w:rsidRPr="00DF766C">
        <w:rPr>
          <w:rFonts w:ascii="Times New Roman" w:hAnsi="Times New Roman"/>
          <w:sz w:val="24"/>
          <w:szCs w:val="24"/>
          <w:lang w:eastAsia="ru-RU"/>
        </w:rPr>
        <w:t>Укажите основные мотивы хохломской росписи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sz w:val="24"/>
          <w:szCs w:val="24"/>
          <w:lang w:eastAsia="ru-RU"/>
        </w:rPr>
        <w:t xml:space="preserve">      А) березы Б) травка  В) животные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b/>
          <w:sz w:val="24"/>
          <w:szCs w:val="24"/>
        </w:rPr>
        <w:t xml:space="preserve">      А 11: </w:t>
      </w:r>
      <w:r w:rsidRPr="00DF766C">
        <w:rPr>
          <w:rFonts w:ascii="Times New Roman" w:hAnsi="Times New Roman"/>
          <w:sz w:val="24"/>
          <w:szCs w:val="24"/>
          <w:lang w:eastAsia="ru-RU"/>
        </w:rPr>
        <w:t>Символический цветок древнего Египта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sz w:val="24"/>
          <w:szCs w:val="24"/>
          <w:lang w:eastAsia="ru-RU"/>
        </w:rPr>
        <w:t xml:space="preserve">    А) лотос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sz w:val="24"/>
          <w:szCs w:val="24"/>
          <w:lang w:eastAsia="ru-RU"/>
        </w:rPr>
        <w:t xml:space="preserve">    Б) пион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sz w:val="24"/>
          <w:szCs w:val="24"/>
          <w:lang w:eastAsia="ru-RU"/>
        </w:rPr>
        <w:t xml:space="preserve">    В) роза</w:t>
      </w:r>
    </w:p>
    <w:p w:rsidR="00DF766C" w:rsidRPr="00DF766C" w:rsidRDefault="00DF766C" w:rsidP="00DF766C">
      <w:pPr>
        <w:pStyle w:val="11"/>
        <w:spacing w:before="0"/>
        <w:ind w:left="238" w:hanging="238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b/>
          <w:sz w:val="24"/>
          <w:szCs w:val="24"/>
        </w:rPr>
        <w:t xml:space="preserve"> А 12:</w:t>
      </w:r>
      <w:r w:rsidRPr="00DF766C">
        <w:rPr>
          <w:rFonts w:ascii="Times New Roman" w:hAnsi="Times New Roman"/>
          <w:sz w:val="24"/>
          <w:szCs w:val="24"/>
          <w:lang w:eastAsia="ru-RU"/>
        </w:rPr>
        <w:t>Основа любого герба (на чем изображается герб)</w:t>
      </w:r>
    </w:p>
    <w:p w:rsidR="00DF766C" w:rsidRPr="00DF766C" w:rsidRDefault="00DF766C" w:rsidP="00DF766C">
      <w:pPr>
        <w:pStyle w:val="11"/>
        <w:spacing w:before="0"/>
        <w:ind w:left="238" w:hanging="238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sz w:val="24"/>
          <w:szCs w:val="24"/>
          <w:lang w:eastAsia="ru-RU"/>
        </w:rPr>
        <w:t xml:space="preserve">  А) поднос</w:t>
      </w:r>
    </w:p>
    <w:p w:rsidR="00DF766C" w:rsidRPr="00DF766C" w:rsidRDefault="00DF766C" w:rsidP="00DF766C">
      <w:pPr>
        <w:pStyle w:val="11"/>
        <w:spacing w:before="0"/>
        <w:ind w:left="238" w:hanging="238"/>
        <w:rPr>
          <w:rFonts w:ascii="Times New Roman" w:hAnsi="Times New Roman"/>
          <w:sz w:val="24"/>
          <w:szCs w:val="24"/>
          <w:lang w:eastAsia="ru-RU"/>
        </w:rPr>
      </w:pPr>
      <w:r w:rsidRPr="00DF766C">
        <w:rPr>
          <w:rFonts w:ascii="Times New Roman" w:hAnsi="Times New Roman"/>
          <w:sz w:val="24"/>
          <w:szCs w:val="24"/>
          <w:lang w:eastAsia="ru-RU"/>
        </w:rPr>
        <w:t xml:space="preserve">  Б) щит</w:t>
      </w:r>
    </w:p>
    <w:p w:rsidR="00DF766C" w:rsidRPr="00DF766C" w:rsidRDefault="00DF766C" w:rsidP="00DF766C">
      <w:pPr>
        <w:pStyle w:val="11"/>
        <w:spacing w:before="0"/>
        <w:ind w:left="238" w:hanging="238"/>
        <w:rPr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Fonts w:ascii="Times New Roman" w:hAnsi="Times New Roman"/>
          <w:sz w:val="24"/>
          <w:szCs w:val="24"/>
          <w:lang w:eastAsia="ru-RU"/>
        </w:rPr>
        <w:t xml:space="preserve">  В) шлем</w:t>
      </w:r>
    </w:p>
    <w:p w:rsidR="00DF766C" w:rsidRPr="00DF766C" w:rsidRDefault="00DF766C" w:rsidP="00DF766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Часть В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</w:rPr>
        <w:t>B</w:t>
      </w: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1: 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Соотнесите изображение костюма со временем и народом, которому он принадлежит:                                 1.Мужской и женский костюм. Древний Китай                                                                                                          2.Мужской и женский костюм. Древний Египет                                                                            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3.Мужской и женский костюм. Европа, 17 век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</w:rPr>
      </w:pPr>
      <w:r w:rsidRPr="00DF766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292735</wp:posOffset>
            </wp:positionV>
            <wp:extent cx="1285240" cy="1594485"/>
            <wp:effectExtent l="19050" t="0" r="0" b="0"/>
            <wp:wrapTight wrapText="bothSides">
              <wp:wrapPolygon edited="0">
                <wp:start x="-320" y="0"/>
                <wp:lineTo x="-320" y="21419"/>
                <wp:lineTo x="21451" y="21419"/>
                <wp:lineTo x="21451" y="0"/>
                <wp:lineTo x="-320" y="0"/>
              </wp:wrapPolygon>
            </wp:wrapTight>
            <wp:docPr id="53" name="Рисунок 10" descr="https://wiki.wildberries.ru/img/2013/0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wiki.wildberries.ru/img/2013/02/1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766C">
        <w:rPr>
          <w:rFonts w:ascii="Times New Roman" w:hAnsi="Times New Roman" w:cs="Times New Roman"/>
          <w:sz w:val="24"/>
          <w:szCs w:val="24"/>
        </w:rPr>
        <w:t xml:space="preserve">А)                                                    Б)                                                           В) 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</w:rPr>
      </w:pPr>
      <w:r w:rsidRPr="00DF766C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-16510</wp:posOffset>
            </wp:positionV>
            <wp:extent cx="1642110" cy="1650365"/>
            <wp:effectExtent l="19050" t="0" r="0" b="0"/>
            <wp:wrapTight wrapText="bothSides">
              <wp:wrapPolygon edited="0">
                <wp:start x="-251" y="0"/>
                <wp:lineTo x="-251" y="21442"/>
                <wp:lineTo x="21550" y="21442"/>
                <wp:lineTo x="21550" y="0"/>
                <wp:lineTo x="-251" y="0"/>
              </wp:wrapPolygon>
            </wp:wrapTight>
            <wp:docPr id="52" name="Рисунок 13" descr="http://tairoom.ru/image/cache/data/other/chinese_fashion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tairoom.ru/image/cache/data/other/chinese_fashion-500x500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766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38325" cy="1400175"/>
            <wp:effectExtent l="19050" t="0" r="9525" b="0"/>
            <wp:docPr id="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6C" w:rsidRPr="00DF766C" w:rsidRDefault="00DF766C" w:rsidP="00DF766C">
      <w:pPr>
        <w:rPr>
          <w:rFonts w:ascii="Times New Roman" w:hAnsi="Times New Roman" w:cs="Times New Roman"/>
          <w:b/>
          <w:sz w:val="24"/>
          <w:szCs w:val="24"/>
        </w:rPr>
      </w:pP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</w:rPr>
        <w:t>B</w:t>
      </w: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2: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 Соотнесите понятие с определением, к которому оно относится: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А) керамика              1 роспись по ткани</w:t>
      </w:r>
    </w:p>
    <w:p w:rsidR="00DF766C" w:rsidRPr="00DF766C" w:rsidRDefault="00DF766C" w:rsidP="00DF766C">
      <w:pPr>
        <w:adjustRightInd w:val="0"/>
        <w:rPr>
          <w:rFonts w:ascii="Times New Roman" w:eastAsia="HiddenHorzOCR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Б) гобелен                 2 </w:t>
      </w:r>
      <w:r w:rsidRPr="00DF766C">
        <w:rPr>
          <w:rFonts w:ascii="Times New Roman" w:eastAsia="HiddenHorzOCR" w:hAnsi="Times New Roman" w:cs="Times New Roman"/>
          <w:sz w:val="24"/>
          <w:szCs w:val="24"/>
          <w:lang w:val="ru-RU"/>
        </w:rPr>
        <w:t>стеклянная мозаика на окнах из цветных стекол в металлических переплетах</w:t>
      </w:r>
    </w:p>
    <w:p w:rsidR="00DF766C" w:rsidRPr="00DF766C" w:rsidRDefault="00DF766C" w:rsidP="00DF766C">
      <w:pPr>
        <w:adjustRightInd w:val="0"/>
        <w:rPr>
          <w:rFonts w:ascii="Times New Roman" w:eastAsia="HiddenHorzOCR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В) батик                     3. </w:t>
      </w:r>
      <w:r w:rsidRPr="00DF766C">
        <w:rPr>
          <w:rFonts w:ascii="Times New Roman" w:eastAsia="HiddenHorzOCR" w:hAnsi="Times New Roman" w:cs="Times New Roman"/>
          <w:sz w:val="24"/>
          <w:szCs w:val="24"/>
          <w:lang w:val="ru-RU"/>
        </w:rPr>
        <w:t>изделия из цветной обожженной глины</w:t>
      </w:r>
    </w:p>
    <w:p w:rsidR="00DF766C" w:rsidRPr="00DF766C" w:rsidRDefault="00DF766C" w:rsidP="00DF766C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Г) терракота              4. </w:t>
      </w:r>
      <w:r w:rsidRPr="00DF766C">
        <w:rPr>
          <w:rFonts w:ascii="Times New Roman" w:eastAsia="HiddenHorzOCR" w:hAnsi="Times New Roman" w:cs="Times New Roman"/>
          <w:sz w:val="24"/>
          <w:szCs w:val="24"/>
          <w:lang w:val="ru-RU"/>
        </w:rPr>
        <w:t>художественно исполненный тканый ковер для украшения стены</w:t>
      </w:r>
    </w:p>
    <w:p w:rsidR="00DF766C" w:rsidRPr="00DF766C" w:rsidRDefault="00DF766C" w:rsidP="00DF766C">
      <w:pPr>
        <w:adjustRightInd w:val="0"/>
        <w:rPr>
          <w:rFonts w:ascii="Times New Roman" w:eastAsia="HiddenHorzOCR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Д) витраж                  5. </w:t>
      </w:r>
      <w:r w:rsidRPr="00DF766C">
        <w:rPr>
          <w:rFonts w:ascii="Times New Roman" w:eastAsia="HiddenHorzOCR" w:hAnsi="Times New Roman" w:cs="Times New Roman"/>
          <w:sz w:val="24"/>
          <w:szCs w:val="24"/>
          <w:lang w:val="ru-RU"/>
        </w:rPr>
        <w:t xml:space="preserve">натуральный цвет обожженной глины </w:t>
      </w:r>
    </w:p>
    <w:p w:rsidR="00DF766C" w:rsidRPr="00DF766C" w:rsidRDefault="00DF766C" w:rsidP="00DF766C">
      <w:pPr>
        <w:jc w:val="center"/>
        <w:rPr>
          <w:rFonts w:ascii="Times New Roman" w:eastAsia="HiddenHorzOCR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Часть С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С 1: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t>Варианты заданий на выбор учащегося:</w:t>
      </w:r>
    </w:p>
    <w:p w:rsidR="00DF766C" w:rsidRPr="00DF766C" w:rsidRDefault="00DF766C" w:rsidP="00DF766C">
      <w:pPr>
        <w:pStyle w:val="11"/>
        <w:ind w:left="0" w:firstLine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DF766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1)Составьте орнаментальную композицию по своему желанию. 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При оценивании учитывается:</w:t>
      </w:r>
    </w:p>
    <w:p w:rsidR="00DF766C" w:rsidRPr="00DF766C" w:rsidRDefault="00DF766C" w:rsidP="00DF766C">
      <w:pPr>
        <w:pStyle w:val="11"/>
        <w:ind w:left="-360" w:firstLine="0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     1.Создание орнамента</w:t>
      </w:r>
    </w:p>
    <w:p w:rsidR="00DF766C" w:rsidRPr="00DF766C" w:rsidRDefault="00DF766C" w:rsidP="00DF766C">
      <w:pPr>
        <w:pStyle w:val="11"/>
        <w:ind w:left="-360" w:firstLine="0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     2.Композиция, ритм</w:t>
      </w:r>
    </w:p>
    <w:p w:rsidR="00DF766C" w:rsidRPr="00DF766C" w:rsidRDefault="00DF766C" w:rsidP="00DF766C">
      <w:pPr>
        <w:pStyle w:val="11"/>
        <w:ind w:left="-360" w:firstLine="0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     3.Цветовое решение</w:t>
      </w:r>
    </w:p>
    <w:p w:rsidR="00DF766C" w:rsidRPr="00DF766C" w:rsidRDefault="00DF766C" w:rsidP="00DF766C">
      <w:pPr>
        <w:pStyle w:val="11"/>
        <w:ind w:left="-360" w:firstLine="0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     4.Наличие символов</w:t>
      </w:r>
    </w:p>
    <w:p w:rsidR="00DF766C" w:rsidRPr="00DF766C" w:rsidRDefault="00DF766C" w:rsidP="00DF766C">
      <w:pPr>
        <w:pStyle w:val="11"/>
        <w:ind w:left="-360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DF766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         5.Практическое назначение орнамента</w:t>
      </w:r>
    </w:p>
    <w:p w:rsidR="00DF766C" w:rsidRPr="00DF766C" w:rsidRDefault="00DF766C" w:rsidP="00DF766C">
      <w:pPr>
        <w:pStyle w:val="11"/>
        <w:ind w:left="-360" w:firstLine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DF766C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2)</w:t>
      </w:r>
      <w:r w:rsidRPr="00DF766C">
        <w:rPr>
          <w:rFonts w:ascii="Times New Roman" w:hAnsi="Times New Roman"/>
          <w:b/>
          <w:sz w:val="24"/>
          <w:szCs w:val="24"/>
        </w:rPr>
        <w:t xml:space="preserve">Выполните эскиз декоративного украшения любого предмета крестьянского быта. </w:t>
      </w:r>
    </w:p>
    <w:p w:rsidR="00DF766C" w:rsidRPr="00DF766C" w:rsidRDefault="00DF766C" w:rsidP="00DF766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При оценивании учитывается:</w:t>
      </w:r>
    </w:p>
    <w:p w:rsidR="00DF766C" w:rsidRPr="00DF766C" w:rsidRDefault="00DF766C" w:rsidP="00DF766C">
      <w:pPr>
        <w:pStyle w:val="11"/>
        <w:ind w:left="0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1.Выразительность формы</w:t>
      </w:r>
    </w:p>
    <w:p w:rsidR="00DF766C" w:rsidRPr="00DF766C" w:rsidRDefault="00DF766C" w:rsidP="00DF766C">
      <w:pPr>
        <w:pStyle w:val="11"/>
        <w:ind w:left="0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2.Композиция росписи (наличие традиционных образов и мотивов)</w:t>
      </w:r>
    </w:p>
    <w:p w:rsidR="00DF766C" w:rsidRPr="00DF766C" w:rsidRDefault="00DF766C" w:rsidP="00DF766C">
      <w:pPr>
        <w:pStyle w:val="11"/>
        <w:ind w:left="0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3.Использование в композиции геометрических и растительных элементов</w:t>
      </w:r>
    </w:p>
    <w:p w:rsidR="00DF766C" w:rsidRPr="00DF766C" w:rsidRDefault="00DF766C" w:rsidP="00DF766C">
      <w:pPr>
        <w:pStyle w:val="11"/>
        <w:ind w:left="0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4.Наличие символов</w:t>
      </w:r>
    </w:p>
    <w:p w:rsidR="00DF766C" w:rsidRPr="00DF766C" w:rsidRDefault="00DF766C" w:rsidP="00DF766C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 xml:space="preserve">    5.Практическое назначение изображенного предмета.</w:t>
      </w:r>
    </w:p>
    <w:p w:rsidR="00DF766C" w:rsidRPr="00DF766C" w:rsidRDefault="00DF766C" w:rsidP="00DF766C">
      <w:pPr>
        <w:pStyle w:val="11"/>
        <w:ind w:left="0" w:firstLine="0"/>
        <w:rPr>
          <w:rFonts w:ascii="Times New Roman" w:hAnsi="Times New Roman"/>
          <w:b/>
          <w:sz w:val="24"/>
          <w:szCs w:val="24"/>
        </w:rPr>
      </w:pPr>
      <w:r w:rsidRPr="00DF766C">
        <w:rPr>
          <w:rFonts w:ascii="Times New Roman" w:hAnsi="Times New Roman"/>
          <w:b/>
          <w:sz w:val="24"/>
          <w:szCs w:val="24"/>
        </w:rPr>
        <w:t xml:space="preserve">3)Создать образ народной игрушки. </w:t>
      </w:r>
    </w:p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DF766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При оценивании учитывается:</w:t>
      </w:r>
    </w:p>
    <w:p w:rsidR="00DF766C" w:rsidRPr="00DF766C" w:rsidRDefault="00DF766C" w:rsidP="00DF766C">
      <w:pPr>
        <w:pStyle w:val="11"/>
        <w:ind w:left="-360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 xml:space="preserve">      2.Выразительность формы</w:t>
      </w:r>
    </w:p>
    <w:p w:rsidR="00DF766C" w:rsidRPr="00DF766C" w:rsidRDefault="00DF766C" w:rsidP="00DF766C">
      <w:pPr>
        <w:pStyle w:val="11"/>
        <w:ind w:left="0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3.Сохранение своеобразия выбранного промысла</w:t>
      </w:r>
    </w:p>
    <w:p w:rsidR="00DF766C" w:rsidRPr="00DF766C" w:rsidRDefault="00DF766C" w:rsidP="00DF766C">
      <w:pPr>
        <w:pStyle w:val="11"/>
        <w:ind w:left="0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4.Роспись в традициях промысла</w:t>
      </w:r>
    </w:p>
    <w:p w:rsidR="00DF766C" w:rsidRPr="00DF766C" w:rsidRDefault="00DF766C" w:rsidP="00DF766C">
      <w:pPr>
        <w:pStyle w:val="11"/>
        <w:ind w:left="-360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 xml:space="preserve">      5.Наличие символов</w:t>
      </w:r>
    </w:p>
    <w:p w:rsidR="00DF766C" w:rsidRPr="00DF766C" w:rsidRDefault="00DF766C" w:rsidP="00DF766C">
      <w:pPr>
        <w:pStyle w:val="11"/>
        <w:ind w:left="-360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 xml:space="preserve">      6.Практическое назначение изображенного предмета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b/>
          <w:sz w:val="24"/>
          <w:szCs w:val="24"/>
        </w:rPr>
      </w:pPr>
      <w:r w:rsidRPr="00DF766C">
        <w:rPr>
          <w:rFonts w:ascii="Times New Roman" w:hAnsi="Times New Roman"/>
          <w:b/>
          <w:sz w:val="24"/>
          <w:szCs w:val="24"/>
        </w:rPr>
        <w:t>Ключи: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Часть А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1.А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2.А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3.А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4.Б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5.В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6.Б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7.Б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8.В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9.А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 xml:space="preserve">10.Б 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11. А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12.Б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lastRenderedPageBreak/>
        <w:t>Часть В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1.1.Б, 2.А, 3.В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  <w:r w:rsidRPr="00DF766C">
        <w:rPr>
          <w:rFonts w:ascii="Times New Roman" w:hAnsi="Times New Roman"/>
          <w:sz w:val="24"/>
          <w:szCs w:val="24"/>
        </w:rPr>
        <w:t>2. А-5, Д-2, Б-4, В-1, Г-3</w:t>
      </w:r>
    </w:p>
    <w:p w:rsidR="00DF766C" w:rsidRPr="00DF766C" w:rsidRDefault="00DF766C" w:rsidP="00DF766C">
      <w:pPr>
        <w:pStyle w:val="11"/>
        <w:tabs>
          <w:tab w:val="left" w:pos="467"/>
        </w:tabs>
        <w:spacing w:line="292" w:lineRule="auto"/>
        <w:ind w:left="0" w:right="329" w:firstLine="0"/>
        <w:rPr>
          <w:rFonts w:ascii="Times New Roman" w:hAnsi="Times New Roman"/>
          <w:sz w:val="24"/>
          <w:szCs w:val="24"/>
        </w:rPr>
      </w:pPr>
    </w:p>
    <w:p w:rsidR="00DF766C" w:rsidRPr="00DF766C" w:rsidRDefault="00DF766C" w:rsidP="00DF766C">
      <w:pPr>
        <w:ind w:firstLine="14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Оценка выполнения отдельных заданий и работы в целом</w:t>
      </w:r>
    </w:p>
    <w:p w:rsidR="00DF766C" w:rsidRPr="00DF766C" w:rsidRDefault="00DF766C" w:rsidP="00DF766C">
      <w:pPr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За каждый верный ответ при выполнении заданий с выбором ответа основной части</w:t>
      </w:r>
      <w:proofErr w:type="gramStart"/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  обучающийся получает 1 балл. Максимальный балл за выполнение заданий части А составляет 12 баллов.</w:t>
      </w:r>
    </w:p>
    <w:p w:rsidR="00DF766C" w:rsidRPr="00DF766C" w:rsidRDefault="00DF766C" w:rsidP="00DF766C">
      <w:pPr>
        <w:ind w:firstLine="50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Оценка выполнения задания с кратким ответом (часть В) зависит от правильного установления соответствия 1 задания (3 балла) и 2 задания (5 баллов) - по одному баллу за каждое верное соответствие. Максимальный балл за выполнение задания   части В составляет 8 баллов.</w:t>
      </w:r>
    </w:p>
    <w:p w:rsidR="00DF766C" w:rsidRPr="00DF766C" w:rsidRDefault="00DF766C" w:rsidP="00DF766C">
      <w:pPr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Максимальный балл за выполнение задания   части С составляет 5 баллов.</w:t>
      </w:r>
    </w:p>
    <w:p w:rsidR="00DF766C" w:rsidRPr="00DF766C" w:rsidRDefault="00DF766C" w:rsidP="00DF766C">
      <w:pPr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ab/>
        <w:t>Выполнение обучающимися работы в целом определяется суммарным баллом, полученным ими по результатам выполнения всех заданий работы. Максимальный балл за выполнение всей работы – 25 баллов, за задания базового уровня сложности – 12 баллов, повышенного уровня – 13 баллов.</w:t>
      </w:r>
    </w:p>
    <w:p w:rsidR="00DF766C" w:rsidRPr="00DF766C" w:rsidRDefault="00DF766C" w:rsidP="00DF766C">
      <w:pPr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Схема перевода суммарного первичного балла за выполнение всех заданий итоговой работы в отметку по пятибалльной шкале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72"/>
        <w:gridCol w:w="1999"/>
        <w:gridCol w:w="1948"/>
        <w:gridCol w:w="1831"/>
        <w:gridCol w:w="1821"/>
      </w:tblGrid>
      <w:tr w:rsidR="00DF766C" w:rsidRPr="00DF766C" w:rsidTr="003B2DE7">
        <w:tc>
          <w:tcPr>
            <w:tcW w:w="1972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999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1948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  <w:tc>
          <w:tcPr>
            <w:tcW w:w="1831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 xml:space="preserve">16- 22 </w:t>
            </w:r>
          </w:p>
        </w:tc>
        <w:tc>
          <w:tcPr>
            <w:tcW w:w="1821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23 - 25</w:t>
            </w:r>
          </w:p>
        </w:tc>
      </w:tr>
      <w:tr w:rsidR="00DF766C" w:rsidRPr="00DF766C" w:rsidTr="003B2DE7">
        <w:tc>
          <w:tcPr>
            <w:tcW w:w="1972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999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8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1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1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DF766C" w:rsidRPr="00262D96" w:rsidRDefault="00DF766C" w:rsidP="00DF766C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62D96">
        <w:rPr>
          <w:rFonts w:ascii="Times New Roman" w:hAnsi="Times New Roman" w:cs="Times New Roman"/>
          <w:sz w:val="24"/>
          <w:szCs w:val="24"/>
          <w:lang w:val="ru-RU"/>
        </w:rPr>
        <w:t>-оценка  «5» от 90 до 100% выполнения</w:t>
      </w:r>
    </w:p>
    <w:p w:rsidR="00DF766C" w:rsidRPr="00262D96" w:rsidRDefault="00DF766C" w:rsidP="00DF766C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62D96">
        <w:rPr>
          <w:rFonts w:ascii="Times New Roman" w:hAnsi="Times New Roman" w:cs="Times New Roman"/>
          <w:sz w:val="24"/>
          <w:szCs w:val="24"/>
          <w:lang w:val="ru-RU"/>
        </w:rPr>
        <w:t>-оценка «4» от  65 до 89% выполнения</w:t>
      </w:r>
    </w:p>
    <w:p w:rsidR="00DF766C" w:rsidRPr="00262D96" w:rsidRDefault="00DF766C" w:rsidP="00DF766C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62D96">
        <w:rPr>
          <w:rFonts w:ascii="Times New Roman" w:hAnsi="Times New Roman" w:cs="Times New Roman"/>
          <w:sz w:val="24"/>
          <w:szCs w:val="24"/>
          <w:lang w:val="ru-RU"/>
        </w:rPr>
        <w:t>-оценка «3» от 41 до 64% выполнения</w:t>
      </w:r>
    </w:p>
    <w:p w:rsidR="00DF766C" w:rsidRPr="00DF766C" w:rsidRDefault="00DF766C" w:rsidP="00DF766C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  <w:sectPr w:rsidR="00DF766C" w:rsidRPr="00DF766C" w:rsidSect="00A6390E">
          <w:pgSz w:w="11904" w:h="16838"/>
          <w:pgMar w:top="360" w:right="850" w:bottom="0" w:left="1699" w:header="0" w:footer="0" w:gutter="0"/>
          <w:cols w:space="708"/>
        </w:sectPr>
      </w:pPr>
      <w:r w:rsidRPr="00262D96">
        <w:rPr>
          <w:rFonts w:ascii="Times New Roman" w:hAnsi="Times New Roman" w:cs="Times New Roman"/>
          <w:sz w:val="24"/>
          <w:szCs w:val="24"/>
          <w:lang w:val="ru-RU"/>
        </w:rPr>
        <w:t>-</w:t>
      </w:r>
      <w:bookmarkStart w:id="14" w:name="_page_11_0"/>
      <w:r w:rsidRPr="00262D96">
        <w:rPr>
          <w:rFonts w:ascii="Times New Roman" w:hAnsi="Times New Roman" w:cs="Times New Roman"/>
          <w:sz w:val="24"/>
          <w:szCs w:val="24"/>
          <w:lang w:val="ru-RU"/>
        </w:rPr>
        <w:t>оценка «2» от 0до 40% выполнени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</w:p>
    <w:p w:rsidR="00DF766C" w:rsidRPr="00DF766C" w:rsidRDefault="00DF766C" w:rsidP="00DF766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sectPr w:rsidR="00DF766C" w:rsidRPr="00DF766C">
          <w:type w:val="continuous"/>
          <w:pgSz w:w="11904" w:h="16838"/>
          <w:pgMar w:top="1071" w:right="850" w:bottom="0" w:left="1699" w:header="0" w:footer="0" w:gutter="0"/>
          <w:cols w:num="3" w:space="708" w:equalWidth="0">
            <w:col w:w="825" w:space="265"/>
            <w:col w:w="1817" w:space="497"/>
            <w:col w:w="5949"/>
          </w:cols>
        </w:sectPr>
      </w:pPr>
    </w:p>
    <w:bookmarkEnd w:id="14"/>
    <w:p w:rsidR="00DF766C" w:rsidRPr="00DF766C" w:rsidRDefault="00DF766C" w:rsidP="00DF766C">
      <w:pPr>
        <w:jc w:val="both"/>
        <w:rPr>
          <w:rFonts w:ascii="Times New Roman" w:hAnsi="Times New Roman" w:cs="Times New Roman"/>
          <w:color w:val="000000"/>
          <w:spacing w:val="1"/>
          <w:lang w:val="ru-RU"/>
        </w:rPr>
      </w:pPr>
    </w:p>
    <w:p w:rsidR="00DF766C" w:rsidRPr="00DF766C" w:rsidRDefault="00DF766C" w:rsidP="00DF766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Полугодовая контрольная работа по изобразительному искусству</w:t>
      </w:r>
      <w:r w:rsidRPr="00DF766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6 класс</w:t>
      </w:r>
    </w:p>
    <w:tbl>
      <w:tblPr>
        <w:tblW w:w="10881" w:type="dxa"/>
        <w:tblInd w:w="-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9464"/>
        <w:gridCol w:w="992"/>
      </w:tblGrid>
      <w:tr w:rsidR="00DF766C" w:rsidRPr="00DF766C" w:rsidTr="00DF766C">
        <w:trPr>
          <w:trHeight w:val="376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992" w:type="dxa"/>
          </w:tcPr>
          <w:p w:rsidR="00DF766C" w:rsidRPr="00DF766C" w:rsidRDefault="00DF766C" w:rsidP="003B2DE7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DF766C" w:rsidRPr="00DF766C" w:rsidTr="00DF766C">
        <w:trPr>
          <w:trHeight w:val="159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из этих видов искусств не относится к изобразительным?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1. скульптура             2.</w:t>
            </w: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ab/>
              <w:t>дизайн               3.</w:t>
            </w: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ab/>
              <w:t>живопись                 4.</w:t>
            </w: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ab/>
              <w:t>графика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DF766C">
        <w:trPr>
          <w:trHeight w:val="159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F766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2992755</wp:posOffset>
                  </wp:positionH>
                  <wp:positionV relativeFrom="paragraph">
                    <wp:posOffset>30480</wp:posOffset>
                  </wp:positionV>
                  <wp:extent cx="2842260" cy="1684020"/>
                  <wp:effectExtent l="19050" t="0" r="0" b="0"/>
                  <wp:wrapSquare wrapText="bothSides"/>
                  <wp:docPr id="5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168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Правильно раставь соответствия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(заполни таблицу):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А) Полутень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Б) Тень собственная 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В)Тень падающая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Г) Блик 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DF766C">
        <w:trPr>
          <w:trHeight w:val="159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Натюрморт – это…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это изображение живой природы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это изображение человека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это изображение предметного мира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ab/>
              <w:t>этоизображениерастений</w:t>
            </w:r>
          </w:p>
        </w:tc>
        <w:tc>
          <w:tcPr>
            <w:tcW w:w="992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DF766C">
        <w:trPr>
          <w:trHeight w:val="159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Композиция - это...</w:t>
            </w:r>
          </w:p>
          <w:p w:rsidR="00DF766C" w:rsidRPr="00DF766C" w:rsidRDefault="00DF766C" w:rsidP="00DF766C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Объединение всех частей произведения</w:t>
            </w:r>
          </w:p>
          <w:p w:rsidR="00DF766C" w:rsidRPr="00DF766C" w:rsidRDefault="00DF766C" w:rsidP="00DF766C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Цельное объединение всех частей произведения для наиболее ярко отображения его содержания</w:t>
            </w:r>
          </w:p>
          <w:p w:rsidR="00DF766C" w:rsidRPr="00DF766C" w:rsidRDefault="00DF766C" w:rsidP="00DF766C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Правила и закономерности изображения предметов и объектов (на картине) в произведениях искусства</w:t>
            </w:r>
          </w:p>
          <w:p w:rsidR="00DF766C" w:rsidRPr="00DF766C" w:rsidRDefault="00DF766C" w:rsidP="00DF766C">
            <w:pPr>
              <w:numPr>
                <w:ilvl w:val="0"/>
                <w:numId w:val="17"/>
              </w:numPr>
              <w:spacing w:after="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>Правила и закономерности изображения предметов и объектов в пространстве (воздушной, линейной и сферической)</w:t>
            </w:r>
          </w:p>
        </w:tc>
        <w:tc>
          <w:tcPr>
            <w:tcW w:w="992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DF766C">
        <w:trPr>
          <w:cantSplit/>
          <w:trHeight w:val="1250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Монохромная гамма это: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1.Оттенки одного цвета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2.Цвета от белого до чёрного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3.Цвета светлых оттенков</w:t>
            </w:r>
          </w:p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DF766C">
        <w:trPr>
          <w:cantSplit/>
          <w:trHeight w:val="1250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Сгруппируй материалы (запиши только цифры): </w:t>
            </w:r>
          </w:p>
          <w:tbl>
            <w:tblPr>
              <w:tblpPr w:leftFromText="180" w:rightFromText="180" w:vertAnchor="text" w:horzAnchor="page" w:tblpX="3392" w:tblpY="96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2499"/>
              <w:gridCol w:w="2741"/>
            </w:tblGrid>
            <w:tr w:rsidR="00DF766C" w:rsidRPr="00262D96" w:rsidTr="003B2DE7">
              <w:tc>
                <w:tcPr>
                  <w:tcW w:w="2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А. Материалы скульптуры</w:t>
                  </w:r>
                </w:p>
              </w:tc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F766C" w:rsidRPr="00262D96" w:rsidTr="003B2DE7">
              <w:tc>
                <w:tcPr>
                  <w:tcW w:w="2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Б.  Графические материалы</w:t>
                  </w:r>
                </w:p>
              </w:tc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F766C" w:rsidRPr="00262D96" w:rsidTr="003B2DE7">
              <w:tc>
                <w:tcPr>
                  <w:tcW w:w="2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В.  Живописные материалы</w:t>
                  </w:r>
                </w:p>
              </w:tc>
              <w:tc>
                <w:tcPr>
                  <w:tcW w:w="2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1.глина       8.  акварель               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2.уголь        9.  гипс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мрамор    10. гранит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4.металл      11. Фломаст.       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5.карандаш 12. темпера      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6.гуашь       13. акрил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7.сангина    14. пастель.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766C" w:rsidRPr="00DF766C" w:rsidTr="00DF766C">
        <w:trPr>
          <w:trHeight w:val="1073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ты понимаешь роль фантазии в жизни человека? Помогает ли искусство развитию фантазии? </w:t>
            </w: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Объясни, приведипримеры______________________</w:t>
            </w:r>
          </w:p>
        </w:tc>
        <w:tc>
          <w:tcPr>
            <w:tcW w:w="992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DF766C" w:rsidRPr="00DF766C" w:rsidTr="00DF766C">
        <w:trPr>
          <w:trHeight w:val="1025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Цветовой строй произведения, взаимосвязь всех его цветовых элементов – это…..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1.искусство         2.гармония          3.колорит            4. композиция</w:t>
            </w:r>
          </w:p>
        </w:tc>
        <w:tc>
          <w:tcPr>
            <w:tcW w:w="992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766C" w:rsidRPr="00DF766C" w:rsidTr="00DF766C">
        <w:trPr>
          <w:trHeight w:val="540"/>
        </w:trPr>
        <w:tc>
          <w:tcPr>
            <w:tcW w:w="425" w:type="dxa"/>
          </w:tcPr>
          <w:p w:rsidR="00DF766C" w:rsidRPr="00DF766C" w:rsidRDefault="00DF766C" w:rsidP="003B2DE7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46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Соотнеси названия картин с именами художников и жанрами изобразительного искусства, запиши в таблицу: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595630</wp:posOffset>
                  </wp:positionH>
                  <wp:positionV relativeFrom="margin">
                    <wp:posOffset>600075</wp:posOffset>
                  </wp:positionV>
                  <wp:extent cx="918845" cy="1223010"/>
                  <wp:effectExtent l="19050" t="0" r="0" b="0"/>
                  <wp:wrapNone/>
                  <wp:docPr id="50" name="Рисунок 4" descr="hello_html_m11758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ello_html_m11758c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1223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F766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2192020</wp:posOffset>
                  </wp:positionH>
                  <wp:positionV relativeFrom="paragraph">
                    <wp:posOffset>-4445</wp:posOffset>
                  </wp:positionV>
                  <wp:extent cx="1482090" cy="1201420"/>
                  <wp:effectExtent l="19050" t="0" r="3810" b="0"/>
                  <wp:wrapNone/>
                  <wp:docPr id="4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201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F766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4022090</wp:posOffset>
                  </wp:positionH>
                  <wp:positionV relativeFrom="paragraph">
                    <wp:posOffset>-6350</wp:posOffset>
                  </wp:positionV>
                  <wp:extent cx="1219835" cy="1212215"/>
                  <wp:effectExtent l="19050" t="0" r="0" b="0"/>
                  <wp:wrapNone/>
                  <wp:docPr id="48" name="Рисунок 3" descr="http://surilox.info/photo/56b90bdc0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surilox.info/photo/56b90bdc0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21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                                Б                                            В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38325" cy="1628775"/>
                  <wp:effectExtent l="19050" t="0" r="9525" b="0"/>
                  <wp:docPr id="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766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28775" cy="1600200"/>
                  <wp:effectExtent l="19050" t="0" r="9525" b="0"/>
                  <wp:docPr id="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766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47875" cy="1609725"/>
                  <wp:effectExtent l="19050" t="0" r="9525" b="0"/>
                  <wp:docPr id="4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Г                                      Д                                      Е 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1319"/>
              <w:gridCol w:w="1319"/>
              <w:gridCol w:w="1319"/>
              <w:gridCol w:w="1319"/>
              <w:gridCol w:w="1319"/>
              <w:gridCol w:w="1319"/>
              <w:gridCol w:w="1319"/>
            </w:tblGrid>
            <w:tr w:rsidR="00DF766C" w:rsidRPr="00DF766C" w:rsidTr="003B2DE7"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Название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Пантера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Граждане Кале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Осень. Рябина и березы</w:t>
                  </w:r>
                </w:p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Мона Лиза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Подсолнухи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Скрипка</w:t>
                  </w:r>
                </w:p>
              </w:tc>
            </w:tr>
            <w:tr w:rsidR="00DF766C" w:rsidRPr="00DF766C" w:rsidTr="003B2DE7">
              <w:trPr>
                <w:trHeight w:val="600"/>
              </w:trPr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Художник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000000"/>
                    </w:rPr>
                  </w:pPr>
                  <w:r w:rsidRPr="00DF766C">
                    <w:rPr>
                      <w:bCs/>
                      <w:i/>
                      <w:color w:val="000000"/>
                    </w:rPr>
                    <w:t>Ватагин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000000"/>
                    </w:rPr>
                  </w:pPr>
                  <w:r w:rsidRPr="00DF766C">
                    <w:rPr>
                      <w:bCs/>
                      <w:i/>
                      <w:color w:val="000000"/>
                    </w:rPr>
                    <w:t>Роден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000000"/>
                    </w:rPr>
                  </w:pPr>
                  <w:r w:rsidRPr="00DF766C">
                    <w:rPr>
                      <w:bCs/>
                      <w:i/>
                      <w:color w:val="000000"/>
                    </w:rPr>
                    <w:t>Грабарь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000000"/>
                    </w:rPr>
                  </w:pPr>
                  <w:r w:rsidRPr="00DF766C">
                    <w:rPr>
                      <w:bCs/>
                      <w:i/>
                      <w:color w:val="000000"/>
                    </w:rPr>
                    <w:t>Леонардо да Винчи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000000"/>
                    </w:rPr>
                  </w:pPr>
                  <w:r w:rsidRPr="00DF766C">
                    <w:rPr>
                      <w:bCs/>
                      <w:i/>
                      <w:color w:val="000000"/>
                    </w:rPr>
                    <w:t>Ван Гог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000000"/>
                    </w:rPr>
                  </w:pPr>
                  <w:r w:rsidRPr="00DF766C">
                    <w:rPr>
                      <w:bCs/>
                      <w:i/>
                      <w:color w:val="000000"/>
                    </w:rPr>
                    <w:t>Петров-Водкин</w:t>
                  </w:r>
                </w:p>
              </w:tc>
            </w:tr>
            <w:tr w:rsidR="00DF766C" w:rsidRPr="00DF766C" w:rsidTr="003B2DE7"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Буква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</w:tr>
            <w:tr w:rsidR="00DF766C" w:rsidRPr="00DF766C" w:rsidTr="003B2DE7"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Жанр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bCs/>
                      <w:i/>
                      <w:color w:val="FF0000"/>
                    </w:rPr>
                  </w:pPr>
                </w:p>
              </w:tc>
            </w:tr>
          </w:tbl>
          <w:p w:rsidR="00DF766C" w:rsidRPr="00DF766C" w:rsidRDefault="00DF766C" w:rsidP="003B2DE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DF76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</w:tbl>
    <w:p w:rsidR="00DF766C" w:rsidRPr="00DF766C" w:rsidRDefault="00DF766C" w:rsidP="00DF766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Ключи: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6123"/>
        <w:gridCol w:w="709"/>
      </w:tblGrid>
      <w:tr w:rsidR="00DF766C" w:rsidRPr="00DF766C" w:rsidTr="003B2DE7">
        <w:trPr>
          <w:trHeight w:val="386"/>
        </w:trPr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3" w:type="dxa"/>
          </w:tcPr>
          <w:p w:rsidR="00DF766C" w:rsidRPr="00DF766C" w:rsidRDefault="00DF766C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DF766C" w:rsidRPr="00DF766C" w:rsidTr="003B2DE7"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3B2DE7"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tbl>
            <w:tblPr>
              <w:tblW w:w="0" w:type="auto"/>
              <w:tblInd w:w="13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2835"/>
              <w:gridCol w:w="992"/>
            </w:tblGrid>
            <w:tr w:rsidR="00DF766C" w:rsidRPr="00DF766C" w:rsidTr="003B2DE7"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А)Полутень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F766C" w:rsidRPr="00DF766C" w:rsidTr="003B2DE7"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Б) Тень собственная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DF766C" w:rsidRPr="00DF766C" w:rsidTr="003B2DE7"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В)Тень падающая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DF766C" w:rsidRPr="00DF766C" w:rsidTr="003B2DE7"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contextualSpacing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Г) Блик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3B2DE7"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3B2DE7"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3B2DE7"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66C" w:rsidRPr="00DF766C" w:rsidTr="003B2DE7"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tbl>
            <w:tblPr>
              <w:tblW w:w="0" w:type="auto"/>
              <w:tblInd w:w="59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2977"/>
              <w:gridCol w:w="1985"/>
            </w:tblGrid>
            <w:tr w:rsidR="00DF766C" w:rsidRPr="00DF766C" w:rsidTr="003B2DE7"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 Материалыскульптуры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1 3 4 9 10 </w:t>
                  </w:r>
                </w:p>
              </w:tc>
            </w:tr>
            <w:tr w:rsidR="00DF766C" w:rsidRPr="00DF766C" w:rsidTr="003B2DE7"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Б.  Графическиематериалы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2 5 7 11 14</w:t>
                  </w:r>
                </w:p>
              </w:tc>
            </w:tr>
            <w:tr w:rsidR="00DF766C" w:rsidRPr="00DF766C" w:rsidTr="003B2DE7"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В.  </w:t>
                  </w: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Живописныематериалы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6 8 12 13 </w:t>
                  </w:r>
                </w:p>
              </w:tc>
            </w:tr>
          </w:tbl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DF766C" w:rsidRPr="00DF766C" w:rsidTr="003B2DE7"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953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Творческаяработа</w:t>
            </w: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766C" w:rsidRPr="00DF766C" w:rsidTr="003B2DE7"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766C" w:rsidRPr="00DF766C" w:rsidTr="003B2DE7">
        <w:tc>
          <w:tcPr>
            <w:tcW w:w="534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883"/>
              <w:gridCol w:w="748"/>
              <w:gridCol w:w="748"/>
              <w:gridCol w:w="748"/>
              <w:gridCol w:w="1274"/>
              <w:gridCol w:w="748"/>
              <w:gridCol w:w="748"/>
            </w:tblGrid>
            <w:tr w:rsidR="00DF766C" w:rsidRPr="00DF766C" w:rsidTr="003B2DE7">
              <w:trPr>
                <w:cantSplit/>
                <w:trHeight w:val="2454"/>
              </w:trPr>
              <w:tc>
                <w:tcPr>
                  <w:tcW w:w="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ind w:left="113" w:right="113"/>
                    <w:rPr>
                      <w:b/>
                      <w:bCs/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Название.    Художник</w:t>
                  </w:r>
                </w:p>
              </w:tc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ind w:left="113" w:right="113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«Пантера». Ватагин</w:t>
                  </w:r>
                </w:p>
                <w:p w:rsidR="00DF766C" w:rsidRPr="00DF766C" w:rsidRDefault="00DF766C" w:rsidP="003B2DE7">
                  <w:pPr>
                    <w:pStyle w:val="af2"/>
                    <w:spacing w:after="0" w:afterAutospacing="0"/>
                    <w:ind w:left="113" w:right="113"/>
                    <w:rPr>
                      <w:bCs/>
                      <w:color w:val="000000"/>
                    </w:rPr>
                  </w:pPr>
                </w:p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ind w:left="113" w:right="113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«Граждане Кале». Роден</w:t>
                  </w:r>
                </w:p>
                <w:p w:rsidR="00DF766C" w:rsidRPr="00DF766C" w:rsidRDefault="00DF766C" w:rsidP="003B2DE7">
                  <w:pPr>
                    <w:pStyle w:val="af2"/>
                    <w:spacing w:after="0" w:afterAutospacing="0"/>
                    <w:ind w:left="113" w:right="113"/>
                    <w:rPr>
                      <w:bCs/>
                      <w:color w:val="000000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ind w:left="113" w:right="113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«Осень. Рябина и березы.». Грабарь</w:t>
                  </w:r>
                </w:p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ind w:left="113" w:right="113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«Мона Лиза». Леонардо да Винчи</w:t>
                  </w:r>
                </w:p>
              </w:tc>
              <w:tc>
                <w:tcPr>
                  <w:tcW w:w="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ind w:left="113" w:right="113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«Подсолнухи». Ван Гог</w:t>
                  </w: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ind w:left="113" w:right="113"/>
                    <w:rPr>
                      <w:bCs/>
                      <w:color w:val="000000"/>
                    </w:rPr>
                  </w:pPr>
                  <w:r w:rsidRPr="00DF766C">
                    <w:rPr>
                      <w:bCs/>
                      <w:color w:val="000000"/>
                    </w:rPr>
                    <w:t>«Скрипка». Петров-Водкин</w:t>
                  </w:r>
                </w:p>
              </w:tc>
            </w:tr>
            <w:tr w:rsidR="00DF766C" w:rsidRPr="00DF766C" w:rsidTr="003B2DE7">
              <w:tc>
                <w:tcPr>
                  <w:tcW w:w="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Буква</w:t>
                  </w:r>
                </w:p>
              </w:tc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rPr>
                      <w:b/>
                      <w:bCs/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Д</w:t>
                  </w:r>
                </w:p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rPr>
                      <w:b/>
                      <w:bCs/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Г</w:t>
                  </w:r>
                </w:p>
              </w:tc>
              <w:tc>
                <w:tcPr>
                  <w:tcW w:w="8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rPr>
                      <w:b/>
                      <w:bCs/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Б</w:t>
                  </w:r>
                </w:p>
              </w:tc>
              <w:tc>
                <w:tcPr>
                  <w:tcW w:w="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rPr>
                      <w:b/>
                      <w:bCs/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В</w:t>
                  </w:r>
                </w:p>
              </w:tc>
              <w:tc>
                <w:tcPr>
                  <w:tcW w:w="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rPr>
                      <w:b/>
                      <w:bCs/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А</w:t>
                  </w: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spacing w:after="0" w:afterAutospacing="0"/>
                    <w:rPr>
                      <w:b/>
                      <w:bCs/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Е</w:t>
                  </w:r>
                </w:p>
              </w:tc>
            </w:tr>
            <w:tr w:rsidR="00DF766C" w:rsidRPr="00DF766C" w:rsidTr="003B2DE7">
              <w:trPr>
                <w:cantSplit/>
                <w:trHeight w:val="2190"/>
              </w:trPr>
              <w:tc>
                <w:tcPr>
                  <w:tcW w:w="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766C" w:rsidRPr="00DF766C" w:rsidRDefault="00DF766C" w:rsidP="003B2DE7">
                  <w:pPr>
                    <w:pStyle w:val="af2"/>
                    <w:rPr>
                      <w:color w:val="000000"/>
                    </w:rPr>
                  </w:pPr>
                  <w:r w:rsidRPr="00DF766C">
                    <w:rPr>
                      <w:b/>
                      <w:bCs/>
                      <w:color w:val="000000"/>
                    </w:rPr>
                    <w:t>Жанр</w:t>
                  </w:r>
                </w:p>
              </w:tc>
              <w:tc>
                <w:tcPr>
                  <w:tcW w:w="5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скульптура</w:t>
                  </w:r>
                </w:p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скульптура</w:t>
                  </w:r>
                </w:p>
              </w:tc>
              <w:tc>
                <w:tcPr>
                  <w:tcW w:w="8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пейзаж</w:t>
                  </w:r>
                </w:p>
              </w:tc>
              <w:tc>
                <w:tcPr>
                  <w:tcW w:w="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портрет</w:t>
                  </w:r>
                </w:p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натюрморт</w:t>
                  </w: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</w:tcPr>
                <w:p w:rsidR="00DF766C" w:rsidRPr="00DF766C" w:rsidRDefault="00DF766C" w:rsidP="003B2DE7">
                  <w:pPr>
                    <w:ind w:left="113" w:right="11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766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натюрморт</w:t>
                  </w:r>
                </w:p>
              </w:tc>
            </w:tr>
          </w:tbl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766C" w:rsidRPr="00DF766C" w:rsidRDefault="00DF766C" w:rsidP="003B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DF766C" w:rsidRPr="00DF766C" w:rsidRDefault="00DF766C" w:rsidP="00DF766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766C" w:rsidRPr="00DF766C" w:rsidRDefault="00DF766C" w:rsidP="00DF766C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Критерии:</w:t>
      </w:r>
    </w:p>
    <w:p w:rsidR="00DF766C" w:rsidRPr="00DF766C" w:rsidRDefault="00DF766C" w:rsidP="00DF766C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-оценка  «5» от 90 до 100% выполнения</w:t>
      </w:r>
    </w:p>
    <w:p w:rsidR="00DF766C" w:rsidRPr="00DF766C" w:rsidRDefault="00DF766C" w:rsidP="00DF766C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-оценка «4» от  65 до 89% выполнения</w:t>
      </w:r>
    </w:p>
    <w:p w:rsidR="00DF766C" w:rsidRDefault="00DF766C" w:rsidP="00DF766C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-оценка «3» от 41 до 64% выполнения</w:t>
      </w:r>
    </w:p>
    <w:p w:rsidR="00DF766C" w:rsidRDefault="00DF766C" w:rsidP="00DF766C">
      <w:pPr>
        <w:tabs>
          <w:tab w:val="left" w:pos="111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sz w:val="24"/>
          <w:szCs w:val="24"/>
          <w:lang w:val="ru-RU"/>
        </w:rPr>
        <w:t>-оценка «2» от 0до 40% выполнения</w:t>
      </w:r>
    </w:p>
    <w:p w:rsidR="0059635A" w:rsidRDefault="0059635A" w:rsidP="0059635A">
      <w:pPr>
        <w:jc w:val="center"/>
        <w:rPr>
          <w:b/>
          <w:sz w:val="24"/>
          <w:szCs w:val="24"/>
          <w:lang w:val="ru-RU"/>
        </w:rPr>
      </w:pPr>
    </w:p>
    <w:p w:rsidR="0059635A" w:rsidRDefault="0059635A" w:rsidP="0059635A">
      <w:pPr>
        <w:jc w:val="center"/>
        <w:rPr>
          <w:b/>
          <w:sz w:val="24"/>
          <w:szCs w:val="24"/>
          <w:lang w:val="ru-RU"/>
        </w:rPr>
      </w:pPr>
    </w:p>
    <w:p w:rsidR="0059635A" w:rsidRDefault="0059635A" w:rsidP="0059635A">
      <w:pPr>
        <w:jc w:val="center"/>
        <w:rPr>
          <w:b/>
          <w:sz w:val="24"/>
          <w:szCs w:val="24"/>
          <w:lang w:val="ru-RU"/>
        </w:rPr>
      </w:pPr>
    </w:p>
    <w:p w:rsidR="0059635A" w:rsidRDefault="0059635A" w:rsidP="0059635A">
      <w:pPr>
        <w:jc w:val="center"/>
        <w:rPr>
          <w:b/>
          <w:sz w:val="24"/>
          <w:szCs w:val="24"/>
          <w:lang w:val="ru-RU"/>
        </w:rPr>
      </w:pPr>
    </w:p>
    <w:p w:rsidR="0059635A" w:rsidRDefault="0059635A" w:rsidP="0059635A">
      <w:pPr>
        <w:jc w:val="center"/>
        <w:rPr>
          <w:b/>
          <w:sz w:val="24"/>
          <w:szCs w:val="24"/>
          <w:lang w:val="ru-RU"/>
        </w:rPr>
      </w:pPr>
    </w:p>
    <w:p w:rsidR="0059635A" w:rsidRPr="0059635A" w:rsidRDefault="0059635A" w:rsidP="0059635A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>Входная контрольная работа по изобразительному искусству в 7 классе</w:t>
      </w:r>
    </w:p>
    <w:p w:rsidR="0059635A" w:rsidRPr="0059635A" w:rsidRDefault="0059635A" w:rsidP="0059635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>Часть А</w:t>
      </w:r>
    </w:p>
    <w:p w:rsidR="0059635A" w:rsidRPr="0059635A" w:rsidRDefault="0059635A" w:rsidP="0059635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(В заданиях предполагается только один правильный ответ)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А1: </w:t>
      </w:r>
      <w:r w:rsidRPr="0059635A">
        <w:rPr>
          <w:rFonts w:ascii="Times New Roman" w:hAnsi="Times New Roman" w:cs="Times New Roman"/>
          <w:bCs/>
          <w:sz w:val="24"/>
          <w:szCs w:val="24"/>
          <w:lang w:val="ru-RU"/>
        </w:rPr>
        <w:t>Какой из этих видов искусств не относится к изобразительным?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Cs/>
          <w:sz w:val="24"/>
          <w:szCs w:val="24"/>
          <w:lang w:val="ru-RU"/>
        </w:rPr>
        <w:t>А)</w:t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 Скульптура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59635A">
        <w:rPr>
          <w:rFonts w:ascii="Times New Roman" w:hAnsi="Times New Roman" w:cs="Times New Roman"/>
          <w:iCs/>
          <w:sz w:val="24"/>
          <w:szCs w:val="24"/>
          <w:lang w:val="ru-RU"/>
        </w:rPr>
        <w:t>Дизайн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iCs/>
          <w:sz w:val="24"/>
          <w:szCs w:val="24"/>
          <w:lang w:val="ru-RU"/>
        </w:rPr>
        <w:t>В)</w:t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 Живопись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Г) Графика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 w:eastAsia="ru-RU"/>
        </w:rPr>
        <w:t>А 2:</w:t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Основные цвета это – 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А) цвета, которые есть в природе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Б) цвета, которые нельзя получить путём смешения красок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В) цвета, которые образуются путём смешения других цветов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>А 3:</w:t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 Произведения какого вида искусства имеют трехмерный объём: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А) архитектура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Б) графика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В) скульптура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Г) живопись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>А 4:</w:t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>Жанр изобразительного искусства, который посвящен изображению неодушевленных предметов, размещенных в единой среде и объединенных в группу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А) натюрморт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Б) пейзаж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В) портрет</w:t>
      </w:r>
    </w:p>
    <w:p w:rsidR="0059635A" w:rsidRPr="0059635A" w:rsidRDefault="0059635A" w:rsidP="0059635A">
      <w:pPr>
        <w:tabs>
          <w:tab w:val="left" w:pos="2716"/>
        </w:tabs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>А 5:</w:t>
      </w: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Светотень - это:</w:t>
      </w: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59635A" w:rsidRPr="0059635A" w:rsidRDefault="0059635A" w:rsidP="0059635A">
      <w:pPr>
        <w:tabs>
          <w:tab w:val="left" w:pos="2716"/>
        </w:tabs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А) отражение света от поверхности одного предмета в затенённой части другого</w:t>
      </w:r>
    </w:p>
    <w:p w:rsidR="0059635A" w:rsidRPr="0059635A" w:rsidRDefault="0059635A" w:rsidP="0059635A">
      <w:pPr>
        <w:tabs>
          <w:tab w:val="left" w:pos="2716"/>
        </w:tabs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Б) тень, уходящая в глубину</w:t>
      </w:r>
    </w:p>
    <w:p w:rsidR="0059635A" w:rsidRPr="0059635A" w:rsidRDefault="0059635A" w:rsidP="0059635A">
      <w:pPr>
        <w:tabs>
          <w:tab w:val="left" w:pos="2716"/>
        </w:tabs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В) способ передачи объёма предмета с помощью теней и света</w:t>
      </w:r>
    </w:p>
    <w:p w:rsidR="0059635A" w:rsidRPr="0059635A" w:rsidRDefault="0059635A" w:rsidP="0059635A">
      <w:pPr>
        <w:tabs>
          <w:tab w:val="left" w:pos="2716"/>
        </w:tabs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А 6: </w:t>
      </w: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Система отображения на плоскости глубины пространства называется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А) конструкция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Б) объем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В) перспектива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А 7:  </w:t>
      </w: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Портрет художника или скульптора, выполненный им самим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 xml:space="preserve">А) портрет 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Б) автопортрет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В) скульптура</w:t>
      </w: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>А 8:</w:t>
      </w: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Разворот головы персонажа в «профиль» - это:</w:t>
      </w: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А) вид спереди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Б</w:t>
      </w: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 вид сбоку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В) вид пол-оборота</w:t>
      </w:r>
      <w:proofErr w:type="gramStart"/>
      <w:r w:rsidRPr="005963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9635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А</w:t>
      </w:r>
      <w:proofErr w:type="gramEnd"/>
      <w:r w:rsidRPr="0059635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9:  </w:t>
      </w:r>
      <w:proofErr w:type="gramStart"/>
      <w:r w:rsidRPr="0059635A">
        <w:rPr>
          <w:rFonts w:ascii="Times New Roman" w:hAnsi="Times New Roman" w:cs="Times New Roman"/>
          <w:sz w:val="24"/>
          <w:szCs w:val="24"/>
          <w:lang w:val="ru-RU"/>
        </w:rPr>
        <w:t>Разновидностями</w:t>
      </w:r>
      <w:proofErr w:type="gramEnd"/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 какого жанра живописи могут называться: городской, морской, сельский, индустриальный?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А) портрет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Б) натюрморт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В) пейзаж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А 10: </w:t>
      </w:r>
      <w:r w:rsidRPr="0059635A">
        <w:rPr>
          <w:rFonts w:ascii="Times New Roman" w:hAnsi="Times New Roman" w:cs="Times New Roman"/>
          <w:bCs/>
          <w:sz w:val="24"/>
          <w:szCs w:val="24"/>
          <w:lang w:val="ru-RU"/>
        </w:rPr>
        <w:t>Назовите имя художника.</w:t>
      </w:r>
    </w:p>
    <w:p w:rsidR="0059635A" w:rsidRPr="0059635A" w:rsidRDefault="0059635A" w:rsidP="0059635A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Его картина «Впечатление. Восходящее солнце» дала название целому художественному направлению - «импрессионизм». Он жил во Франции (1840-1926). Писал преимущественно пейзажи, в которых стремился передать непрерывное изменение освещения. Краски и формы в его картинах как бы вибрируют, почти растворяются.</w:t>
      </w:r>
    </w:p>
    <w:p w:rsidR="0059635A" w:rsidRPr="0059635A" w:rsidRDefault="0059635A" w:rsidP="0059635A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В Эрмитаже хранятся его работы «Берег реки», «Поле маков» и другие. 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48260</wp:posOffset>
            </wp:positionV>
            <wp:extent cx="1890395" cy="1457960"/>
            <wp:effectExtent l="19050" t="0" r="0" b="0"/>
            <wp:wrapTight wrapText="bothSides">
              <wp:wrapPolygon edited="0">
                <wp:start x="-218" y="0"/>
                <wp:lineTo x="-218" y="21449"/>
                <wp:lineTo x="21549" y="21449"/>
                <wp:lineTo x="21549" y="0"/>
                <wp:lineTo x="-218" y="0"/>
              </wp:wrapPolygon>
            </wp:wrapTight>
            <wp:docPr id="87" name="i-main-pic" descr="&amp;Kcy;&amp;acy;&amp;rcy;&amp;tcy;&amp;icy;&amp;ncy;&amp;kcy;&amp;acy; 5 &amp;icy;&amp;zcy; 11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5 &amp;icy;&amp;zcy; 117795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А) Огюст Ренуар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Б) Клод Моне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В) Эдуард Мане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А 11: </w:t>
      </w:r>
      <w:r w:rsidRPr="0059635A">
        <w:rPr>
          <w:rFonts w:ascii="Times New Roman" w:hAnsi="Times New Roman" w:cs="Times New Roman"/>
          <w:bCs/>
          <w:sz w:val="24"/>
          <w:szCs w:val="24"/>
          <w:lang w:val="ru-RU"/>
        </w:rPr>
        <w:t>Вставь пропущенное слово в данное определение.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Портрет, пейзаж, натюрморт - это ... изобразительного искусства.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А) Виды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Б) Типы</w:t>
      </w:r>
    </w:p>
    <w:p w:rsidR="0059635A" w:rsidRPr="0059635A" w:rsidRDefault="0059635A" w:rsidP="0059635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59635A">
        <w:rPr>
          <w:rFonts w:ascii="Times New Roman" w:hAnsi="Times New Roman" w:cs="Times New Roman"/>
          <w:iCs/>
          <w:sz w:val="24"/>
          <w:szCs w:val="24"/>
          <w:lang w:val="ru-RU"/>
        </w:rPr>
        <w:t>Жанры</w:t>
      </w:r>
    </w:p>
    <w:p w:rsidR="0059635A" w:rsidRPr="0059635A" w:rsidRDefault="0059635A" w:rsidP="0059635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iCs/>
          <w:sz w:val="24"/>
          <w:szCs w:val="24"/>
          <w:lang w:val="ru-RU"/>
        </w:rPr>
        <w:t>Г) Группы</w:t>
      </w:r>
    </w:p>
    <w:p w:rsidR="0059635A" w:rsidRPr="0059635A" w:rsidRDefault="0059635A" w:rsidP="0059635A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А 12:  </w:t>
      </w:r>
      <w:r w:rsidRPr="0059635A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Определите, какое из произведений относится к жанру портрета?</w:t>
      </w:r>
    </w:p>
    <w:p w:rsidR="0059635A" w:rsidRPr="0059635A" w:rsidRDefault="0059635A" w:rsidP="0059635A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 </w:t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71600" cy="1933575"/>
            <wp:effectExtent l="38100" t="19050" r="19050" b="28575"/>
            <wp:docPr id="78" name="i-main-pic" descr="Картинка 11 из 832842">
              <a:hlinkClick xmlns:a="http://schemas.openxmlformats.org/drawingml/2006/main" r:id="rId15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83284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33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Б)   </w:t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14550" cy="1590675"/>
            <wp:effectExtent l="19050" t="0" r="0" b="0"/>
            <wp:docPr id="77" name="Рисунок 21" descr="Картинка 7 из 21166">
              <a:hlinkClick xmlns:a="http://schemas.openxmlformats.org/drawingml/2006/main" r:id="rId1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а 7 из 21166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В) </w:t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66900" cy="1390650"/>
            <wp:effectExtent l="19050" t="0" r="0" b="0"/>
            <wp:docPr id="76" name="Рисунок 1" descr="https://c1.staticflickr.com/4/3096/2775950624_7969c31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1.staticflickr.com/4/3096/2775950624_7969c319c7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5A" w:rsidRPr="0059635A" w:rsidRDefault="0059635A" w:rsidP="0059635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59635A" w:rsidRPr="0059635A" w:rsidRDefault="0059635A" w:rsidP="0059635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Часть В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</w:rPr>
        <w:t>B</w:t>
      </w: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1: </w:t>
      </w:r>
      <w:r w:rsidRPr="0059635A">
        <w:rPr>
          <w:rFonts w:ascii="Times New Roman" w:hAnsi="Times New Roman" w:cs="Times New Roman"/>
          <w:bCs/>
          <w:sz w:val="24"/>
          <w:szCs w:val="24"/>
          <w:lang w:val="ru-RU"/>
        </w:rPr>
        <w:t>Сгруппируй материалы: глина, уголь, пастель, мрамор, металл, карандаш, гипс, сангина. Запишите в нужную строку: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Материалы скульптуры:_______________________________________________________________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Графические материалы:_______________________________________________________________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</w:rPr>
        <w:t>B</w:t>
      </w: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2:</w:t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 Соотнесите имя великого портретиста с его произведением: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1. И.Крамской     2. Рембрандт   3. И.Репин   4. Леонардо да Винчи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28700" cy="1562100"/>
            <wp:effectExtent l="19050" t="0" r="0" b="0"/>
            <wp:docPr id="75" name="Рисунок 4" descr="http://runitsa.ru/userfiles/1932/image/2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runitsa.ru/userfiles/1932/image/247/1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 Б) </w:t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76325" cy="1571625"/>
            <wp:effectExtent l="19050" t="0" r="9525" b="0"/>
            <wp:docPr id="74" name="Рисунок 7" descr="http://www.mmsk.ru/objectdata/CatalogUnitImpl/45070/Lev-Tolstoj-12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msk.ru/objectdata/CatalogUnitImpl/45070/Lev-Tolstoj-12_Md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 В) </w:t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81200" cy="1447800"/>
            <wp:effectExtent l="19050" t="0" r="0" b="0"/>
            <wp:docPr id="73" name="Рисунок 10" descr="http://www.art-drawing.ru/images/phocagallery/11/kramskoy-ivan-nikolaevich/thumbs/phoca_thumb_l_kramskoy-ivan-nikolaevich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art-drawing.ru/images/phocagallery/11/kramskoy-ivan-nikolaevich/thumbs/phoca_thumb_l_kramskoy-ivan-nikolaevich54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 Г) </w:t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09675" cy="1552575"/>
            <wp:effectExtent l="19050" t="0" r="9525" b="0"/>
            <wp:docPr id="72" name="Рисунок 13" descr="http://kulturamira.ru/txt/pic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kulturamira.ru/txt/pic/118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 b="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5A" w:rsidRPr="0059635A" w:rsidRDefault="0059635A" w:rsidP="0059635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3: </w:t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>Заполните таблицу, определив, к каким видам  изобразительного искусства относятся данные произведения.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56"/>
        <w:gridCol w:w="3398"/>
      </w:tblGrid>
      <w:tr w:rsidR="0059635A" w:rsidRPr="0059635A" w:rsidTr="003B2DE7">
        <w:tc>
          <w:tcPr>
            <w:tcW w:w="6629" w:type="dxa"/>
          </w:tcPr>
          <w:p w:rsidR="0059635A" w:rsidRPr="0059635A" w:rsidRDefault="0059635A" w:rsidP="0059635A">
            <w:pPr>
              <w:pStyle w:val="11"/>
              <w:widowControl/>
              <w:numPr>
                <w:ilvl w:val="0"/>
                <w:numId w:val="18"/>
              </w:numPr>
              <w:autoSpaceDE/>
              <w:autoSpaceDN/>
              <w:spacing w:befor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9635A"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35A" w:rsidRPr="0059635A" w:rsidTr="003B2DE7">
        <w:tc>
          <w:tcPr>
            <w:tcW w:w="6629" w:type="dxa"/>
          </w:tcPr>
          <w:p w:rsidR="0059635A" w:rsidRPr="0059635A" w:rsidRDefault="0059635A" w:rsidP="0059635A">
            <w:pPr>
              <w:pStyle w:val="11"/>
              <w:widowControl/>
              <w:numPr>
                <w:ilvl w:val="0"/>
                <w:numId w:val="18"/>
              </w:numPr>
              <w:autoSpaceDE/>
              <w:autoSpaceDN/>
              <w:spacing w:befor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9635A">
              <w:rPr>
                <w:rFonts w:ascii="Times New Roman" w:hAnsi="Times New Roman"/>
                <w:sz w:val="24"/>
                <w:szCs w:val="24"/>
              </w:rPr>
              <w:t>Графика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35A" w:rsidRPr="0059635A" w:rsidTr="003B2DE7">
        <w:tc>
          <w:tcPr>
            <w:tcW w:w="6629" w:type="dxa"/>
          </w:tcPr>
          <w:p w:rsidR="0059635A" w:rsidRPr="0059635A" w:rsidRDefault="0059635A" w:rsidP="0059635A">
            <w:pPr>
              <w:pStyle w:val="11"/>
              <w:widowControl/>
              <w:numPr>
                <w:ilvl w:val="0"/>
                <w:numId w:val="18"/>
              </w:numPr>
              <w:autoSpaceDE/>
              <w:autoSpaceDN/>
              <w:spacing w:befor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9635A">
              <w:rPr>
                <w:rFonts w:ascii="Times New Roman" w:hAnsi="Times New Roman"/>
                <w:sz w:val="24"/>
                <w:szCs w:val="24"/>
              </w:rPr>
              <w:t>Скульптура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35A" w:rsidRPr="0059635A" w:rsidTr="003B2DE7">
        <w:tc>
          <w:tcPr>
            <w:tcW w:w="6629" w:type="dxa"/>
          </w:tcPr>
          <w:p w:rsidR="0059635A" w:rsidRPr="0059635A" w:rsidRDefault="0059635A" w:rsidP="0059635A">
            <w:pPr>
              <w:pStyle w:val="11"/>
              <w:widowControl/>
              <w:numPr>
                <w:ilvl w:val="0"/>
                <w:numId w:val="18"/>
              </w:numPr>
              <w:autoSpaceDE/>
              <w:autoSpaceDN/>
              <w:spacing w:befor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9635A">
              <w:rPr>
                <w:rFonts w:ascii="Times New Roman" w:hAnsi="Times New Roman"/>
                <w:sz w:val="24"/>
                <w:szCs w:val="24"/>
              </w:rPr>
              <w:t>Архитектура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35A" w:rsidRPr="0059635A" w:rsidTr="003B2DE7">
        <w:tc>
          <w:tcPr>
            <w:tcW w:w="6629" w:type="dxa"/>
          </w:tcPr>
          <w:p w:rsidR="0059635A" w:rsidRPr="0059635A" w:rsidRDefault="0059635A" w:rsidP="0059635A">
            <w:pPr>
              <w:pStyle w:val="11"/>
              <w:widowControl/>
              <w:numPr>
                <w:ilvl w:val="0"/>
                <w:numId w:val="18"/>
              </w:numPr>
              <w:autoSpaceDE/>
              <w:autoSpaceDN/>
              <w:spacing w:befor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9635A">
              <w:rPr>
                <w:rFonts w:ascii="Times New Roman" w:hAnsi="Times New Roman"/>
                <w:sz w:val="24"/>
                <w:szCs w:val="24"/>
              </w:rPr>
              <w:t>Декоративно-прикладное  искусство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35A" w:rsidRPr="0059635A" w:rsidTr="003B2DE7">
        <w:tc>
          <w:tcPr>
            <w:tcW w:w="6629" w:type="dxa"/>
          </w:tcPr>
          <w:p w:rsidR="0059635A" w:rsidRPr="0059635A" w:rsidRDefault="0059635A" w:rsidP="0059635A">
            <w:pPr>
              <w:pStyle w:val="11"/>
              <w:widowControl/>
              <w:numPr>
                <w:ilvl w:val="0"/>
                <w:numId w:val="18"/>
              </w:numPr>
              <w:autoSpaceDE/>
              <w:autoSpaceDN/>
              <w:spacing w:befor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9635A">
              <w:rPr>
                <w:rFonts w:ascii="Times New Roman" w:hAnsi="Times New Roman"/>
                <w:sz w:val="24"/>
                <w:szCs w:val="24"/>
              </w:rPr>
              <w:t>Дизайн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635A" w:rsidRPr="0059635A" w:rsidRDefault="0059635A" w:rsidP="0059635A">
      <w:pPr>
        <w:tabs>
          <w:tab w:val="left" w:pos="1217"/>
          <w:tab w:val="left" w:pos="2959"/>
          <w:tab w:val="left" w:pos="3037"/>
          <w:tab w:val="left" w:pos="3692"/>
          <w:tab w:val="center" w:pos="4819"/>
          <w:tab w:val="left" w:pos="7881"/>
        </w:tabs>
        <w:rPr>
          <w:rFonts w:ascii="Times New Roman" w:hAnsi="Times New Roman" w:cs="Times New Roman"/>
          <w:sz w:val="24"/>
          <w:szCs w:val="24"/>
        </w:rPr>
      </w:pPr>
      <w:r w:rsidRPr="0059635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255270</wp:posOffset>
            </wp:positionV>
            <wp:extent cx="1702435" cy="1281430"/>
            <wp:effectExtent l="19050" t="19050" r="12065" b="13970"/>
            <wp:wrapTight wrapText="bothSides">
              <wp:wrapPolygon edited="0">
                <wp:start x="-242" y="-321"/>
                <wp:lineTo x="-242" y="21835"/>
                <wp:lineTo x="21753" y="21835"/>
                <wp:lineTo x="21753" y="-321"/>
                <wp:lineTo x="-242" y="-321"/>
              </wp:wrapPolygon>
            </wp:wrapTight>
            <wp:docPr id="86" name="Рисунок 4" descr="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85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8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35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255270</wp:posOffset>
            </wp:positionV>
            <wp:extent cx="982980" cy="1292225"/>
            <wp:effectExtent l="38100" t="19050" r="26670" b="22225"/>
            <wp:wrapTight wrapText="bothSides">
              <wp:wrapPolygon edited="0">
                <wp:start x="-837" y="-318"/>
                <wp:lineTo x="-837" y="21971"/>
                <wp:lineTo x="22186" y="21971"/>
                <wp:lineTo x="22186" y="-318"/>
                <wp:lineTo x="-837" y="-318"/>
              </wp:wrapPolygon>
            </wp:wrapTight>
            <wp:docPr id="85" name="Рисунок 10" descr="ro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ros5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292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35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248285</wp:posOffset>
            </wp:positionV>
            <wp:extent cx="1116965" cy="1438275"/>
            <wp:effectExtent l="38100" t="19050" r="26035" b="28575"/>
            <wp:wrapTight wrapText="bothSides">
              <wp:wrapPolygon edited="0">
                <wp:start x="-737" y="-286"/>
                <wp:lineTo x="-737" y="22029"/>
                <wp:lineTo x="22103" y="22029"/>
                <wp:lineTo x="22103" y="-286"/>
                <wp:lineTo x="-737" y="-286"/>
              </wp:wrapPolygon>
            </wp:wrapTight>
            <wp:docPr id="84" name="Рисунок 12" descr="Гюстав Д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Гюстав Доре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438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35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248285</wp:posOffset>
            </wp:positionV>
            <wp:extent cx="1782445" cy="1263650"/>
            <wp:effectExtent l="19050" t="19050" r="27305" b="12700"/>
            <wp:wrapTight wrapText="bothSides">
              <wp:wrapPolygon edited="0">
                <wp:start x="-231" y="-326"/>
                <wp:lineTo x="-231" y="21817"/>
                <wp:lineTo x="21931" y="21817"/>
                <wp:lineTo x="21931" y="-326"/>
                <wp:lineTo x="-231" y="-326"/>
              </wp:wrapPolygon>
            </wp:wrapTight>
            <wp:docPr id="83" name="Рисунок 11" descr="ш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ш-1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263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35A">
        <w:rPr>
          <w:rFonts w:ascii="Times New Roman" w:hAnsi="Times New Roman" w:cs="Times New Roman"/>
          <w:sz w:val="24"/>
          <w:szCs w:val="24"/>
        </w:rPr>
        <w:t xml:space="preserve"> А                                               Б                                В                                                         Г</w:t>
      </w:r>
    </w:p>
    <w:p w:rsidR="0059635A" w:rsidRPr="0059635A" w:rsidRDefault="0059635A" w:rsidP="0059635A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  <w:r w:rsidRPr="0059635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266065</wp:posOffset>
            </wp:positionV>
            <wp:extent cx="1576070" cy="1172210"/>
            <wp:effectExtent l="19050" t="19050" r="24130" b="27940"/>
            <wp:wrapTight wrapText="bothSides">
              <wp:wrapPolygon edited="0">
                <wp:start x="-261" y="-351"/>
                <wp:lineTo x="-261" y="22115"/>
                <wp:lineTo x="21931" y="22115"/>
                <wp:lineTo x="21931" y="-351"/>
                <wp:lineTo x="-261" y="-351"/>
              </wp:wrapPolygon>
            </wp:wrapTight>
            <wp:docPr id="82" name="Рисунок 16" descr="0_b49c_43187e1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_b49c_43187e15_L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72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35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268605</wp:posOffset>
            </wp:positionV>
            <wp:extent cx="1087120" cy="1436370"/>
            <wp:effectExtent l="38100" t="19050" r="17780" b="11430"/>
            <wp:wrapTight wrapText="bothSides">
              <wp:wrapPolygon edited="0">
                <wp:start x="-757" y="-286"/>
                <wp:lineTo x="-757" y="21772"/>
                <wp:lineTo x="21953" y="21772"/>
                <wp:lineTo x="21953" y="-286"/>
                <wp:lineTo x="-757" y="-286"/>
              </wp:wrapPolygon>
            </wp:wrapTight>
            <wp:docPr id="81" name="Рисунок 20" descr="Картинка 2 из 757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а 2 из 757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36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35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278130</wp:posOffset>
            </wp:positionV>
            <wp:extent cx="1440815" cy="1223645"/>
            <wp:effectExtent l="19050" t="19050" r="26035" b="14605"/>
            <wp:wrapTight wrapText="bothSides">
              <wp:wrapPolygon edited="0">
                <wp:start x="-286" y="-336"/>
                <wp:lineTo x="-286" y="21858"/>
                <wp:lineTo x="21990" y="21858"/>
                <wp:lineTo x="21990" y="-336"/>
                <wp:lineTo x="-286" y="-336"/>
              </wp:wrapPolygon>
            </wp:wrapTight>
            <wp:docPr id="80" name="Рисунок 19" descr="Картинка 115 из 2701790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а 115 из 2701790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2236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35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268605</wp:posOffset>
            </wp:positionV>
            <wp:extent cx="1472565" cy="1227455"/>
            <wp:effectExtent l="19050" t="19050" r="13335" b="10795"/>
            <wp:wrapTight wrapText="bothSides">
              <wp:wrapPolygon edited="0">
                <wp:start x="-279" y="-335"/>
                <wp:lineTo x="-279" y="21790"/>
                <wp:lineTo x="21796" y="21790"/>
                <wp:lineTo x="21796" y="-335"/>
                <wp:lineTo x="-279" y="-335"/>
              </wp:wrapPolygon>
            </wp:wrapTight>
            <wp:docPr id="79" name="Рисунок 3" descr="Московский дворик 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осковский дворик ВД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227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35A">
        <w:rPr>
          <w:rFonts w:ascii="Times New Roman" w:hAnsi="Times New Roman" w:cs="Times New Roman"/>
          <w:sz w:val="24"/>
          <w:szCs w:val="24"/>
        </w:rPr>
        <w:t>Д                                           Е                                            Ж                                  З</w:t>
      </w: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  <w:r w:rsidRPr="0059635A">
        <w:rPr>
          <w:rFonts w:ascii="Times New Roman" w:hAnsi="Times New Roman" w:cs="Times New Roman"/>
          <w:sz w:val="24"/>
          <w:szCs w:val="24"/>
        </w:rPr>
        <w:t xml:space="preserve">  И                                             К                                              </w:t>
      </w:r>
    </w:p>
    <w:p w:rsidR="0059635A" w:rsidRPr="0059635A" w:rsidRDefault="0059635A" w:rsidP="0059635A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  <w:r w:rsidRPr="005963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Л                                          </w:t>
      </w:r>
    </w:p>
    <w:p w:rsidR="0059635A" w:rsidRPr="0059635A" w:rsidRDefault="0059635A" w:rsidP="0059635A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352550" cy="1819275"/>
            <wp:effectExtent l="19050" t="19050" r="19050" b="28575"/>
            <wp:docPr id="71" name="Рисунок 27" descr="Картинка 53 из 883">
              <a:hlinkClick xmlns:a="http://schemas.openxmlformats.org/drawingml/2006/main" r:id="rId17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а 53 из 883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19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57325" cy="1466850"/>
            <wp:effectExtent l="19050" t="0" r="9525" b="0"/>
            <wp:docPr id="70" name="Picture 8" descr="87fb05728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7fb0572832a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04925" cy="1933575"/>
            <wp:effectExtent l="19050" t="0" r="9525" b="0"/>
            <wp:docPr id="6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 l="10846" t="7652" r="19742" b="1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5A" w:rsidRPr="0059635A" w:rsidRDefault="0059635A" w:rsidP="0059635A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:rsidR="0059635A" w:rsidRPr="0059635A" w:rsidRDefault="0059635A" w:rsidP="0059635A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9635A">
        <w:rPr>
          <w:rFonts w:ascii="Times New Roman" w:hAnsi="Times New Roman" w:cs="Times New Roman"/>
          <w:sz w:val="24"/>
          <w:szCs w:val="24"/>
        </w:rPr>
        <w:t>М</w:t>
      </w:r>
    </w:p>
    <w:p w:rsidR="0059635A" w:rsidRPr="0059635A" w:rsidRDefault="0059635A" w:rsidP="0059635A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09775" cy="1285875"/>
            <wp:effectExtent l="19050" t="0" r="9525" b="0"/>
            <wp:docPr id="6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5A" w:rsidRPr="0059635A" w:rsidRDefault="0059635A" w:rsidP="0059635A">
      <w:pPr>
        <w:tabs>
          <w:tab w:val="left" w:pos="3024"/>
          <w:tab w:val="center" w:pos="4819"/>
          <w:tab w:val="left" w:pos="8103"/>
        </w:tabs>
        <w:rPr>
          <w:rFonts w:ascii="Times New Roman" w:hAnsi="Times New Roman" w:cs="Times New Roman"/>
          <w:sz w:val="24"/>
          <w:szCs w:val="24"/>
        </w:rPr>
      </w:pPr>
      <w:r w:rsidRPr="0059635A">
        <w:rPr>
          <w:rFonts w:ascii="Times New Roman" w:hAnsi="Times New Roman" w:cs="Times New Roman"/>
          <w:sz w:val="24"/>
          <w:szCs w:val="24"/>
        </w:rPr>
        <w:t xml:space="preserve">    Н                                                  О                                   П                                                  </w:t>
      </w:r>
    </w:p>
    <w:p w:rsidR="0059635A" w:rsidRPr="0059635A" w:rsidRDefault="0059635A" w:rsidP="0059635A">
      <w:pPr>
        <w:rPr>
          <w:rFonts w:ascii="Times New Roman" w:hAnsi="Times New Roman" w:cs="Times New Roman"/>
        </w:rPr>
      </w:pP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62100" cy="1466850"/>
            <wp:effectExtent l="19050" t="19050" r="19050" b="19050"/>
            <wp:docPr id="67" name="Рисунок 31" descr="Картинка 67 из 8639">
              <a:hlinkClick xmlns:a="http://schemas.openxmlformats.org/drawingml/2006/main" r:id="rId17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67 из 8639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66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14425" cy="1504950"/>
            <wp:effectExtent l="19050" t="19050" r="28575" b="19050"/>
            <wp:docPr id="66" name="Рисунок 32" descr="Картинка 31 из 323">
              <a:hlinkClick xmlns:a="http://schemas.openxmlformats.org/drawingml/2006/main" r:id="rId18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а 31 из 323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04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14475" cy="1343025"/>
            <wp:effectExtent l="19050" t="19050" r="28575" b="28575"/>
            <wp:docPr id="65" name="Рисунок 33" descr="Картинка 44 из 12067">
              <a:hlinkClick xmlns:a="http://schemas.openxmlformats.org/drawingml/2006/main" r:id="rId18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а 44 из 12067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43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hyperlink r:id="rId184" w:tgtFrame="_blank" w:history="1">
        <w:r w:rsidRPr="0059635A">
          <w:rPr>
            <w:rFonts w:ascii="Times New Roman" w:hAnsi="Times New Roman" w:cs="Times New Roman"/>
            <w:sz w:val="24"/>
            <w:szCs w:val="24"/>
          </w:rPr>
          <w:br w:type="textWrapping" w:clear="all"/>
        </w:r>
      </w:hyperlink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</w:rPr>
      </w:pPr>
      <w:r w:rsidRPr="0059635A">
        <w:rPr>
          <w:rFonts w:ascii="Times New Roman" w:hAnsi="Times New Roman" w:cs="Times New Roman"/>
        </w:rPr>
        <w:t>Р</w:t>
      </w:r>
    </w:p>
    <w:p w:rsidR="0059635A" w:rsidRPr="0059635A" w:rsidRDefault="0059635A" w:rsidP="0059635A">
      <w:pPr>
        <w:rPr>
          <w:rFonts w:ascii="Times New Roman" w:hAnsi="Times New Roman" w:cs="Times New Roman"/>
          <w:b/>
          <w:sz w:val="24"/>
          <w:szCs w:val="24"/>
        </w:rPr>
      </w:pPr>
      <w:r w:rsidRPr="0059635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33450" cy="1647825"/>
            <wp:effectExtent l="19050" t="0" r="0" b="0"/>
            <wp:docPr id="64" name="Рисунок 34" descr="Картинка 41 из 530">
              <a:hlinkClick xmlns:a="http://schemas.openxmlformats.org/drawingml/2006/main" r:id="rId18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а 41 из 530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35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35A" w:rsidRPr="0059635A" w:rsidRDefault="0059635A" w:rsidP="005963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5A">
        <w:rPr>
          <w:rFonts w:ascii="Times New Roman" w:hAnsi="Times New Roman" w:cs="Times New Roman"/>
          <w:b/>
          <w:sz w:val="24"/>
          <w:szCs w:val="24"/>
        </w:rPr>
        <w:lastRenderedPageBreak/>
        <w:t>Часть С</w:t>
      </w:r>
    </w:p>
    <w:p w:rsidR="0059635A" w:rsidRPr="0059635A" w:rsidRDefault="0059635A" w:rsidP="005963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5A">
        <w:rPr>
          <w:rFonts w:ascii="Times New Roman" w:hAnsi="Times New Roman" w:cs="Times New Roman"/>
          <w:b/>
          <w:sz w:val="24"/>
          <w:szCs w:val="24"/>
        </w:rPr>
        <w:t>(дополнительноезадание)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 </w:t>
      </w:r>
      <w:r w:rsidRPr="0059635A">
        <w:rPr>
          <w:rFonts w:ascii="Times New Roman" w:hAnsi="Times New Roman" w:cs="Times New Roman"/>
          <w:sz w:val="24"/>
          <w:szCs w:val="24"/>
          <w:lang w:val="ru-RU"/>
        </w:rPr>
        <w:t xml:space="preserve">1: Варианты заданий на выбор учащегося: </w:t>
      </w:r>
    </w:p>
    <w:p w:rsidR="0059635A" w:rsidRPr="0059635A" w:rsidRDefault="0059635A" w:rsidP="0059635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1)Нарисуйте пейзаж в технике графики. Озаглавьте работу.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При оценивании учитывается: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1) </w:t>
      </w: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Выбор темы, общее настроение работы, ее название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2) Композиция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3) Наличие перспективы, пропорции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4) Проработка деталей 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5)Использованная фактура (штрихи, линии, пятна)</w:t>
      </w:r>
    </w:p>
    <w:p w:rsidR="0059635A" w:rsidRPr="0059635A" w:rsidRDefault="0059635A" w:rsidP="0059635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lang w:val="ru-RU"/>
        </w:rPr>
        <w:t>2) Создай натюрморт, чтобы он рассказал зрителю о тебе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При оценивании учитывается: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1) </w:t>
      </w: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Выбор темы, общее настроение работы, её название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2) Композиция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3) Наличие перспективы 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4) Проработка деталей, правильная передача светотени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5)Использованная фактура (штрихи, линии, пятна)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lang w:val="ru-RU"/>
        </w:rPr>
        <w:t>3)Попробуйте создать портрет литературного героя (по желанию)</w:t>
      </w:r>
    </w:p>
    <w:p w:rsidR="0059635A" w:rsidRPr="0059635A" w:rsidRDefault="0059635A" w:rsidP="0059635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При оценивании учитывается: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1) </w:t>
      </w: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Выбор темы, общее настроение работы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2) Композиция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3) Правильная передача пропорций лица</w:t>
      </w:r>
    </w:p>
    <w:p w:rsidR="0059635A" w:rsidRPr="0059635A" w:rsidRDefault="0059635A" w:rsidP="0059635A">
      <w:pPr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4) Проработка деталей </w:t>
      </w:r>
    </w:p>
    <w:p w:rsidR="0059635A" w:rsidRPr="0059635A" w:rsidRDefault="0059635A" w:rsidP="0059635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  <w:t>5)Использованная фактура (штрихи, линии, пятна)</w:t>
      </w:r>
    </w:p>
    <w:p w:rsidR="0059635A" w:rsidRPr="0059635A" w:rsidRDefault="0059635A" w:rsidP="0059635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Инструкция по выполнению работы</w:t>
      </w:r>
    </w:p>
    <w:p w:rsidR="0059635A" w:rsidRPr="0059635A" w:rsidRDefault="0059635A" w:rsidP="0059635A">
      <w:pPr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На выполнение зачетной работы по изобразительному искусству даётся 40 минут. Работа состоит из 3-х частей.</w:t>
      </w:r>
      <w:r w:rsidRPr="0059635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Часть А(основная) состоит из 12 заданий с выбором ответа.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Часть</w:t>
      </w:r>
      <w:proofErr w:type="gramStart"/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</w:t>
      </w:r>
      <w:proofErr w:type="gramEnd"/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(основная)  состоит из двух заданий, одно из которых запись ответов, а другое – установление соответствия.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Часть С представляет собой практическую (творческую) работу по созданию пейзажа, натюрморта или</w:t>
      </w:r>
    </w:p>
    <w:p w:rsidR="0059635A" w:rsidRPr="0059635A" w:rsidRDefault="0059635A" w:rsidP="0059635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Правильный ответ на каждое задание основной части А оценивается одним баллом. Задание основной части В-1 оценивается 4 баллами, части В-2 – 6 баллами, части В-3 – 8 баллами.  Дополнительная  часть</w:t>
      </w:r>
      <w:proofErr w:type="gramStart"/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</w:t>
      </w:r>
      <w:proofErr w:type="gramEnd"/>
      <w:r w:rsidRPr="0059635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оценивается пятью баллами. Баллы, полученные за все выполненные задания, суммируются.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13"/>
        <w:gridCol w:w="2053"/>
        <w:gridCol w:w="2016"/>
        <w:gridCol w:w="1889"/>
        <w:gridCol w:w="1883"/>
      </w:tblGrid>
      <w:tr w:rsidR="0059635A" w:rsidRPr="0059635A" w:rsidTr="003B2DE7">
        <w:tc>
          <w:tcPr>
            <w:tcW w:w="2079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140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2126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  <w:tc>
          <w:tcPr>
            <w:tcW w:w="1985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 xml:space="preserve">16- 22 </w:t>
            </w:r>
          </w:p>
        </w:tc>
        <w:tc>
          <w:tcPr>
            <w:tcW w:w="1984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59635A" w:rsidRPr="0059635A" w:rsidTr="003B2DE7">
        <w:tc>
          <w:tcPr>
            <w:tcW w:w="2079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2140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59635A" w:rsidRPr="0059635A" w:rsidRDefault="0059635A" w:rsidP="003B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</w:pPr>
    </w:p>
    <w:p w:rsidR="0059635A" w:rsidRPr="0059635A" w:rsidRDefault="0059635A" w:rsidP="0059635A">
      <w:pPr>
        <w:pStyle w:val="af3"/>
        <w:ind w:left="0"/>
      </w:pPr>
    </w:p>
    <w:p w:rsidR="0059635A" w:rsidRPr="0059635A" w:rsidRDefault="0059635A" w:rsidP="0059635A">
      <w:pPr>
        <w:pStyle w:val="af3"/>
        <w:ind w:left="0"/>
      </w:pPr>
    </w:p>
    <w:p w:rsidR="0059635A" w:rsidRPr="0059635A" w:rsidRDefault="0059635A" w:rsidP="0059635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Полугодовая контрольная работа по изобразительному искусству  7 класс</w:t>
      </w:r>
    </w:p>
    <w:p w:rsidR="0059635A" w:rsidRPr="0059635A" w:rsidRDefault="0059635A" w:rsidP="0059635A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Часть А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rStyle w:val="af5"/>
          <w:color w:val="000000"/>
          <w:spacing w:val="8"/>
        </w:rPr>
        <w:t>1. Что такое дизайн?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а) искусство сочинения зданий, также создание самих зданий, которые окружают нас по жизни;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б) искусство создания облика вещей, их формы, от вилки и журнала до одежды и машин;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в) искусство создания костюмов для театров и концертов.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rStyle w:val="af5"/>
          <w:color w:val="000000"/>
          <w:spacing w:val="8"/>
        </w:rPr>
        <w:t>2. Что такое архитектура?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а) искусство сочинения зданий, также создание самих зданий, которые окружают нас по жизни;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б) искусство создания облика вещей, их формы, от вилки и журнала до одежды и машин;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в) искусство создания костюмов для театров и концертов.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rStyle w:val="af5"/>
          <w:color w:val="000000"/>
          <w:spacing w:val="8"/>
        </w:rPr>
        <w:t>3. Как вы понимаете пространственные виды искусства?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а) они живут в пространстве, они есть всегда;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б) они ограничены временем, заканчиваются через определенное время;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в) таких видов в искусстве не бывает.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rStyle w:val="af5"/>
          <w:color w:val="000000"/>
          <w:spacing w:val="8"/>
        </w:rPr>
        <w:t> 4. Как должны расположиться отдельные части одной композиции?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а) хаотично, беспорядочно, это придаст уникальность композиции;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б) гармонично, складно, осмысленно, потому что во всем должен быть порядок;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lastRenderedPageBreak/>
        <w:t>в) композиция не состоит из отдельных частей.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rStyle w:val="af5"/>
          <w:color w:val="000000"/>
          <w:spacing w:val="8"/>
        </w:rPr>
        <w:t>5. Так называется термин «форзац», связанный со словом «книга»: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а) бумажный лист, скрепляющий переплет со всем блоком страниц;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б) лист, делящий книгу на части, разделы или главы;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в) начальный разворот книги.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rStyle w:val="af5"/>
          <w:color w:val="000000"/>
          <w:spacing w:val="8"/>
        </w:rPr>
        <w:t>6. Маленькая копия архитектурного здания, которые обычно создается как планирование самого здания: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а) игрушка;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б) коробочка;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 xml:space="preserve"> в) макет;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rStyle w:val="af5"/>
          <w:color w:val="000000"/>
          <w:spacing w:val="8"/>
        </w:rPr>
        <w:t>7. Важный элемент, на который обращают внимание дизайнеры и архитекторы, связанный с</w:t>
      </w:r>
      <w:r w:rsidRPr="0059635A">
        <w:rPr>
          <w:color w:val="000000"/>
          <w:spacing w:val="8"/>
        </w:rPr>
        <w:t> </w:t>
      </w:r>
      <w:r w:rsidRPr="0059635A">
        <w:rPr>
          <w:rStyle w:val="af5"/>
          <w:color w:val="000000"/>
          <w:spacing w:val="8"/>
        </w:rPr>
        <w:t>перепадами уровней поверхностей земли для постройки: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а) рельеф поверхности;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б) погодные условия;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в) длина близлежащих мостов и эстакад.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rStyle w:val="af5"/>
          <w:color w:val="000000"/>
          <w:spacing w:val="8"/>
        </w:rPr>
        <w:t>8. Как называли мастеров, которых в старину привлекали для создания хороших и уникальных зданий?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а) инженеры-конструкторы;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б) зодчие;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color w:val="000000"/>
          <w:spacing w:val="8"/>
        </w:rPr>
        <w:t>в) каменщики.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rStyle w:val="af5"/>
          <w:color w:val="000000"/>
          <w:spacing w:val="8"/>
        </w:rPr>
        <w:t xml:space="preserve">9. </w:t>
      </w:r>
      <w:r w:rsidRPr="0059635A">
        <w:rPr>
          <w:b/>
          <w:bCs/>
          <w:color w:val="000000"/>
          <w:spacing w:val="8"/>
        </w:rPr>
        <w:t>Организация пространства: </w:t>
      </w:r>
      <w:r w:rsidRPr="0059635A">
        <w:rPr>
          <w:b/>
          <w:bCs/>
          <w:color w:val="000000"/>
          <w:spacing w:val="8"/>
        </w:rPr>
        <w:br/>
      </w:r>
      <w:r w:rsidRPr="0059635A">
        <w:rPr>
          <w:bCs/>
          <w:color w:val="000000"/>
          <w:spacing w:val="8"/>
        </w:rPr>
        <w:t>а) расположение на плоскости определённым образом объёмы;</w:t>
      </w:r>
      <w:r w:rsidRPr="0059635A">
        <w:rPr>
          <w:bCs/>
          <w:color w:val="000000"/>
          <w:spacing w:val="8"/>
        </w:rPr>
        <w:br/>
        <w:t>б) обеспечение функциональной наполненности этого самого пространства;</w:t>
      </w:r>
      <w:r w:rsidRPr="0059635A">
        <w:rPr>
          <w:bCs/>
          <w:color w:val="000000"/>
          <w:spacing w:val="8"/>
        </w:rPr>
        <w:br/>
        <w:t>в) верны все варианты ответов.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150" w:afterAutospacing="0"/>
        <w:rPr>
          <w:color w:val="000000"/>
        </w:rPr>
      </w:pPr>
      <w:r w:rsidRPr="0059635A">
        <w:rPr>
          <w:b/>
          <w:color w:val="000000"/>
          <w:spacing w:val="8"/>
        </w:rPr>
        <w:t xml:space="preserve">10. </w:t>
      </w:r>
      <w:r w:rsidRPr="0059635A">
        <w:rPr>
          <w:b/>
          <w:bCs/>
          <w:color w:val="000000"/>
        </w:rPr>
        <w:t>Страницы старинных рукописных книг были украшены рисунками, иллюстрировавшими текст книги. Эти рисунки назывались ....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150" w:afterAutospacing="0"/>
        <w:rPr>
          <w:color w:val="000000"/>
        </w:rPr>
      </w:pPr>
      <w:r w:rsidRPr="0059635A">
        <w:rPr>
          <w:color w:val="000000"/>
        </w:rPr>
        <w:t>а) литографиями;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150" w:afterAutospacing="0"/>
        <w:rPr>
          <w:color w:val="000000"/>
        </w:rPr>
      </w:pPr>
      <w:r w:rsidRPr="0059635A">
        <w:rPr>
          <w:color w:val="000000"/>
        </w:rPr>
        <w:t>б) миниатюрами;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</w:rPr>
      </w:pPr>
      <w:r w:rsidRPr="0059635A">
        <w:rPr>
          <w:color w:val="000000"/>
        </w:rPr>
        <w:t>в) иллюстрациями.</w:t>
      </w: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</w:p>
    <w:p w:rsidR="0059635A" w:rsidRPr="0059635A" w:rsidRDefault="0059635A" w:rsidP="0059635A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Часть В</w:t>
      </w:r>
    </w:p>
    <w:p w:rsidR="0059635A" w:rsidRPr="0059635A" w:rsidRDefault="0059635A" w:rsidP="0059635A">
      <w:pPr>
        <w:pStyle w:val="11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59635A">
        <w:rPr>
          <w:rFonts w:ascii="Times New Roman" w:hAnsi="Times New Roman"/>
          <w:b/>
          <w:color w:val="000000"/>
          <w:spacing w:val="8"/>
          <w:sz w:val="24"/>
          <w:szCs w:val="24"/>
        </w:rPr>
        <w:t>Соотнеси название фото здания с его названием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50"/>
        <w:gridCol w:w="6004"/>
      </w:tblGrid>
      <w:tr w:rsidR="0059635A" w:rsidRPr="0059635A" w:rsidTr="003B2DE7">
        <w:tc>
          <w:tcPr>
            <w:tcW w:w="3936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jc w:val="center"/>
              <w:rPr>
                <w:b/>
                <w:color w:val="000000"/>
                <w:spacing w:val="8"/>
                <w:sz w:val="28"/>
                <w:szCs w:val="28"/>
              </w:rPr>
            </w:pPr>
            <w:r w:rsidRPr="0059635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00125" cy="762000"/>
                  <wp:effectExtent l="19050" t="0" r="9525" b="0"/>
                  <wp:docPr id="63" name="Рисунок 25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 t="65108" r="78691" b="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5A">
              <w:rPr>
                <w:b/>
                <w:color w:val="000000"/>
                <w:spacing w:val="8"/>
                <w:sz w:val="28"/>
                <w:szCs w:val="28"/>
              </w:rPr>
              <w:t>А</w:t>
            </w:r>
          </w:p>
        </w:tc>
        <w:tc>
          <w:tcPr>
            <w:tcW w:w="6201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rPr>
                <w:color w:val="000000"/>
                <w:spacing w:val="8"/>
              </w:rPr>
            </w:pPr>
            <w:r w:rsidRPr="0059635A">
              <w:rPr>
                <w:bCs/>
                <w:color w:val="000000"/>
                <w:shd w:val="clear" w:color="auto" w:fill="FFFFFF"/>
              </w:rPr>
              <w:t>Сиднейский оперный театр. Австралия</w:t>
            </w:r>
          </w:p>
        </w:tc>
      </w:tr>
      <w:tr w:rsidR="0059635A" w:rsidRPr="0059635A" w:rsidTr="003B2DE7">
        <w:tc>
          <w:tcPr>
            <w:tcW w:w="3936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jc w:val="center"/>
              <w:rPr>
                <w:b/>
                <w:color w:val="000000"/>
                <w:spacing w:val="8"/>
                <w:sz w:val="28"/>
                <w:szCs w:val="28"/>
              </w:rPr>
            </w:pPr>
            <w:r w:rsidRPr="0059635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76325" cy="666750"/>
                  <wp:effectExtent l="19050" t="0" r="9525" b="0"/>
                  <wp:docPr id="62" name="Рисунок 28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 l="80510" t="39099" r="34" b="3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5A">
              <w:rPr>
                <w:b/>
                <w:color w:val="000000"/>
                <w:spacing w:val="8"/>
                <w:sz w:val="28"/>
                <w:szCs w:val="28"/>
              </w:rPr>
              <w:t>Б</w:t>
            </w:r>
          </w:p>
        </w:tc>
        <w:tc>
          <w:tcPr>
            <w:tcW w:w="6201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rPr>
                <w:color w:val="000000"/>
                <w:spacing w:val="8"/>
              </w:rPr>
            </w:pPr>
            <w:r w:rsidRPr="0059635A">
              <w:rPr>
                <w:color w:val="000000"/>
                <w:spacing w:val="8"/>
              </w:rPr>
              <w:t>Храм Василия Блаженного. Россия</w:t>
            </w:r>
          </w:p>
        </w:tc>
      </w:tr>
      <w:tr w:rsidR="0059635A" w:rsidRPr="0059635A" w:rsidTr="003B2DE7">
        <w:tc>
          <w:tcPr>
            <w:tcW w:w="3936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jc w:val="center"/>
              <w:rPr>
                <w:b/>
                <w:color w:val="000000"/>
                <w:spacing w:val="8"/>
                <w:sz w:val="28"/>
                <w:szCs w:val="28"/>
              </w:rPr>
            </w:pPr>
            <w:r w:rsidRPr="0059635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00125" cy="533400"/>
                  <wp:effectExtent l="19050" t="0" r="9525" b="0"/>
                  <wp:docPr id="61" name="Рисунок 31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 l="30338" t="34607" r="38057" b="38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5A">
              <w:rPr>
                <w:b/>
                <w:color w:val="000000"/>
                <w:spacing w:val="8"/>
                <w:sz w:val="28"/>
                <w:szCs w:val="28"/>
              </w:rPr>
              <w:t>В</w:t>
            </w:r>
          </w:p>
        </w:tc>
        <w:tc>
          <w:tcPr>
            <w:tcW w:w="6201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rPr>
                <w:color w:val="000000"/>
                <w:spacing w:val="8"/>
              </w:rPr>
            </w:pPr>
            <w:r w:rsidRPr="0059635A">
              <w:rPr>
                <w:color w:val="000000"/>
                <w:spacing w:val="8"/>
              </w:rPr>
              <w:t>Пирамида. Мексика</w:t>
            </w:r>
          </w:p>
        </w:tc>
      </w:tr>
      <w:tr w:rsidR="0059635A" w:rsidRPr="0059635A" w:rsidTr="003B2DE7">
        <w:tc>
          <w:tcPr>
            <w:tcW w:w="3936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jc w:val="center"/>
              <w:rPr>
                <w:b/>
                <w:color w:val="000000"/>
                <w:spacing w:val="8"/>
                <w:sz w:val="28"/>
                <w:szCs w:val="28"/>
              </w:rPr>
            </w:pPr>
            <w:r w:rsidRPr="0059635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76325" cy="800100"/>
                  <wp:effectExtent l="19050" t="0" r="9525" b="0"/>
                  <wp:docPr id="60" name="Рисунок 34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 l="43761" r="34988" b="72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5A">
              <w:rPr>
                <w:b/>
                <w:color w:val="000000"/>
                <w:spacing w:val="8"/>
                <w:sz w:val="28"/>
                <w:szCs w:val="28"/>
              </w:rPr>
              <w:t>Г</w:t>
            </w:r>
          </w:p>
        </w:tc>
        <w:tc>
          <w:tcPr>
            <w:tcW w:w="6201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rPr>
                <w:color w:val="000000"/>
                <w:spacing w:val="8"/>
              </w:rPr>
            </w:pPr>
            <w:r w:rsidRPr="0059635A">
              <w:rPr>
                <w:color w:val="000000"/>
                <w:spacing w:val="8"/>
              </w:rPr>
              <w:t>Колизей.Рим</w:t>
            </w:r>
          </w:p>
        </w:tc>
      </w:tr>
      <w:tr w:rsidR="0059635A" w:rsidRPr="0059635A" w:rsidTr="003B2DE7">
        <w:tc>
          <w:tcPr>
            <w:tcW w:w="3936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jc w:val="center"/>
              <w:rPr>
                <w:b/>
                <w:color w:val="000000"/>
                <w:spacing w:val="8"/>
                <w:sz w:val="28"/>
                <w:szCs w:val="28"/>
              </w:rPr>
            </w:pPr>
            <w:r w:rsidRPr="0059635A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009650" cy="666750"/>
                  <wp:effectExtent l="19050" t="0" r="0" b="0"/>
                  <wp:docPr id="59" name="Рисунок 22" descr="https://i.pinimg.com/originals/97/34/a1/9734a17f621be6b8b512e7a8a3ca8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i.pinimg.com/originals/97/34/a1/9734a17f621be6b8b512e7a8a3ca85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 l="74445" t="76065" r="4831" b="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5A">
              <w:rPr>
                <w:b/>
                <w:color w:val="000000"/>
                <w:spacing w:val="8"/>
                <w:sz w:val="28"/>
                <w:szCs w:val="28"/>
              </w:rPr>
              <w:t>Д</w:t>
            </w:r>
          </w:p>
        </w:tc>
        <w:tc>
          <w:tcPr>
            <w:tcW w:w="6201" w:type="dxa"/>
          </w:tcPr>
          <w:p w:rsidR="0059635A" w:rsidRPr="0059635A" w:rsidRDefault="0059635A" w:rsidP="003B2DE7">
            <w:pPr>
              <w:pStyle w:val="af2"/>
              <w:spacing w:before="0" w:beforeAutospacing="0" w:after="0" w:afterAutospacing="0"/>
              <w:rPr>
                <w:color w:val="000000"/>
                <w:spacing w:val="8"/>
              </w:rPr>
            </w:pPr>
            <w:r w:rsidRPr="0059635A">
              <w:rPr>
                <w:color w:val="000000"/>
                <w:spacing w:val="8"/>
              </w:rPr>
              <w:t>Тадж-Махал. Индия</w:t>
            </w:r>
          </w:p>
          <w:p w:rsidR="0059635A" w:rsidRPr="0059635A" w:rsidRDefault="0059635A" w:rsidP="003B2DE7">
            <w:pPr>
              <w:pStyle w:val="af2"/>
              <w:spacing w:before="0" w:beforeAutospacing="0" w:after="0" w:afterAutospacing="0"/>
              <w:rPr>
                <w:color w:val="000000"/>
                <w:spacing w:val="8"/>
              </w:rPr>
            </w:pPr>
          </w:p>
        </w:tc>
      </w:tr>
    </w:tbl>
    <w:p w:rsidR="0059635A" w:rsidRPr="0059635A" w:rsidRDefault="0059635A" w:rsidP="0059635A">
      <w:pPr>
        <w:pStyle w:val="11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59635A">
        <w:rPr>
          <w:rFonts w:ascii="Times New Roman" w:hAnsi="Times New Roman"/>
          <w:b/>
          <w:color w:val="000000"/>
          <w:sz w:val="24"/>
          <w:szCs w:val="24"/>
        </w:rPr>
        <w:t xml:space="preserve">Определить понятия: </w:t>
      </w:r>
    </w:p>
    <w:p w:rsidR="0059635A" w:rsidRPr="0059635A" w:rsidRDefault="0059635A" w:rsidP="0059635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_____________________ - искусство «сочинений» зданий и одновременно сами здания, окружающие нас. </w:t>
      </w:r>
    </w:p>
    <w:p w:rsidR="0059635A" w:rsidRPr="0059635A" w:rsidRDefault="0059635A" w:rsidP="0059635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____________________ - искусство создания облика вещей, их формы. </w:t>
      </w:r>
    </w:p>
    <w:p w:rsidR="0059635A" w:rsidRPr="0059635A" w:rsidRDefault="0059635A" w:rsidP="0059635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____________________ - соединение отдельных частей в единое целое в пространстве и на плоскости. </w:t>
      </w:r>
    </w:p>
    <w:p w:rsidR="0059635A" w:rsidRPr="0059635A" w:rsidRDefault="0059635A" w:rsidP="0059635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635A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 - согласованность и сочетание всех элементов, составляющих целое.</w:t>
      </w:r>
    </w:p>
    <w:p w:rsidR="0059635A" w:rsidRPr="0059635A" w:rsidRDefault="0059635A" w:rsidP="0059635A">
      <w:pPr>
        <w:pStyle w:val="11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59635A">
        <w:rPr>
          <w:rFonts w:ascii="Times New Roman" w:hAnsi="Times New Roman"/>
          <w:b/>
          <w:color w:val="000000"/>
          <w:sz w:val="24"/>
          <w:szCs w:val="24"/>
        </w:rPr>
        <w:t>Найти соответствие композиций: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4"/>
        <w:gridCol w:w="3491"/>
        <w:gridCol w:w="803"/>
        <w:gridCol w:w="4446"/>
      </w:tblGrid>
      <w:tr w:rsidR="0059635A" w:rsidRPr="0059635A" w:rsidTr="003B2DE7">
        <w:tc>
          <w:tcPr>
            <w:tcW w:w="409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pStyle w:val="11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Симметрия</w:t>
            </w:r>
          </w:p>
        </w:tc>
        <w:tc>
          <w:tcPr>
            <w:tcW w:w="851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677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1114425"/>
                  <wp:effectExtent l="19050" t="0" r="9525" b="0"/>
                  <wp:docPr id="5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35A" w:rsidRPr="0059635A" w:rsidTr="003B2DE7">
        <w:tc>
          <w:tcPr>
            <w:tcW w:w="409" w:type="dxa"/>
          </w:tcPr>
          <w:p w:rsidR="0059635A" w:rsidRPr="0059635A" w:rsidRDefault="0059635A" w:rsidP="003B2DE7">
            <w:pPr>
              <w:pStyle w:val="11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pStyle w:val="11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Ассиметрия</w:t>
            </w:r>
          </w:p>
        </w:tc>
        <w:tc>
          <w:tcPr>
            <w:tcW w:w="851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4677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085850"/>
                  <wp:effectExtent l="19050" t="0" r="9525" b="0"/>
                  <wp:docPr id="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35A" w:rsidRPr="0059635A" w:rsidTr="003B2DE7">
        <w:tc>
          <w:tcPr>
            <w:tcW w:w="409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Динамическоеравновесие</w:t>
            </w:r>
          </w:p>
        </w:tc>
        <w:tc>
          <w:tcPr>
            <w:tcW w:w="851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4677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904875"/>
                  <wp:effectExtent l="19050" t="0" r="0" b="0"/>
                  <wp:docPr id="5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35A" w:rsidRPr="0059635A" w:rsidTr="003B2DE7">
        <w:tc>
          <w:tcPr>
            <w:tcW w:w="409" w:type="dxa"/>
          </w:tcPr>
          <w:p w:rsidR="0059635A" w:rsidRPr="0059635A" w:rsidRDefault="0059635A" w:rsidP="003B2DE7">
            <w:pPr>
              <w:pStyle w:val="11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pStyle w:val="11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Движение</w:t>
            </w:r>
          </w:p>
        </w:tc>
        <w:tc>
          <w:tcPr>
            <w:tcW w:w="851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4677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000125"/>
                  <wp:effectExtent l="19050" t="0" r="0" b="0"/>
                  <wp:docPr id="5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35A" w:rsidRPr="0059635A" w:rsidTr="003B2DE7">
        <w:tc>
          <w:tcPr>
            <w:tcW w:w="409" w:type="dxa"/>
          </w:tcPr>
          <w:p w:rsidR="0059635A" w:rsidRPr="0059635A" w:rsidRDefault="0059635A" w:rsidP="003B2DE7">
            <w:pPr>
              <w:pStyle w:val="11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59635A" w:rsidRPr="0059635A" w:rsidRDefault="0059635A" w:rsidP="003B2DE7">
            <w:pPr>
              <w:pStyle w:val="11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Статика</w:t>
            </w:r>
          </w:p>
        </w:tc>
        <w:tc>
          <w:tcPr>
            <w:tcW w:w="851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4677" w:type="dxa"/>
          </w:tcPr>
          <w:p w:rsidR="0059635A" w:rsidRPr="0059635A" w:rsidRDefault="0059635A" w:rsidP="003B2DE7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35A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057275"/>
                  <wp:effectExtent l="19050" t="0" r="0" b="0"/>
                  <wp:docPr id="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35A" w:rsidRPr="0059635A" w:rsidRDefault="0059635A" w:rsidP="0059635A">
      <w:pPr>
        <w:pStyle w:val="11"/>
        <w:rPr>
          <w:rFonts w:ascii="Times New Roman" w:hAnsi="Times New Roman"/>
          <w:color w:val="000000"/>
          <w:sz w:val="24"/>
          <w:szCs w:val="24"/>
        </w:rPr>
      </w:pPr>
      <w:r w:rsidRPr="0059635A">
        <w:rPr>
          <w:rFonts w:ascii="Times New Roman" w:hAnsi="Times New Roman"/>
          <w:color w:val="000000"/>
          <w:sz w:val="24"/>
          <w:szCs w:val="24"/>
        </w:rPr>
        <w:t xml:space="preserve">  1.____  2.____ 3.____ 4.____ 5.____  </w:t>
      </w:r>
    </w:p>
    <w:p w:rsidR="0059635A" w:rsidRPr="0059635A" w:rsidRDefault="0059635A" w:rsidP="0059635A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59635A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b/>
          <w:color w:val="000000"/>
          <w:spacing w:val="8"/>
        </w:rPr>
      </w:pPr>
      <w:r w:rsidRPr="0059635A">
        <w:rPr>
          <w:b/>
          <w:color w:val="000000"/>
          <w:spacing w:val="8"/>
        </w:rPr>
        <w:t>Часть С</w:t>
      </w:r>
    </w:p>
    <w:p w:rsidR="00DF766C" w:rsidRPr="0059635A" w:rsidRDefault="0059635A" w:rsidP="0059635A">
      <w:pPr>
        <w:pStyle w:val="af2"/>
        <w:shd w:val="clear" w:color="auto" w:fill="FFFFFF"/>
        <w:spacing w:before="0" w:beforeAutospacing="0" w:after="0" w:afterAutospacing="0"/>
        <w:rPr>
          <w:color w:val="000000"/>
          <w:spacing w:val="8"/>
        </w:rPr>
      </w:pPr>
      <w:r w:rsidRPr="0059635A">
        <w:rPr>
          <w:b/>
        </w:rPr>
        <w:t>1.</w:t>
      </w:r>
      <w:r w:rsidRPr="0059635A">
        <w:t xml:space="preserve">Создай зарисовку храма или общественного здания того или иного стиля.Опиши выбор выбранного стиля и его характерные черты. </w:t>
      </w:r>
    </w:p>
    <w:p w:rsidR="0059635A" w:rsidRPr="006D3B83" w:rsidRDefault="006D3B83" w:rsidP="0059635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Промежуточная аттестация</w:t>
      </w:r>
      <w:r w:rsidR="00DF7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5-7классах проходит</w:t>
      </w: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форме контрольной работы</w:t>
      </w:r>
      <w:r w:rsidR="00DF766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59635A" w:rsidRPr="006D3B83">
        <w:rPr>
          <w:rFonts w:ascii="Times New Roman" w:hAnsi="Times New Roman"/>
          <w:b/>
          <w:sz w:val="24"/>
          <w:szCs w:val="24"/>
          <w:lang w:val="ru-RU"/>
        </w:rPr>
        <w:t>Ранжирование контрольных работ школьников по количеству набранных баллов.</w:t>
      </w:r>
    </w:p>
    <w:p w:rsidR="0059635A" w:rsidRPr="006D3B83" w:rsidRDefault="0059635A" w:rsidP="0059635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88"/>
        <w:gridCol w:w="3115"/>
        <w:gridCol w:w="3115"/>
      </w:tblGrid>
      <w:tr w:rsidR="0059635A" w:rsidRPr="00C47F7C" w:rsidTr="00653176"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F7C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Количествонабранныхбаллов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F7C">
              <w:rPr>
                <w:rFonts w:ascii="Times New Roman" w:hAnsi="Times New Roman"/>
                <w:b/>
                <w:i/>
                <w:sz w:val="24"/>
                <w:szCs w:val="24"/>
              </w:rPr>
              <w:t>Уровеньпроекта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F7C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</w:tr>
      <w:tr w:rsidR="0059635A" w:rsidRPr="00C47F7C" w:rsidTr="00653176"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до 40 баллов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Низкийуровень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635A" w:rsidRPr="00C47F7C" w:rsidTr="00653176"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41-60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Среднийуровень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9635A" w:rsidRPr="00C47F7C" w:rsidTr="00653176"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61-80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Вышесреднегоуровня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9635A" w:rsidRPr="00C47F7C" w:rsidTr="00653176"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81-100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Высокийуровень</w:t>
            </w:r>
          </w:p>
        </w:tc>
        <w:tc>
          <w:tcPr>
            <w:tcW w:w="3115" w:type="dxa"/>
          </w:tcPr>
          <w:p w:rsidR="0059635A" w:rsidRPr="00C47F7C" w:rsidRDefault="0059635A" w:rsidP="006531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6D3B83" w:rsidRDefault="0059635A" w:rsidP="005963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Темы проектных работ</w:t>
      </w:r>
    </w:p>
    <w:tbl>
      <w:tblPr>
        <w:tblStyle w:val="ac"/>
        <w:tblW w:w="0" w:type="auto"/>
        <w:tblLook w:val="04A0"/>
      </w:tblPr>
      <w:tblGrid>
        <w:gridCol w:w="458"/>
        <w:gridCol w:w="6111"/>
        <w:gridCol w:w="3285"/>
      </w:tblGrid>
      <w:tr w:rsidR="0059635A" w:rsidTr="0059635A">
        <w:tc>
          <w:tcPr>
            <w:tcW w:w="458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6111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3285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</w:t>
            </w:r>
          </w:p>
        </w:tc>
      </w:tr>
      <w:tr w:rsidR="0059635A" w:rsidTr="0059635A">
        <w:tc>
          <w:tcPr>
            <w:tcW w:w="458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6111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3285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</w:tr>
      <w:tr w:rsidR="0059635A" w:rsidTr="00E67C31">
        <w:tc>
          <w:tcPr>
            <w:tcW w:w="458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6111" w:type="dxa"/>
            <w:vAlign w:val="center"/>
          </w:tcPr>
          <w:p w:rsidR="0059635A" w:rsidRPr="005B496F" w:rsidRDefault="0059635A" w:rsidP="003B2DE7">
            <w:pPr>
              <w:autoSpaceDE w:val="0"/>
              <w:autoSpaceDN w:val="0"/>
              <w:adjustRightInd w:val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3285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59635A" w:rsidTr="00E67C31">
        <w:tc>
          <w:tcPr>
            <w:tcW w:w="458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</w:t>
            </w:r>
          </w:p>
        </w:tc>
        <w:tc>
          <w:tcPr>
            <w:tcW w:w="6111" w:type="dxa"/>
            <w:vAlign w:val="center"/>
          </w:tcPr>
          <w:p w:rsidR="0059635A" w:rsidRPr="005B496F" w:rsidRDefault="0059635A" w:rsidP="003B2DE7">
            <w:pPr>
              <w:autoSpaceDE w:val="0"/>
              <w:autoSpaceDN w:val="0"/>
              <w:adjustRightInd w:val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3285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59635A" w:rsidTr="00E67C31">
        <w:tc>
          <w:tcPr>
            <w:tcW w:w="458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4.</w:t>
            </w:r>
          </w:p>
        </w:tc>
        <w:tc>
          <w:tcPr>
            <w:tcW w:w="6111" w:type="dxa"/>
            <w:vAlign w:val="center"/>
          </w:tcPr>
          <w:p w:rsidR="0059635A" w:rsidRPr="005B496F" w:rsidRDefault="0059635A" w:rsidP="003B2DE7">
            <w:pPr>
              <w:autoSpaceDE w:val="0"/>
              <w:autoSpaceDN w:val="0"/>
              <w:adjustRightInd w:val="0"/>
              <w:ind w:left="135"/>
              <w:rPr>
                <w:rFonts w:ascii="Calibri" w:hAnsi="Calibri" w:cs="Calibri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Жанры в изобразительном искусстве: выполняем исследовательский проект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Мой любимый художник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285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59635A" w:rsidTr="00E67C31">
        <w:tc>
          <w:tcPr>
            <w:tcW w:w="458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6111" w:type="dxa"/>
            <w:vAlign w:val="center"/>
          </w:tcPr>
          <w:p w:rsidR="0059635A" w:rsidRDefault="0059635A" w:rsidP="003B2DE7">
            <w:pPr>
              <w:autoSpaceDE w:val="0"/>
              <w:autoSpaceDN w:val="0"/>
              <w:adjustRightInd w:val="0"/>
              <w:ind w:left="13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Изображение пространства: проводим исследование на тему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Правила перспективы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Сетка Альберти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3285" w:type="dxa"/>
          </w:tcPr>
          <w:p w:rsidR="0059635A" w:rsidRDefault="0059635A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59635A" w:rsidTr="00E67C31">
        <w:tc>
          <w:tcPr>
            <w:tcW w:w="458" w:type="dxa"/>
          </w:tcPr>
          <w:p w:rsidR="0059635A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6.</w:t>
            </w:r>
          </w:p>
        </w:tc>
        <w:tc>
          <w:tcPr>
            <w:tcW w:w="6111" w:type="dxa"/>
            <w:vAlign w:val="center"/>
          </w:tcPr>
          <w:p w:rsidR="0059635A" w:rsidRDefault="00137890" w:rsidP="003B2DE7">
            <w:pPr>
              <w:autoSpaceDE w:val="0"/>
              <w:autoSpaceDN w:val="0"/>
              <w:adjustRightInd w:val="0"/>
              <w:ind w:left="135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 xml:space="preserve">Практическая работа 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Проектирование книги /журнала</w:t>
            </w:r>
            <w:r w:rsidRPr="005B49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285" w:type="dxa"/>
          </w:tcPr>
          <w:p w:rsidR="0059635A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59635A" w:rsidTr="00E67C31">
        <w:tc>
          <w:tcPr>
            <w:tcW w:w="458" w:type="dxa"/>
          </w:tcPr>
          <w:p w:rsidR="0059635A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7.</w:t>
            </w:r>
          </w:p>
        </w:tc>
        <w:tc>
          <w:tcPr>
            <w:tcW w:w="6111" w:type="dxa"/>
            <w:vAlign w:val="center"/>
          </w:tcPr>
          <w:p w:rsidR="0059635A" w:rsidRDefault="00137890" w:rsidP="003B2DE7">
            <w:pPr>
              <w:autoSpaceDE w:val="0"/>
              <w:autoSpaceDN w:val="0"/>
              <w:adjustRightInd w:val="0"/>
              <w:ind w:left="135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Проект дизайн объекта городской среды</w:t>
            </w:r>
          </w:p>
        </w:tc>
        <w:tc>
          <w:tcPr>
            <w:tcW w:w="3285" w:type="dxa"/>
          </w:tcPr>
          <w:p w:rsidR="0059635A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59635A" w:rsidTr="00E67C31">
        <w:tc>
          <w:tcPr>
            <w:tcW w:w="458" w:type="dxa"/>
          </w:tcPr>
          <w:p w:rsidR="0059635A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</w:t>
            </w:r>
          </w:p>
        </w:tc>
        <w:tc>
          <w:tcPr>
            <w:tcW w:w="6111" w:type="dxa"/>
            <w:vAlign w:val="center"/>
          </w:tcPr>
          <w:p w:rsidR="0059635A" w:rsidRDefault="00137890" w:rsidP="003B2DE7">
            <w:pPr>
              <w:autoSpaceDE w:val="0"/>
              <w:autoSpaceDN w:val="0"/>
              <w:adjustRightInd w:val="0"/>
              <w:ind w:left="135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Дизайн проект территории парка</w:t>
            </w:r>
          </w:p>
        </w:tc>
        <w:tc>
          <w:tcPr>
            <w:tcW w:w="3285" w:type="dxa"/>
          </w:tcPr>
          <w:p w:rsidR="0059635A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59635A" w:rsidTr="00E67C31">
        <w:tc>
          <w:tcPr>
            <w:tcW w:w="458" w:type="dxa"/>
          </w:tcPr>
          <w:p w:rsidR="0059635A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9.</w:t>
            </w:r>
          </w:p>
        </w:tc>
        <w:tc>
          <w:tcPr>
            <w:tcW w:w="6111" w:type="dxa"/>
            <w:vAlign w:val="center"/>
          </w:tcPr>
          <w:p w:rsidR="0059635A" w:rsidRDefault="00137890" w:rsidP="003B2DE7">
            <w:pPr>
              <w:autoSpaceDE w:val="0"/>
              <w:autoSpaceDN w:val="0"/>
              <w:adjustRightInd w:val="0"/>
              <w:ind w:left="135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3285" w:type="dxa"/>
          </w:tcPr>
          <w:p w:rsidR="0059635A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137890" w:rsidTr="00E67C31">
        <w:tc>
          <w:tcPr>
            <w:tcW w:w="458" w:type="dxa"/>
          </w:tcPr>
          <w:p w:rsidR="00137890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6111" w:type="dxa"/>
            <w:vAlign w:val="center"/>
          </w:tcPr>
          <w:p w:rsidR="00137890" w:rsidRDefault="00137890" w:rsidP="003B2DE7">
            <w:pPr>
              <w:autoSpaceDE w:val="0"/>
              <w:autoSpaceDN w:val="0"/>
              <w:adjustRightInd w:val="0"/>
              <w:ind w:left="135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val="ru-RU"/>
              </w:rPr>
              <w:t>Дизайн-проект интерьера частного дома</w:t>
            </w:r>
          </w:p>
        </w:tc>
        <w:tc>
          <w:tcPr>
            <w:tcW w:w="3285" w:type="dxa"/>
          </w:tcPr>
          <w:p w:rsidR="00137890" w:rsidRDefault="00137890" w:rsidP="0059635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</w:tbl>
    <w:p w:rsidR="0059635A" w:rsidRPr="00DF766C" w:rsidRDefault="0059635A" w:rsidP="005963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D3B83" w:rsidRPr="00DF766C" w:rsidRDefault="006D3B83" w:rsidP="006D3B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Нормы оценки проверочной работы проектного характера:</w:t>
      </w:r>
    </w:p>
    <w:p w:rsidR="006D3B83" w:rsidRPr="00DF766C" w:rsidRDefault="006D3B83" w:rsidP="006D3B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Общие нормы </w:t>
      </w: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оценки творческого проекта</w:t>
      </w:r>
      <w:r w:rsidRPr="00DF766C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6D3B83" w:rsidRPr="00DF766C" w:rsidRDefault="006D3B83" w:rsidP="006D3B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Оценка «5»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 -выставляется, если требования к пояснительной записке полностью соблюдены. Она составлена в полном объеме, четко, аккуратно.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тема работы должна быть интересна, в нее необходимо внести свою индивидуальность, свое творческое начало. Работа планировалась учащимися самостоятельно, решались задачи творческого характера с элементами новизны. Работа имеет высокую экономическую оценку, возможность широкого применения. Работу или полученные результаты исследования можно использовать как пособие на уроках технологии или на других уроках.</w:t>
      </w:r>
    </w:p>
    <w:p w:rsidR="006D3B83" w:rsidRPr="00DF766C" w:rsidRDefault="006D3B83" w:rsidP="006D3B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Оценка «4»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 -выставляется, если пояснительная записка имеет небольшие отклонения от рекомендаций.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оно выполнено аккуратно, добротно, но не содержит в себе исключительной новизны. Работа планировалась с несущественной помощью учителя, у учащегося наблюдается неустойчивое стремление решать задачи творческого характера. Проект имеет хорошую экономическую оценку, возможность индивидуального применения.</w:t>
      </w:r>
    </w:p>
    <w:p w:rsidR="006D3B83" w:rsidRPr="00DF766C" w:rsidRDefault="006D3B83" w:rsidP="006D3B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766C">
        <w:rPr>
          <w:rFonts w:ascii="Times New Roman" w:hAnsi="Times New Roman" w:cs="Times New Roman"/>
          <w:b/>
          <w:sz w:val="24"/>
          <w:szCs w:val="24"/>
          <w:lang w:val="ru-RU"/>
        </w:rPr>
        <w:t>Оценка «3»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выставляется, если пояснительная записка выполнена с отклонениями от требований, не очень аккуратно. Есть замечания по выполнению изделия в плане его </w:t>
      </w:r>
      <w:r w:rsidRPr="00DF766C">
        <w:rPr>
          <w:rFonts w:ascii="Times New Roman" w:hAnsi="Times New Roman" w:cs="Times New Roman"/>
          <w:sz w:val="24"/>
          <w:szCs w:val="24"/>
          <w:lang w:val="ru-RU"/>
        </w:rPr>
        <w:lastRenderedPageBreak/>
        <w:t>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Оценка «2»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 Выполненное изделие не соответствует и не может использоваться по назначению. Обработка изделий (детали) выполнена с грубыми отклонениями от технологии, применялись не предусмотренные операции, изделие бракуется. Дополнительная доработка не может привести к возможности использования изделия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Критерии оценивания проектно-исследовательских работ учащихся.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93"/>
        <w:gridCol w:w="3115"/>
        <w:gridCol w:w="3119"/>
      </w:tblGrid>
      <w:tr w:rsidR="006D3B83" w:rsidRPr="00C47F7C" w:rsidTr="003B2DE7"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F7C">
              <w:rPr>
                <w:rFonts w:ascii="Times New Roman" w:hAnsi="Times New Roman"/>
                <w:b/>
                <w:i/>
                <w:sz w:val="24"/>
                <w:szCs w:val="24"/>
              </w:rPr>
              <w:t>Этапработынадпроектом</w:t>
            </w: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F7C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Критерии, соответствующиеэтапам</w:t>
            </w: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F7C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Характеристикакритерия</w:t>
            </w:r>
          </w:p>
        </w:tc>
      </w:tr>
      <w:tr w:rsidR="006D3B83" w:rsidRPr="00262D96" w:rsidTr="003B2DE7"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Подготовительныйэтап</w:t>
            </w: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Актуальность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Обоснованность проекта в настоящее время, которая предполагает разрешение имеющихся по данной тематике противоречий</w:t>
            </w:r>
          </w:p>
        </w:tc>
      </w:tr>
      <w:tr w:rsidR="006D3B83" w:rsidRPr="00262D96" w:rsidTr="003B2DE7"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Планированиеработы</w:t>
            </w: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Осведомленность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Комплексное использование имеющихся источников по данной тематике и свободное владение материалом</w:t>
            </w:r>
          </w:p>
        </w:tc>
      </w:tr>
      <w:tr w:rsidR="006D3B83" w:rsidRPr="00262D96" w:rsidTr="003B2DE7">
        <w:tc>
          <w:tcPr>
            <w:tcW w:w="3115" w:type="dxa"/>
            <w:vMerge w:val="restart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Исследовательскаядеятельность</w:t>
            </w: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Научность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Соотношение изученного и представленного в проекте материала, а также методов работы с таковыми в данной научной области по исследуемой проблеме, использование конкретных научных терминов и возможность оперирования ими</w:t>
            </w:r>
          </w:p>
        </w:tc>
      </w:tr>
      <w:tr w:rsidR="006D3B83" w:rsidRPr="00262D96" w:rsidTr="003B2DE7">
        <w:tc>
          <w:tcPr>
            <w:tcW w:w="3115" w:type="dxa"/>
            <w:vMerge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Самостоятельность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всех этапов проектной деятельности самими учащимися, направляемая действиями координатора проекта без его непосредственного участия</w:t>
            </w:r>
          </w:p>
        </w:tc>
      </w:tr>
      <w:tr w:rsidR="006D3B83" w:rsidRPr="00262D96" w:rsidTr="003B2DE7">
        <w:tc>
          <w:tcPr>
            <w:tcW w:w="3115" w:type="dxa"/>
            <w:vMerge w:val="restart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Результатыиливыводы</w:t>
            </w: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Значимость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Признание выполненного авторами проекта для теоретического и (или) практического применения</w:t>
            </w:r>
          </w:p>
        </w:tc>
      </w:tr>
      <w:tr w:rsidR="006D3B83" w:rsidRPr="00262D96" w:rsidTr="003B2DE7">
        <w:tc>
          <w:tcPr>
            <w:tcW w:w="3115" w:type="dxa"/>
            <w:vMerge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Системность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Способность школьников выделять обобщенный способ действия и применять его при решении </w:t>
            </w: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конкретно-практических задач в рамках выполнения проектно- исследовательской работы</w:t>
            </w:r>
          </w:p>
        </w:tc>
      </w:tr>
      <w:tr w:rsidR="006D3B83" w:rsidRPr="00262D96" w:rsidTr="003B2DE7">
        <w:tc>
          <w:tcPr>
            <w:tcW w:w="3115" w:type="dxa"/>
            <w:vMerge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Структурированность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Структурированность Степень теоретического осмысления авторами проекта и наличие в нем системообразующих связей, характерных для данной предметной области, а также упорядоченность и целесообразность действий, при выполнении и оформлении проекта</w:t>
            </w:r>
          </w:p>
        </w:tc>
      </w:tr>
      <w:tr w:rsidR="006D3B83" w:rsidRPr="00262D96" w:rsidTr="003B2DE7">
        <w:tc>
          <w:tcPr>
            <w:tcW w:w="3115" w:type="dxa"/>
            <w:vMerge w:val="restart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Интегративность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Связь различных источников информации и областей знаний и ее систематизация в единой концепции проектной работы</w:t>
            </w:r>
          </w:p>
        </w:tc>
      </w:tr>
      <w:tr w:rsidR="006D3B83" w:rsidRPr="00262D96" w:rsidTr="003B2DE7">
        <w:tc>
          <w:tcPr>
            <w:tcW w:w="3115" w:type="dxa"/>
            <w:vMerge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Креативность (творчество)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Новые оригинальные идеи и пути решения, с помощью которых авторы внесли нечто новое в контекст современной действительности</w:t>
            </w:r>
          </w:p>
        </w:tc>
      </w:tr>
      <w:tr w:rsidR="006D3B83" w:rsidRPr="00262D96" w:rsidTr="003B2DE7">
        <w:tc>
          <w:tcPr>
            <w:tcW w:w="3115" w:type="dxa"/>
            <w:vMerge w:val="restart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Представлениеготовогопродукта</w:t>
            </w: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Презентабельность (публичноепредставление)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Формы представления результата проектной работы (доклад, презентация, постер, фильм, макет, реферат и др.), которые имеют общую цель, согласованные методы и способы деятельности, достигающие единого результата. Наглядное представление хода исследования и его результатов в результате совместного решения проблемы авторами проекта</w:t>
            </w:r>
          </w:p>
        </w:tc>
      </w:tr>
      <w:tr w:rsidR="006D3B83" w:rsidRPr="00262D96" w:rsidTr="003B2DE7">
        <w:tc>
          <w:tcPr>
            <w:tcW w:w="3115" w:type="dxa"/>
            <w:vMerge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Коммуникативность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авторов проекта четко, стилистически грамотно и в тезисно изложить этапы и результаты своей деятельности</w:t>
            </w:r>
          </w:p>
        </w:tc>
      </w:tr>
      <w:tr w:rsidR="006D3B83" w:rsidRPr="00262D96" w:rsidTr="003B2DE7">
        <w:tc>
          <w:tcPr>
            <w:tcW w:w="3115" w:type="dxa"/>
            <w:vMerge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Апробация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Распространение результатов и продуктов проектной деятельности </w:t>
            </w: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или рождение нового проектного замысла, связанного с результатами предыдущего проекта </w:t>
            </w:r>
          </w:p>
        </w:tc>
      </w:tr>
      <w:tr w:rsidR="006D3B83" w:rsidRPr="00262D96" w:rsidTr="003B2DE7"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Оценка процесса и результатов работы</w:t>
            </w:r>
          </w:p>
        </w:tc>
        <w:tc>
          <w:tcPr>
            <w:tcW w:w="3115" w:type="dxa"/>
          </w:tcPr>
          <w:p w:rsidR="006D3B83" w:rsidRPr="00C47F7C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7F7C">
              <w:rPr>
                <w:rFonts w:ascii="Times New Roman" w:hAnsi="Times New Roman"/>
                <w:sz w:val="24"/>
                <w:szCs w:val="24"/>
              </w:rPr>
              <w:t>Рефлексивность</w:t>
            </w:r>
          </w:p>
        </w:tc>
        <w:tc>
          <w:tcPr>
            <w:tcW w:w="3115" w:type="dxa"/>
          </w:tcPr>
          <w:p w:rsidR="006D3B83" w:rsidRPr="006D3B83" w:rsidRDefault="006D3B83" w:rsidP="003B2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3B83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Индивидуальное отношение авторов проектной работы к процессу проектирования и результату своей деятельности. Характеризуется ответами на основные вопросы: Что было хорошо и почему? Что не удалось и почему? Что хотелось бы осуществить в будущем?</w:t>
            </w:r>
          </w:p>
        </w:tc>
      </w:tr>
    </w:tbl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Анализ учебных и творческих работ учащихся на уроках ИЗО: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Правильное понимание поставленных задач при выполнении учебных и творческих работ.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Раскрытие темы: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осмысление темы и достижение образной точности;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импровизация и использование собственных впечатлений при выполнении работы;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оригинальность замысла.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Композиция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знание, понимание и применение на практике основных законов композиции;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органичность и целостность композиционного решения.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Рисунок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 конструктивных и пластических особенностей формы и объема посредством светотеневой проработки и расположения в пространстве, передачи тональных отношений при сохранении цельности изображения).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В зависимости от поставленных задач: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степень сходства изображения с предметами реальной действительности (реалистический рисунок);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умение решать задачи, основанные на ассоциативном восприятии окружающего мира через трансформацию природных и искусственных форм.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Цветовое решение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знание ключевых понятий цветоведения из области физических основ цвета и основ его зрительного восприятия;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умение использовать типы колорита для создания цветовой гармонии.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Техника исполнения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умение использовать основные изобразительные средства выражения замысла: точка, штрих, линия, пятно, цвет, тон, фактура;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владение различными техниками и приемами в области изобразительного искусства;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использование современных материалов;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наличие культуры исполнительского мастерства.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Контроль за выполнением рабочей программы осуществляется по следующим параметрам качества</w:t>
      </w:r>
      <w:r w:rsidRPr="006D3B83">
        <w:rPr>
          <w:rFonts w:ascii="Times New Roman" w:hAnsi="Times New Roman"/>
          <w:bCs/>
          <w:sz w:val="24"/>
          <w:szCs w:val="24"/>
          <w:lang w:val="ru-RU"/>
        </w:rPr>
        <w:t>: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1)</w:t>
      </w:r>
      <w:r w:rsidRPr="006D3B83">
        <w:rPr>
          <w:rFonts w:ascii="Times New Roman" w:hAnsi="Times New Roman"/>
          <w:sz w:val="24"/>
          <w:szCs w:val="24"/>
          <w:lang w:val="ru-RU"/>
        </w:rPr>
        <w:tab/>
        <w:t>степень самостоятельности учащихся при выполнении заданий;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2)</w:t>
      </w:r>
      <w:r w:rsidRPr="006D3B83">
        <w:rPr>
          <w:rFonts w:ascii="Times New Roman" w:hAnsi="Times New Roman"/>
          <w:sz w:val="24"/>
          <w:szCs w:val="24"/>
          <w:lang w:val="ru-RU"/>
        </w:rPr>
        <w:tab/>
        <w:t>характер деятельности (репродуктивная, творческая);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3)</w:t>
      </w:r>
      <w:r w:rsidRPr="006D3B83">
        <w:rPr>
          <w:rFonts w:ascii="Times New Roman" w:hAnsi="Times New Roman"/>
          <w:sz w:val="24"/>
          <w:szCs w:val="24"/>
          <w:lang w:val="ru-RU"/>
        </w:rPr>
        <w:tab/>
        <w:t>качество выполняемых работ и итогового рисунка.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lastRenderedPageBreak/>
        <w:t>Оценочное суждение сопровождает любую отметку в качестве зак</w:t>
      </w:r>
      <w:r w:rsidRPr="006D3B83">
        <w:rPr>
          <w:rFonts w:ascii="Times New Roman" w:hAnsi="Times New Roman"/>
          <w:sz w:val="24"/>
          <w:szCs w:val="24"/>
          <w:lang w:val="ru-RU"/>
        </w:rPr>
        <w:softHyphen/>
        <w:t xml:space="preserve">лючения по существу работы.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При оценке выполнения практических заданий учитель руководствуется следующими критериями: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качество выполнения изучаемых на уроке приемов рисования и работы в целом;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степень самостоятельности;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уровень творческой деятельности (репродуктивный, частич</w:t>
      </w:r>
      <w:r w:rsidRPr="006D3B83">
        <w:rPr>
          <w:rFonts w:ascii="Times New Roman" w:hAnsi="Times New Roman"/>
          <w:sz w:val="24"/>
          <w:szCs w:val="24"/>
          <w:lang w:val="ru-RU"/>
        </w:rPr>
        <w:softHyphen/>
        <w:t>но продуктивный, продуктивный).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Предпочтение следует отдавать качественной оценке дея</w:t>
      </w:r>
      <w:r w:rsidRPr="006D3B83">
        <w:rPr>
          <w:rFonts w:ascii="Times New Roman" w:hAnsi="Times New Roman"/>
          <w:sz w:val="24"/>
          <w:szCs w:val="24"/>
          <w:lang w:val="ru-RU"/>
        </w:rPr>
        <w:softHyphen/>
        <w:t>тельности каждого ребенка на уроке, его творческим находкам.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Практические задания (индивидуальное задание):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Отметка «5»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— уровень выполнения требований высокий, отсутствуют ошиб</w:t>
      </w:r>
      <w:r w:rsidRPr="006D3B83">
        <w:rPr>
          <w:rFonts w:ascii="Times New Roman" w:hAnsi="Times New Roman"/>
          <w:sz w:val="24"/>
          <w:szCs w:val="24"/>
          <w:lang w:val="ru-RU"/>
        </w:rPr>
        <w:softHyphen/>
        <w:t>ки в разработке композиции, работа отличается грамотно продуманной цветовой гаммой, все объекты связаны между собой, верно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Отметка «4»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— уровень выполнения требований хороший, но допущены незначительные ошибки в разработке композиции, есть нарушения в пе</w:t>
      </w:r>
      <w:r w:rsidRPr="006D3B83">
        <w:rPr>
          <w:rFonts w:ascii="Times New Roman" w:hAnsi="Times New Roman"/>
          <w:sz w:val="24"/>
          <w:szCs w:val="24"/>
          <w:lang w:val="ru-RU"/>
        </w:rPr>
        <w:softHyphen/>
        <w:t>редаче пропорций и размеров; обучающийся допустил малозначительные ошибки, но может самостоятельно исправить ошибки с небольшой подсказкой учителя. Работа выполнена в заданное время, самостоятельно.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Отметка «3»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Отметка «2»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— ученик не знает основных элементов процесса рисования, не умеет пользоваться дополнительным материалом, не владеет даже минимальными фактическими знаниями, умениями и навыками, определенными в образовательном стандарте.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Устный ответ: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Отметка «5»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—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Отметка «4»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—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Отметка «3»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—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Отметка «2»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 —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bCs/>
          <w:sz w:val="24"/>
          <w:szCs w:val="24"/>
          <w:lang w:val="ru-RU"/>
        </w:rPr>
        <w:t>Оценка за теоретические знания (тест, термины, понятия, даты.)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5</w:t>
      </w:r>
      <w:r w:rsidRPr="00C47F7C">
        <w:rPr>
          <w:rFonts w:ascii="Times New Roman" w:hAnsi="Times New Roman"/>
          <w:sz w:val="24"/>
          <w:szCs w:val="24"/>
        </w:rPr>
        <w:t> </w:t>
      </w:r>
      <w:r w:rsidRPr="006D3B83">
        <w:rPr>
          <w:rFonts w:ascii="Times New Roman" w:hAnsi="Times New Roman"/>
          <w:sz w:val="24"/>
          <w:szCs w:val="24"/>
          <w:lang w:val="ru-RU"/>
        </w:rPr>
        <w:t>— «отлично» — ученик ответил на вопросы, что составило 100% - 80%;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4</w:t>
      </w:r>
      <w:r w:rsidRPr="00C47F7C">
        <w:rPr>
          <w:rFonts w:ascii="Times New Roman" w:hAnsi="Times New Roman"/>
          <w:sz w:val="24"/>
          <w:szCs w:val="24"/>
        </w:rPr>
        <w:t> </w:t>
      </w:r>
      <w:r w:rsidRPr="006D3B83">
        <w:rPr>
          <w:rFonts w:ascii="Times New Roman" w:hAnsi="Times New Roman"/>
          <w:sz w:val="24"/>
          <w:szCs w:val="24"/>
          <w:lang w:val="ru-RU"/>
        </w:rPr>
        <w:t>— «хорошо» — ученик ответил на вопросы, что составило 79% - 51%;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lastRenderedPageBreak/>
        <w:t>3</w:t>
      </w:r>
      <w:r w:rsidRPr="00C47F7C">
        <w:rPr>
          <w:rFonts w:ascii="Times New Roman" w:hAnsi="Times New Roman"/>
          <w:sz w:val="24"/>
          <w:szCs w:val="24"/>
        </w:rPr>
        <w:t> </w:t>
      </w:r>
      <w:r w:rsidRPr="006D3B83">
        <w:rPr>
          <w:rFonts w:ascii="Times New Roman" w:hAnsi="Times New Roman"/>
          <w:sz w:val="24"/>
          <w:szCs w:val="24"/>
          <w:lang w:val="ru-RU"/>
        </w:rPr>
        <w:t>— «удовлетворительно» — ученик ответил на вопросы, что составило 50% - 30%;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2</w:t>
      </w:r>
      <w:r w:rsidRPr="00C47F7C">
        <w:rPr>
          <w:rFonts w:ascii="Times New Roman" w:hAnsi="Times New Roman"/>
          <w:sz w:val="24"/>
          <w:szCs w:val="24"/>
        </w:rPr>
        <w:t> </w:t>
      </w:r>
      <w:r w:rsidRPr="006D3B83">
        <w:rPr>
          <w:rFonts w:ascii="Times New Roman" w:hAnsi="Times New Roman"/>
          <w:sz w:val="24"/>
          <w:szCs w:val="24"/>
          <w:lang w:val="ru-RU"/>
        </w:rPr>
        <w:t>— «неудовлетворительно» ученик ответил на вопросы, что составило менее 30%.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Требования к оформлению рефератов, презентаций, выставок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Творческий отчет-выставка 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 xml:space="preserve">Требования к оформлению работ для выставки. 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Выставочная работавыполняется на формате бумаги А-3 или А-4 в паспарту белого цвета. Работа должна сопровождаться табличкой, расположенной в правом нижнем углу, с указанием названия работы, фамилии, имени и отчества автора, руководителя, общеобразовательного учреждения, города Размер таблички -5 </w:t>
      </w:r>
      <w:r w:rsidRPr="00C47F7C">
        <w:rPr>
          <w:rFonts w:ascii="Times New Roman" w:hAnsi="Times New Roman"/>
          <w:sz w:val="24"/>
          <w:szCs w:val="24"/>
        </w:rPr>
        <w:t>x</w:t>
      </w:r>
      <w:r w:rsidRPr="006D3B83">
        <w:rPr>
          <w:rFonts w:ascii="Times New Roman" w:hAnsi="Times New Roman"/>
          <w:sz w:val="24"/>
          <w:szCs w:val="24"/>
          <w:lang w:val="ru-RU"/>
        </w:rPr>
        <w:t xml:space="preserve">10 см, шрифт </w:t>
      </w:r>
      <w:r w:rsidRPr="00C47F7C">
        <w:rPr>
          <w:rFonts w:ascii="Times New Roman" w:hAnsi="Times New Roman"/>
          <w:sz w:val="24"/>
          <w:szCs w:val="24"/>
        </w:rPr>
        <w:t>TimesNewRoman</w:t>
      </w:r>
      <w:r w:rsidRPr="006D3B83">
        <w:rPr>
          <w:rFonts w:ascii="Times New Roman" w:hAnsi="Times New Roman"/>
          <w:sz w:val="24"/>
          <w:szCs w:val="24"/>
          <w:lang w:val="ru-RU"/>
        </w:rPr>
        <w:t>, размер 14, интервал 1.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D3B83">
        <w:rPr>
          <w:rFonts w:ascii="Times New Roman" w:hAnsi="Times New Roman"/>
          <w:b/>
          <w:sz w:val="24"/>
          <w:szCs w:val="24"/>
          <w:lang w:val="ru-RU"/>
        </w:rPr>
        <w:t>Требования к оформлению презентации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 xml:space="preserve">Материалы в отпечатанном виде на листах А4, шрифт </w:t>
      </w:r>
      <w:r w:rsidRPr="00C47F7C">
        <w:rPr>
          <w:rFonts w:ascii="Times New Roman" w:hAnsi="Times New Roman"/>
          <w:sz w:val="24"/>
          <w:szCs w:val="24"/>
        </w:rPr>
        <w:t>TimesNewRoman</w:t>
      </w:r>
      <w:r w:rsidRPr="006D3B83">
        <w:rPr>
          <w:rFonts w:ascii="Times New Roman" w:hAnsi="Times New Roman"/>
          <w:sz w:val="24"/>
          <w:szCs w:val="24"/>
          <w:lang w:val="ru-RU"/>
        </w:rPr>
        <w:t>, размер 14, интервал 1.5, поля стандартные;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Презентация в формате РРТ (М</w:t>
      </w:r>
      <w:r w:rsidRPr="00C47F7C">
        <w:rPr>
          <w:rFonts w:ascii="Times New Roman" w:hAnsi="Times New Roman"/>
          <w:sz w:val="24"/>
          <w:szCs w:val="24"/>
        </w:rPr>
        <w:t>SPowerPoint</w:t>
      </w:r>
      <w:r w:rsidRPr="006D3B83">
        <w:rPr>
          <w:rFonts w:ascii="Times New Roman" w:hAnsi="Times New Roman"/>
          <w:sz w:val="24"/>
          <w:szCs w:val="24"/>
          <w:lang w:val="ru-RU"/>
        </w:rPr>
        <w:t>) размером не более 10-15 слайдов.</w:t>
      </w:r>
    </w:p>
    <w:p w:rsidR="006D3B83" w:rsidRPr="006D3B83" w:rsidRDefault="006D3B83" w:rsidP="006D3B8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D3B83">
        <w:rPr>
          <w:rFonts w:ascii="Times New Roman" w:hAnsi="Times New Roman"/>
          <w:sz w:val="24"/>
          <w:szCs w:val="24"/>
          <w:lang w:val="ru-RU"/>
        </w:rPr>
        <w:t>Презентация должна акцентировать внимание на наиболее интересном и значимом из собранного материала.</w:t>
      </w: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sz w:val="24"/>
          <w:szCs w:val="24"/>
          <w:lang w:val="ru-RU"/>
        </w:rPr>
      </w:pPr>
    </w:p>
    <w:p w:rsidR="006D3B83" w:rsidRPr="006D3B83" w:rsidRDefault="006D3B83" w:rsidP="006D3B8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6D3B83" w:rsidRPr="006D3B83" w:rsidRDefault="006D3B83" w:rsidP="006D3B8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760FAA" w:rsidRPr="002762A9" w:rsidRDefault="003B1C57">
      <w:pPr>
        <w:spacing w:after="0" w:line="480" w:lineRule="auto"/>
        <w:ind w:left="120"/>
        <w:rPr>
          <w:lang w:val="ru-RU"/>
        </w:rPr>
      </w:pPr>
      <w:r w:rsidRPr="002762A9">
        <w:rPr>
          <w:sz w:val="28"/>
          <w:lang w:val="ru-RU"/>
        </w:rPr>
        <w:br/>
      </w:r>
      <w:r w:rsidRPr="002762A9">
        <w:rPr>
          <w:sz w:val="28"/>
          <w:lang w:val="ru-RU"/>
        </w:rPr>
        <w:br/>
      </w:r>
      <w:bookmarkStart w:id="15" w:name="e2d6e2bf-4893-4145-be02-d49817b4b26f"/>
      <w:bookmarkEnd w:id="15"/>
      <w:r w:rsidRPr="002762A9">
        <w:rPr>
          <w:rFonts w:ascii="Times New Roman" w:hAnsi="Times New Roman"/>
          <w:color w:val="333333"/>
          <w:sz w:val="28"/>
          <w:lang w:val="ru-RU"/>
        </w:rPr>
        <w:t>‌</w:t>
      </w:r>
      <w:r w:rsidRPr="002762A9">
        <w:rPr>
          <w:rFonts w:ascii="Times New Roman" w:hAnsi="Times New Roman"/>
          <w:color w:val="000000"/>
          <w:sz w:val="28"/>
          <w:lang w:val="ru-RU"/>
        </w:rPr>
        <w:t>​</w:t>
      </w:r>
    </w:p>
    <w:p w:rsidR="00760FAA" w:rsidRPr="002762A9" w:rsidRDefault="00760FAA">
      <w:pPr>
        <w:rPr>
          <w:lang w:val="ru-RU"/>
        </w:rPr>
        <w:sectPr w:rsidR="00760FAA" w:rsidRPr="002762A9" w:rsidSect="00DF766C">
          <w:pgSz w:w="11906" w:h="16383"/>
          <w:pgMar w:top="709" w:right="1134" w:bottom="993" w:left="1134" w:header="720" w:footer="720" w:gutter="0"/>
          <w:cols w:space="720"/>
        </w:sectPr>
      </w:pPr>
    </w:p>
    <w:bookmarkEnd w:id="10"/>
    <w:p w:rsidR="003B1C57" w:rsidRPr="002762A9" w:rsidRDefault="003B1C57">
      <w:pPr>
        <w:rPr>
          <w:lang w:val="ru-RU"/>
        </w:rPr>
      </w:pPr>
    </w:p>
    <w:sectPr w:rsidR="003B1C57" w:rsidRPr="002762A9" w:rsidSect="00245E1B">
      <w:pgSz w:w="11906" w:h="16383"/>
      <w:pgMar w:top="709" w:right="1134" w:bottom="1701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28FD"/>
    <w:multiLevelType w:val="hybridMultilevel"/>
    <w:tmpl w:val="5F8010E6"/>
    <w:lvl w:ilvl="0" w:tplc="809C6396">
      <w:start w:val="1"/>
      <w:numFmt w:val="russianLower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1">
    <w:nsid w:val="0D7D20E4"/>
    <w:multiLevelType w:val="multilevel"/>
    <w:tmpl w:val="2AD6A3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085F79"/>
    <w:multiLevelType w:val="multilevel"/>
    <w:tmpl w:val="F8907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4C1773"/>
    <w:multiLevelType w:val="hybridMultilevel"/>
    <w:tmpl w:val="BB7E72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F186680"/>
    <w:multiLevelType w:val="hybridMultilevel"/>
    <w:tmpl w:val="24C61900"/>
    <w:lvl w:ilvl="0" w:tplc="809C6396">
      <w:start w:val="1"/>
      <w:numFmt w:val="russianLower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30EF0308"/>
    <w:multiLevelType w:val="hybridMultilevel"/>
    <w:tmpl w:val="49DE2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6FA600B"/>
    <w:multiLevelType w:val="hybridMultilevel"/>
    <w:tmpl w:val="9FD8CCE8"/>
    <w:lvl w:ilvl="0" w:tplc="809C6396">
      <w:start w:val="1"/>
      <w:numFmt w:val="russianLower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7FE376B"/>
    <w:multiLevelType w:val="multilevel"/>
    <w:tmpl w:val="65943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E345BF"/>
    <w:multiLevelType w:val="hybridMultilevel"/>
    <w:tmpl w:val="DA7C76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3392140"/>
    <w:multiLevelType w:val="hybridMultilevel"/>
    <w:tmpl w:val="9FF2A800"/>
    <w:lvl w:ilvl="0" w:tplc="809C6396">
      <w:start w:val="1"/>
      <w:numFmt w:val="russianLower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4E1E102C"/>
    <w:multiLevelType w:val="hybridMultilevel"/>
    <w:tmpl w:val="252EA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3396B73"/>
    <w:multiLevelType w:val="hybridMultilevel"/>
    <w:tmpl w:val="85DA9E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42560AA"/>
    <w:multiLevelType w:val="multilevel"/>
    <w:tmpl w:val="6AC80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71975E9"/>
    <w:multiLevelType w:val="multilevel"/>
    <w:tmpl w:val="8110BC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A454A2"/>
    <w:multiLevelType w:val="multilevel"/>
    <w:tmpl w:val="245074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F045AA"/>
    <w:multiLevelType w:val="multilevel"/>
    <w:tmpl w:val="B8B0B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7A33D5"/>
    <w:multiLevelType w:val="hybridMultilevel"/>
    <w:tmpl w:val="71984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6DE6E98"/>
    <w:multiLevelType w:val="hybridMultilevel"/>
    <w:tmpl w:val="C3F66E1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C884C2C"/>
    <w:multiLevelType w:val="hybridMultilevel"/>
    <w:tmpl w:val="DF16F9D4"/>
    <w:lvl w:ilvl="0" w:tplc="809C6396">
      <w:start w:val="1"/>
      <w:numFmt w:val="russianLower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2"/>
  </w:num>
  <w:num w:numId="2">
    <w:abstractNumId w:val="14"/>
  </w:num>
  <w:num w:numId="3">
    <w:abstractNumId w:val="12"/>
  </w:num>
  <w:num w:numId="4">
    <w:abstractNumId w:val="15"/>
  </w:num>
  <w:num w:numId="5">
    <w:abstractNumId w:val="13"/>
  </w:num>
  <w:num w:numId="6">
    <w:abstractNumId w:val="7"/>
  </w:num>
  <w:num w:numId="7">
    <w:abstractNumId w:val="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3"/>
  </w:num>
  <w:num w:numId="18">
    <w:abstractNumId w:val="8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60FAA"/>
    <w:rsid w:val="00057C92"/>
    <w:rsid w:val="00072801"/>
    <w:rsid w:val="00137890"/>
    <w:rsid w:val="001C19FB"/>
    <w:rsid w:val="00245E1B"/>
    <w:rsid w:val="00262D96"/>
    <w:rsid w:val="00267E06"/>
    <w:rsid w:val="002762A9"/>
    <w:rsid w:val="002C258F"/>
    <w:rsid w:val="003B19D5"/>
    <w:rsid w:val="003B1C57"/>
    <w:rsid w:val="0059635A"/>
    <w:rsid w:val="005B496F"/>
    <w:rsid w:val="005E007C"/>
    <w:rsid w:val="00617976"/>
    <w:rsid w:val="006D3B83"/>
    <w:rsid w:val="00760FAA"/>
    <w:rsid w:val="00792303"/>
    <w:rsid w:val="00797050"/>
    <w:rsid w:val="00952337"/>
    <w:rsid w:val="00956057"/>
    <w:rsid w:val="00A863EF"/>
    <w:rsid w:val="00DF7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60FA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60F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link w:val="af"/>
    <w:uiPriority w:val="99"/>
    <w:qFormat/>
    <w:rsid w:val="006D3B83"/>
    <w:pPr>
      <w:ind w:left="720"/>
      <w:contextualSpacing/>
    </w:pPr>
    <w:rPr>
      <w:rFonts w:ascii="Calibri" w:eastAsia="Calibri" w:hAnsi="Calibri" w:cs="Times New Roman"/>
      <w:szCs w:val="20"/>
      <w:lang w:val="ru-RU"/>
    </w:rPr>
  </w:style>
  <w:style w:type="character" w:customStyle="1" w:styleId="af">
    <w:name w:val="Абзац списка Знак"/>
    <w:link w:val="ae"/>
    <w:uiPriority w:val="99"/>
    <w:locked/>
    <w:rsid w:val="006D3B83"/>
    <w:rPr>
      <w:rFonts w:ascii="Calibri" w:eastAsia="Calibri" w:hAnsi="Calibri" w:cs="Times New Roman"/>
      <w:szCs w:val="20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D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D3B83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link w:val="ListParagraphChar"/>
    <w:rsid w:val="00DF766C"/>
    <w:pPr>
      <w:widowControl w:val="0"/>
      <w:autoSpaceDE w:val="0"/>
      <w:autoSpaceDN w:val="0"/>
      <w:spacing w:before="60" w:after="0" w:line="240" w:lineRule="auto"/>
      <w:ind w:left="466" w:hanging="361"/>
    </w:pPr>
    <w:rPr>
      <w:rFonts w:ascii="Calibri" w:eastAsia="Calibri" w:hAnsi="Calibri" w:cs="Times New Roman"/>
      <w:szCs w:val="20"/>
      <w:lang w:val="ru-RU"/>
    </w:rPr>
  </w:style>
  <w:style w:type="character" w:customStyle="1" w:styleId="apple-converted-space">
    <w:name w:val="apple-converted-space"/>
    <w:basedOn w:val="a0"/>
    <w:rsid w:val="00DF766C"/>
    <w:rPr>
      <w:rFonts w:cs="Times New Roman"/>
    </w:rPr>
  </w:style>
  <w:style w:type="character" w:customStyle="1" w:styleId="ListParagraphChar">
    <w:name w:val="List Paragraph Char"/>
    <w:link w:val="11"/>
    <w:locked/>
    <w:rsid w:val="00DF766C"/>
    <w:rPr>
      <w:rFonts w:ascii="Calibri" w:eastAsia="Calibri" w:hAnsi="Calibri" w:cs="Times New Roman"/>
      <w:szCs w:val="20"/>
      <w:lang w:val="ru-RU"/>
    </w:rPr>
  </w:style>
  <w:style w:type="paragraph" w:styleId="af2">
    <w:name w:val="Normal (Web)"/>
    <w:basedOn w:val="a"/>
    <w:rsid w:val="00DF76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3">
    <w:name w:val="Body Text"/>
    <w:basedOn w:val="a"/>
    <w:link w:val="af4"/>
    <w:rsid w:val="0059635A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af4">
    <w:name w:val="Основной текст Знак"/>
    <w:basedOn w:val="a0"/>
    <w:link w:val="af3"/>
    <w:rsid w:val="0059635A"/>
    <w:rPr>
      <w:rFonts w:ascii="Times New Roman" w:eastAsia="Calibri" w:hAnsi="Times New Roman" w:cs="Times New Roman"/>
      <w:sz w:val="24"/>
      <w:szCs w:val="24"/>
      <w:lang w:val="ru-RU"/>
    </w:rPr>
  </w:style>
  <w:style w:type="character" w:styleId="af5">
    <w:name w:val="Strong"/>
    <w:basedOn w:val="a0"/>
    <w:qFormat/>
    <w:rsid w:val="0059635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.jpeg"/><Relationship Id="rId21" Type="http://schemas.openxmlformats.org/officeDocument/2006/relationships/hyperlink" Target="https://resh.edu.ru/subject/lesson/7825/start/312989/" TargetMode="External"/><Relationship Id="rId42" Type="http://schemas.openxmlformats.org/officeDocument/2006/relationships/hyperlink" Target="https://uchebnik.mos.ru/material_view/atomic_objects/11492436?menuReferrer=catalogue" TargetMode="External"/><Relationship Id="rId47" Type="http://schemas.openxmlformats.org/officeDocument/2006/relationships/hyperlink" Target="https://resh.edu.ru/subject/lesson/7839/start/313480/" TargetMode="External"/><Relationship Id="rId63" Type="http://schemas.openxmlformats.org/officeDocument/2006/relationships/hyperlink" Target="https://resh.edu.ru/subject/lesson/7882/main/277401/" TargetMode="External"/><Relationship Id="rId68" Type="http://schemas.openxmlformats.org/officeDocument/2006/relationships/hyperlink" Target="https://uchebnik.mos.ru/app_player/72119" TargetMode="External"/><Relationship Id="rId84" Type="http://schemas.openxmlformats.org/officeDocument/2006/relationships/hyperlink" Target="https://uchebnik.mos.ru/material_view/atomic_objects/5466059?menuReferrer=catalogue" TargetMode="External"/><Relationship Id="rId89" Type="http://schemas.openxmlformats.org/officeDocument/2006/relationships/hyperlink" Target="https://uchebnik.mos.ru/material/app/202809?menuReferrer=catalogue" TargetMode="External"/><Relationship Id="rId112" Type="http://schemas.openxmlformats.org/officeDocument/2006/relationships/hyperlink" Target="https://resh.edu.ru/subject/lesson/2106/start/" TargetMode="External"/><Relationship Id="rId133" Type="http://schemas.openxmlformats.org/officeDocument/2006/relationships/image" Target="media/image17.emf"/><Relationship Id="rId138" Type="http://schemas.openxmlformats.org/officeDocument/2006/relationships/image" Target="media/image22.emf"/><Relationship Id="rId154" Type="http://schemas.openxmlformats.org/officeDocument/2006/relationships/hyperlink" Target="http://www.belygorod.ru/img2/RusskieKartinki/Used/m00ramskoy%20shishkina1873.jpg" TargetMode="External"/><Relationship Id="rId159" Type="http://schemas.openxmlformats.org/officeDocument/2006/relationships/image" Target="media/image41.jpeg"/><Relationship Id="rId175" Type="http://schemas.openxmlformats.org/officeDocument/2006/relationships/image" Target="media/image54.png"/><Relationship Id="rId170" Type="http://schemas.openxmlformats.org/officeDocument/2006/relationships/hyperlink" Target="http://www.forma.spb.ru/Interior_Design_new/design_i" TargetMode="External"/><Relationship Id="rId191" Type="http://schemas.openxmlformats.org/officeDocument/2006/relationships/image" Target="media/image65.png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resh.edu.ru/subject/lesson/2107/start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uchebnik.mos.ru/material_view/lesson_templates/493625?menuReferrer=catalogue" TargetMode="External"/><Relationship Id="rId37" Type="http://schemas.openxmlformats.org/officeDocument/2006/relationships/hyperlink" Target="https://uchebnik.mos.ru/material_view/atomic_objects/10201210?menuReferrer=catalogue" TargetMode="External"/><Relationship Id="rId53" Type="http://schemas.openxmlformats.org/officeDocument/2006/relationships/hyperlink" Target="https://resh.edu.ru/subject/lesson/7841/main/313543/" TargetMode="External"/><Relationship Id="rId58" Type="http://schemas.openxmlformats.org/officeDocument/2006/relationships/hyperlink" Target="https://resh.edu.ru/subject/lesson/7878/start/308911/" TargetMode="External"/><Relationship Id="rId74" Type="http://schemas.openxmlformats.org/officeDocument/2006/relationships/hyperlink" Target="https://resh.edu.ru/subject/lesson/7887/start/277489/" TargetMode="External"/><Relationship Id="rId79" Type="http://schemas.openxmlformats.org/officeDocument/2006/relationships/hyperlink" Target="https://resh.edu.ru/subject/lesson/7889/start/277521/" TargetMode="External"/><Relationship Id="rId102" Type="http://schemas.openxmlformats.org/officeDocument/2006/relationships/hyperlink" Target="https://resh.edu.ru/subject/lesson/2105/start/" TargetMode="External"/><Relationship Id="rId123" Type="http://schemas.openxmlformats.org/officeDocument/2006/relationships/image" Target="media/image8.png"/><Relationship Id="rId128" Type="http://schemas.openxmlformats.org/officeDocument/2006/relationships/image" Target="media/image13.png"/><Relationship Id="rId144" Type="http://schemas.openxmlformats.org/officeDocument/2006/relationships/image" Target="media/image28.jpeg"/><Relationship Id="rId149" Type="http://schemas.openxmlformats.org/officeDocument/2006/relationships/image" Target="media/image33.jpeg"/><Relationship Id="rId5" Type="http://schemas.openxmlformats.org/officeDocument/2006/relationships/image" Target="media/image1.emf"/><Relationship Id="rId90" Type="http://schemas.openxmlformats.org/officeDocument/2006/relationships/hyperlink" Target="https://uchebnik.mos.ru/material/app/118458?menuReferrer=catalogue" TargetMode="External"/><Relationship Id="rId95" Type="http://schemas.openxmlformats.org/officeDocument/2006/relationships/hyperlink" Target="https://resh.edu.ru/subject/lesson/1509/start/" TargetMode="External"/><Relationship Id="rId160" Type="http://schemas.openxmlformats.org/officeDocument/2006/relationships/image" Target="media/image42.jpeg"/><Relationship Id="rId165" Type="http://schemas.openxmlformats.org/officeDocument/2006/relationships/image" Target="media/image47.jpeg"/><Relationship Id="rId181" Type="http://schemas.openxmlformats.org/officeDocument/2006/relationships/image" Target="media/image58.jpeg"/><Relationship Id="rId186" Type="http://schemas.openxmlformats.org/officeDocument/2006/relationships/image" Target="media/image60.jpeg"/><Relationship Id="rId22" Type="http://schemas.openxmlformats.org/officeDocument/2006/relationships/hyperlink" Target="https://resh.edu.ru/subject/lesson/7826/start/313020/" TargetMode="External"/><Relationship Id="rId27" Type="http://schemas.openxmlformats.org/officeDocument/2006/relationships/hyperlink" Target="https://uchebnik.mos.ru/material_view/lesson_templates/583878?menuReferrer=catalogue" TargetMode="External"/><Relationship Id="rId43" Type="http://schemas.openxmlformats.org/officeDocument/2006/relationships/hyperlink" Target="https://resh.edu.ru/subject/lesson/7835/start/313206/" TargetMode="External"/><Relationship Id="rId48" Type="http://schemas.openxmlformats.org/officeDocument/2006/relationships/hyperlink" Target="https://resh.edu.ru/subject/lesson/7840/start/313511/" TargetMode="External"/><Relationship Id="rId64" Type="http://schemas.openxmlformats.org/officeDocument/2006/relationships/hyperlink" Target="https://uchebnik.mos.ru/material_view/atomic_objects/174149?menuReferrer=catalogue" TargetMode="External"/><Relationship Id="rId69" Type="http://schemas.openxmlformats.org/officeDocument/2006/relationships/hyperlink" Target="https://resh.edu.ru/subject/lesson/7884/start/277429/" TargetMode="External"/><Relationship Id="rId113" Type="http://schemas.openxmlformats.org/officeDocument/2006/relationships/hyperlink" Target="https://infourok.ru/prezentaciya-po-izo-na-temu-dizayn-odezhdi-klass-2888513.html" TargetMode="External"/><Relationship Id="rId118" Type="http://schemas.openxmlformats.org/officeDocument/2006/relationships/image" Target="media/image4.jpeg"/><Relationship Id="rId134" Type="http://schemas.openxmlformats.org/officeDocument/2006/relationships/image" Target="media/image18.emf"/><Relationship Id="rId139" Type="http://schemas.openxmlformats.org/officeDocument/2006/relationships/image" Target="media/image23.png"/><Relationship Id="rId80" Type="http://schemas.openxmlformats.org/officeDocument/2006/relationships/hyperlink" Target="https://resh.edu.ru/subject/lesson/7891/start/308967/" TargetMode="External"/><Relationship Id="rId85" Type="http://schemas.openxmlformats.org/officeDocument/2006/relationships/hyperlink" Target="https://uchebnik.mos.ru/material_view/atomic_objects/6836751?menuReferrer=catalogue" TargetMode="External"/><Relationship Id="rId150" Type="http://schemas.openxmlformats.org/officeDocument/2006/relationships/image" Target="media/image34.png"/><Relationship Id="rId155" Type="http://schemas.openxmlformats.org/officeDocument/2006/relationships/image" Target="media/image38.jpeg"/><Relationship Id="rId171" Type="http://schemas.openxmlformats.org/officeDocument/2006/relationships/image" Target="media/image51.jpeg"/><Relationship Id="rId176" Type="http://schemas.openxmlformats.org/officeDocument/2006/relationships/image" Target="media/image55.jpeg"/><Relationship Id="rId192" Type="http://schemas.openxmlformats.org/officeDocument/2006/relationships/image" Target="media/image66.png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33" Type="http://schemas.openxmlformats.org/officeDocument/2006/relationships/hyperlink" Target="https://uchebnik.mos.ru/material_view/lesson_templates/2596454?menuReferrer=catalogue" TargetMode="External"/><Relationship Id="rId38" Type="http://schemas.openxmlformats.org/officeDocument/2006/relationships/hyperlink" Target="https://uchebnik.mos.ru/app_player/161766?material_type=GameApp" TargetMode="External"/><Relationship Id="rId59" Type="http://schemas.openxmlformats.org/officeDocument/2006/relationships/hyperlink" Target="https://resh.edu.ru/subject/lesson/7878/start/308911/" TargetMode="External"/><Relationship Id="rId103" Type="http://schemas.openxmlformats.org/officeDocument/2006/relationships/hyperlink" Target="https://uchebnik.mos.ru/material_view/lesson_templates/1543900?menuReferrer=catalogue" TargetMode="External"/><Relationship Id="rId108" Type="http://schemas.openxmlformats.org/officeDocument/2006/relationships/hyperlink" Target="https://resh.edu.ru/subject/lesson/1620/start/" TargetMode="External"/><Relationship Id="rId124" Type="http://schemas.openxmlformats.org/officeDocument/2006/relationships/image" Target="media/image9.jpeg"/><Relationship Id="rId129" Type="http://schemas.openxmlformats.org/officeDocument/2006/relationships/image" Target="media/image14.png"/><Relationship Id="rId54" Type="http://schemas.openxmlformats.org/officeDocument/2006/relationships/hyperlink" Target="https://uchebnik.mos.ru/composer3/lesson/292937/view" TargetMode="External"/><Relationship Id="rId70" Type="http://schemas.openxmlformats.org/officeDocument/2006/relationships/hyperlink" Target="https://resh.edu.ru/subject/lesson/7885/start/294213/" TargetMode="External"/><Relationship Id="rId75" Type="http://schemas.openxmlformats.org/officeDocument/2006/relationships/hyperlink" Target="https://resh.edu.ru/subject/lesson/7887/start/277489/" TargetMode="External"/><Relationship Id="rId91" Type="http://schemas.openxmlformats.org/officeDocument/2006/relationships/hyperlink" Target="https://uchebnik.mos.ru/composer3/lesson/469955/view" TargetMode="External"/><Relationship Id="rId96" Type="http://schemas.openxmlformats.org/officeDocument/2006/relationships/hyperlink" Target="https://resh.edu.ru/subject/lesson/2710/start/" TargetMode="External"/><Relationship Id="rId140" Type="http://schemas.openxmlformats.org/officeDocument/2006/relationships/image" Target="media/image24.png"/><Relationship Id="rId145" Type="http://schemas.openxmlformats.org/officeDocument/2006/relationships/image" Target="media/image29.jpeg"/><Relationship Id="rId161" Type="http://schemas.openxmlformats.org/officeDocument/2006/relationships/image" Target="media/image43.jpeg"/><Relationship Id="rId166" Type="http://schemas.openxmlformats.org/officeDocument/2006/relationships/image" Target="media/image48.jpeg"/><Relationship Id="rId182" Type="http://schemas.openxmlformats.org/officeDocument/2006/relationships/hyperlink" Target="http://access.usaaa.ru/spec/promyshlennyi-dizain/pics/indes4.jpg" TargetMode="External"/><Relationship Id="rId187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23" Type="http://schemas.openxmlformats.org/officeDocument/2006/relationships/hyperlink" Target="https://uchebnik.mos.ru/material/app/348448?menuReferrer=catalogue" TargetMode="External"/><Relationship Id="rId28" Type="http://schemas.openxmlformats.org/officeDocument/2006/relationships/hyperlink" Target="https://uchebnik.mos.ru/material_view/atomic_objects/10013469?menuReferrer=catalogue" TargetMode="External"/><Relationship Id="rId49" Type="http://schemas.openxmlformats.org/officeDocument/2006/relationships/hyperlink" Target="https://uchebnik.mos.ru/material_view/atomic_objects/5461674?menuReferrer=catalogue" TargetMode="External"/><Relationship Id="rId114" Type="http://schemas.openxmlformats.org/officeDocument/2006/relationships/hyperlink" Target="https://resh.edu.ru/subject/lesson/2768/start/" TargetMode="External"/><Relationship Id="rId119" Type="http://schemas.openxmlformats.org/officeDocument/2006/relationships/image" Target="media/image5.jpeg"/><Relationship Id="rId44" Type="http://schemas.openxmlformats.org/officeDocument/2006/relationships/hyperlink" Target="https://resh.edu.ru/subject/lesson/7836/start/280792/" TargetMode="External"/><Relationship Id="rId60" Type="http://schemas.openxmlformats.org/officeDocument/2006/relationships/hyperlink" Target="https://uchebnik.mos.ru/material_view/atomic_objects/182254?menuReferrer=catalogue" TargetMode="External"/><Relationship Id="rId65" Type="http://schemas.openxmlformats.org/officeDocument/2006/relationships/hyperlink" Target="https://uchebnik.mos.ru/material_view/atomic_objects/11646468?menuReferrer=cataloguects/11646436" TargetMode="External"/><Relationship Id="rId81" Type="http://schemas.openxmlformats.org/officeDocument/2006/relationships/hyperlink" Target="https://uchebnik.mos.ru/material_view/atomic_objects/11670514?menuReferrer=catalogue" TargetMode="External"/><Relationship Id="rId86" Type="http://schemas.openxmlformats.org/officeDocument/2006/relationships/hyperlink" Target="https://uchebnik.mos.ru/material_view/lesson_templates/605646?menuReferrer=catalogue" TargetMode="External"/><Relationship Id="rId130" Type="http://schemas.openxmlformats.org/officeDocument/2006/relationships/image" Target="media/image15.png"/><Relationship Id="rId135" Type="http://schemas.openxmlformats.org/officeDocument/2006/relationships/image" Target="media/image19.emf"/><Relationship Id="rId151" Type="http://schemas.openxmlformats.org/officeDocument/2006/relationships/image" Target="media/image35.png"/><Relationship Id="rId156" Type="http://schemas.openxmlformats.org/officeDocument/2006/relationships/hyperlink" Target="http://www.ljplus.ru/img4/r/o/roma_2/_fedotov.jpg" TargetMode="External"/><Relationship Id="rId177" Type="http://schemas.openxmlformats.org/officeDocument/2006/relationships/image" Target="media/image56.jpeg"/><Relationship Id="rId172" Type="http://schemas.openxmlformats.org/officeDocument/2006/relationships/image" Target="media/image52.jpeg"/><Relationship Id="rId193" Type="http://schemas.openxmlformats.org/officeDocument/2006/relationships/fontTable" Target="fontTable.xm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subject/lesson/7833/main/313147/" TargetMode="External"/><Relationship Id="rId109" Type="http://schemas.openxmlformats.org/officeDocument/2006/relationships/hyperlink" Target="https://resh.edu.ru/subject/lesson/2109/start/" TargetMode="External"/><Relationship Id="rId34" Type="http://schemas.openxmlformats.org/officeDocument/2006/relationships/hyperlink" Target="https://uchebnik.mos.ru/material_view/lesson_templates/2223898?menuReferrer=catalogue" TargetMode="External"/><Relationship Id="rId50" Type="http://schemas.openxmlformats.org/officeDocument/2006/relationships/hyperlink" Target="https://resh.edu.ru/subject/lesson/7841/main/313543/" TargetMode="External"/><Relationship Id="rId55" Type="http://schemas.openxmlformats.org/officeDocument/2006/relationships/hyperlink" Target="https://resh.edu.ru/subject/lesson/7877/main/277322/" TargetMode="External"/><Relationship Id="rId76" Type="http://schemas.openxmlformats.org/officeDocument/2006/relationships/hyperlink" Target="https://resh.edu.ru/subject/lesson/7888/start/294241/" TargetMode="External"/><Relationship Id="rId97" Type="http://schemas.openxmlformats.org/officeDocument/2006/relationships/hyperlink" Target="https://resh.edu.ru/subject/lesson/3261/start/" TargetMode="External"/><Relationship Id="rId104" Type="http://schemas.openxmlformats.org/officeDocument/2006/relationships/hyperlink" Target="https://resh.edu.ru/subject/lesson/2109/main/" TargetMode="External"/><Relationship Id="rId120" Type="http://schemas.openxmlformats.org/officeDocument/2006/relationships/image" Target="media/image6.jpeg"/><Relationship Id="rId125" Type="http://schemas.openxmlformats.org/officeDocument/2006/relationships/image" Target="media/image10.png"/><Relationship Id="rId141" Type="http://schemas.openxmlformats.org/officeDocument/2006/relationships/image" Target="media/image25.emf"/><Relationship Id="rId146" Type="http://schemas.openxmlformats.org/officeDocument/2006/relationships/image" Target="media/image30.png"/><Relationship Id="rId167" Type="http://schemas.openxmlformats.org/officeDocument/2006/relationships/image" Target="media/image49.jpeg"/><Relationship Id="rId188" Type="http://schemas.openxmlformats.org/officeDocument/2006/relationships/image" Target="media/image62.png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subject/lesson/7886/start/277457/" TargetMode="External"/><Relationship Id="rId92" Type="http://schemas.openxmlformats.org/officeDocument/2006/relationships/hyperlink" Target="https://uchebnik.mos.ru/material_view/atomic_objects/11710728?menuReferrer=catalogue" TargetMode="External"/><Relationship Id="rId162" Type="http://schemas.openxmlformats.org/officeDocument/2006/relationships/image" Target="media/image44.jpeg"/><Relationship Id="rId183" Type="http://schemas.openxmlformats.org/officeDocument/2006/relationships/image" Target="media/image59.jpeg"/><Relationship Id="rId2" Type="http://schemas.openxmlformats.org/officeDocument/2006/relationships/styles" Target="styles.xml"/><Relationship Id="rId29" Type="http://schemas.openxmlformats.org/officeDocument/2006/relationships/hyperlink" Target="https://uchebnik.mos.ru/material_view/lesson_templates/2681332?menuReferrer=catalogue" TargetMode="External"/><Relationship Id="rId24" Type="http://schemas.openxmlformats.org/officeDocument/2006/relationships/hyperlink" Target="https://uchebnik.mos.ru/composer3/lesson/1269672/view" TargetMode="External"/><Relationship Id="rId40" Type="http://schemas.openxmlformats.org/officeDocument/2006/relationships/hyperlink" Target="https://resh.edu.ru/subject/lesson/7834/start/313175/" TargetMode="External"/><Relationship Id="rId45" Type="http://schemas.openxmlformats.org/officeDocument/2006/relationships/hyperlink" Target="https://resh.edu.ru/subject/lesson/7837/start/313452/" TargetMode="External"/><Relationship Id="rId66" Type="http://schemas.openxmlformats.org/officeDocument/2006/relationships/hyperlink" Target="https://resh.edu.ru/subject/lesson/7883/start/280367/" TargetMode="External"/><Relationship Id="rId87" Type="http://schemas.openxmlformats.org/officeDocument/2006/relationships/hyperlink" Target="https://uchebnik.mos.ru/material_view/atomic_objects/6653600?menuReferrer=catalogue" TargetMode="External"/><Relationship Id="rId110" Type="http://schemas.openxmlformats.org/officeDocument/2006/relationships/hyperlink" Target="https://resh.edu.ru/subject/lesson/1621/start/" TargetMode="External"/><Relationship Id="rId115" Type="http://schemas.openxmlformats.org/officeDocument/2006/relationships/hyperlink" Target="https://uchebnik.mos.ru/main" TargetMode="External"/><Relationship Id="rId131" Type="http://schemas.openxmlformats.org/officeDocument/2006/relationships/oleObject" Target="embeddings/oleObject2.bin"/><Relationship Id="rId136" Type="http://schemas.openxmlformats.org/officeDocument/2006/relationships/image" Target="media/image20.emf"/><Relationship Id="rId157" Type="http://schemas.openxmlformats.org/officeDocument/2006/relationships/image" Target="media/image39.jpeg"/><Relationship Id="rId178" Type="http://schemas.openxmlformats.org/officeDocument/2006/relationships/hyperlink" Target="http://bigfoto.ru/big_foto_best/gallery/albums/Arhitektura/Sovremennaya/normal_AL011489.JPG" TargetMode="External"/><Relationship Id="rId61" Type="http://schemas.openxmlformats.org/officeDocument/2006/relationships/hyperlink" Target="https://resh.edu.ru/subject/lesson/7880/start/294185/" TargetMode="External"/><Relationship Id="rId82" Type="http://schemas.openxmlformats.org/officeDocument/2006/relationships/hyperlink" Target="https://resh.edu.ru/subject/lesson/7892/start/313871/" TargetMode="External"/><Relationship Id="rId152" Type="http://schemas.openxmlformats.org/officeDocument/2006/relationships/image" Target="media/image36.png"/><Relationship Id="rId173" Type="http://schemas.openxmlformats.org/officeDocument/2006/relationships/hyperlink" Target="http://img0.liveinternet.ru/images/attach/c/0/47/610/47610825_66.jpg" TargetMode="External"/><Relationship Id="rId194" Type="http://schemas.openxmlformats.org/officeDocument/2006/relationships/theme" Target="theme/theme1.xm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uchebnik.mos.ru/material_view/atomic_objects/10181930?menuReferrer=catalogue" TargetMode="External"/><Relationship Id="rId35" Type="http://schemas.openxmlformats.org/officeDocument/2006/relationships/hyperlink" Target="https://uchebnik.mos.ru/composer3/lesson/2616599/view" TargetMode="External"/><Relationship Id="rId56" Type="http://schemas.openxmlformats.org/officeDocument/2006/relationships/hyperlink" Target="https://uchebnik.mos.ru/composer3/lesson/117107/view" TargetMode="External"/><Relationship Id="rId77" Type="http://schemas.openxmlformats.org/officeDocument/2006/relationships/hyperlink" Target="https://resh.edu.ru/subject/lesson/7888/start/294241/" TargetMode="External"/><Relationship Id="rId100" Type="http://schemas.openxmlformats.org/officeDocument/2006/relationships/hyperlink" Target="https://resh.edu.ru/subject/lesson/2709/start/" TargetMode="External"/><Relationship Id="rId105" Type="http://schemas.openxmlformats.org/officeDocument/2006/relationships/hyperlink" Target="https://uchebnik.mos.ru/material_view/atomic_objects/11626531?menuReferrer=catalogue" TargetMode="External"/><Relationship Id="rId126" Type="http://schemas.openxmlformats.org/officeDocument/2006/relationships/image" Target="media/image11.png"/><Relationship Id="rId147" Type="http://schemas.openxmlformats.org/officeDocument/2006/relationships/image" Target="media/image31.jpeg"/><Relationship Id="rId168" Type="http://schemas.openxmlformats.org/officeDocument/2006/relationships/hyperlink" Target="http://dreamworlds.ru/uploads/posts/2009-04/thumbs/1238856244_skazka_o_care_saltane_2_boris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subject/lesson/7841/main/313543/" TargetMode="External"/><Relationship Id="rId72" Type="http://schemas.openxmlformats.org/officeDocument/2006/relationships/hyperlink" Target="https://resh.edu.ru/subject/lesson/7888/start/294241/" TargetMode="External"/><Relationship Id="rId93" Type="http://schemas.openxmlformats.org/officeDocument/2006/relationships/hyperlink" Target="https://resh.edu.ru/subject/lesson/1508/main" TargetMode="External"/><Relationship Id="rId98" Type="http://schemas.openxmlformats.org/officeDocument/2006/relationships/hyperlink" Target="https://resh.edu.ru/subject/lesson/2765/start/" TargetMode="External"/><Relationship Id="rId121" Type="http://schemas.openxmlformats.org/officeDocument/2006/relationships/image" Target="media/image7.png"/><Relationship Id="rId142" Type="http://schemas.openxmlformats.org/officeDocument/2006/relationships/image" Target="media/image26.png"/><Relationship Id="rId163" Type="http://schemas.openxmlformats.org/officeDocument/2006/relationships/image" Target="media/image45.jpeg"/><Relationship Id="rId184" Type="http://schemas.openxmlformats.org/officeDocument/2006/relationships/hyperlink" Target="http://sputnik-n.ru/exogens.ruen.images/1192183387.jpg" TargetMode="External"/><Relationship Id="rId189" Type="http://schemas.openxmlformats.org/officeDocument/2006/relationships/image" Target="media/image63.png"/><Relationship Id="rId3" Type="http://schemas.openxmlformats.org/officeDocument/2006/relationships/settings" Target="settings.xml"/><Relationship Id="rId25" Type="http://schemas.openxmlformats.org/officeDocument/2006/relationships/hyperlink" Target="https://uchebnik.mos.ru/composer3/lesson/358802/view" TargetMode="External"/><Relationship Id="rId46" Type="http://schemas.openxmlformats.org/officeDocument/2006/relationships/hyperlink" Target="https://resh.edu.ru/subject/lesson/7838/start/313567/" TargetMode="External"/><Relationship Id="rId67" Type="http://schemas.openxmlformats.org/officeDocument/2006/relationships/hyperlink" Target="https://resh.edu.ru/subject/lesson/7884/start/277429/" TargetMode="External"/><Relationship Id="rId116" Type="http://schemas.openxmlformats.org/officeDocument/2006/relationships/image" Target="media/image2.jpeg"/><Relationship Id="rId137" Type="http://schemas.openxmlformats.org/officeDocument/2006/relationships/image" Target="media/image21.emf"/><Relationship Id="rId158" Type="http://schemas.openxmlformats.org/officeDocument/2006/relationships/image" Target="media/image40.jpeg"/><Relationship Id="rId20" Type="http://schemas.openxmlformats.org/officeDocument/2006/relationships/hyperlink" Target="https://videouroki.net/blog/videourok-dekorativno-prikladnoe-iskusstvo.html" TargetMode="External"/><Relationship Id="rId41" Type="http://schemas.openxmlformats.org/officeDocument/2006/relationships/hyperlink" Target="https://resh.edu.ru/subject/lesson/7834/start/313175/" TargetMode="External"/><Relationship Id="rId62" Type="http://schemas.openxmlformats.org/officeDocument/2006/relationships/hyperlink" Target="https://resh.edu.ru/subject/lesson/7879/start/308939/" TargetMode="External"/><Relationship Id="rId83" Type="http://schemas.openxmlformats.org/officeDocument/2006/relationships/hyperlink" Target="https://resh.edu.ru/subject/lesson/7890/start/277585/" TargetMode="External"/><Relationship Id="rId88" Type="http://schemas.openxmlformats.org/officeDocument/2006/relationships/hyperlink" Target="https://uchebnik.mos.ru/material_view/atomic_objects/627946?menuReferrer=catalogue" TargetMode="External"/><Relationship Id="rId111" Type="http://schemas.openxmlformats.org/officeDocument/2006/relationships/hyperlink" Target="https://resh.edu.ru/subject/lesson/2108/start/" TargetMode="External"/><Relationship Id="rId132" Type="http://schemas.openxmlformats.org/officeDocument/2006/relationships/image" Target="media/image16.jpeg"/><Relationship Id="rId153" Type="http://schemas.openxmlformats.org/officeDocument/2006/relationships/image" Target="media/image37.jpeg"/><Relationship Id="rId174" Type="http://schemas.openxmlformats.org/officeDocument/2006/relationships/image" Target="media/image53.jpeg"/><Relationship Id="rId179" Type="http://schemas.openxmlformats.org/officeDocument/2006/relationships/image" Target="media/image57.jpeg"/><Relationship Id="rId190" Type="http://schemas.openxmlformats.org/officeDocument/2006/relationships/image" Target="media/image64.png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uchebnik.mos.ru/material_view/lesson_templates/1275000?menuReferrer=catalogue" TargetMode="External"/><Relationship Id="rId57" Type="http://schemas.openxmlformats.org/officeDocument/2006/relationships/hyperlink" Target="https://uchebnik.mos.ru/composer3/lesson/2731597/view" TargetMode="External"/><Relationship Id="rId106" Type="http://schemas.openxmlformats.org/officeDocument/2006/relationships/hyperlink" Target="https://uchebnik.mos.ru/material_view/atomic_objects/3135624?menuReferrer=catalogue" TargetMode="External"/><Relationship Id="rId127" Type="http://schemas.openxmlformats.org/officeDocument/2006/relationships/image" Target="media/image12.png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uchebnik.mos.ru/composer3/lesson/1235761/view" TargetMode="External"/><Relationship Id="rId52" Type="http://schemas.openxmlformats.org/officeDocument/2006/relationships/hyperlink" Target="https://uchebnik.mos.ru/material/app/334968?menuReferrer=catalogue" TargetMode="External"/><Relationship Id="rId73" Type="http://schemas.openxmlformats.org/officeDocument/2006/relationships/hyperlink" Target="https://resh.edu.ru/subject/lesson/7886/start/277457/" TargetMode="External"/><Relationship Id="rId78" Type="http://schemas.openxmlformats.org/officeDocument/2006/relationships/hyperlink" Target="https://resh.edu.ru/subject/lesson/7889/start/277521/" TargetMode="External"/><Relationship Id="rId94" Type="http://schemas.openxmlformats.org/officeDocument/2006/relationships/hyperlink" Target="https://uchebnik.mos.ru/app_player/474211?material_type=GameApp" TargetMode="External"/><Relationship Id="rId99" Type="http://schemas.openxmlformats.org/officeDocument/2006/relationships/hyperlink" Target="https://resh.edu.ru/subject/lesson/2766/start/" TargetMode="External"/><Relationship Id="rId101" Type="http://schemas.openxmlformats.org/officeDocument/2006/relationships/hyperlink" Target="https://resh.edu.ru/subject/lesson/2107/start/" TargetMode="External"/><Relationship Id="rId122" Type="http://schemas.openxmlformats.org/officeDocument/2006/relationships/oleObject" Target="embeddings/oleObject1.bin"/><Relationship Id="rId143" Type="http://schemas.openxmlformats.org/officeDocument/2006/relationships/image" Target="media/image27.jpeg"/><Relationship Id="rId148" Type="http://schemas.openxmlformats.org/officeDocument/2006/relationships/image" Target="media/image32.png"/><Relationship Id="rId164" Type="http://schemas.openxmlformats.org/officeDocument/2006/relationships/image" Target="media/image46.jpeg"/><Relationship Id="rId169" Type="http://schemas.openxmlformats.org/officeDocument/2006/relationships/image" Target="media/image50.jpeg"/><Relationship Id="rId185" Type="http://schemas.openxmlformats.org/officeDocument/2006/relationships/hyperlink" Target="http://img-fotki.yandex.ru/get/3002/wcm2008.d/0_1b215_d2c1d249_X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80" Type="http://schemas.openxmlformats.org/officeDocument/2006/relationships/hyperlink" Target="http://www.salon-petersburg.ru/previews/1569/1.jpg" TargetMode="External"/><Relationship Id="rId26" Type="http://schemas.openxmlformats.org/officeDocument/2006/relationships/hyperlink" Target="https://uchebnik.mos.ru/material/app/174211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7728404</TotalTime>
  <Pages>1</Pages>
  <Words>19705</Words>
  <Characters>112322</Characters>
  <Application>Microsoft Office Word</Application>
  <DocSecurity>0</DocSecurity>
  <Lines>936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8</cp:revision>
  <cp:lastPrinted>2023-11-03T09:21:00Z</cp:lastPrinted>
  <dcterms:created xsi:type="dcterms:W3CDTF">2023-09-10T17:31:00Z</dcterms:created>
  <dcterms:modified xsi:type="dcterms:W3CDTF">2023-11-09T07:11:00Z</dcterms:modified>
</cp:coreProperties>
</file>