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A3" w:rsidRDefault="00465DA3" w:rsidP="000537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940425" cy="8294708"/>
            <wp:effectExtent l="19050" t="0" r="3175" b="0"/>
            <wp:docPr id="1" name="Рисунок 1" descr="C:\Users\Админ\Desktop\УП\5-9 кл\литер_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УП\5-9 кл\литер_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DA3" w:rsidRDefault="00465DA3" w:rsidP="000537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65DA3" w:rsidRDefault="00465DA3" w:rsidP="000537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65DA3" w:rsidRDefault="00465DA3" w:rsidP="000537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65DA3" w:rsidRDefault="00465DA3" w:rsidP="000537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32846" w:rsidRDefault="0005370E" w:rsidP="0005370E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номер – 64101) (далее – ФГОС ООО), а также федеральной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УЧЕБНОГО ПРЕДМЕТА «ЛИТЕРАТУРА»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 с русским языком, учебным предметом "История"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ЦЕЛИ ИЗУЧЕНИЯ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УЧЕБНОГО ПРЕДМЕТА «ЛИТЕРАТУРА»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аксиологической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теоретико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отстаивая свою. 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Мифология.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Мифы народов России и мира.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Фольклор. </w:t>
      </w:r>
      <w:r>
        <w:rPr>
          <w:rFonts w:ascii="Times New Roman" w:eastAsia="Times New Roman" w:hAnsi="Times New Roman" w:cs="Times New Roman"/>
          <w:color w:val="000000"/>
          <w:sz w:val="28"/>
        </w:rPr>
        <w:t>Малые жанры: пословицы, поговорки, загадки. Сказки народов России и народов мира.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первой половины XIX века И. А. Крылов. </w:t>
      </w:r>
      <w:r>
        <w:rPr>
          <w:rFonts w:ascii="Times New Roman" w:eastAsia="Times New Roman" w:hAnsi="Times New Roman" w:cs="Times New Roman"/>
          <w:color w:val="000000"/>
          <w:sz w:val="28"/>
        </w:rPr>
        <w:t>Басни «Волк на псарне», «Листы и Корни», «Свинья под Дубом»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А. С. Пушкин.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Стихотворения. «Зимнее утро», «Зимний вечер», «Няне». «Сказка о мёртвой царевне и о семи богатырях».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 Ю. Лермонтов.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Стихотворение «Бородино».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Н. В. Гоголь.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второй половины XIX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И. С. Тургенев.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Н. А. Некрасов.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Стихотворения. «Крестьянские дети», «Школьник» Поэма «Мороз, Красный нос» (фрагмент).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Л. Н. Толстой.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 «Кавказский пленник».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XIX–ХХ веков.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r>
        <w:rPr>
          <w:rFonts w:ascii="Times New Roman" w:eastAsia="Times New Roman" w:hAnsi="Times New Roman" w:cs="Times New Roman"/>
          <w:color w:val="000000"/>
          <w:sz w:val="28"/>
        </w:rPr>
        <w:t>(не менее пяти стихотворений трёх поэтов). Стихотворения Ф. И. Тютчева, А. А. Фета, И. А. Бунина.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Юмористические рассказы отечественных писателей XIX– XX веков.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П. Чехов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«Лошадиная фамилия», «Хирургия».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 М. Зощенко.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«Галоша», «Лёля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отечественной литературы о природе и животных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А. И. Куприна, М. М. Пришвина, К. Г. Паустовского.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П. Платонов.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 «Корова».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В. П. Астафьев.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Васюткино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озеро».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XX– начала XXI веков.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отечественных писателей XIX–XXI веков на тему детства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произведения В.П. Катаева, В.П. Крапивина, Ю.П. Казакова, А.Г. Алексина, В.К.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Железникова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Ю.Я. Яковлева, Ю.И. Коваля,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Произведения приключенческого жанра отечественных писателей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Булычёв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«Девочка, с которой ничего не случится», «Миллион приключений».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Г. Гамзатов. «Песня соловья»; М. Карим. «Эту песню мать мне пела».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Зарубежная литература.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Х. К. Андерсен.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Сказки «Снежная королева», «Соловей» 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Зарубежная сказочная проза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Л. Кэрролл. «Алиса в Стране Чудес» (главы по выбору), Дж. Р.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Хоббит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или Туда и обратно» (главы по выбору). </w:t>
      </w:r>
    </w:p>
    <w:p w:rsidR="00532846" w:rsidRDefault="0005370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Зарубежная проза о детях и подростках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Сойера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»;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Брэдбери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Рассказы.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Зарубежная приключенческая проза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Р. Л. Стивенсон. «Остров сокровищ», «Чёрная стрела» и другие.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Зарубежная проза о животных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Э. Сетон-Томпсон. «Королевская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аналостанка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Маугли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Рикки-Тикки-Тави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Античная литература.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Гомер.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Поэмы. «Илиада», «Одиссея» (фрагменты).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Фольклор.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Русские былины. «Илья Муромец и Соловей-разбойник», «Садко».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Народные песни и поэмы народов России и мира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«Ах, кабы на цветы да не морозы...», «Ах вы ветры, ветры буйные...», «Черный ворон», «Не шуми,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зеленая дубровушка...». «Песнь о Роланде» (фрагменты), «Песнь 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Нибелунгах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» (фрагменты).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Древнерусская литература.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«Повесть временных лет</w:t>
      </w:r>
      <w:r>
        <w:rPr>
          <w:rFonts w:ascii="Times New Roman" w:eastAsia="Times New Roman" w:hAnsi="Times New Roman" w:cs="Times New Roman"/>
          <w:color w:val="000000"/>
          <w:sz w:val="28"/>
        </w:rPr>
        <w:t>. «Сказание о белгородском киселе», «Сказание о походе князя Олега на Царьград», «Предание о смерти князя Олега».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первой половины XIX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С. Пушкин.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Стихотворения. «Песнь о вещем Олеге», «Зимняя дорога», «Узник», «Туча» . Роман «Дубровский».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 Ю. Лермонтов.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«Три пальмы», «Листок», «Утёс» и другие.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В. Кольцов.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«Косарь», «Соловей».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второй половины XIX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Ф. И. Тютчев.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Стихотворения. «Есть в осени первоначальной…», «С поляны коршун поднялся…».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А. Фет.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Стихотворения. «Учись у них – у дуба, у берёзы…», «Я пришёл к тебе с приветом…».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И. С. Тургенев.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Бежин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луг».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Н. С. Лесков.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Сказ «Левша».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Л. Н. Толстой.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Повесть «Детство» (главы по выбору).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А. П. Чехов.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Рассказы «Толстый и тонкий», «Хамелеон», «Смерть чиновника».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А. И. Куприн. </w:t>
      </w:r>
      <w:r>
        <w:rPr>
          <w:rFonts w:ascii="Times New Roman" w:eastAsia="Times New Roman" w:hAnsi="Times New Roman" w:cs="Times New Roman"/>
          <w:color w:val="000000"/>
          <w:sz w:val="28"/>
        </w:rPr>
        <w:t>Рассказ «Чудесный доктор».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XX - начала XXI веков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Стихотворения отечественных поэтов начала ХХ века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Стихотворения С. А. Есенина, В. В. Маяковского, А. А. Блока.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Стихотворения отечественных поэтов XX века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стихотворения О.Ф.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Берггольц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В.С. Высоцкого, Ю.П.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Мориц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Д.С. Самойлова. </w:t>
      </w:r>
      <w:r>
        <w:rPr>
          <w:rFonts w:ascii="Calibri" w:eastAsia="Calibri" w:hAnsi="Calibri" w:cs="Calibri"/>
          <w:sz w:val="28"/>
        </w:rPr>
        <w:br/>
      </w:r>
    </w:p>
    <w:p w:rsidR="00532846" w:rsidRDefault="0005370E">
      <w:pPr>
        <w:spacing w:after="0" w:line="264" w:lineRule="auto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Проза отечественных писателей конца XX – начала XXI века, в том числе о Великой Отечественной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войне</w:t>
      </w:r>
      <w:r>
        <w:rPr>
          <w:rFonts w:ascii="Times New Roman" w:eastAsia="Times New Roman" w:hAnsi="Times New Roman" w:cs="Times New Roman"/>
          <w:color w:val="000000"/>
          <w:sz w:val="28"/>
        </w:rPr>
        <w:t>.Б.Л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Васильев «Экспонат №...», Б.П. Екимов «Ночь исцеления», Э.Н.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«Облачный полк» (главы).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В. Г. Распутин.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 «Уроки французского».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отечественных писателей на тему взросления человека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Р. П. Погодин. «Кирпичные острова»; Р.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Фраерман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современных отечественных писателей-фантастов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Булычев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«Сто лет тому вперед».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«Робинзон Крузо» (главы по выбору).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Дж. Свифт. </w:t>
      </w:r>
      <w:r>
        <w:rPr>
          <w:rFonts w:ascii="Times New Roman" w:eastAsia="Times New Roman" w:hAnsi="Times New Roman" w:cs="Times New Roman"/>
          <w:color w:val="000000"/>
          <w:sz w:val="28"/>
        </w:rPr>
        <w:t>«Путешествия Гулливера» (главы по выбору).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зарубежных писателей на тему взросления человека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Ж. Верн. «Дети капитана Гранта» (главы по выбору). Х. Ли. «Убить пересмешника» (главы по выбору).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КЛАСС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Древнерусская литература.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Древнерусские повести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«Поучение» Владимира Мономаха (в сокращении).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первой половины XIX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А. С. Пушкин. </w:t>
      </w:r>
      <w:r>
        <w:rPr>
          <w:rFonts w:ascii="Times New Roman" w:eastAsia="Times New Roman" w:hAnsi="Times New Roman" w:cs="Times New Roman"/>
          <w:color w:val="000000"/>
          <w:sz w:val="28"/>
        </w:rPr>
        <w:t>Стихотворения «Во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смотритель»). Поэма «Полтава» (фрагмент).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М. Ю. Лермонтов.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трудную…»). «Песня про царя Ивана Васильевича, молодого опричника и удалого купца Калашникова».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Н. В. Гоголь.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Повесть «Тарас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Бульба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второй половины XIX века.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И. С. Тургенев.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 из цикла «Записки охотника». «Бирюк», «Хорь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Калиныч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Стихотворения в прозе «Русский язык», «Воробей».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Л. Н. Толстой.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 «После бала».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Н. А. Некрасов.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«Размышления у парадного подъезда», «Железная дорога».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Поэзия второй половины XIX века.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Ф. И. Тютчев, А. А. Фет, А. К. Толстой.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М. Е. Салтыков-Щедрин.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Сказка «Повесть о том, как один мужик двух генералов прокормил».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А. К. Толстого,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Ф. Купера.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конца XIX – начала XX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П. Чехов.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 «Тоска», «Злоумышленник».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М. Горький.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Ранние рассказы.  «Старуха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Изергиль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(легенда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r>
        <w:rPr>
          <w:rFonts w:ascii="Times New Roman" w:eastAsia="Times New Roman" w:hAnsi="Times New Roman" w:cs="Times New Roman"/>
          <w:color w:val="000000"/>
          <w:sz w:val="28"/>
        </w:rPr>
        <w:t>. М. М. Зощенко, А. Т. Аверченко, Н. Тэффи.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первой половины XX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С. Грин.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Повести и рассказы. «Алые паруса».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Отечественная поэзия первой половины XX века.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на тему мечты и реальности . Стихотворения А. А. Блока, Н. С. Гумилёва, М. И. Цветаевой.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В. В. Маяковский.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«Необычайное приключение, бывшее с Владимиром Маяковским летом на даче», «Хорошее отношение к лошадям».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М.А. Шолохов</w:t>
      </w:r>
      <w:r>
        <w:rPr>
          <w:rFonts w:ascii="Times New Roman" w:eastAsia="Times New Roman" w:hAnsi="Times New Roman" w:cs="Times New Roman"/>
          <w:color w:val="000000"/>
          <w:sz w:val="28"/>
        </w:rPr>
        <w:t>. «Донские рассказы». «Родинка», «Чужая кровь»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А. П. Платонов.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 «Юшка».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начала XXI вв.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В. М. Шукшин.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Рассказы «Чудик», «Стенька Разин», «Критики».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Стихотворения отечественных поэтов второй половины XX–начала XXI веков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М. И. Цветаевой, Е. А. Евтушенко, Б. А. Ахмадулиной, Ю.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Левитанского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отечественных прозаиков второй половины XX – начала XXI 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Произведения Ф. А. Абрамова, В. П. Астафьева, В. И. Белова, Ф. А. Искандера 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Зарубежная литература.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 де Сервантес Сааведра.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Роман «Хитроумный идальго Дон Кихот Ламанчский» (главы по выбору).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Зарубежная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новеллистика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П. Мериме.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Маттео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Фальконе»; О. Генри. «Дары волхвов», «Последний лист».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А. де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Экзюпери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Повесть-сказка «Маленький принц».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Древнерусская литература.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Житийная литература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«Житие Сергия Радонежского»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XVIII века.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Д. И. Фонвизин.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Комедия «Недоросль».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первой половины XIX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С. Пушкин.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«К Чаадаеву», «Анчар». «Маленькие трагедии» «Моцарт и Сальери. Роман «Капитанская дочка».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 Ю. Лермонтов.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«Я не хочу, чтоб свет узнал…», «Из-под таинственной, холодной полумаски…». Поэма «Мцыри».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Н. В. Гоголь.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Повесть «Шинель». Комедия «Ревизор».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второй половины XIX века.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И. С. Тургенев.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Повесть «Ася».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Ф. М. Достоевский.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«Белые ночи».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Л. Н. Толстой.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Повести и рассказы. «Отрочество» (главы).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первой половины XX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писателей русского зарубежья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Произведения И. С. Шмелёва, М. А. Осоргина, В. В. Набокова, Н. Тэффи, А. Т. Аверченко и другие.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Поэзия первой половины ХХ 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В. В. Маяковского, А. А. Ахматовой, М. И. Цветаевой, О. Э. Мандельштама, Б. Л. Пастернак.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 А. Булгаков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«Собачье сердце».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–начала XXI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А. Т. Твардовский.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Поэма «Василий Тёркин» (главы «Переправа», «Гармонь», «Два солдата», «Поединок»).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А.Н. Толстой</w:t>
      </w:r>
      <w:r>
        <w:rPr>
          <w:rFonts w:ascii="Times New Roman" w:eastAsia="Times New Roman" w:hAnsi="Times New Roman" w:cs="Times New Roman"/>
          <w:color w:val="000000"/>
          <w:sz w:val="28"/>
        </w:rPr>
        <w:t>. Рассказ «Русский характер».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М. А. Шолохов.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 «Судьба человека».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И. Солженицын.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 «Матрёнин двор».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отечественных прозаиков второй половины XX–начала XXI 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произведения В.П. Астафьева, Ю.В. Бондарева, Б.П. Екимова, Е.И. Носова, А.Н. и Б.Н. Стругацких, В.Ф. Тендрякова. </w:t>
      </w:r>
      <w:r>
        <w:rPr>
          <w:rFonts w:ascii="Calibri" w:eastAsia="Calibri" w:hAnsi="Calibri" w:cs="Calibri"/>
          <w:sz w:val="28"/>
        </w:rPr>
        <w:br/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Поэзия второй половины XX – начала XXI веков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стихотворения Н.А. Заболоцкого, М.А. Светлова, М.В. Исаковского, К.М. Симонова, А.А. Вознесенского, Е.А. Евтушенко, Р.И. Рождественского, И.А. Бродского. </w:t>
      </w:r>
      <w:r>
        <w:rPr>
          <w:rFonts w:ascii="Calibri" w:eastAsia="Calibri" w:hAnsi="Calibri" w:cs="Calibri"/>
          <w:sz w:val="28"/>
        </w:rPr>
        <w:br/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Зарубежная литература. У. Шекспир.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Сонеты. № 66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Измучась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всем, я умереть хочу…», № 130 «Её глаза на звёзды не похожи…». Трагедия «Ромео и Джульетта» (фрагменты).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Ж.-Б. Мольер.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Комедия «Мещанин во дворянстве» (фрагменты).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Древнерусская литература.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«Слово о полку Игореве».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XVIII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М. В. Ломоносов.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Елисаветы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Петровны 1747 года.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Г. Р. Державин.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Стихотворения «Властителям и судиям», «Памятник».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Н. М. Карамзин.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Повесть «Бедная Лиза».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первой половины XIX века.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В. А. Жуковский.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Баллады, элегии. «Светлана», «Невыразимое», «Море» 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С. Грибоедов.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Комедия «Горе от ума».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Поэзия пушкинской эпохи.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К. Н. Батюшков, А.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Дельвиг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Н. М. Языков, Е. А. Баратынский.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С. Пушкин.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«Бесы», «Брожу ли я вдоль улиц шумных…», «…Вновь я посетил…», «Из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Пиндемонти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нерукотворный…». Поэма «Медный всадник». Роман в стихах «Евгений Онегин».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 Ю. Лермонтов.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Стихотворения.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печали…». Роман «Герой нашего времени».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Н. В. Гоголь.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Поэма «Мёртвые души».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Зарубежная литература.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Данте.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«Божественная комедия» (фрагменты).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У. Шекспир.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Трагедия «Гамлет» (фрагменты).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И.В. Гёте.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Трагедия «Фауст» (фрагменты). 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Дж. Г. Байрон. </w:t>
      </w:r>
      <w:r>
        <w:rPr>
          <w:rFonts w:ascii="Times New Roman" w:eastAsia="Times New Roman" w:hAnsi="Times New Roman" w:cs="Times New Roman"/>
          <w:color w:val="000000"/>
          <w:sz w:val="28"/>
        </w:rPr>
        <w:t>Стихотворения. «Душа моя мрачна. Скорей, певец, скорей!..», «Прощание Наполеона». Поэма «Паломничество Чайльд-Гарольда»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Зарубежная проза первой половины XIX в. П</w:t>
      </w:r>
      <w:r>
        <w:rPr>
          <w:rFonts w:ascii="Times New Roman" w:eastAsia="Times New Roman" w:hAnsi="Times New Roman" w:cs="Times New Roman"/>
          <w:color w:val="000000"/>
          <w:sz w:val="28"/>
        </w:rPr>
        <w:t>роизведения Э.Т.А. Гофмана, В. Гюго, В. Скотта.</w:t>
      </w:r>
    </w:p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Гражданского воспитания:</w:t>
      </w:r>
    </w:p>
    <w:p w:rsidR="00532846" w:rsidRDefault="0005370E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32846" w:rsidRDefault="0005370E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32846" w:rsidRDefault="0005370E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любых форм экстремизма, дискриминации;</w:t>
      </w:r>
    </w:p>
    <w:p w:rsidR="00532846" w:rsidRDefault="0005370E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532846" w:rsidRDefault="0005370E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обществе, в том числе с опорой на примеры из литературы;</w:t>
      </w:r>
    </w:p>
    <w:p w:rsidR="00532846" w:rsidRDefault="0005370E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 способах противодействия коррупции;</w:t>
      </w:r>
    </w:p>
    <w:p w:rsidR="00532846" w:rsidRDefault="0005370E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32846" w:rsidRDefault="0005370E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участие в школьном самоуправлении;</w:t>
      </w:r>
    </w:p>
    <w:p w:rsidR="00532846" w:rsidRDefault="0005370E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помощь людям, нуждающимся в ней).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Патриотического воспитания:</w:t>
      </w:r>
    </w:p>
    <w:p w:rsidR="00532846" w:rsidRDefault="0005370E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32846" w:rsidRDefault="0005370E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32846" w:rsidRDefault="0005370E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Духовно-нравственного воспитания:</w:t>
      </w:r>
    </w:p>
    <w:p w:rsidR="00532846" w:rsidRDefault="0005370E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32846" w:rsidRDefault="0005370E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32846" w:rsidRDefault="0005370E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воспитания:</w:t>
      </w:r>
    </w:p>
    <w:p w:rsidR="00532846" w:rsidRDefault="0005370E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32846" w:rsidRDefault="0005370E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532846" w:rsidRDefault="0005370E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32846" w:rsidRDefault="0005370E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32846" w:rsidRDefault="0005370E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532846" w:rsidRDefault="0005370E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32846" w:rsidRDefault="0005370E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интернет-среде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процессе школьного литературного образования; </w:t>
      </w:r>
    </w:p>
    <w:p w:rsidR="00532846" w:rsidRDefault="0005370E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32846" w:rsidRDefault="0005370E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принимать себя и других, не осуждая;</w:t>
      </w:r>
    </w:p>
    <w:p w:rsidR="00532846" w:rsidRDefault="0005370E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32846" w:rsidRDefault="0005370E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управлять собственным эмоциональным состоянием;</w:t>
      </w:r>
    </w:p>
    <w:p w:rsidR="00532846" w:rsidRDefault="0005370E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воспитания:</w:t>
      </w:r>
    </w:p>
    <w:p w:rsidR="00532846" w:rsidRDefault="0005370E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направленности, способность инициировать, планировать и самостоятельно выполнять такого рода деятельность; </w:t>
      </w:r>
    </w:p>
    <w:p w:rsidR="00532846" w:rsidRDefault="0005370E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32846" w:rsidRDefault="0005370E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32846" w:rsidRDefault="0005370E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532846" w:rsidRDefault="0005370E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32846" w:rsidRDefault="0005370E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532846" w:rsidRDefault="0005370E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32846" w:rsidRDefault="0005370E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32846" w:rsidRDefault="0005370E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32846" w:rsidRDefault="0005370E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32846" w:rsidRDefault="0005370E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532846" w:rsidRDefault="0005370E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32846" w:rsidRDefault="0005370E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532846" w:rsidRDefault="0005370E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32846" w:rsidRDefault="0005370E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32846" w:rsidRDefault="0005370E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быть готовым действовать в отсутствии гарантий успеха.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 учебные познавательные действия: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Базовые логические действия:</w:t>
      </w:r>
    </w:p>
    <w:p w:rsidR="00532846" w:rsidRDefault="0005370E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32846" w:rsidRDefault="0005370E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32846" w:rsidRDefault="0005370E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32846" w:rsidRDefault="0005370E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532846" w:rsidRDefault="0005370E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532846" w:rsidRDefault="0005370E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532846" w:rsidRDefault="0005370E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532846" w:rsidRDefault="0005370E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гипотезы об их взаимосвязях;</w:t>
      </w:r>
    </w:p>
    <w:p w:rsidR="00532846" w:rsidRDefault="0005370E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Базовые исследовательские действия:</w:t>
      </w:r>
    </w:p>
    <w:p w:rsidR="00532846" w:rsidRDefault="0005370E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32846" w:rsidRDefault="0005370E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532846" w:rsidRDefault="0005370E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</w:t>
      </w:r>
    </w:p>
    <w:p w:rsidR="00532846" w:rsidRDefault="0005370E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32846" w:rsidRDefault="0005370E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532846" w:rsidRDefault="0005370E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32846" w:rsidRDefault="0005370E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532846" w:rsidRDefault="0005370E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Работа с информацией:</w:t>
      </w:r>
    </w:p>
    <w:p w:rsidR="00532846" w:rsidRDefault="0005370E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32846" w:rsidRDefault="0005370E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32846" w:rsidRDefault="0005370E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32846" w:rsidRDefault="0005370E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32846" w:rsidRDefault="0005370E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32846" w:rsidRDefault="0005370E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 запоминать и систематизировать эту информацию.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 учебные коммуникативные действия: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Общение:</w:t>
      </w:r>
    </w:p>
    <w:p w:rsidR="00532846" w:rsidRDefault="0005370E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532846" w:rsidRDefault="0005370E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ситуаций, находя аналогии в литературных произведениях, и смягчать конфликты, вести переговоры;</w:t>
      </w:r>
    </w:p>
    <w:p w:rsidR="00532846" w:rsidRDefault="0005370E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532846" w:rsidRDefault="0005370E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32846" w:rsidRDefault="0005370E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32846" w:rsidRDefault="0005370E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2846" w:rsidRDefault="0005370E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32846" w:rsidRDefault="0005370E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Совместная деятельность: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обобщать мнения нескольких людей;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участниками взаимодействия на литературных занятиях;</w:t>
      </w:r>
    </w:p>
    <w:p w:rsidR="00532846" w:rsidRDefault="0005370E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 учебные регулятивные действия: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Самоорганизация:</w:t>
      </w:r>
    </w:p>
    <w:p w:rsidR="00532846" w:rsidRDefault="0005370E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32846" w:rsidRDefault="0005370E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32846" w:rsidRDefault="0005370E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32846" w:rsidRDefault="0005370E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32846" w:rsidRDefault="0005370E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Самоконтроль:</w:t>
      </w:r>
    </w:p>
    <w:p w:rsidR="00532846" w:rsidRDefault="0005370E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32846" w:rsidRDefault="0005370E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32846" w:rsidRDefault="0005370E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32846" w:rsidRDefault="0005370E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Эмоциональный интеллект:</w:t>
      </w:r>
    </w:p>
    <w:p w:rsidR="00532846" w:rsidRDefault="0005370E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532846" w:rsidRDefault="0005370E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причины эмоций;</w:t>
      </w:r>
    </w:p>
    <w:p w:rsidR="00532846" w:rsidRDefault="0005370E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32846" w:rsidRDefault="0005370E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регулировать способ выражения своих эмоций.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Принятие себя и других:</w:t>
      </w:r>
    </w:p>
    <w:p w:rsidR="00532846" w:rsidRDefault="0005370E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32846" w:rsidRDefault="0005370E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532846" w:rsidRDefault="0005370E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открытость себе и другим;</w:t>
      </w:r>
    </w:p>
    <w:p w:rsidR="00532846" w:rsidRDefault="0005370E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32846" w:rsidRDefault="0005370E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32846" w:rsidRDefault="0005370E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32846" w:rsidRDefault="0005370E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темы и сюжеты произведений, образы персонажей;</w:t>
      </w:r>
    </w:p>
    <w:p w:rsidR="00532846" w:rsidRDefault="0005370E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10) планировать с помощью учителя собственное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досуговое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соблюдая правила информационной безопасности.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32846" w:rsidRDefault="0005370E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32846" w:rsidRDefault="0005370E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32846" w:rsidRDefault="0005370E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532846" w:rsidRDefault="0005370E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32846" w:rsidRDefault="0005370E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10) планировать собственное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досуговое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соблюдая правила информационной безопасности.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развития обучающихся), понимать, что в литературных произведениях отражена художественная картина мира:</w:t>
      </w:r>
    </w:p>
    <w:p w:rsidR="00532846" w:rsidRDefault="0005370E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32846" w:rsidRDefault="0005370E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32846" w:rsidRDefault="0005370E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532846" w:rsidRDefault="0005370E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32846" w:rsidRDefault="0005370E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10) планировать своё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досуговое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интернет-библиотеках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32846" w:rsidRDefault="0005370E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32846" w:rsidRDefault="0005370E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32846" w:rsidRDefault="0005370E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32846" w:rsidRDefault="0005370E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родо-жанровую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специфику изученного художественного произведения;</w:t>
      </w:r>
    </w:p>
    <w:p w:rsidR="00532846" w:rsidRDefault="0005370E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32846" w:rsidRDefault="0005370E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10) самостоятельно планировать своё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досуговое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том числе за счёт произведений современной литературы;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532846" w:rsidRDefault="0053284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32846" w:rsidRDefault="0005370E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32846" w:rsidRDefault="0005370E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32846" w:rsidRDefault="0005370E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32846" w:rsidRDefault="0005370E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связь между важнейшими фактами биографии писателей (в том числе А.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Грибоедова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32846" w:rsidRDefault="0005370E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родо-жанровую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специфику изученного и самостоятельно прочитанного художественного произведения;</w:t>
      </w:r>
    </w:p>
    <w:p w:rsidR="00532846" w:rsidRDefault="0005370E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внутритекстовых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межтекстовых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32846" w:rsidRDefault="0005370E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10) самостоятельно планировать своё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досуговое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том числе за счёт произведений современной литературы;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32846" w:rsidRDefault="0005370E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56"/>
        <w:gridCol w:w="2077"/>
        <w:gridCol w:w="804"/>
        <w:gridCol w:w="1658"/>
        <w:gridCol w:w="1724"/>
        <w:gridCol w:w="2596"/>
      </w:tblGrid>
      <w:tr w:rsidR="00532846">
        <w:trPr>
          <w:trHeight w:val="144"/>
        </w:trPr>
        <w:tc>
          <w:tcPr>
            <w:tcW w:w="10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846" w:rsidRDefault="00532846">
            <w:pPr>
              <w:spacing w:after="0"/>
              <w:ind w:left="135"/>
            </w:pPr>
          </w:p>
        </w:tc>
      </w:tr>
      <w:tr w:rsidR="00532846">
        <w:trPr>
          <w:trHeight w:val="144"/>
        </w:trPr>
        <w:tc>
          <w:tcPr>
            <w:tcW w:w="10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Мифология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Фольклор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А. Крылов. Басни . «Волк на псарне», «Листы и Корни», «Свинья под Дубом», «Квартет»,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Осёл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Соловей», «Ворона и Лисица»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Стихотворения 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А. Некрасов. Стихотворения.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Родиной. 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 «Лошадиная фамилия», «Хирургия». М.М.Зощенко «Галоша», «Лёля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отечественной литературы о природе и животных. произведения А. И. Куприна, М. М. Пришвина, К. Г. Паустовского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Платонов. Рассказы «Корова», «Никита».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отечественной литературы на тему «Человек на войне» . Л. А. Кассиль. «Дорогие мои мальчишки»; Ю. Я. Яковлев. «Девочки с Васильевского острова»; В. П. Катаев. «Сын полка», К.М.Симонов. "Сын артиллериста".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произведения В. П. Катаева, В. П. Крапивина, Ю.П.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Казакова, А. Г. Алексина, В.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Железникова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Ю.Я.Яковлева, Ю. И. Коваля,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А.А.Лиханова</w:t>
            </w:r>
            <w:proofErr w:type="spellEnd"/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приключенческого жанра отечественных писателей,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Булычёв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«Девочка, с которой ничего не случится», «Миллион приключений» и др. (главы по выбору)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 народов Российской Федерации. Стихотворения . Р. Г. Гамзатов. «Песня соловья»; М. Карим. «Эту песню мать мне пела»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Х. К. Андерсен. Сказка «Снежная королева»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сказочная проза. Л.Кэрролл. «Алиса в Стране Чудес» (главы);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Дж.Р.Р.Толкин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или Туда и обратно» (главы).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проза о детях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подростках. М. Твен.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Рассказы. Например, «Каникулы», «Звук бегущих ног», «Зелёное утро».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lastRenderedPageBreak/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приключенческая проза. Р. Л. Стивенсон. «Остров сокровищ», «Чёрная стрела» (главы по выбору) 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проза о животных. 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"https://m.edsoo.ru/7f413e80"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</w:tbl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47"/>
        <w:gridCol w:w="2231"/>
        <w:gridCol w:w="788"/>
        <w:gridCol w:w="1623"/>
        <w:gridCol w:w="1687"/>
        <w:gridCol w:w="2539"/>
      </w:tblGrid>
      <w:tr w:rsidR="00532846">
        <w:trPr>
          <w:trHeight w:val="144"/>
        </w:trPr>
        <w:tc>
          <w:tcPr>
            <w:tcW w:w="9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52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846" w:rsidRDefault="00532846">
            <w:pPr>
              <w:spacing w:after="0"/>
              <w:ind w:left="135"/>
            </w:pPr>
          </w:p>
        </w:tc>
      </w:tr>
      <w:tr w:rsidR="00532846">
        <w:trPr>
          <w:trHeight w:val="144"/>
        </w:trPr>
        <w:tc>
          <w:tcPr>
            <w:tcW w:w="9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Фольклор</w:t>
            </w:r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Былины «Илья Муромец и Соловей-разбойник», «Садко»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Народные песни и поэмы народов России и мира.  «Ах, кабы на цветы да не морозы...», «Ах вы ветры, ветры буйные...», «Черный ворон «Не шуми,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зеленая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добровушка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....», «Песнь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(фрагменты).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«Повесть временных лет». «Сказание о белгородском киселе», «Сказание о походе князя Олега на Царьград», «Предание о смерти князя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Олега»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Стихотворения.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Стихотворения . «Три пальмы», «Листок», «Утёс».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В. Кольцов. Стихотворения «Косарь», «Соловей».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А. Фет. Стихотворения . «Учись у них — у дуба, у берёзы…», «Я пришёл к тебе с приветом…»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П. Чехов. Рассказы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«Толстый и тонкий», «Хамелеон», «Смерть чиновника».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 отечественных поэтов начала ХХ века. стихотворения С. А. Есенина, В. В. Маяковского, А. А. Блока.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поэтов XX века  стихотворения О. 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 Б. Л. Васильев. «Экспонат №»; Б. П. Екимов. «Ночь исцеления»; Э.Н.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«Облачный полк» (главы)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отечественных писателей на тему взросления человека.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Литература народов Российской Федерации. Стихотворения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78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"https://m.edsoo.ru/7f41542e"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</w:tbl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53"/>
        <w:gridCol w:w="2128"/>
        <w:gridCol w:w="799"/>
        <w:gridCol w:w="1646"/>
        <w:gridCol w:w="1712"/>
        <w:gridCol w:w="2577"/>
      </w:tblGrid>
      <w:tr w:rsidR="00532846">
        <w:trPr>
          <w:trHeight w:val="144"/>
        </w:trPr>
        <w:tc>
          <w:tcPr>
            <w:tcW w:w="11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53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846" w:rsidRDefault="00532846">
            <w:pPr>
              <w:spacing w:after="0"/>
              <w:ind w:left="135"/>
            </w:pPr>
          </w:p>
        </w:tc>
      </w:tr>
      <w:tr w:rsidR="00532846">
        <w:trPr>
          <w:trHeight w:val="144"/>
        </w:trPr>
        <w:tc>
          <w:tcPr>
            <w:tcW w:w="111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4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4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. «Повести Белкина» («Станционный смотритель»). Поэма «Полтава» (фрагмент)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Стихотворения «Узник», «Парус», «Тучи», «Желанье»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(«Отворите мне темницу…»), «Когда волнуется желтеющая нива…», «Ангел»,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4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С. Тургенев. Рассказы из цикла «Записки охотника», «Бирюк», «Хорь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 Стихотворения в прозе. «Русский язык», «Воробей.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 А. Некрасов. Стихотворения  «Железная дорога», «Размышления у парадного подъезда» 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Поэзия второй половины XIX века. Ф. И. Тютчев, А. А. Фет, А. К. Толстой)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Е. Салтыков-Щедрин. Сказки 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произведения А. К. Толстого,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Ф. Купера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4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Чехов. Рассказы«Тоска», «Злоумышленник».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Горький. Ранние рассказы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(легенда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Сатирические произведения отечественной и зарубежной литературы. М. М. Зощенко, А.Т.Аверченко, Н. Тэффи, О. Генри, Я. Гашека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4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Грин. Повести и рассказы «Алые паруса», «Зелёная лампа».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Отечественная поэзия первой половины XX 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Стихотворения на тему мечты и реальности стихотворения А. А. Блока, Н. С. Гумилёва, М. И. Цветаевой.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В. Маяковский. Стихотворения «Необычайное приключение, бывшее с Владимиром Маяковским летом на даче», «Хорошее отношение к лошадям»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М.А. Шолохов. «Донские рассказы»  «Родинка», «Чужая кровь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Платонов. Рассказ Юшка».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4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М. Шукшин. «Чудик», «Стенька Разин», «Критики».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поэтов XX—XXI веков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прозаиков второй половины XX — начала XXI века. произведения Ф. А. Абрамова, В. П. Астафьева, В. И. Белова, Ф. А. Искандера.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4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П. Мериме.«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4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Повесть-сказка «Маленький принц»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"https://m.edsoo.ru/7f41727e"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</w:tbl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62"/>
        <w:gridCol w:w="1997"/>
        <w:gridCol w:w="812"/>
        <w:gridCol w:w="1676"/>
        <w:gridCol w:w="1743"/>
        <w:gridCol w:w="2625"/>
      </w:tblGrid>
      <w:tr w:rsidR="00532846">
        <w:trPr>
          <w:trHeight w:val="144"/>
        </w:trPr>
        <w:tc>
          <w:tcPr>
            <w:tcW w:w="10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52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846" w:rsidRDefault="00532846">
            <w:pPr>
              <w:spacing w:after="0"/>
              <w:ind w:left="135"/>
            </w:pPr>
          </w:p>
        </w:tc>
      </w:tr>
      <w:tr w:rsidR="00532846">
        <w:trPr>
          <w:trHeight w:val="144"/>
        </w:trPr>
        <w:tc>
          <w:tcPr>
            <w:tcW w:w="10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Житийная литература «Житие Сергия Радонежского»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Стихотворения  «К Чаадаеву», «Анчар» и др. «Маленькие трагедии «Моцарт и Сальери»   Роман «Капитанская дочка»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Стихотворения  «Я не хочу, чтоб свет узнал…», «Из-под таинственной, холодной полумаски…»,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«Нищий» . Поэма «Мцыри»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Повесть «Ася»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 М. Достоевский.  «Белые ночи» 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Повести и рассказы «Отрочество» (главы)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писателей русского зарубежья произведения И. С. Шмелёва, М. А. Осоргина, В. В. Набокова, Н. Тэффи, А. Т. Аверченко.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Поэзия первой половины ХХ века на тему «Человек и эпоха». стихотворения В. В. Маяковского, М. И. Цветаевой, А.А. Ахматовой, О. Э. Мандельштама,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Б. Л. Пастернака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А. Булгаков «Собачье сердце»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XX— начала XXI века  произведения В.П. Астафьева, Ю.В. Бондарева, Б.П. Екимова, Е.И. Носова, А.Н. и Б.Н. Стругацких, В.Ф. Тендрякова.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отечественных и зарубежных прозаиков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второй половины XX—XXI века 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Кушнер)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У. Шекспир. Сонеты № 66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всем, я умереть хочу…», № 130 «Её глаза на звёзды не похожи…» . Трагедия «Ромео и Джульетта» (фрагменты).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Ж.Б. Мольер. Комедия «Мещанин во дворянстве» (фрагменты)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"https://m.edsoo.ru/7f4196be"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</w:tbl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55"/>
        <w:gridCol w:w="2082"/>
        <w:gridCol w:w="802"/>
        <w:gridCol w:w="1654"/>
        <w:gridCol w:w="1720"/>
        <w:gridCol w:w="2602"/>
      </w:tblGrid>
      <w:tr w:rsidR="00532846">
        <w:trPr>
          <w:trHeight w:val="144"/>
        </w:trPr>
        <w:tc>
          <w:tcPr>
            <w:tcW w:w="10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846" w:rsidRDefault="00532846">
            <w:pPr>
              <w:spacing w:after="0"/>
              <w:ind w:left="135"/>
            </w:pPr>
          </w:p>
        </w:tc>
      </w:tr>
      <w:tr w:rsidR="00532846">
        <w:trPr>
          <w:trHeight w:val="144"/>
        </w:trPr>
        <w:tc>
          <w:tcPr>
            <w:tcW w:w="10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Петровны 1747 года»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 Р. Державин. Стихотворения «Властителям и судиям», «Памятник».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А. Жуковский. Баллады, элегии.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«Светлана», «Невыразимое», «Море» 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Н.М.Языков, Е. А. Баратынский 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Пушкин. Стихотворения  «Бесы», «Брожу ли я вдоль улиц шумных…», «...Вновь я посетил…», «Из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вас любил: любовь ещё, быть может…», «Я памятник себе воздвиг нерукотворный…» . Поэма «Медный всадник». Роман в стихах «Евгений Онегин»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Стихотворения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Роман «Герой нашего времени»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1383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Данте. «Божественная комедия» 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У. Шекспир. Трагедия «Гамлет» (фрагменты 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И.В. Гёте. Трагедия «Фауст.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Дж. Г. Байрон. Стихотворения «Душа моя мрачна. Скорей, певец, скорей!..», «Прощание Наполеона» и др. Поэма «Паломничество Чайльд-Гарольда» 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первой половины XIX в.  произведения Э. Т. А. Гофмана, В. Гюго, В. Скотта 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"https://m.edsoo.ru/7f41b720"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3284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</w:tbl>
    <w:p w:rsidR="00532846" w:rsidRDefault="00532846">
      <w:pPr>
        <w:rPr>
          <w:rFonts w:ascii="Calibri" w:eastAsia="Calibri" w:hAnsi="Calibri" w:cs="Calibri"/>
        </w:rPr>
      </w:pPr>
    </w:p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98"/>
        <w:gridCol w:w="1886"/>
        <w:gridCol w:w="713"/>
        <w:gridCol w:w="1456"/>
        <w:gridCol w:w="1513"/>
        <w:gridCol w:w="1046"/>
        <w:gridCol w:w="2303"/>
      </w:tblGrid>
      <w:tr w:rsidR="00532846">
        <w:trPr>
          <w:trHeight w:val="144"/>
        </w:trPr>
        <w:tc>
          <w:tcPr>
            <w:tcW w:w="9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9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846" w:rsidRDefault="00532846">
            <w:pPr>
              <w:spacing w:after="0"/>
              <w:ind w:left="135"/>
            </w:pPr>
          </w:p>
        </w:tc>
      </w:tr>
      <w:tr w:rsidR="00532846">
        <w:trPr>
          <w:trHeight w:val="144"/>
        </w:trPr>
        <w:tc>
          <w:tcPr>
            <w:tcW w:w="9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"https://m.edsoo.ru/8a195946"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"https://m.edsoo.ru/8a195946"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"https://m.edsoo.ru/8a195946"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"https://m.edsoo.ru/8a195946"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"https://m.edsoo.ru/8a195946"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"https://m.edsoo.ru/8a195946"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"https://m.edsoo.ru/8a195946"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"https://m.edsoo.ru/8a195946"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"https://m.edsoo.ru/8a195946"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"https://m.edsoo.ru/8a195a5e"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"https://m.edsoo.ru/8a195d1a"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«Легенда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"https://m.edsoo.ru/8a195c02"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Pr="0005370E" w:rsidRDefault="0005370E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70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Pr="0005370E" w:rsidRDefault="0005370E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7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"https://m.edsoo.ru/8a195e28"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пестушки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"https://m.edsoo.ru/8a196062"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"https://m.edsoo.ru/8a196062"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"https://m.edsoo.ru/8a196062"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"https://m.edsoo.ru/8a196062"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"https://m.edsoo.ru/8a196062"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"https://m.edsoo.ru/8a196062"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"https://m.edsoo.ru/8a196062"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"https://m.edsoo.ru/8a196062"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"https://m.edsoo.ru/8a196062"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"https://m.edsoo.ru/8a19658a"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"https://m.edsoo.ru/8a19658a"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"https://m.edsoo.ru/8a19658a"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"https://m.edsoo.ru/8a19658a"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"https://m.edsoo.ru/8a19658a"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"https://m.edsoo.ru/8a19658a"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"https://m.edsoo.ru/8a19658a"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"https://m.edsoo.ru/8a19658a"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"https://m.edsoo.ru/8a19658a"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"https://m.edsoo.ru/8a19658a"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"https://m.edsoo.ru/8a19671a"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"https://m.edsoo.ru/8a19671a"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"https://m.edsoo.ru/8a19671a"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"https://m.edsoo.ru/8a19671a"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"https://m.edsoo.ru/8a19671a"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"https://m.edsoo.ru/8a19671a"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"https://m.edsoo.ru/8a19671a"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"https://m.edsoo.ru/8a19671a"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"https://m.edsoo.ru/8a19671a"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"https://m.edsoo.ru/8a19671a"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Роды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жанры литературы и их основные признаки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"https://m.edsoo.ru/8a19685a"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"https://m.edsoo.ru/8a19685a"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"https://m.edsoo.ru/8a19685a"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"https://m.edsoo.ru/8a19685a"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"https://m.edsoo.ru/8a19685a"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"https://m.edsoo.ru/8a19685a"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"https://m.edsoo.ru/8a19685a"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"https://m.edsoo.ru/8a19685a"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"https://m.edsoo.ru/8a19685a"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"https://m.edsoo.ru/8a19685a"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"https://m.edsoo.ru/8a196a9e"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Русские баснописцы XVIII века. А. П. Сумароков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Кокушка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"https://m.edsoo.ru/8a196bfc"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"https://m.edsoo.ru/8a196bfc"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"https://m.edsoo.ru/8a196bfc"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"https://m.edsoo.ru/8a196bfc"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"https://m.edsoo.ru/8a196bfc"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"https://m.edsoo.ru/8a196bfc"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"https://m.edsoo.ru/8a196bfc"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"https://m.edsoo.ru/8a196bfc"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"https://m.edsoo.ru/8a196bfc"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"https://m.edsoo.ru/8a196bfc"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А. Крылов - великий русский баснописец. Басни. «Волк на псарне», «Листы и Корни», «Свинья под Дубом»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"https://m.edsoo.ru/8a196daa"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"https://m.edsoo.ru/8a196daa"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"https://m.edsoo.ru/8a196daa"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"https://m.edsoo.ru/8a196daa"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"https://m.edsoo.ru/8a196daa"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"https://m.edsoo.ru/8a196daa"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"https://m.edsoo.ru/8a196daa"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"https://m.edsoo.ru/8a196daa"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"https://m.edsoo.ru/8a196daa"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"https://m.edsoo.ru/8a196daa"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"https://m.edsoo.ru/8a196ed6"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"https://m.edsoo.ru/8a196fee"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"https://m.edsoo.ru/8a196fee"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"https://m.edsoo.ru/8a196fee"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"https://m.edsoo.ru/8a196fee"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"https://m.edsoo.ru/8a196fee"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"https://m.edsoo.ru/8a196fee"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"https://m.edsoo.ru/8a196fee"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"https://m.edsoo.ru/8a196fee"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"https://m.edsoo.ru/8a196fee"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"https://m.edsoo.ru/8a196fee"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"https://m.edsoo.ru/8a1970fc"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"https://m.edsoo.ru/8a1970fc"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"https://m.edsoo.ru/8a1970fc"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"https://m.edsoo.ru/8a1970fc"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"https://m.edsoo.ru/8a1970fc"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"https://m.edsoo.ru/8a1970fc"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"https://m.edsoo.ru/8a1970fc"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"https://m.edsoo.ru/8a1970fc"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"https://m.edsoo.ru/8a1970fc"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"https://m.edsoo.ru/8a1970fc"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Образы русской природы в произведениях поэта «Зимнее утро», «Зимний вечер», «Няне»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"https://m.edsoo.ru/8a19720a"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"https://m.edsoo.ru/8a19720a"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"https://m.edsoo.ru/8a19720a"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"https://m.edsoo.ru/8a19720a"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"https://m.edsoo.ru/8a19720a"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"https://m.edsoo.ru/8a19720a"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"https://m.edsoo.ru/8a19720a"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"https://m.edsoo.ru/8a19720a"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"https://m.edsoo.ru/8a19720a"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"https://m.edsoo.ru/8a19720a"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"https://m.edsoo.ru/8a197610"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"https://m.edsoo.ru/8a197610"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"https://m.edsoo.ru/8a197610"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"https://m.edsoo.ru/8a197610"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"https://m.edsoo.ru/8a197610"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"https://m.edsoo.ru/8a197610"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"https://m.edsoo.ru/8a197610"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"https://m.edsoo.ru/8a197610"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"https://m.edsoo.ru/8a197610"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"https://m.edsoo.ru/8a197728"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"https://m.edsoo.ru/8a197728"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"https://m.edsoo.ru/8a197728"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"https://m.edsoo.ru/8a197728"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"https://m.edsoo.ru/8a197728"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"https://m.edsoo.ru/8a197728"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"https://m.edsoo.ru/8a197728"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"https://m.edsoo.ru/8a197728"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"https://m.edsoo.ru/8a197728"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"https://m.edsoo.ru/8a197840"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"https://m.edsoo.ru/8a197840"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"https://m.edsoo.ru/8a197840"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"https://m.edsoo.ru/8a197840"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"https://m.edsoo.ru/8a197840"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"https://m.edsoo.ru/8a197840"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"https://m.edsoo.ru/8a197840"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"https://m.edsoo.ru/8a197840"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"https://m.edsoo.ru/8a197840"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"https://m.edsoo.ru/8a197bb0"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"https://m.edsoo.ru/8a197d4a"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 В. Гоголь. Повесть "Ночь перед Рождеством". Сочетание комического и лирического.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Язык произведения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"https://m.edsoo.ru/8a197fa2"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"https://m.edsoo.ru/8a198128"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"https://m.edsoo.ru/8a198128"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"https://m.edsoo.ru/8a198128"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"https://m.edsoo.ru/8a198128"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"https://m.edsoo.ru/8a198128"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"https://m.edsoo.ru/8a198128"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"https://m.edsoo.ru/8a198128"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"https://m.edsoo.ru/8a198128"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"https://m.edsoo.ru/8a198128"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"https://m.edsoo.ru/8a198268"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"https://m.edsoo.ru/8a198268"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"https://m.edsoo.ru/8a198268"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"https://m.edsoo.ru/8a198268"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"https://m.edsoo.ru/8a198268"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"https://m.edsoo.ru/8a198268"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"https://m.edsoo.ru/8a198268"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"https://m.edsoo.ru/8a198268"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"https://m.edsoo.ru/8a198268"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»: история создания, прототипы героев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"https://m.edsoo.ru/8a198754"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"https://m.edsoo.ru/8a198754"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"https://m.edsoo.ru/8a198754"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"https://m.edsoo.ru/8a198754"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"https://m.edsoo.ru/8a198754"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"https://m.edsoo.ru/8a198754"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"https://m.edsoo.ru/8a198754"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"https://m.edsoo.ru/8a198754"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"https://m.edsoo.ru/8a198754"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»: проблематика произведения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"https://m.edsoo.ru/8a198876"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"https://m.edsoo.ru/8a198876"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"https://m.edsoo.ru/8a198876"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"https://m.edsoo.ru/8a198876"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"https://m.edsoo.ru/8a198876"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"https://m.edsoo.ru/8a198876"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"https://m.edsoo.ru/8a198876"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"https://m.edsoo.ru/8a198876"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"https://m.edsoo.ru/8a198876"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»: сюжет и композиция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»: система образов. Образ Герасима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"https://m.edsoo.ru/8a198aba"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"https://m.edsoo.ru/8a198aba"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"https://m.edsoo.ru/8a198aba"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"https://m.edsoo.ru/8a198aba"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"https://m.edsoo.ru/8a198aba"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"https://m.edsoo.ru/8a198aba"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"https://m.edsoo.ru/8a198aba"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"https://m.edsoo.ru/8a198aba"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"https://m.edsoo.ru/8a198aba"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"https://m.edsoo.ru/8a198aba"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речи. И. С. Тургенев.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 Роль интерьера в произведении. Каморка Герасима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 Роль природы и пейзажа в произведении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А. Некрасов. Стихотворения. «Крестьянские дети», «Школьник» . Тема, идея, содержание, детские образы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"https://m.edsoo.ru/8a198380"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"https://m.edsoo.ru/8a198380"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"https://m.edsoo.ru/8a198380"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"https://m.edsoo.ru/8a198380"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"https://m.edsoo.ru/8a198380"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"https://m.edsoo.ru/8a198380"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"https://m.edsoo.ru/8a198380"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"https://m.edsoo.ru/8a198380"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"https://m.edsoo.ru/8a198380"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"https://m.edsoo.ru/8a198498"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"https://m.edsoo.ru/8a198498"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"https://m.edsoo.ru/8a198498"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"https://m.edsoo.ru/8a198498"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"https://m.edsoo.ru/8a198498"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"https://m.edsoo.ru/8a198498"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"https://m.edsoo.ru/8a198498"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"https://m.edsoo.ru/8a198498"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"https://m.edsoo.ru/8a198498"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"https://m.edsoo.ru/8a198d80"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Костылин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"https://m.edsoo.ru/8a199028"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"https://m.edsoo.ru/8a199028"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"https://m.edsoo.ru/8a199028"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"https://m.edsoo.ru/8a199028"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"https://m.edsoo.ru/8a199028"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"https://m.edsoo.ru/8a199028"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"https://m.edsoo.ru/8a199028"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"https://m.edsoo.ru/8a199028"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"https://m.edsoo.ru/8a199028"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"https://m.edsoo.ru/8a198ea2"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"https://m.edsoo.ru/8a19914a"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"https://m.edsoo.ru/8a19914a"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"https://m.edsoo.ru/8a19914a"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"https://m.edsoo.ru/8a19914a"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"https://m.edsoo.ru/8a19914a"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"https://m.edsoo.ru/8a19914a"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"https://m.edsoo.ru/8a19914a"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"https://m.edsoo.ru/8a19914a"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"https://m.edsoo.ru/8a19914a"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"https://m.edsoo.ru/8a19914a"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Полугодовая контрольная работа Русская классика (письменный ответ, тесты, творческая работа)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поэтов XIX–ХХ веков о родной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"https://m.edsoo.ru/8a19947e"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"https://m.edsoo.ru/8a19947e"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"https://m.edsoo.ru/8a19947e"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"https://m.edsoo.ru/8a19947e"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"https://m.edsoo.ru/8a19947e"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"https://m.edsoo.ru/8a19947e"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"https://m.edsoo.ru/8a19947e"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"https://m.edsoo.ru/8a19947e"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"https://m.edsoo.ru/8a19947e"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"https://m.edsoo.ru/8a19947e"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"https://m.edsoo.ru/8a199820"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"https://m.edsoo.ru/8a199820"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"https://m.edsoo.ru/8a199820"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"https://m.edsoo.ru/8a199820"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"https://m.edsoo.ru/8a199820"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"https://m.edsoo.ru/8a199820"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"https://m.edsoo.ru/8a199820"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"https://m.edsoo.ru/8a199820"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"https://m.edsoo.ru/8a199820"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"https://m.edsoo.ru/8a1999e2"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Стихотворения отечественных поэтов XIX–ХХ веков о родной природе и о связи человека с Родиной. Н. М. Рубцов. «Тихая моя родина», «Родная деревня»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речи.Поэтические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"https://m.edsoo.ru/8a199c30"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Юмористические рассказы отечественных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писателей XIX–XX веков. А. П. Чехов. Рассказы. «Лошадиная фамилия»,  «Хирургия». Тематический обзор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"https://m.edsoo.ru/8a199d48"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"https://m.edsoo.ru/8a199e60"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М. Зощенко . «Галоша», «Лёля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«Тема, идея, сюжет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М. Зощенко. «Галоша», «Лёля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Образы главных героев в рассказах писателя.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"https://m.edsoo.ru/8bc29154"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"https://m.edsoo.ru/8bc29154"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"https://m.edsoo.ru/8bc29154"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"https://m.edsoo.ru/8bc29154"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"https://m.edsoo.ru/8bc29154"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"https://m.edsoo.ru/8bc29154"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"https://m.edsoo.ru/8bc29154"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"https://m.edsoo.ru/8bc29154"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"https://m.edsoo.ru/8bc29154"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отечественной литературы о природе и животных.  М. М. Пришвин «Кладовая солнца», К. Г. Паустовский «Тёплый хлеб», «Заячьи лапы», Тематика и проблематика.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Герои и их поступки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Нравственные проблемы сказок и рассказов М.М.Пришвина, К.Г.Паустовского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"https://m.edsoo.ru/8bc26ba2"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"https://m.edsoo.ru/8bc26a6c"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Платонов. Рассказ «Никита» и др. Тема, идея, проблематика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П. Платонов. Рассказ «Никита» и др.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озеро». Тема, идея произведения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"https://m.edsoo.ru/8bc28452"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"https://m.edsoo.ru/8bc28452"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"https://m.edsoo.ru/8bc28452"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"https://m.edsoo.ru/8bc28452"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"https://m.edsoo.ru/8bc28452"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"https://m.edsoo.ru/8bc28452"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"https://m.edsoo.ru/8bc28452"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"https://m.edsoo.ru/8bc28452"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"https://m.edsoo.ru/8bc28452"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отечественной литературы на тему «Человек на войне» . В. П. Катаев. «Сын полка», К.М.Симонов. "Сын артиллериста". Проблема героизма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отечественной литературы на тему «Человек на войне». В. П. Катаев. «Сын полка», К.М.Симонов. «Сын артиллериста»: дети и взрослые в условиях военного времени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"https://m.edsoo.ru/8bc27c82"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П. Катаев. «Сын полка». Историческая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основа произведения. Смысл названия. Сюжет. Герои произведения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"https://m.edsoo.ru/8bc27f98"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писателей XX–начала XXI веков на тему детства. Произведения  В.П.Крапивина, Ю.П.Казакова, Обзор произведений. Специфика темы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"https://m.edsoo.ru/8bc27926"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"https://m.edsoo.ru/8bc27926"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"https://m.edsoo.ru/8bc27926"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"https://m.edsoo.ru/8bc27926"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"https://m.edsoo.ru/8bc27926"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"https://m.edsoo.ru/8bc27926"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"https://m.edsoo.ru/8bc27926"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"https://m.edsoo.ru/8bc27926"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"https://m.edsoo.ru/8bc27926"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"https://m.edsoo.ru/8bc27a48"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приключенческого жанра отечественных писателей.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Булычёв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«Девочка,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которой ничего не случится»главы по выбору). Тематика произведений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 народов России. Стихотворения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"https://m.edsoo.ru/8bc288a8"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Образ лирического героя в стихотворениях Р.Г.Гамзатова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Х. К. Андерсен. Сказка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«Снежная королева». Тема, идея сказки. Победа добра над злом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"https://m.edsoo.ru/8bc28b32"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"https://m.edsoo.ru/8bc28c36"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Сказки Х. К. Андерсена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сказочная проза.  Л. Кэрролл. «Алиса в Стране Чудес» (главы); Герои и мотивы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сказочная проза. Л. Кэрролл. «Алиса в Стране Чудес» (главы). Стиль и язык, художественные приемы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"https://m.edsoo.ru/8bc28d3a"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Художественный мир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литературной сказки. Итоговый урок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"https://m.edsoo.ru/8bc28f4c"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Зарубежная проза о детях и подростках.  М. Твен.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»;. Обзор по теме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"https://m.edsoo.ru/8bc2a3a6"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проза о детях и подростках. М. Твен.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»; Тема, идея, проблематика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Промежуточная аттестация в форме контрольной работы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"https://m.edsoo.ru/8bc29fd2"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приключенческая проза.  Р. Л. Стивенсон.«Остров сокровищ», «Чёрная стрела» (главы по выбору). Обзор по зарубежной приключенческой прозе. Темы и сюжеты произведений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108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проза о животных. Дж. Даррелл. «Говорящий свёрток Тематика,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"https://m.edsoo.ru/8bc26d78"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"https://m.edsoo.ru/8bc26e9a"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48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</w:tbl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96"/>
        <w:gridCol w:w="1912"/>
        <w:gridCol w:w="711"/>
        <w:gridCol w:w="1451"/>
        <w:gridCol w:w="1508"/>
        <w:gridCol w:w="1042"/>
        <w:gridCol w:w="2295"/>
      </w:tblGrid>
      <w:tr w:rsidR="00532846">
        <w:trPr>
          <w:trHeight w:val="144"/>
        </w:trPr>
        <w:tc>
          <w:tcPr>
            <w:tcW w:w="9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9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846" w:rsidRDefault="00532846">
            <w:pPr>
              <w:spacing w:after="0"/>
              <w:ind w:left="135"/>
            </w:pPr>
          </w:p>
        </w:tc>
      </w:tr>
      <w:tr w:rsidR="00532846">
        <w:trPr>
          <w:trHeight w:val="144"/>
        </w:trPr>
        <w:tc>
          <w:tcPr>
            <w:tcW w:w="9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"https://m.edsoo.ru/8bc2a7e8"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"https://m.edsoo.ru/8bc2abbc"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"https://m.edsoo.ru/8bc2abbc"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"https://m.edsoo.ru/8bc2abbc"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"https://m.edsoo.ru/8bc2abbc"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"https://m.edsoo.ru/8bc2abbc"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"https://m.edsoo.ru/8bc2abbc"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"https://m.edsoo.ru/8bc2abbc"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"https://m.edsoo.ru/8bc2abbc"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"https://m.edsoo.ru/8bc2abbc"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"https://m.edsoo.ru/8bc2abbc"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"https://m.edsoo.ru/8bc2ad6a"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"https://m.edsoo.ru/8bc2aee6"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Былины.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"https://m.edsoo.ru/8bc2b1fc"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Микула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Селянинович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"https://m.edsoo.ru/8bc2b3be"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"https://m.edsoo.ru/8bc2b4e0"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былины. Особенности жанра,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изобразительно-выразительные средства. Русские богатыри в изобразительном искусстве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"https://m.edsoo.ru/8bc2b706"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706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"https://m.edsoo.ru/8bc2b81e"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(фрагменты). Тематика, система образов,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изобразительно-выразительные средства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"https://m.edsoo.ru/8bc2bb52"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Древнерусская литература: основные жанры и их особенности. Летопись «Повесть временных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лет». История создания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"https://m.edsoo.ru/8bc2c124"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124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Царь-град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354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"https://m.edsoo.ru/8bc2c4e4"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Пушкин. Стихотворения «Зимняя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дорога», «Туча» . Пейзажная лирика поэта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"https://m.edsoo.ru/8bc2c732"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732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"https://m.edsoo.ru/8bc2c84a"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"https://m.edsoo.ru/8bc2c976"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976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"https://m.edsoo.ru/8bc2cba6"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"https://m.edsoo.ru/8bc2ce58"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58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А.С. Пушкин. Роман "Дубровский". Смысл финала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"https://m.edsoo.ru/8bc2cf70"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"https://m.edsoo.ru/8bc2d092"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092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Стихотворения "Три пальмы", "Утес", "Листок". История создания, тематика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"https://m.edsoo.ru/8bc2d1be"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Стихотворения. "Три пальмы", "Утес", "Листок". Лирический герой, его чувства и переживания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"https://m.edsoo.ru/8bc2d2e0"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Стихотворения "Три пальмы", "Утес", "Листок". Художественные 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выразительности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"https://m.edsoo.ru/8bc2d420"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420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538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В. Кольцов. Стихотворения. "Косарь", "Соловей". Тематика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"https://m.edsoo.ru/8bc2d6dc"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"https://m.edsoo.ru/8bc2d7e0"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 И. Тютчев. Стихотворения "Есть в осени первоначальной…", "С поляны коршун поднялся…". Тематика произведений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"https://m.edsoo.ru/8bc2d920"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920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82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А. Фет. Стихотворение,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"https://m.edsoo.ru/8bc2db82"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82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"https://m.edsoo.ru/8bc2dfa6"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луг". Проблематика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"https://m.edsoo.ru/8bc2e0c8"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луг». Образы и герои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Тургенев.Расска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"https://m.edsoo.ru/8bc2e5d2"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"https://m.edsoo.ru/8bc2e4ba"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"https://m.edsoo.ru/8bc2e6e0"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"https://m.edsoo.ru/8bc2e7f8"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"https://m.edsoo.ru/8bc2e924"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"https://m.edsoo.ru/8bc2eb5e"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Л. Н. Толстой. Повесть «Детство» (главы). Образы Карла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Иваныча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Натальи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"https://m.edsoo.ru/8bc2edf2"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Полугодовая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036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Чехов. Рассказы. «Толстый и тонкий», «Смерть чиновника», "Хамелеон". Проблема маленького человека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"https://m.edsoo.ru/8bc2f54a"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"https://m.edsoo.ru/8bc2f824"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824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А. П. Чехов. Художественные средства и приёмы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изображения в рассказах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932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"https://m.edsoo.ru/8bc2fa54"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54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"https://m.edsoo.ru/8bc2fb6c"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поэтов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ХХ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века.С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А. Есенин. Стихотворения «Гой ты, Русь, моя родная…», «Низкий дом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голубыми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ставнями», « Я покинул родимый дом…», «Топи да болота»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fda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"https://m.edsoo.ru/8bc2fda6"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"https://m.edsoo.ru/8bc2fec8"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стихотворений).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Д.С.Самойлова. Обзор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"https://m.edsoo.ru/8bc3004e"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"https://m.edsoo.ru/8bc3004e"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"https://m.edsoo.ru/8bc3004e"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"https://m.edsoo.ru/8bc3004e"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"https://m.edsoo.ru/8bc3004e"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"https://m.edsoo.ru/8bc3004e"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"https://m.edsoo.ru/8bc3004e"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"https://m.edsoo.ru/8bc3004e"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"https://m.edsoo.ru/8bc3004e"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"https://m.edsoo.ru/8bc3004e"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поэтов XX века..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Д.С.Самойлова. Темы, мотивы,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образы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"https://m.edsoo.ru/8bc30170"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поэтов XX века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Д.С.Самойлова. Художественное своеобразие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"https://m.edsoo.ru/8bc30288"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"https://m.edsoo.ru/8bc30288"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"https://m.edsoo.ru/8bc30288"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"https://m.edsoo.ru/8bc30288"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"https://m.edsoo.ru/8bc30288"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"https://m.edsoo.ru/8bc30288"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"https://m.edsoo.ru/8bc30288"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"https://m.edsoo.ru/8bc30288"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"https://m.edsoo.ru/8bc30288"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"https://m.edsoo.ru/8bc303aa"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"https://m.edsoo.ru/8bc303aa"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"https://m.edsoo.ru/8bc303aa"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"https://m.edsoo.ru/8bc303aa"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"https://m.edsoo.ru/8bc303aa"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"https://m.edsoo.ru/8bc303aa"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"https://m.edsoo.ru/8bc303aa"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"https://m.edsoo.ru/8bc303aa"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"https://m.edsoo.ru/8bc303aa"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"https://m.edsoo.ru/8bc303aa"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Б. Л. Васильев. «Экспонат №...»; Б. П. Екимов. «Ночь исцеления», (главы). Обзор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"https://m.edsoo.ru/8bc30620"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"https://m.edsoo.ru/8bc30620"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"https://m.edsoo.ru/8bc30620"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"https://m.edsoo.ru/8bc30620"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"https://m.edsoo.ru/8bc30620"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"https://m.edsoo.ru/8bc30620"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"https://m.edsoo.ru/8bc30620"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"https://m.edsoo.ru/8bc30620"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"https://m.edsoo.ru/8bc30620"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Проза отечественных писателей конца XX — начала XXI века. Нравственная проблематика,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идейно-художественные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"https://m.edsoo.ru/8bc30cf6"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"https://m.edsoo.ru/8bc30f1c"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"https://m.edsoo.ru/8bc310de"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"https://m.edsoo.ru/8bc310de"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"https://m.edsoo.ru/8bc310de"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"https://m.edsoo.ru/8bc310de"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"https://m.edsoo.ru/8bc310de"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"https://m.edsoo.ru/8bc310de"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"https://m.edsoo.ru/8bc310de"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"https://m.edsoo.ru/8bc310de"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"https://m.edsoo.ru/8bc310de"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"https://m.edsoo.ru/8bc310de"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"https://m.edsoo.ru/8bc3132c"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"https://m.edsoo.ru/8bc3132c"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"https://m.edsoo.ru/8bc3132c"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"https://m.edsoo.ru/8bc3132c"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"https://m.edsoo.ru/8bc3132c"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"https://m.edsoo.ru/8bc3132c"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"https://m.edsoo.ru/8bc3132c"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"https://m.edsoo.ru/8bc3132c"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"https://m.edsoo.ru/8bc3132c"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"https://m.edsoo.ru/8bc3132c"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«Дикая собака Динго, или Повесть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первой любви». Проблематика повести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"https://m.edsoo.ru/8bc3155c"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"https://m.edsoo.ru/8bc3155c"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"https://m.edsoo.ru/8bc3155c"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"https://m.edsoo.ru/8bc3155c"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"https://m.edsoo.ru/8bc3155c"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"https://m.edsoo.ru/8bc3155c"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"https://m.edsoo.ru/8bc3155c"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"https://m.edsoo.ru/8bc3155c"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"https://m.edsoo.ru/8bc3155c"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"https://m.edsoo.ru/8bc3155c"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«Сто лет тому вперед». Темы и проблемы. Образы главных героев.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«Сто лет тому вперед». Конфликт, сюжет и композиция. Художественные особенности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Литература народов Российской Федерации. Стихотворения Г. Тукай. «Родная деревня», «Книга»; К. Кулиев. «Когда на меня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навалилась беда…», «Каким бы малым ни был мой народ. Идейно-художественное своеобразие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 Г. Тукай. «Родная деревня», «Книга»; К. Кулиев. «Когда на меня навалилась беда…», «Каким бы малым ни был мой народ…»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"https://m.edsoo.ru/8bc317f0"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"https://m.edsoo.ru/8bc31d9a"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"https://m.edsoo.ru/8bc323b2"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Дж. Свифт. «Путешествия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Гулливера» (главы по выбору). Идея произведения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"https://m.edsoo.ru/8bc32574"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"https://m.edsoo.ru/8bc3270e"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"https://m.edsoo.ru/8bc3270e"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"https://m.edsoo.ru/8bc3270e"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"https://m.edsoo.ru/8bc3270e"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"https://m.edsoo.ru/8bc3270e"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"https://m.edsoo.ru/8bc3270e"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"https://m.edsoo.ru/8bc3270e"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"https://m.edsoo.ru/8bc3270e"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"https://m.edsoo.ru/8bc3270e"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"https://m.edsoo.ru/8bc3270e"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Тема, идея,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проблематика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Внеклассное чтение. Произведения зарубежных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писателей на тему взросления человека (по выбору)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Промежуточная аттестация в форме контрольной работы. 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"https://m.edsoo.ru/8bc32e66"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66</w:t>
              </w:r>
            </w:hyperlink>
          </w:p>
        </w:tc>
      </w:tr>
      <w:tr w:rsidR="00532846">
        <w:trPr>
          <w:trHeight w:val="144"/>
        </w:trPr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"https://m.edsoo.ru/8bc3358c"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"https://m.edsoo.ru/8bc3358c"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"https://m.edsoo.ru/8bc3358c"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"https://m.edsoo.ru/8bc3358c"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"https://m.edsoo.ru/8bc3358c"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"https://m.edsoo.ru/8bc3358c"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"https://m.edsoo.ru/8bc3358c"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"https://m.edsoo.ru/8bc3358c"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"https://m.edsoo.ru/8bc3358c"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"https://m.edsoo.ru/8bc3358c"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49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</w:tbl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73"/>
        <w:gridCol w:w="1930"/>
        <w:gridCol w:w="674"/>
        <w:gridCol w:w="1370"/>
        <w:gridCol w:w="1424"/>
        <w:gridCol w:w="986"/>
        <w:gridCol w:w="2558"/>
      </w:tblGrid>
      <w:tr w:rsidR="00532846">
        <w:trPr>
          <w:trHeight w:val="144"/>
        </w:trPr>
        <w:tc>
          <w:tcPr>
            <w:tcW w:w="83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36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8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846" w:rsidRDefault="00532846">
            <w:pPr>
              <w:spacing w:after="0"/>
              <w:ind w:left="135"/>
            </w:pPr>
          </w:p>
        </w:tc>
      </w:tr>
      <w:tr w:rsidR="00532846">
        <w:trPr>
          <w:trHeight w:val="144"/>
        </w:trPr>
        <w:tc>
          <w:tcPr>
            <w:tcW w:w="83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"https://m.edsoo.ru/8bc338b6"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. Тематика и проблематика лирических произведений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мировоззрерия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Пушкин. «Повести Белкина» («Станционный смотритель»). Тематика, проблематика,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особенности повествования в «Повестях Белкина»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"https://m.edsoo.ru/8bc340ae"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"https://m.edsoo.ru/8bc340ae"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"https://m.edsoo.ru/8bc340ae"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"https://m.edsoo.ru/8bc340ae"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"https://m.edsoo.ru/8bc340ae"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"https://m.edsoo.ru/8bc340ae"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"https://m.edsoo.ru/8bc340ae"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"https://m.edsoo.ru/8bc340ae"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"https://m.edsoo.ru/8bc340ae"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"https://m.edsoo.ru/8bc340ae"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"https://m.edsoo.ru/8bc3420c"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"https://m.edsoo.ru/8bc3420c"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"https://m.edsoo.ru/8bc3420c"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"https://m.edsoo.ru/8bc3420c"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"https://m.edsoo.ru/8bc3420c"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"https://m.edsoo.ru/8bc3420c"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"https://m.edsoo.ru/8bc3420c"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"https://m.edsoo.ru/8bc3420c"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"https://m.edsoo.ru/8bc3420c"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"https://m.edsoo.ru/8bc3420c"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"https://m.edsoo.ru/8bc33fa0"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Входная контрольная работа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"https://m.edsoo.ru/8bc34310"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"https://m.edsoo.ru/8bc34310"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"https://m.edsoo.ru/8bc34310"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"https://m.edsoo.ru/8bc34310"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"https://m.edsoo.ru/8bc34310"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"https://m.edsoo.ru/8bc34310"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"https://m.edsoo.ru/8bc34310"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"https://m.edsoo.ru/8bc34310"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"https://m.edsoo.ru/8bc34310"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Стихотворения  «Узник», «Парус», «Тучи», «Желанье» («Отворите мне темницу…»), «Когда волнуется желтеющая нива…». Тема одиночества в лирике поэта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"https://m.edsoo.ru/8bc34428"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"https://m.edsoo.ru/8bc34428"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"https://m.edsoo.ru/8bc34428"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"https://m.edsoo.ru/8bc34428"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"https://m.edsoo.ru/8bc34428"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"https://m.edsoo.ru/8bc34428"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"https://m.edsoo.ru/8bc34428"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"https://m.edsoo.ru/8bc34428"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"https://m.edsoo.ru/8bc34428"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"https://m.edsoo.ru/8bc3464e"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"https://m.edsoo.ru/8bc3464e"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"https://m.edsoo.ru/8bc3464e"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"https://m.edsoo.ru/8bc3464e"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"https://m.edsoo.ru/8bc3464e"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"https://m.edsoo.ru/8bc3464e"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"https://m.edsoo.ru/8bc3464e"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"https://m.edsoo.ru/8bc3464e"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"https://m.edsoo.ru/8bc3464e"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"https://m.edsoo.ru/8bc3464e"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«Песня про царя Ивана Васильевича,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"https://m.edsoo.ru/8bc3475c"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"https://m.edsoo.ru/8bc3475c"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"https://m.edsoo.ru/8bc3475c"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"https://m.edsoo.ru/8bc3475c"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"https://m.edsoo.ru/8bc3475c"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"https://m.edsoo.ru/8bc3475c"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"https://m.edsoo.ru/8bc3475c"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"https://m.edsoo.ru/8bc3475c"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"https://m.edsoo.ru/8bc3475c"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"https://m.edsoo.ru/8bc3475c"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"https://m.edsoo.ru/8bc34860"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"https://m.edsoo.ru/8bc34860"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"https://m.edsoo.ru/8bc34860"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"https://m.edsoo.ru/8bc34860"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"https://m.edsoo.ru/8bc34860"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"https://m.edsoo.ru/8bc34860"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"https://m.edsoo.ru/8bc34860"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"https://m.edsoo.ru/8bc34860"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"https://m.edsoo.ru/8bc34860"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"https://m.edsoo.ru/8bc34d60"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Историческая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фольклорная основа повести. Тематика и проблематика произведения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"https://m.edsoo.ru/8bc34e6e"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Система персонажей. Сопоставление Остапа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Н. В. Гоголь. Повесть «Тарас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Образ Тараса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Бульбы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повести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Рассказ «Бирюк». Образы повествователя и героев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"https://m.edsoo.ru/8bc350a8"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Стихотворения в прозе. «Русский язык», «Воробей». Особенности жанра, тематика и проблематика произведений, средства выразительности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"https://m.edsoo.ru/8bc352ba"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"https://m.edsoo.ru/8bc352ba"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"https://m.edsoo.ru/8bc352ba"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"https://m.edsoo.ru/8bc352ba"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"https://m.edsoo.ru/8bc352ba"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"https://m.edsoo.ru/8bc352ba"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"https://m.edsoo.ru/8bc352ba"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"https://m.edsoo.ru/8bc352ba"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"https://m.edsoo.ru/8bc352ba"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"https://m.edsoo.ru/8bc352ba"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"https://m.edsoo.ru/8bc3542c"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"https://m.edsoo.ru/8bc3542c"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"https://m.edsoo.ru/8bc3542c"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"https://m.edsoo.ru/8bc3542c"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"https://m.edsoo.ru/8bc3542c"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"https://m.edsoo.ru/8bc3542c"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"https://m.edsoo.ru/8bc3542c"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"https://m.edsoo.ru/8bc3542c"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"https://m.edsoo.ru/8bc3542c"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"https://m.edsoo.ru/8bc3542c"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"https://m.edsoo.ru/8bc35544"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"https://m.edsoo.ru/8bc35544"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"https://m.edsoo.ru/8bc35544"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"https://m.edsoo.ru/8bc35544"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"https://m.edsoo.ru/8bc35544"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"https://m.edsoo.ru/8bc35544"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"https://m.edsoo.ru/8bc35544"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"https://m.edsoo.ru/8bc35544"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"https://m.edsoo.ru/8bc35544"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"https://m.edsoo.ru/8bc3565c"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"https://m.edsoo.ru/8bc3565c"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"https://m.edsoo.ru/8bc3565c"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"https://m.edsoo.ru/8bc3565c"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"https://m.edsoo.ru/8bc3565c"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"https://m.edsoo.ru/8bc3565c"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"https://m.edsoo.ru/8bc3565c"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"https://m.edsoo.ru/8bc3565c"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"https://m.edsoo.ru/8bc3565c"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"https://m.edsoo.ru/8bc3565c"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Идейно-художествннное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"https://m.edsoo.ru/8bc35774"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"https://m.edsoo.ru/8bc35774"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"https://m.edsoo.ru/8bc35774"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"https://m.edsoo.ru/8bc35774"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"https://m.edsoo.ru/8bc35774"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"https://m.edsoo.ru/8bc35774"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"https://m.edsoo.ru/8bc35774"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"https://m.edsoo.ru/8bc35774"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"https://m.edsoo.ru/8bc35774"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 А. Некрасов. Стихотворение «Железная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дорога». Идейно-художественное своеобразие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"https://m.edsoo.ru/8bc35878"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"https://m.edsoo.ru/8bc35878"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"https://m.edsoo.ru/8bc35878"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"https://m.edsoo.ru/8bc35878"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"https://m.edsoo.ru/8bc35878"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"https://m.edsoo.ru/8bc35878"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"https://m.edsoo.ru/8bc35878"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"https://m.edsoo.ru/8bc35878"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"https://m.edsoo.ru/8bc35878"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"https://m.edsoo.ru/8bc35990"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"https://m.edsoo.ru/8bc35990"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"https://m.edsoo.ru/8bc35990"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"https://m.edsoo.ru/8bc35990"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"https://m.edsoo.ru/8bc35990"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"https://m.edsoo.ru/8bc35990"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"https://m.edsoo.ru/8bc35990"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"https://m.edsoo.ru/8bc35990"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"https://m.edsoo.ru/8bc35990"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"https://m.edsoo.ru/8bc35c06"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: тематика, проблематика, сюжет. Особенности сатиры М. 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Салтыкова-Щедрина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"https://m.edsoo.ru/8bc35e2c"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"https://m.edsoo.ru/8bc35a94"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94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Чехов. Рассказ «Злоумышленн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ик». Тематика, проблематика произведений. Художественное мастерство писателя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"https://m.edsoo.ru/8bc35f3a"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Горький. Ранние рассказы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(легенда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"https://m.edsoo.ru/8bc36520"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"https://m.edsoo.ru/8bc36520"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"https://m.edsoo.ru/8bc36520"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"https://m.edsoo.ru/8bc36520"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"https://m.edsoo.ru/8bc36520"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"https://m.edsoo.ru/8bc36520"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"https://m.edsoo.ru/8bc36520"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"https://m.edsoo.ru/8bc36520"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"https://m.edsoo.ru/8bc36520"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"https://m.edsoo.ru/8bc36656"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"https://m.edsoo.ru/8bc36656"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"https://m.edsoo.ru/8bc36656"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"https://m.edsoo.ru/8bc36656"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"https://m.edsoo.ru/8bc36656"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"https://m.edsoo.ru/8bc36656"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"https://m.edsoo.ru/8bc36656"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"https://m.edsoo.ru/8bc36656"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"https://m.edsoo.ru/8bc36656"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Объекты сатиры в произведениях писателей конца XIX — начала XX века. М. М. Зощенко, Н. Тэффи, Понятие сатиры.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"https://m.edsoo.ru/8bc36f52"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речи. Сочинение-рассуждение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"Нужны ли сатирические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прозведения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?" (по изученным сатирическим произведениям отечественной и зарубежной литературы)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Грин. Особенности мировоззрения писателя. Повести и рассказы. «Алые паруса».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"https://m.edsoo.ru/8bc3678c"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"https://m.edsoo.ru/8bc3678c"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"https://m.edsoo.ru/8bc3678c"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"https://m.edsoo.ru/8bc3678c"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"https://m.edsoo.ru/8bc3678c"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"https://m.edsoo.ru/8bc3678c"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"https://m.edsoo.ru/8bc3678c"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"https://m.edsoo.ru/8bc3678c"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"https://m.edsoo.ru/8bc3678c"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"https://m.edsoo.ru/8bc3678c"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"https://m.edsoo.ru/8bc368ae"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"https://m.edsoo.ru/8bc368ae"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"https://m.edsoo.ru/8bc368ae"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"https://m.edsoo.ru/8bc368ae"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"https://m.edsoo.ru/8bc368ae"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"https://m.edsoo.ru/8bc368ae"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"https://m.edsoo.ru/8bc368ae"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"https://m.edsoo.ru/8bc368ae"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"https://m.edsoo.ru/8bc368ae"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"https://m.edsoo.ru/8bc368ae"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Стихотворения А. А. Блока, Н. С. Гумилёва, М. И. Цветаевой Художественное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"https://m.edsoo.ru/8bc3626e"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"https://m.edsoo.ru/8bc3626e"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"https://m.edsoo.ru/8bc3626e"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"https://m.edsoo.ru/8bc3626e"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"https://m.edsoo.ru/8bc3626e"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"https://m.edsoo.ru/8bc3626e"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"https://m.edsoo.ru/8bc3626e"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"https://m.edsoo.ru/8bc3626e"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"https://m.edsoo.ru/8bc3626e"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"https://m.edsoo.ru/8bc3626e"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В. Маяковский. Стихотворения., «Необычайное приключение,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бывшее с Владимиром Маяковским летом на даче».Тематика, проблематика, композиция стихотворения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"https://m.edsoo.ru/8bc369ee"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"https://m.edsoo.ru/8bc369ee"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"https://m.edsoo.ru/8bc369ee"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"https://m.edsoo.ru/8bc369ee"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"https://m.edsoo.ru/8bc369ee"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"https://m.edsoo.ru/8bc369ee"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"https://m.edsoo.ru/8bc369ee"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"https://m.edsoo.ru/8bc369ee"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"https://m.edsoo.ru/8bc369ee"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"https://m.edsoo.ru/8bc369ee"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В. Маяковский. Стихотворения. «Необычайное приключение, бывшее с Владимиром Маяковским летом на даче». Система образов стихотворения. Лирический герой. Средства выразительности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"https://m.edsoo.ru/8bc36b60"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М.А. Шолохов. «Донские рассказы» .  «Родинка».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П. Платонов. Рассказ «Юшка». Идейно-художественное своеобразие произведения. Особенности языка произведений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А. П. Платонова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М. Шукшин. «Критики». Тематика, проблематика, сюжет произведения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М. Шукшин. Рассказ «Критики». Характеры героев, система образов произведения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В. М. Шукшин. «Критики». Авторская позиция в произведении. Художественное мастерство автора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поэтов XX—XXI веков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Тематика, проблематика стихотворений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"https://m.edsoo.ru/8bc373f8"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поэтов XX—XXI веков. Лирический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герой стихотворений. Средства выразительности в художественных произведениях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 — начала XXI века. Ф. А. Абрамова, В. П. Астафьева. Обзор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"https://m.edsoo.ru/8bc3798e"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Идейно-художественное своеобразие одного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"https://m.edsoo.ru/8bc37a9c"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атестация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форме контрольной работы.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"https://m.edsoo.ru/8bc3851e"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"https://m.edsoo.ru/8bc3851e"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"https://m.edsoo.ru/8bc3851e"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"https://m.edsoo.ru/8bc3851e"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"https://m.edsoo.ru/8bc3851e"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"https://m.edsoo.ru/8bc3851e"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"https://m.edsoo.ru/8bc3851e"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"https://m.edsoo.ru/8bc3851e"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"https://m.edsoo.ru/8bc3851e"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"https://m.edsoo.ru/8bc3851e"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hyperlink r:id="rId3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"https://m.edsoo.ru/8bc38672"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"https://m.edsoo.ru/8bc38672"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"https://m.edsoo.ru/8bc38672"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"https://m.edsoo.ru/8bc38672"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"https://m.edsoo.ru/8bc38672"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"https://m.edsoo.ru/8bc38672"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"https://m.edsoo.ru/8bc38672"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"https://m.edsoo.ru/8bc38672"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"https://m.edsoo.ru/8bc38672"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Жанр новеллы в литературе, его особенности. 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Мериме. Идейно-художественное своеобразие новеллы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hyperlink r:id="rId3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"https://m.edsoo.ru/8bc38a64"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64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О. Генри. «Дары волхвов»,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"https://m.edsoo.ru/8bc3819a"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"https://m.edsoo.ru/8bc3819a"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"https://m.edsoo.ru/8bc3819a"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"https://m.edsoo.ru/8bc3819a"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"https://m.edsoo.ru/8bc3819a"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"https://m.edsoo.ru/8bc3819a"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"https://m.edsoo.ru/8bc3819a"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"https://m.edsoo.ru/8bc3819a"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"https://m.edsoo.ru/8bc3819a"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"https://m.edsoo.ru/8bc3819a"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"https://m.edsoo.ru/8bc382bc"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"https://m.edsoo.ru/8bc382bc"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"https://m.edsoo.ru/8bc382bc"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"https://m.edsoo.ru/8bc382bc"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"https://m.edsoo.ru/8bc382bc"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"https://m.edsoo.ru/8bc382bc"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"https://m.edsoo.ru/8bc382bc"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"https://m.edsoo.ru/8bc382bc"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"https://m.edsoo.ru/8bc382bc"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"https://m.edsoo.ru/8bc382bc"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44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</w:tbl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85"/>
        <w:gridCol w:w="2110"/>
        <w:gridCol w:w="693"/>
        <w:gridCol w:w="1412"/>
        <w:gridCol w:w="1468"/>
        <w:gridCol w:w="1015"/>
        <w:gridCol w:w="2232"/>
      </w:tblGrid>
      <w:tr w:rsidR="00532846">
        <w:trPr>
          <w:trHeight w:val="144"/>
        </w:trPr>
        <w:tc>
          <w:tcPr>
            <w:tcW w:w="9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39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9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846" w:rsidRDefault="00532846">
            <w:pPr>
              <w:spacing w:after="0"/>
              <w:ind w:left="135"/>
            </w:pPr>
          </w:p>
        </w:tc>
      </w:tr>
      <w:tr w:rsidR="00532846">
        <w:trPr>
          <w:trHeight w:val="144"/>
        </w:trPr>
        <w:tc>
          <w:tcPr>
            <w:tcW w:w="9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Введение. Жанровые особенности житийной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"Житие Сергия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Радонежкского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": особенности героя жития, исторические основы образа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"https://m.edsoo.ru/8bc38c94"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94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Житийная литература.  «Житие Сергия Радонежского».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"https://m.edsoo.ru/8bc38e06"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"https://m.edsoo.ru/8bc38f78"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"https://m.edsoo.ru/8bc391bc"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"https://m.edsoo.ru/8bc391bc"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"https://m.edsoo.ru/8bc391bc"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"https://m.edsoo.ru/8bc391bc"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"https://m.edsoo.ru/8bc391bc"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"https://m.edsoo.ru/8bc391bc"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"https://m.edsoo.ru/8bc391bc"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"https://m.edsoo.ru/8bc391bc"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"https://m.edsoo.ru/8bc391bc"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"https://m.edsoo.ru/8bc391bc"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Стихотворения  «К Чаадаеву», «Анчар».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"https://m.edsoo.ru/8bc39b1c"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"Маленькие трагедии"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"https://m.edsoo.ru/8bc3a210"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210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"https://m.edsoo.ru/8bc39fd6"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"https://m.edsoo.ru/8bc39d9c"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"https://m.edsoo.ru/8bc3a3b4"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М.Ю. Лермонтов. Стихотворения  «Я не хочу, чтоб свет узнал…», «Из-под таинственной, холодной полумаски…». Мотив одиночества в лирике поэта, характер лирического героя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М.Ю. Лермонтов. Стихотворения  «Я не хочу, чтоб свет узнал…», «Из-под таинственной, холодной полумаски…. Художественное своеобразие лирики поэта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"https://m.edsoo.ru/8bc3a6f2"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"https://m.edsoo.ru/8bc3a7f6"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"https://m.edsoo.ru/8bc3a922"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922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"https://m.edsoo.ru/8bc3aa58"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58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"https://m.edsoo.ru/8bc3b6ba"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"https://m.edsoo.ru/8bc3b7dc"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Н.В. Гоголь. Комедия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Резизор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"https://m.edsoo.ru/8bc3ace2"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"https://m.edsoo.ru/8bc3b2f0"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"https://m.edsoo.ru/8bc3b53e"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Повесть «Ася». Тема, идея, проблематика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"https://m.edsoo.ru/8bc3ba0c"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Повесть  «Ася». Система образов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"https://m.edsoo.ru/8bc3be9e"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 М. Достоевский.  «Белые ночи» Тема, идея, проблематика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 М. Достоевский.  «Белые ночи». Система образов.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"https://m.edsoo.ru/8bc3c7cc"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Повести и рассказы «Отрочество» (главы). Тема, идея, проблематика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Повести и рассказы «Отрочество» (главы). Система образов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Полугодовая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"https://m.edsoo.ru/8bc3c06a"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писателей русского зарубежья. Произведения И. С. Шмелёва, М. А. Осоргина. Основные темы, идеи, проблемы, герои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"https://m.edsoo.ru/8bc3c984"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984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писателей русского зарубежья Произведения И. С. Шмелёва, М. А. Осоргина,. Система образов. Художественное мастерство писателя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"https://m.edsoo.ru/8bc3cc68"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68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Произведения писателей русского зарубежья Произведения И. С. Шмелёва, М.А. Осоргина.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"https://m.edsoo.ru/8bc3cfa6"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Поэзия первой половины ХХ века Стихотворений на тему «Человек и эпоха»  Стихотворения В. В. Маяковского, М. И. Цветаевой, А.А Ахматовой. Основные темы, мотивы, образы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"https://m.edsoo.ru/8bc3d604"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604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Поэзия первой половины ХХ века Стихотворения В.В.Маяковского, М.И.Цветаевой, А.А. Ахматовой. Художественное мастерство поэтов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М.А. Булгаков «Собачье сердце». Основные темы, идеи, проблемы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"https://m.edsoo.ru/8bc3d1cc"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М.А. Булгаков  «Собачье сердце». Фантастическое и реальное в повести. Смысл названия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"https://m.edsoo.ru/8bc3d44c"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"https://m.edsoo.ru/8bc3d94c"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"https://m.edsoo.ru/8bc3db22"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22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"https://m.edsoo.ru/8bc3dcc6"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"https://m.edsoo.ru/8bc3de56"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56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"https://m.edsoo.ru/8bc3df82"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82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"https://m.edsoo.ru/8bc3e356"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"https://m.edsoo.ru/8bc3e450"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450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атестация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форме контрольной работы. 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"https://m.edsoo.ru/8bc3e55e"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Произведения В.П. Астафьева, Ю.В.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Бондарева.Темы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идеи, проблемы, сюжет. Основные герои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"https://m.edsoo.ru/8bc3f0f8"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XX—XXI века. Произведения В.П. Астафьева, Ю.В. Бондарева, Б.П. Система образов. Художественное мастерство писателя.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Произведения отечественных прозаиков второй половины XX— начала XXI века. Произведения В.П. Астафьева, Ю.В. Бондарева.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"https://m.edsoo.ru/8bc3f256"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256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Поэзия второй половины XX — начала XXI века Стихотворения Н.А. Заболоцкого, К.М. Симонова Основные темы и мотивы, своеобразие лирического героя.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"https://m.edsoo.ru/8bc3f40e"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Поэзия второй половины XX — начала XXI века Стихотворения Н.А. Заболоцкого, К.М. Симонова, А.А. Художественное мастерство поэта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"https://m.edsoo.ru/8bc3d83e"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"https://m.edsoo.ru/8bc3eb80"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У. Шекспир. № 66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всем, я умереть хочу…», № 130 «Её глаза на звёзды не похожи…» Жанр сонета. Темы, мотивы, характер лирического героя. Художественное своеобразие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У. Шекспир. Трагедия «Ромео и Джульетта» (фрагменты). Жанр трагедии. Тематика, проблематика, сюжет, особенности конфликта.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"https://m.edsoo.ru/8bc3ede2"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У. Шекспир. Трагедия "Ромео и Джульетта" (фрагменты). Главные герои. Ромео и Джульетта как "вечные" образы. Смысл трагического финала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"https://m.edsoo.ru/8bc392ca"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"https://m.edsoo.ru/8bc392ca"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"https://m.edsoo.ru/8bc392ca"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"https://m.edsoo.ru/8bc392ca"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"https://m.edsoo.ru/8bc392ca"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"https://m.edsoo.ru/8bc392ca"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"https://m.edsoo.ru/8bc392ca"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"https://m.edsoo.ru/8bc392ca"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"https://m.edsoo.ru/8bc392ca"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"https://m.edsoo.ru/8bc392ca"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2846">
        <w:trPr>
          <w:trHeight w:val="144"/>
        </w:trPr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"https://m.edsoo.ru/8bc393d8"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49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</w:tbl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81"/>
        <w:gridCol w:w="2190"/>
        <w:gridCol w:w="686"/>
        <w:gridCol w:w="1397"/>
        <w:gridCol w:w="1451"/>
        <w:gridCol w:w="1004"/>
        <w:gridCol w:w="2206"/>
      </w:tblGrid>
      <w:tr w:rsidR="00532846">
        <w:trPr>
          <w:trHeight w:val="144"/>
        </w:trPr>
        <w:tc>
          <w:tcPr>
            <w:tcW w:w="8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0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489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846" w:rsidRDefault="00532846">
            <w:pPr>
              <w:spacing w:after="0"/>
              <w:ind w:left="135"/>
            </w:pPr>
          </w:p>
        </w:tc>
      </w:tr>
      <w:tr w:rsidR="00532846">
        <w:trPr>
          <w:trHeight w:val="144"/>
        </w:trPr>
        <w:tc>
          <w:tcPr>
            <w:tcW w:w="8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846" w:rsidRDefault="0053284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3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"https://m.edsoo.ru/8bc3f6d4"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"https://m.edsoo.ru/8bc3f8f0"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"https://m.edsoo.ru/8bc3fb48"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"https://m.edsoo.ru/8bc3fcba"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"https://m.edsoo.ru/8bc3fcba"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"https://m.edsoo.ru/8bc3fcba"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"https://m.edsoo.ru/8bc3fcba"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"https://m.edsoo.ru/8bc3fcba"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"https://m.edsoo.ru/8bc3fcba"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"https://m.edsoo.ru/8bc3fcba"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"https://m.edsoo.ru/8bc3fcba"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"https://m.edsoo.ru/8bc3fcba"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"https://m.edsoo.ru/8bc3fcba"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"https://m.edsoo.ru/8bc3fddc"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"https://m.edsoo.ru/8bc3fddc"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"https://m.edsoo.ru/8bc3fddc"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"https://m.edsoo.ru/8bc3fddc"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"https://m.edsoo.ru/8bc3fddc"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"https://m.edsoo.ru/8bc3fddc"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"https://m.edsoo.ru/8bc3fddc"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"https://m.edsoo.ru/8bc3fddc"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"https://m.edsoo.ru/8bc3fddc"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"https://m.edsoo.ru/8bc3fddc"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"https://m.edsoo.ru/8bc3fef4"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"https://m.edsoo.ru/8bc40bec"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"https://m.edsoo.ru/8bc40bec"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"https://m.edsoo.ru/8bc40bec"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"https://m.edsoo.ru/8bc40bec"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"https://m.edsoo.ru/8bc40bec"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"https://m.edsoo.ru/8bc40bec"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"https://m.edsoo.ru/8bc40bec"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"https://m.edsoo.ru/8bc40bec"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"https://m.edsoo.ru/8bc40bec"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"https://m.edsoo.ru/8bc40bec"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"https://m.edsoo.ru/8bc40f48"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"https://m.edsoo.ru/8bc4166e"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"https://m.edsoo.ru/8bc4166e"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"https://m.edsoo.ru/8bc4166e"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"https://m.edsoo.ru/8bc4166e"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"https://m.edsoo.ru/8bc4166e"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"https://m.edsoo.ru/8bc4166e"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"https://m.edsoo.ru/8bc4166e"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"https://m.edsoo.ru/8bc4166e"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"https://m.edsoo.ru/8bc4166e"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"https://m.edsoo.ru/8bc4166e"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"https://m.edsoo.ru/8bc418d0"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"https://m.edsoo.ru/8bc41aec"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"https://m.edsoo.ru/8bc41aec"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"https://m.edsoo.ru/8bc41aec"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"https://m.edsoo.ru/8bc41aec"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"https://m.edsoo.ru/8bc41aec"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"https://m.edsoo.ru/8bc41aec"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"https://m.edsoo.ru/8bc41aec"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"https://m.edsoo.ru/8bc41aec"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"https://m.edsoo.ru/8bc41aec"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"https://m.edsoo.ru/8bc41aec"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"https://m.edsoo.ru/8bc41c18"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нравственно-филосовское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"https://m.edsoo.ru/8bc41ea2"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Поэзия пушкинской эпохи. К.Н.Батюшков,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А.А.Дельвиг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Н. М. Языков, Е. А. Баратынский Основные темы лирики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Н. М. Языков, Е. А. Баратынский Своеобразие лирики поэта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творчество.Поэтическое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"https://m.edsoo.ru/8bc421fe"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"https://m.edsoo.ru/8bc421fe"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"https://m.edsoo.ru/8bc421fe"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"https://m.edsoo.ru/8bc421fe"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"https://m.edsoo.ru/8bc421fe"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"https://m.edsoo.ru/8bc421fe"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"https://m.edsoo.ru/8bc421fe"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"https://m.edsoo.ru/8bc421fe"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"https://m.edsoo.ru/8bc421fe"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"https://m.edsoo.ru/8bc421fe"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А.С. Пушкин. Лирика Михайловского периода:"К морю", "Вакхическая песня", "Подражание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".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"https://m.edsoo.ru/8bc42618"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"https://m.edsoo.ru/8bc42618"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"https://m.edsoo.ru/8bc42618"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"https://m.edsoo.ru/8bc42618"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"https://m.edsoo.ru/8bc42618"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"https://m.edsoo.ru/8bc42618"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"https://m.edsoo.ru/8bc42618"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"https://m.edsoo.ru/8bc42618"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"https://m.edsoo.ru/8bc42618"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"https://m.edsoo.ru/8bc4285c"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"https://m.edsoo.ru/8bc4285c"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"https://m.edsoo.ru/8bc4285c"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"https://m.edsoo.ru/8bc4285c"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"https://m.edsoo.ru/8bc4285c"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"https://m.edsoo.ru/8bc4285c"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"https://m.edsoo.ru/8bc4285c"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"https://m.edsoo.ru/8bc4285c"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"https://m.edsoo.ru/8bc4285c"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"https://m.edsoo.ru/8bc4285c"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А. С. Пушкин. Стихотворения "Эхо", "Осень". Тема поэта и поэзии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"https://m.edsoo.ru/8bc42d3e"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А.С. Пушкин.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Каменноостровский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цикл»: «Отцы пустынники и жены непорочны…», «Из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"https://m.edsoo.ru/8bc42e4c"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"https://m.edsoo.ru/8bc430ea"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"https://m.edsoo.ru/8bc430ea"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"https://m.edsoo.ru/8bc430ea"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"https://m.edsoo.ru/8bc430ea"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"https://m.edsoo.ru/8bc430ea"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"https://m.edsoo.ru/8bc430ea"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"https://m.edsoo.ru/8bc430ea"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"https://m.edsoo.ru/8bc430ea"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"https://m.edsoo.ru/8bc430ea"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"https://m.edsoo.ru/8bc430ea"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"https://m.edsoo.ru/8bc4336a"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"https://m.edsoo.ru/8bc4336a"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"https://m.edsoo.ru/8bc4336a"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"https://m.edsoo.ru/8bc4336a"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"https://m.edsoo.ru/8bc4336a"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"https://m.edsoo.ru/8bc4336a"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"https://m.edsoo.ru/8bc4336a"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"https://m.edsoo.ru/8bc4336a"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"https://m.edsoo.ru/8bc4336a"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"https://m.edsoo.ru/8bc4336a"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"https://m.edsoo.ru/8bc434be"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"https://m.edsoo.ru/8bc434be"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"https://m.edsoo.ru/8bc434be"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"https://m.edsoo.ru/8bc434be"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"https://m.edsoo.ru/8bc434be"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"https://m.edsoo.ru/8bc434be"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"https://m.edsoo.ru/8bc434be"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"https://m.edsoo.ru/8bc434be"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"https://m.edsoo.ru/8bc434be"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"https://m.edsoo.ru/8bc434be"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"https://m.edsoo.ru/8bc43770"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"https://m.edsoo.ru/8bc43770"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"https://m.edsoo.ru/8bc43770"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"https://m.edsoo.ru/8bc43770"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"https://m.edsoo.ru/8bc43770"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"https://m.edsoo.ru/8bc43770"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"https://m.edsoo.ru/8bc43770"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"https://m.edsoo.ru/8bc43770"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"https://m.edsoo.ru/8bc43770"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Полугодовая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"https://m.edsoo.ru/8bc45fe8"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"https://m.edsoo.ru/8bc4387e"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"https://m.edsoo.ru/8bc4387e"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"https://m.edsoo.ru/8bc4387e"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"https://m.edsoo.ru/8bc4387e"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"https://m.edsoo.ru/8bc4387e"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"https://m.edsoo.ru/8bc4387e"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"https://m.edsoo.ru/8bc4387e"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"https://m.edsoo.ru/8bc4387e"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"https://m.edsoo.ru/8bc4387e"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"https://m.edsoo.ru/8bc4387e"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"https://m.edsoo.ru/8bc43982"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"https://m.edsoo.ru/8bc43982"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"https://m.edsoo.ru/8bc43982"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"https://m.edsoo.ru/8bc43982"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"https://m.edsoo.ru/8bc43982"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"https://m.edsoo.ru/8bc43982"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"https://m.edsoo.ru/8bc43982"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"https://m.edsoo.ru/8bc43982"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"https://m.edsoo.ru/8bc43982"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"https://m.edsoo.ru/8bc43a9a"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"https://m.edsoo.ru/8bc43bb2"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"https://m.edsoo.ru/8bc43e3c"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"https://m.edsoo.ru/8bc43fcc"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"https://m.edsoo.ru/8bc43fcc"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"https://m.edsoo.ru/8bc43fcc"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"https://m.edsoo.ru/8bc43fcc"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"https://m.edsoo.ru/8bc43fcc"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"https://m.edsoo.ru/8bc43fcc"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"https://m.edsoo.ru/8bc43fcc"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"https://m.edsoo.ru/8bc43fcc"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"https://m.edsoo.ru/8bc43fcc"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"https://m.edsoo.ru/8bc43fcc"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"https://m.edsoo.ru/8bc440e4"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Лермонтов.Тема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"https://m.edsoo.ru/8bc44bca"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"https://m.edsoo.ru/8bc44bca"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"https://m.edsoo.ru/8bc44bca"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"https://m.edsoo.ru/8bc44bca"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"https://m.edsoo.ru/8bc44bca"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"https://m.edsoo.ru/8bc44bca"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"https://m.edsoo.ru/8bc44bca"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"https://m.edsoo.ru/8bc44bca"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"https://m.edsoo.ru/8bc44bca"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"https://m.edsoo.ru/8bc44bca"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"https://m.edsoo.ru/8bc44d00"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00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"https://m.edsoo.ru/8bc44e0e"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"https://m.edsoo.ru/8bc45264"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"https://m.edsoo.ru/8bc45264"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"https://m.edsoo.ru/8bc45264"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"https://m.edsoo.ru/8bc45264"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"https://m.edsoo.ru/8bc45264"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"https://m.edsoo.ru/8bc45264"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"https://m.edsoo.ru/8bc45264"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"https://m.edsoo.ru/8bc45264"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"https://m.edsoo.ru/8bc45264"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"https://m.edsoo.ru/8bc45372"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"https://m.edsoo.ru/8bc45372"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"https://m.edsoo.ru/8bc45372"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"https://m.edsoo.ru/8bc45372"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"https://m.edsoo.ru/8bc45372"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"https://m.edsoo.ru/8bc45372"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"https://m.edsoo.ru/8bc45372"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"https://m.edsoo.ru/8bc45372"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"https://m.edsoo.ru/8bc45372"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Своеобразние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"https://m.edsoo.ru/8bc4561a"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"https://m.edsoo.ru/8bc45b92"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"https://m.edsoo.ru/8bc45ca0"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"https://m.edsoo.ru/8bc45ed0"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"https://m.edsoo.ru/8bc46146"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"https://m.edsoo.ru/8bc46254"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"https://m.edsoo.ru/8bc46254"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"https://m.edsoo.ru/8bc46254"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"https://m.edsoo.ru/8bc46254"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"https://m.edsoo.ru/8bc46254"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"https://m.edsoo.ru/8bc46254"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"https://m.edsoo.ru/8bc46254"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"https://m.edsoo.ru/8bc46254"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"https://m.edsoo.ru/8bc46254"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"https://m.edsoo.ru/8bc4648e"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"https://m.edsoo.ru/8bc4648e"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"https://m.edsoo.ru/8bc4648e"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"https://m.edsoo.ru/8bc4648e"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"https://m.edsoo.ru/8bc4648e"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"https://m.edsoo.ru/8bc4648e"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"https://m.edsoo.ru/8bc4648e"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"https://m.edsoo.ru/8bc4648e"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"https://m.edsoo.ru/8bc4648e"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"https://m.edsoo.ru/8bc4648e"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"https://m.edsoo.ru/8bc465a6"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"https://m.edsoo.ru/8bc467ae"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"https://m.edsoo.ru/8bc467ae"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"https://m.edsoo.ru/8bc467ae"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"https://m.edsoo.ru/8bc467ae"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"https://m.edsoo.ru/8bc467ae"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"https://m.edsoo.ru/8bc467ae"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"https://m.edsoo.ru/8bc467ae"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"https://m.edsoo.ru/8bc467ae"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"https://m.edsoo.ru/8bc467ae"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"https://m.edsoo.ru/8bc467ae"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"https://m.edsoo.ru/8bc46a7e"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"https://m.edsoo.ru/8bc46c9a"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контрольной работе Литература середины XIX века (письменный ответ, тесты, творческая работа, сочинение)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атестация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форме контрольной работы.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"https://m.edsoo.ru/8bc4749c"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"https://m.edsoo.ru/8bc4749c"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"https://m.edsoo.ru/8bc4749c"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"https://m.edsoo.ru/8bc4749c"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"https://m.edsoo.ru/8bc4749c"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"https://m.edsoo.ru/8bc4749c"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"https://m.edsoo.ru/8bc4749c"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"https://m.edsoo.ru/8bc4749c"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"https://m.edsoo.ru/8bc4749c"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"https://m.edsoo.ru/8bc4749c"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"https://m.edsoo.ru/8bc46db2"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"https://m.edsoo.ru/8bc46ed4"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У. Шекспир. Трагедия «Гамлет» (фрагменты). Своеобразие конфликта и композиции трагедии. Система образов. Образ главного героя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И.-В. Гёте. Трагедия «Фауст»  Сюжет и проблематика трагедии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"https://m.edsoo.ru/8bc4728a"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И.-В. Гёте. Трагедия «Фауст» . Тема, главный герой в поисках смысла жизни. Фауст и Мефистофель. Идея произведения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Дж. Г. Байрон. Стихотворение,«Душа моя мрачна. Тематика и проблематика лирики поэта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"https://m.edsoo.ru/8bc408c2"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"https://m.edsoo.ru/8bc409d0"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первой половины XIX в. Произведения  В. Скотта. Тема, идея произведения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"https://m.edsoo.ru/8bc475aa"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первой половины XIX в. Произведения  В. Скотта. Сюжет, проблематика.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"https://m.edsoo.ru/8bc476c2"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32846">
        <w:trPr>
          <w:trHeight w:val="144"/>
        </w:trPr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первой половины XIX в.  Произведения В. Скотта. Образ главного героя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32846">
        <w:trPr>
          <w:trHeight w:val="144"/>
        </w:trPr>
        <w:tc>
          <w:tcPr>
            <w:tcW w:w="49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05370E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846" w:rsidRDefault="00532846">
            <w:pPr>
              <w:rPr>
                <w:rFonts w:ascii="Calibri" w:eastAsia="Calibri" w:hAnsi="Calibri" w:cs="Calibri"/>
              </w:rPr>
            </w:pPr>
          </w:p>
        </w:tc>
      </w:tr>
    </w:tbl>
    <w:p w:rsidR="00532846" w:rsidRDefault="00532846">
      <w:pPr>
        <w:rPr>
          <w:rFonts w:ascii="Calibri" w:eastAsia="Calibri" w:hAnsi="Calibri" w:cs="Calibri"/>
        </w:rPr>
      </w:pPr>
    </w:p>
    <w:p w:rsidR="00532846" w:rsidRDefault="00532846">
      <w:pPr>
        <w:rPr>
          <w:rFonts w:ascii="Calibri" w:eastAsia="Calibri" w:hAnsi="Calibri" w:cs="Calibri"/>
        </w:rPr>
      </w:pPr>
    </w:p>
    <w:p w:rsidR="00532846" w:rsidRDefault="0005370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32846" w:rsidRDefault="0005370E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532846" w:rsidRDefault="00532846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532846" w:rsidRDefault="00532846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532846" w:rsidRDefault="00532846">
      <w:pPr>
        <w:spacing w:after="0"/>
        <w:ind w:left="120"/>
        <w:rPr>
          <w:rFonts w:ascii="Calibri" w:eastAsia="Calibri" w:hAnsi="Calibri" w:cs="Calibri"/>
        </w:rPr>
      </w:pPr>
    </w:p>
    <w:p w:rsidR="00532846" w:rsidRDefault="0005370E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532846" w:rsidRDefault="00532846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532846" w:rsidRDefault="00532846">
      <w:pPr>
        <w:spacing w:after="0"/>
        <w:ind w:left="120"/>
        <w:rPr>
          <w:rFonts w:ascii="Calibri" w:eastAsia="Calibri" w:hAnsi="Calibri" w:cs="Calibri"/>
        </w:rPr>
      </w:pPr>
    </w:p>
    <w:p w:rsidR="00532846" w:rsidRDefault="0005370E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2846" w:rsidRDefault="00532846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532846" w:rsidRDefault="00532846">
      <w:pPr>
        <w:rPr>
          <w:rFonts w:ascii="Calibri" w:eastAsia="Calibri" w:hAnsi="Calibri" w:cs="Calibri"/>
        </w:rPr>
      </w:pPr>
    </w:p>
    <w:p w:rsidR="00532846" w:rsidRDefault="00532846">
      <w:pPr>
        <w:rPr>
          <w:rFonts w:ascii="Calibri" w:eastAsia="Calibri" w:hAnsi="Calibri" w:cs="Calibri"/>
        </w:rPr>
      </w:pPr>
    </w:p>
    <w:sectPr w:rsidR="00532846" w:rsidSect="001E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030"/>
    <w:multiLevelType w:val="multilevel"/>
    <w:tmpl w:val="A39C2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F6C8A"/>
    <w:multiLevelType w:val="multilevel"/>
    <w:tmpl w:val="7F683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F12F0"/>
    <w:multiLevelType w:val="multilevel"/>
    <w:tmpl w:val="54025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F6631"/>
    <w:multiLevelType w:val="multilevel"/>
    <w:tmpl w:val="726E4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348BA"/>
    <w:multiLevelType w:val="multilevel"/>
    <w:tmpl w:val="75E08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7386E"/>
    <w:multiLevelType w:val="multilevel"/>
    <w:tmpl w:val="2F008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843DB"/>
    <w:multiLevelType w:val="multilevel"/>
    <w:tmpl w:val="F7AAF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02F37"/>
    <w:multiLevelType w:val="multilevel"/>
    <w:tmpl w:val="2F564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9908B0"/>
    <w:multiLevelType w:val="multilevel"/>
    <w:tmpl w:val="1012B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267134"/>
    <w:multiLevelType w:val="multilevel"/>
    <w:tmpl w:val="7024A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C5722"/>
    <w:multiLevelType w:val="multilevel"/>
    <w:tmpl w:val="F93C0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D206AE"/>
    <w:multiLevelType w:val="multilevel"/>
    <w:tmpl w:val="E99C8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05047"/>
    <w:multiLevelType w:val="multilevel"/>
    <w:tmpl w:val="D9D0C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6A378B"/>
    <w:multiLevelType w:val="multilevel"/>
    <w:tmpl w:val="07BE4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8A0044"/>
    <w:multiLevelType w:val="multilevel"/>
    <w:tmpl w:val="99DC3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50559A"/>
    <w:multiLevelType w:val="multilevel"/>
    <w:tmpl w:val="844A8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B613D5"/>
    <w:multiLevelType w:val="multilevel"/>
    <w:tmpl w:val="14962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AC1022"/>
    <w:multiLevelType w:val="multilevel"/>
    <w:tmpl w:val="142C4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D8244E"/>
    <w:multiLevelType w:val="multilevel"/>
    <w:tmpl w:val="F2006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043058"/>
    <w:multiLevelType w:val="multilevel"/>
    <w:tmpl w:val="DF845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7A7B0D"/>
    <w:multiLevelType w:val="multilevel"/>
    <w:tmpl w:val="FF588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B0498F"/>
    <w:multiLevelType w:val="multilevel"/>
    <w:tmpl w:val="64383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AC771F"/>
    <w:multiLevelType w:val="multilevel"/>
    <w:tmpl w:val="E8F81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6"/>
  </w:num>
  <w:num w:numId="5">
    <w:abstractNumId w:val="20"/>
  </w:num>
  <w:num w:numId="6">
    <w:abstractNumId w:val="6"/>
  </w:num>
  <w:num w:numId="7">
    <w:abstractNumId w:val="14"/>
  </w:num>
  <w:num w:numId="8">
    <w:abstractNumId w:val="5"/>
  </w:num>
  <w:num w:numId="9">
    <w:abstractNumId w:val="13"/>
  </w:num>
  <w:num w:numId="10">
    <w:abstractNumId w:val="2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5"/>
  </w:num>
  <w:num w:numId="16">
    <w:abstractNumId w:val="1"/>
  </w:num>
  <w:num w:numId="17">
    <w:abstractNumId w:val="21"/>
  </w:num>
  <w:num w:numId="18">
    <w:abstractNumId w:val="3"/>
  </w:num>
  <w:num w:numId="19">
    <w:abstractNumId w:val="11"/>
  </w:num>
  <w:num w:numId="20">
    <w:abstractNumId w:val="18"/>
  </w:num>
  <w:num w:numId="21">
    <w:abstractNumId w:val="19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532846"/>
    <w:rsid w:val="0005370E"/>
    <w:rsid w:val="001E3E7B"/>
    <w:rsid w:val="00465DA3"/>
    <w:rsid w:val="0053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107</Pages>
  <Words>52867</Words>
  <Characters>301343</Characters>
  <Application>Microsoft Office Word</Application>
  <DocSecurity>0</DocSecurity>
  <Lines>2511</Lines>
  <Paragraphs>707</Paragraphs>
  <ScaleCrop>false</ScaleCrop>
  <Company/>
  <LinksUpToDate>false</LinksUpToDate>
  <CharactersWithSpaces>353503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2024-08-24T22:27:00Z</dcterms:created>
  <dcterms:modified xsi:type="dcterms:W3CDTF">2025-01-18T12:29:00Z</dcterms:modified>
</cp:coreProperties>
</file>