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B0C" w:rsidRPr="00B85B0C" w:rsidRDefault="004B152F" w:rsidP="00B85B0C">
      <w:pPr>
        <w:spacing w:after="200" w:line="276" w:lineRule="auto"/>
        <w:sectPr w:rsidR="00B85B0C" w:rsidRPr="00B85B0C">
          <w:pgSz w:w="11906" w:h="16383"/>
          <w:pgMar w:top="1134" w:right="850" w:bottom="1134" w:left="1701" w:header="720" w:footer="720" w:gutter="0"/>
          <w:cols w:space="720"/>
        </w:sectPr>
      </w:pPr>
      <w:r>
        <w:rPr>
          <w:rFonts w:ascii="Times New Roman" w:hAnsi="Times New Roman"/>
          <w:b/>
          <w:noProof/>
          <w:color w:val="000000"/>
          <w:sz w:val="24"/>
          <w:szCs w:val="20"/>
          <w:lang w:eastAsia="ru-RU"/>
        </w:rPr>
        <w:drawing>
          <wp:inline distT="0" distB="0" distL="0" distR="0">
            <wp:extent cx="5940425" cy="813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34385"/>
                    </a:xfrm>
                    <a:prstGeom prst="rect">
                      <a:avLst/>
                    </a:prstGeom>
                    <a:noFill/>
                    <a:ln w="9525">
                      <a:noFill/>
                      <a:miter lim="800000"/>
                      <a:headEnd/>
                      <a:tailEnd/>
                    </a:ln>
                  </pic:spPr>
                </pic:pic>
              </a:graphicData>
            </a:graphic>
          </wp:inline>
        </w:drawing>
      </w:r>
    </w:p>
    <w:p w:rsidR="00B85B0C" w:rsidRPr="00B85B0C" w:rsidRDefault="00B85B0C" w:rsidP="00814630">
      <w:pPr>
        <w:spacing w:after="0" w:line="20" w:lineRule="atLeast"/>
        <w:jc w:val="both"/>
        <w:rPr>
          <w:rFonts w:ascii="Times New Roman" w:hAnsi="Times New Roman" w:cs="Times New Roman"/>
          <w:sz w:val="24"/>
          <w:szCs w:val="24"/>
        </w:rPr>
      </w:pPr>
      <w:bookmarkStart w:id="0" w:name="_Toc124426195"/>
      <w:bookmarkStart w:id="1" w:name="block-5790209"/>
      <w:bookmarkEnd w:id="0"/>
      <w:r w:rsidRPr="00B85B0C">
        <w:rPr>
          <w:rFonts w:ascii="Times New Roman" w:hAnsi="Times New Roman" w:cs="Times New Roman"/>
          <w:b/>
          <w:color w:val="000000"/>
          <w:sz w:val="24"/>
          <w:szCs w:val="24"/>
        </w:rPr>
        <w:lastRenderedPageBreak/>
        <w:t xml:space="preserve">СОДЕРЖАНИЕ ОБУЧЕНИЯ </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7 КЛАСС</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bookmarkStart w:id="2" w:name="_Toc124426200"/>
      <w:bookmarkEnd w:id="2"/>
      <w:r w:rsidRPr="00B85B0C">
        <w:rPr>
          <w:rFonts w:ascii="Times New Roman" w:hAnsi="Times New Roman" w:cs="Times New Roman"/>
          <w:b/>
          <w:color w:val="000000"/>
          <w:sz w:val="24"/>
          <w:szCs w:val="24"/>
        </w:rPr>
        <w:t>Раздел 1. Физика и её роль в познании окружающего мира.</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B85B0C">
        <w:rPr>
          <w:rFonts w:ascii="Times New Roman" w:hAnsi="Times New Roman" w:cs="Times New Roman"/>
          <w:color w:val="000000"/>
          <w:sz w:val="24"/>
          <w:szCs w:val="24"/>
          <w:lang w:val="en-US"/>
        </w:rPr>
        <w:t xml:space="preserve">Описание физических явлений с помощью моделей.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B85B0C" w:rsidRPr="00B85B0C" w:rsidRDefault="00B85B0C" w:rsidP="00B85B0C">
      <w:pPr>
        <w:numPr>
          <w:ilvl w:val="0"/>
          <w:numId w:val="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цены деления шкалы измерительного прибора. </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расстояний. </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Измерение объёма жидкости и твёрдого тела. </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размеров малых тел. </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B85B0C" w:rsidRPr="00B85B0C" w:rsidRDefault="00B85B0C" w:rsidP="00B85B0C">
      <w:pPr>
        <w:numPr>
          <w:ilvl w:val="0"/>
          <w:numId w:val="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2. Первоначальные сведения о строении вещества.</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r w:rsidRPr="00B85B0C">
        <w:rPr>
          <w:rFonts w:ascii="Times New Roman" w:hAnsi="Times New Roman" w:cs="Times New Roman"/>
          <w:b/>
          <w:color w:val="000000"/>
          <w:sz w:val="24"/>
          <w:szCs w:val="24"/>
          <w:lang w:val="en-US"/>
        </w:rPr>
        <w:t>.</w:t>
      </w:r>
    </w:p>
    <w:p w:rsidR="00B85B0C" w:rsidRPr="00B85B0C" w:rsidRDefault="00B85B0C" w:rsidP="00B85B0C">
      <w:pPr>
        <w:numPr>
          <w:ilvl w:val="0"/>
          <w:numId w:val="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Наблюдение броуновского движения.</w:t>
      </w:r>
    </w:p>
    <w:p w:rsidR="00B85B0C" w:rsidRPr="00B85B0C" w:rsidRDefault="00B85B0C" w:rsidP="00B85B0C">
      <w:pPr>
        <w:numPr>
          <w:ilvl w:val="0"/>
          <w:numId w:val="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диффузии. </w:t>
      </w:r>
    </w:p>
    <w:p w:rsidR="00B85B0C" w:rsidRPr="00B85B0C" w:rsidRDefault="00B85B0C" w:rsidP="00B85B0C">
      <w:pPr>
        <w:numPr>
          <w:ilvl w:val="0"/>
          <w:numId w:val="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B85B0C" w:rsidRPr="00B85B0C" w:rsidRDefault="00B85B0C" w:rsidP="00B85B0C">
      <w:pPr>
        <w:numPr>
          <w:ilvl w:val="0"/>
          <w:numId w:val="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наблюдению теплового расширения газов. </w:t>
      </w:r>
    </w:p>
    <w:p w:rsidR="00B85B0C" w:rsidRPr="00B85B0C" w:rsidRDefault="00B85B0C" w:rsidP="00B85B0C">
      <w:pPr>
        <w:numPr>
          <w:ilvl w:val="0"/>
          <w:numId w:val="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обнаружению действия сил молекулярного притяжения.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3. Движение и взаимодействие тел.</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механического движения тела. </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Измерение скорости прямолинейного движения.</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явления инерции. </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изменения скорости при взаимодействии тел. </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 xml:space="preserve">Сравнение масс по взаимодействию тел. </w:t>
      </w:r>
    </w:p>
    <w:p w:rsidR="00B85B0C" w:rsidRPr="00B85B0C" w:rsidRDefault="00B85B0C" w:rsidP="00B85B0C">
      <w:pPr>
        <w:numPr>
          <w:ilvl w:val="0"/>
          <w:numId w:val="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Сложение сил, направленных по одной прямой.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B85B0C" w:rsidRPr="00B85B0C" w:rsidRDefault="00B85B0C" w:rsidP="00B85B0C">
      <w:pPr>
        <w:numPr>
          <w:ilvl w:val="0"/>
          <w:numId w:val="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B85B0C" w:rsidRPr="00B85B0C" w:rsidRDefault="00B85B0C" w:rsidP="00B85B0C">
      <w:pPr>
        <w:numPr>
          <w:ilvl w:val="0"/>
          <w:numId w:val="9"/>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плотности твёрдого тела. </w:t>
      </w:r>
    </w:p>
    <w:p w:rsidR="00B85B0C" w:rsidRPr="00B85B0C" w:rsidRDefault="00B85B0C" w:rsidP="00B85B0C">
      <w:pPr>
        <w:numPr>
          <w:ilvl w:val="0"/>
          <w:numId w:val="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B85B0C" w:rsidRPr="00B85B0C" w:rsidRDefault="00B85B0C" w:rsidP="00B85B0C">
      <w:pPr>
        <w:numPr>
          <w:ilvl w:val="0"/>
          <w:numId w:val="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4. Давление твёрдых тел, жидкостей и газов.</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w:t>
      </w:r>
      <w:r w:rsidRPr="00B85B0C">
        <w:rPr>
          <w:rFonts w:ascii="Times New Roman" w:hAnsi="Times New Roman" w:cs="Times New Roman"/>
          <w:color w:val="000000"/>
          <w:sz w:val="24"/>
          <w:szCs w:val="24"/>
          <w:lang w:val="en-US"/>
        </w:rPr>
        <w:t xml:space="preserve">Плавание тел. Воздухоплавание.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Зависимость давления газа от температуры.</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Передача давления жидкостью и газом.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Сообщающиеся сосуды.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Гидравлический пресс.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Проявление действия атмосферного давления.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Равенство выталкивающей силы весу вытесненной жидкости. </w:t>
      </w:r>
    </w:p>
    <w:p w:rsidR="00B85B0C" w:rsidRPr="00B85B0C" w:rsidRDefault="00B85B0C" w:rsidP="00B85B0C">
      <w:pPr>
        <w:numPr>
          <w:ilvl w:val="0"/>
          <w:numId w:val="1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1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B85B0C" w:rsidRPr="00B85B0C" w:rsidRDefault="00B85B0C" w:rsidP="00B85B0C">
      <w:pPr>
        <w:numPr>
          <w:ilvl w:val="0"/>
          <w:numId w:val="1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B85B0C" w:rsidRPr="00B85B0C" w:rsidRDefault="00B85B0C" w:rsidP="00B85B0C">
      <w:pPr>
        <w:numPr>
          <w:ilvl w:val="0"/>
          <w:numId w:val="1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B85B0C" w:rsidRPr="00B85B0C" w:rsidRDefault="00B85B0C" w:rsidP="00B85B0C">
      <w:pPr>
        <w:numPr>
          <w:ilvl w:val="0"/>
          <w:numId w:val="1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85B0C" w:rsidRPr="00B85B0C" w:rsidRDefault="00B85B0C" w:rsidP="00B85B0C">
      <w:pPr>
        <w:numPr>
          <w:ilvl w:val="0"/>
          <w:numId w:val="1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5. Работа и мощность. Энергия.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Механическая работа. Мощность.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w:t>
      </w:r>
      <w:r w:rsidRPr="00B85B0C">
        <w:rPr>
          <w:rFonts w:ascii="Times New Roman" w:hAnsi="Times New Roman" w:cs="Times New Roman"/>
          <w:color w:val="000000"/>
          <w:sz w:val="24"/>
          <w:szCs w:val="24"/>
          <w:lang w:val="en-US"/>
        </w:rPr>
        <w:t xml:space="preserve">Закон сохранения энергии в механике.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12"/>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Примеры простых механизмов.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1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B85B0C" w:rsidRPr="00B85B0C" w:rsidRDefault="00B85B0C" w:rsidP="00B85B0C">
      <w:pPr>
        <w:numPr>
          <w:ilvl w:val="0"/>
          <w:numId w:val="13"/>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Исследование условий равновесия рычага.</w:t>
      </w:r>
    </w:p>
    <w:p w:rsidR="00B85B0C" w:rsidRPr="00B85B0C" w:rsidRDefault="00B85B0C" w:rsidP="00B85B0C">
      <w:pPr>
        <w:numPr>
          <w:ilvl w:val="0"/>
          <w:numId w:val="13"/>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lastRenderedPageBreak/>
        <w:t xml:space="preserve">Измерение КПД наклонной плоскости. </w:t>
      </w:r>
    </w:p>
    <w:p w:rsidR="00B85B0C" w:rsidRPr="00B85B0C" w:rsidRDefault="00B85B0C" w:rsidP="00B85B0C">
      <w:pPr>
        <w:numPr>
          <w:ilvl w:val="0"/>
          <w:numId w:val="1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Изучение закона сохранения механической энергии.</w:t>
      </w: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8 КЛАСС</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6. Тепловые явления</w:t>
      </w:r>
      <w:r w:rsidRPr="00B85B0C">
        <w:rPr>
          <w:rFonts w:ascii="Times New Roman" w:hAnsi="Times New Roman" w:cs="Times New Roman"/>
          <w:color w:val="000000"/>
          <w:sz w:val="24"/>
          <w:szCs w:val="24"/>
        </w:rPr>
        <w:t>.</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Влажность воздуха.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Энергия топлива. Удельная теплота сгорания.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Закон сохранения и превращения энергии в тепловых процессах.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r w:rsidRPr="00B85B0C">
        <w:rPr>
          <w:rFonts w:ascii="Times New Roman" w:hAnsi="Times New Roman" w:cs="Times New Roman"/>
          <w:b/>
          <w:color w:val="000000"/>
          <w:sz w:val="24"/>
          <w:szCs w:val="24"/>
          <w:lang w:val="en-US"/>
        </w:rPr>
        <w:t>.</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броуновского движения.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диффузии.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явлений смачивания и капиллярных явлений.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теплового расширения тел.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Правила измерения температуры.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Виды теплопередачи.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Охлаждение при совершении работы.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Нагревание при совершении работы внешними силами.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Сравнение теплоёмкостей различных веществ.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кипения. </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постоянства температуры при плавлении.</w:t>
      </w:r>
    </w:p>
    <w:p w:rsidR="00B85B0C" w:rsidRPr="00B85B0C" w:rsidRDefault="00B85B0C" w:rsidP="00B85B0C">
      <w:pPr>
        <w:numPr>
          <w:ilvl w:val="0"/>
          <w:numId w:val="1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Модели тепловых двигателей.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обнаружению действия сил молекулярного притяжения.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выращиванию кристаллов поваренной соли или сахара.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давления воздуха в баллоне шприца.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удельной теплоёмкости вещества.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Исследование процесса испарения.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относительной влажности воздуха. </w:t>
      </w:r>
    </w:p>
    <w:p w:rsidR="00B85B0C" w:rsidRPr="00B85B0C" w:rsidRDefault="00B85B0C" w:rsidP="00B85B0C">
      <w:pPr>
        <w:numPr>
          <w:ilvl w:val="0"/>
          <w:numId w:val="1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 xml:space="preserve">Определение удельной теплоты плавления льда. </w:t>
      </w:r>
    </w:p>
    <w:p w:rsidR="004D6AE6" w:rsidRDefault="004D6AE6" w:rsidP="00B85B0C">
      <w:pPr>
        <w:spacing w:after="0" w:line="20" w:lineRule="atLeast"/>
        <w:ind w:firstLine="600"/>
        <w:jc w:val="both"/>
        <w:rPr>
          <w:rFonts w:ascii="Times New Roman" w:hAnsi="Times New Roman" w:cs="Times New Roman"/>
          <w:b/>
          <w:color w:val="000000"/>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7. Электрические и магнитные явления.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Электризация тел.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Устройство и действие электроскопа.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Электростатическая индукция.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Закон сохранения электрических зарядов.</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Проводники и диэлектрики.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Моделирование силовых линий электрического поля.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Источники постоянного тока.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Действия электрического тока.</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Электрический ток в жидкости.</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Газовый разряд.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силы тока амперметром.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электрического напряжения вольтметром.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Реостат и магазин сопротивлений.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Взаимодействие постоянных магнитов.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Моделирование невозможности разделения полюсов магнита.</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Моделирование магнитных полей постоянных магнитов.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Опыт Эрстеда.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Магнитное поле тока. Электромагнит.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Действие магнитного поля на проводник с током.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Электродвигатель постоянного тока.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Исследование явления электромагнитной индукции.</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Опыты Фарадея.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B85B0C" w:rsidRPr="00B85B0C" w:rsidRDefault="00B85B0C" w:rsidP="00B85B0C">
      <w:pPr>
        <w:numPr>
          <w:ilvl w:val="0"/>
          <w:numId w:val="1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Электрогенератор постоянного тока.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 xml:space="preserve">Исследование действия электрического поля на проводники и диэлектрики.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Сборка и проверка работы электрической цепи постоянного тока.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Измерение и регулирование силы тока.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и регулирование напряжения.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КПД нагревателя.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магнитного взаимодействия постоянных магнитов.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Изучение действия магнитного поля на проводник с током.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Конструирование и изучение работы электродвигателя.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КПД электродвигательной установки. </w:t>
      </w:r>
    </w:p>
    <w:p w:rsidR="00B85B0C" w:rsidRPr="00B85B0C" w:rsidRDefault="00B85B0C" w:rsidP="00B85B0C">
      <w:pPr>
        <w:numPr>
          <w:ilvl w:val="0"/>
          <w:numId w:val="1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9 КЛАСС</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8. Механические явления.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B85B0C">
        <w:rPr>
          <w:rFonts w:ascii="Times New Roman" w:hAnsi="Times New Roman" w:cs="Times New Roman"/>
          <w:color w:val="000000"/>
          <w:sz w:val="24"/>
          <w:szCs w:val="24"/>
          <w:lang w:val="en-US"/>
        </w:rPr>
        <w:t xml:space="preserve">Закон сохранения механической энергии.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механического движения тела относительно разных тел отсчёта.</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Измерение скорости и ускорения прямолинейного движения.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Исследование признаков равноускоренного движения.</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 xml:space="preserve">Наблюдение движения тела по окружности.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равенства сил при взаимодействии тел.</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Изменение веса тела при ускоренном движении.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Передача импульса при взаимодействии тел.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Преобразования энергии при взаимодействии тел.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Сохранение импульса при неупругом взаимодействии.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Сохранение импульса при абсолютно упругом взаимодействии.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Наблюдение реактивного движения.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Сохранение механической энергии при свободном падении. </w:t>
      </w:r>
    </w:p>
    <w:p w:rsidR="00B85B0C" w:rsidRPr="00B85B0C" w:rsidRDefault="00B85B0C" w:rsidP="00B85B0C">
      <w:pPr>
        <w:numPr>
          <w:ilvl w:val="0"/>
          <w:numId w:val="1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коэффициента трения скольжения.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Определение жёсткости пружины.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B85B0C" w:rsidRPr="00B85B0C" w:rsidRDefault="00B85B0C" w:rsidP="00B85B0C">
      <w:pPr>
        <w:numPr>
          <w:ilvl w:val="0"/>
          <w:numId w:val="19"/>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Изучение закона сохранения энергии.</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9. Механические колебания и волны.</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колебаний груза на нити и на пружине.</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вынужденных колебаний и резонанса. </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Распространение продольных и поперечных волн (на модели). </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Наблюдение зависимости высоты звука от частоты. </w:t>
      </w:r>
    </w:p>
    <w:p w:rsidR="00B85B0C" w:rsidRPr="00B85B0C" w:rsidRDefault="00B85B0C" w:rsidP="00B85B0C">
      <w:pPr>
        <w:numPr>
          <w:ilvl w:val="0"/>
          <w:numId w:val="20"/>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Акустический резонанс.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Определение частоты и периода колебаний пружинного маятника.</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B85B0C" w:rsidRPr="00B85B0C" w:rsidRDefault="00B85B0C" w:rsidP="00B85B0C">
      <w:pPr>
        <w:numPr>
          <w:ilvl w:val="0"/>
          <w:numId w:val="21"/>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Измерение ускорения свободного падения.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lastRenderedPageBreak/>
        <w:t>Раздел 10. Электромагнитное поле и электромагнитные волны.</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22"/>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Свойства электромагнитных волн. </w:t>
      </w:r>
    </w:p>
    <w:p w:rsidR="00B85B0C" w:rsidRPr="00B85B0C" w:rsidRDefault="00B85B0C" w:rsidP="00B85B0C">
      <w:pPr>
        <w:numPr>
          <w:ilvl w:val="0"/>
          <w:numId w:val="22"/>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 xml:space="preserve">Волновые свойства света. </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2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11. Световые явления.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color w:val="000000"/>
          <w:sz w:val="24"/>
          <w:szCs w:val="24"/>
        </w:rPr>
        <w:t xml:space="preserve">Разложение белого света в спектр. Опыты Ньютона. Сложение спектральных цветов. </w:t>
      </w:r>
      <w:r w:rsidRPr="00B85B0C">
        <w:rPr>
          <w:rFonts w:ascii="Times New Roman" w:hAnsi="Times New Roman" w:cs="Times New Roman"/>
          <w:color w:val="000000"/>
          <w:sz w:val="24"/>
          <w:szCs w:val="24"/>
          <w:lang w:val="en-US"/>
        </w:rPr>
        <w:t>Дисперсия света.</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Прямолинейное распространение света.</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Отражение света.</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Получение изображений в плоском, вогнутом и выпуклом зеркалах.</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Преломление света.</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Оптический световод.</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Ход лучей в собирающей линзе.</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Ход лучей в рассеивающей линзе.</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Получение изображений с помощью линз.</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Принцип действия фотоаппарата, микроскопа и телескопа.</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Модель глаза.</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Разложение белого света в спектр.</w:t>
      </w:r>
    </w:p>
    <w:p w:rsidR="00B85B0C" w:rsidRPr="00B85B0C" w:rsidRDefault="00B85B0C" w:rsidP="00B85B0C">
      <w:pPr>
        <w:numPr>
          <w:ilvl w:val="0"/>
          <w:numId w:val="2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Получение белого света при сложении света разных цветов.</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Исследование зависимости угла отражения светового луча от угла падения.</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Изучение характеристик изображения предмета в плоском зеркале.</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Получение изображений с помощью собирающей линзы.</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Определение фокусного расстояния и оптической силы собирающей линзы.</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Опыты по разложению белого света в спектр.</w:t>
      </w:r>
    </w:p>
    <w:p w:rsidR="00B85B0C" w:rsidRPr="00B85B0C" w:rsidRDefault="00B85B0C" w:rsidP="00B85B0C">
      <w:pPr>
        <w:numPr>
          <w:ilvl w:val="0"/>
          <w:numId w:val="2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b/>
          <w:color w:val="000000"/>
          <w:sz w:val="24"/>
          <w:szCs w:val="24"/>
        </w:rPr>
        <w:t>Раздел 12. Квантовые явления.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Ядерная энергетика. Действия радиоактивных излучений на живые организмы.</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Демонстрации.</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Спектры излучения и поглощения.</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Спектры различных газов.</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Спектр водорода.</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треков в камере Вильсона.</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Работа счётчика ионизирующих излучений.</w:t>
      </w:r>
    </w:p>
    <w:p w:rsidR="00B85B0C" w:rsidRPr="00B85B0C" w:rsidRDefault="00B85B0C" w:rsidP="00B85B0C">
      <w:pPr>
        <w:numPr>
          <w:ilvl w:val="0"/>
          <w:numId w:val="2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Регистрация излучения природных минералов и продуктов.</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i/>
          <w:color w:val="000000"/>
          <w:sz w:val="24"/>
          <w:szCs w:val="24"/>
          <w:lang w:val="en-US"/>
        </w:rPr>
        <w:t>Лабораторные работы и опыты.</w:t>
      </w:r>
    </w:p>
    <w:p w:rsidR="00B85B0C" w:rsidRPr="00B85B0C" w:rsidRDefault="00B85B0C" w:rsidP="00B85B0C">
      <w:pPr>
        <w:numPr>
          <w:ilvl w:val="0"/>
          <w:numId w:val="2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Наблюдение сплошных и линейчатых спектров излучения.</w:t>
      </w:r>
    </w:p>
    <w:p w:rsidR="00B85B0C" w:rsidRPr="00B85B0C" w:rsidRDefault="00B85B0C" w:rsidP="00B85B0C">
      <w:pPr>
        <w:numPr>
          <w:ilvl w:val="0"/>
          <w:numId w:val="2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B85B0C" w:rsidRPr="00B85B0C" w:rsidRDefault="00B85B0C" w:rsidP="00B85B0C">
      <w:pPr>
        <w:numPr>
          <w:ilvl w:val="0"/>
          <w:numId w:val="27"/>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color w:val="000000"/>
          <w:sz w:val="24"/>
          <w:szCs w:val="24"/>
          <w:lang w:val="en-US"/>
        </w:rPr>
        <w:t>Измерение радиоактивного фона.</w:t>
      </w:r>
    </w:p>
    <w:p w:rsidR="00B85B0C" w:rsidRPr="00B85B0C" w:rsidRDefault="00B85B0C" w:rsidP="00B85B0C">
      <w:pPr>
        <w:spacing w:after="0" w:line="20" w:lineRule="atLeast"/>
        <w:ind w:firstLine="600"/>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Повторительно-обобщающий модуль.</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85B0C" w:rsidRPr="00B85B0C" w:rsidRDefault="00B85B0C" w:rsidP="00B85B0C">
      <w:pPr>
        <w:spacing w:after="200" w:line="20" w:lineRule="atLeast"/>
        <w:rPr>
          <w:rFonts w:ascii="Times New Roman" w:hAnsi="Times New Roman" w:cs="Times New Roman"/>
          <w:sz w:val="24"/>
          <w:szCs w:val="24"/>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ind w:left="120"/>
        <w:jc w:val="both"/>
        <w:rPr>
          <w:rFonts w:ascii="Times New Roman" w:hAnsi="Times New Roman" w:cs="Times New Roman"/>
          <w:sz w:val="24"/>
          <w:szCs w:val="24"/>
        </w:rPr>
      </w:pPr>
      <w:bookmarkStart w:id="3" w:name="_Toc124426206"/>
      <w:bookmarkStart w:id="4" w:name="block-5790206"/>
      <w:bookmarkEnd w:id="1"/>
      <w:bookmarkEnd w:id="3"/>
      <w:r w:rsidRPr="00B85B0C">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85B0C" w:rsidRPr="00B85B0C" w:rsidRDefault="00B85B0C" w:rsidP="00B85B0C">
      <w:pPr>
        <w:spacing w:after="0" w:line="20" w:lineRule="atLeast"/>
        <w:ind w:firstLine="600"/>
        <w:jc w:val="both"/>
        <w:rPr>
          <w:rFonts w:ascii="Times New Roman" w:hAnsi="Times New Roman" w:cs="Times New Roman"/>
          <w:sz w:val="24"/>
          <w:szCs w:val="24"/>
        </w:rPr>
      </w:pPr>
      <w:bookmarkStart w:id="5" w:name="_Toc124412006"/>
      <w:bookmarkEnd w:id="5"/>
      <w:r w:rsidRPr="00B85B0C">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1) патриотического воспитания: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ценностное отношение к достижениям российских учёных-­физиков;</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b/>
          <w:color w:val="000000"/>
          <w:sz w:val="24"/>
          <w:szCs w:val="24"/>
        </w:rPr>
        <w:t>2) гражданского и духовно-нравственного воспитания: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осознание важности морально-­этических принципов в деятельности учёного;</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3) эстетического воспитания: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4) ценности научного познания: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b/>
          <w:color w:val="000000"/>
          <w:sz w:val="24"/>
          <w:szCs w:val="24"/>
        </w:rPr>
        <w:t>5) формирования культуры здоровья и эмоционального благополучия: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6) трудового воспитания: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интерес к практическому изучению профессий, связанных с физикой;</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7) экологического воспитания: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b/>
          <w:color w:val="000000"/>
          <w:sz w:val="24"/>
          <w:szCs w:val="24"/>
        </w:rPr>
        <w:t>8) адаптации к изменяющимся условиям социальной и природной среды:</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повышение уровня своей компетентности через практическую деятельность;</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планирование своего развития в приобретении новых физических знаний;</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B85B0C" w:rsidRPr="00B85B0C" w:rsidRDefault="00B85B0C" w:rsidP="00B85B0C">
      <w:pPr>
        <w:numPr>
          <w:ilvl w:val="0"/>
          <w:numId w:val="28"/>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B85B0C" w:rsidRPr="00B85B0C" w:rsidRDefault="00B85B0C" w:rsidP="00B85B0C">
      <w:pPr>
        <w:spacing w:after="0" w:line="20" w:lineRule="atLeast"/>
        <w:ind w:left="120"/>
        <w:jc w:val="both"/>
        <w:rPr>
          <w:rFonts w:ascii="Times New Roman" w:hAnsi="Times New Roman" w:cs="Times New Roman"/>
          <w:sz w:val="24"/>
          <w:szCs w:val="24"/>
        </w:rPr>
      </w:pPr>
    </w:p>
    <w:p w:rsidR="004D6AE6" w:rsidRDefault="004D6AE6" w:rsidP="00B85B0C">
      <w:pPr>
        <w:spacing w:after="0" w:line="20" w:lineRule="atLeast"/>
        <w:ind w:left="120"/>
        <w:jc w:val="both"/>
        <w:rPr>
          <w:rFonts w:ascii="Times New Roman" w:hAnsi="Times New Roman" w:cs="Times New Roman"/>
          <w:b/>
          <w:color w:val="000000"/>
          <w:sz w:val="24"/>
          <w:szCs w:val="24"/>
        </w:rPr>
      </w:pPr>
    </w:p>
    <w:p w:rsidR="004D6AE6" w:rsidRDefault="004D6AE6" w:rsidP="00B85B0C">
      <w:pPr>
        <w:spacing w:after="0" w:line="20" w:lineRule="atLeast"/>
        <w:ind w:left="120"/>
        <w:jc w:val="both"/>
        <w:rPr>
          <w:rFonts w:ascii="Times New Roman" w:hAnsi="Times New Roman" w:cs="Times New Roman"/>
          <w:b/>
          <w:color w:val="000000"/>
          <w:sz w:val="24"/>
          <w:szCs w:val="24"/>
        </w:rPr>
      </w:pPr>
    </w:p>
    <w:p w:rsidR="004D6AE6" w:rsidRDefault="004D6AE6" w:rsidP="00B85B0C">
      <w:pPr>
        <w:spacing w:after="0" w:line="20" w:lineRule="atLeast"/>
        <w:ind w:left="120"/>
        <w:jc w:val="both"/>
        <w:rPr>
          <w:rFonts w:ascii="Times New Roman" w:hAnsi="Times New Roman" w:cs="Times New Roman"/>
          <w:b/>
          <w:color w:val="000000"/>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lastRenderedPageBreak/>
        <w:t>МЕТАПРЕДМЕТНЫЕ РЕЗУЛЬТАТЫ</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B85B0C">
        <w:rPr>
          <w:rFonts w:ascii="Times New Roman" w:hAnsi="Times New Roman" w:cs="Times New Roman"/>
          <w:b/>
          <w:color w:val="000000"/>
          <w:sz w:val="24"/>
          <w:szCs w:val="24"/>
        </w:rPr>
        <w:t>метапредметные результаты</w:t>
      </w:r>
      <w:r w:rsidRPr="00B85B0C">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Познавательные универсальные учебные действия</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Базовые логические действия:</w:t>
      </w:r>
    </w:p>
    <w:p w:rsidR="00B85B0C" w:rsidRPr="00B85B0C" w:rsidRDefault="00B85B0C" w:rsidP="00B85B0C">
      <w:pPr>
        <w:numPr>
          <w:ilvl w:val="0"/>
          <w:numId w:val="2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выявлять и характеризовать существенные признаки объектов (явлений);</w:t>
      </w:r>
    </w:p>
    <w:p w:rsidR="00B85B0C" w:rsidRPr="00B85B0C" w:rsidRDefault="00B85B0C" w:rsidP="00B85B0C">
      <w:pPr>
        <w:numPr>
          <w:ilvl w:val="0"/>
          <w:numId w:val="2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B85B0C" w:rsidRPr="00B85B0C" w:rsidRDefault="00B85B0C" w:rsidP="00B85B0C">
      <w:pPr>
        <w:numPr>
          <w:ilvl w:val="0"/>
          <w:numId w:val="2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B85B0C" w:rsidRPr="00B85B0C" w:rsidRDefault="00B85B0C" w:rsidP="00B85B0C">
      <w:pPr>
        <w:numPr>
          <w:ilvl w:val="0"/>
          <w:numId w:val="2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85B0C" w:rsidRPr="00B85B0C" w:rsidRDefault="00B85B0C" w:rsidP="00B85B0C">
      <w:pPr>
        <w:numPr>
          <w:ilvl w:val="0"/>
          <w:numId w:val="29"/>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85B0C" w:rsidRPr="00B85B0C" w:rsidRDefault="00B85B0C" w:rsidP="00B85B0C">
      <w:pPr>
        <w:spacing w:after="0" w:line="20" w:lineRule="atLeast"/>
        <w:ind w:left="120"/>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Базовые исследовательские действия</w:t>
      </w:r>
      <w:r w:rsidRPr="00B85B0C">
        <w:rPr>
          <w:rFonts w:ascii="Times New Roman" w:hAnsi="Times New Roman" w:cs="Times New Roman"/>
          <w:color w:val="000000"/>
          <w:sz w:val="24"/>
          <w:szCs w:val="24"/>
          <w:lang w:val="en-US"/>
        </w:rPr>
        <w:t>:</w:t>
      </w:r>
    </w:p>
    <w:p w:rsidR="00B85B0C" w:rsidRPr="00B85B0C" w:rsidRDefault="00B85B0C" w:rsidP="00B85B0C">
      <w:pPr>
        <w:numPr>
          <w:ilvl w:val="0"/>
          <w:numId w:val="3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вопросы как исследовательский инструмент познания;</w:t>
      </w:r>
    </w:p>
    <w:p w:rsidR="00B85B0C" w:rsidRPr="00B85B0C" w:rsidRDefault="00B85B0C" w:rsidP="00B85B0C">
      <w:pPr>
        <w:numPr>
          <w:ilvl w:val="0"/>
          <w:numId w:val="3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B85B0C" w:rsidRPr="00B85B0C" w:rsidRDefault="00B85B0C" w:rsidP="00B85B0C">
      <w:pPr>
        <w:numPr>
          <w:ilvl w:val="0"/>
          <w:numId w:val="3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B85B0C" w:rsidRPr="00B85B0C" w:rsidRDefault="00B85B0C" w:rsidP="00B85B0C">
      <w:pPr>
        <w:numPr>
          <w:ilvl w:val="0"/>
          <w:numId w:val="3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B85B0C" w:rsidRPr="00B85B0C" w:rsidRDefault="00B85B0C" w:rsidP="00B85B0C">
      <w:pPr>
        <w:numPr>
          <w:ilvl w:val="0"/>
          <w:numId w:val="30"/>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85B0C" w:rsidRPr="00B85B0C" w:rsidRDefault="00B85B0C" w:rsidP="00B85B0C">
      <w:pPr>
        <w:spacing w:after="0" w:line="20" w:lineRule="atLeast"/>
        <w:ind w:left="120"/>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Работа с информацией:</w:t>
      </w:r>
    </w:p>
    <w:p w:rsidR="00B85B0C" w:rsidRPr="00B85B0C" w:rsidRDefault="00B85B0C" w:rsidP="00B85B0C">
      <w:pPr>
        <w:numPr>
          <w:ilvl w:val="0"/>
          <w:numId w:val="3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85B0C" w:rsidRPr="00B85B0C" w:rsidRDefault="00B85B0C" w:rsidP="00B85B0C">
      <w:pPr>
        <w:numPr>
          <w:ilvl w:val="0"/>
          <w:numId w:val="3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B85B0C" w:rsidRPr="00B85B0C" w:rsidRDefault="00B85B0C" w:rsidP="00B85B0C">
      <w:pPr>
        <w:numPr>
          <w:ilvl w:val="0"/>
          <w:numId w:val="31"/>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5B0C" w:rsidRPr="00B85B0C" w:rsidRDefault="00B85B0C" w:rsidP="00B85B0C">
      <w:pPr>
        <w:spacing w:after="0" w:line="20" w:lineRule="atLeast"/>
        <w:ind w:left="120"/>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Коммуникативные универсальные учебные действия:</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выражать свою точку зрения в устных и письменных текстах;</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85B0C" w:rsidRPr="00B85B0C" w:rsidRDefault="00B85B0C" w:rsidP="00B85B0C">
      <w:pPr>
        <w:numPr>
          <w:ilvl w:val="0"/>
          <w:numId w:val="32"/>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Регулятивные универсальные учебные действия</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Самоорганизация:</w:t>
      </w:r>
    </w:p>
    <w:p w:rsidR="00B85B0C" w:rsidRPr="00B85B0C" w:rsidRDefault="00B85B0C" w:rsidP="00B85B0C">
      <w:pPr>
        <w:numPr>
          <w:ilvl w:val="0"/>
          <w:numId w:val="3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B85B0C" w:rsidRPr="00B85B0C" w:rsidRDefault="00B85B0C" w:rsidP="00B85B0C">
      <w:pPr>
        <w:numPr>
          <w:ilvl w:val="0"/>
          <w:numId w:val="3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85B0C" w:rsidRPr="00B85B0C" w:rsidRDefault="00B85B0C" w:rsidP="00B85B0C">
      <w:pPr>
        <w:numPr>
          <w:ilvl w:val="0"/>
          <w:numId w:val="3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85B0C" w:rsidRPr="00B85B0C" w:rsidRDefault="00B85B0C" w:rsidP="00B85B0C">
      <w:pPr>
        <w:numPr>
          <w:ilvl w:val="0"/>
          <w:numId w:val="33"/>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делать выбор и брать ответственность за решение.</w:t>
      </w:r>
    </w:p>
    <w:p w:rsidR="00B85B0C" w:rsidRPr="00B85B0C" w:rsidRDefault="00B85B0C" w:rsidP="00B85B0C">
      <w:pPr>
        <w:spacing w:after="0" w:line="20" w:lineRule="atLeast"/>
        <w:ind w:left="120"/>
        <w:jc w:val="both"/>
        <w:rPr>
          <w:rFonts w:ascii="Times New Roman" w:hAnsi="Times New Roman" w:cs="Times New Roman"/>
          <w:sz w:val="24"/>
          <w:szCs w:val="24"/>
          <w:lang w:val="en-US"/>
        </w:rPr>
      </w:pPr>
      <w:r w:rsidRPr="00B85B0C">
        <w:rPr>
          <w:rFonts w:ascii="Times New Roman" w:hAnsi="Times New Roman" w:cs="Times New Roman"/>
          <w:b/>
          <w:color w:val="000000"/>
          <w:sz w:val="24"/>
          <w:szCs w:val="24"/>
          <w:lang w:val="en-US"/>
        </w:rPr>
        <w:t>Самоконтроль, эмоциональный интеллект:</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давать адекватную оценку ситуации и предлагать план её изменения;</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оценивать соответствие результата цели и условиям;</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B85B0C" w:rsidRPr="00B85B0C" w:rsidRDefault="00B85B0C" w:rsidP="00B85B0C">
      <w:pPr>
        <w:numPr>
          <w:ilvl w:val="0"/>
          <w:numId w:val="34"/>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left="120"/>
        <w:jc w:val="both"/>
        <w:rPr>
          <w:rFonts w:ascii="Times New Roman" w:hAnsi="Times New Roman" w:cs="Times New Roman"/>
          <w:sz w:val="24"/>
          <w:szCs w:val="24"/>
        </w:rPr>
      </w:pPr>
      <w:r w:rsidRPr="00B85B0C">
        <w:rPr>
          <w:rFonts w:ascii="Times New Roman" w:hAnsi="Times New Roman" w:cs="Times New Roman"/>
          <w:b/>
          <w:color w:val="000000"/>
          <w:sz w:val="24"/>
          <w:szCs w:val="24"/>
        </w:rPr>
        <w:t xml:space="preserve">ПРЕДМЕТНЫЕ РЕЗУЛЬТАТЫ </w:t>
      </w:r>
    </w:p>
    <w:p w:rsidR="00B85B0C" w:rsidRPr="00B85B0C" w:rsidRDefault="00B85B0C" w:rsidP="00B85B0C">
      <w:pPr>
        <w:spacing w:after="0" w:line="20" w:lineRule="atLeast"/>
        <w:ind w:left="120"/>
        <w:jc w:val="both"/>
        <w:rPr>
          <w:rFonts w:ascii="Times New Roman" w:hAnsi="Times New Roman" w:cs="Times New Roman"/>
          <w:sz w:val="24"/>
          <w:szCs w:val="24"/>
        </w:rPr>
      </w:pP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 концу обучения </w:t>
      </w:r>
      <w:r w:rsidRPr="00B85B0C">
        <w:rPr>
          <w:rFonts w:ascii="Times New Roman" w:hAnsi="Times New Roman" w:cs="Times New Roman"/>
          <w:b/>
          <w:color w:val="000000"/>
          <w:sz w:val="24"/>
          <w:szCs w:val="24"/>
        </w:rPr>
        <w:t>в 7 классе</w:t>
      </w:r>
      <w:r w:rsidRPr="00B85B0C">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85B0C" w:rsidRPr="00B85B0C" w:rsidRDefault="00B85B0C" w:rsidP="00B85B0C">
      <w:pPr>
        <w:numPr>
          <w:ilvl w:val="0"/>
          <w:numId w:val="35"/>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 концу обучения </w:t>
      </w:r>
      <w:r w:rsidRPr="00B85B0C">
        <w:rPr>
          <w:rFonts w:ascii="Times New Roman" w:hAnsi="Times New Roman" w:cs="Times New Roman"/>
          <w:b/>
          <w:color w:val="000000"/>
          <w:sz w:val="24"/>
          <w:szCs w:val="24"/>
        </w:rPr>
        <w:t>в 8 классе</w:t>
      </w:r>
      <w:r w:rsidRPr="00B85B0C">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w:t>
      </w:r>
      <w:r w:rsidRPr="00B85B0C">
        <w:rPr>
          <w:rFonts w:ascii="Times New Roman" w:hAnsi="Times New Roman" w:cs="Times New Roman"/>
          <w:color w:val="000000"/>
          <w:sz w:val="24"/>
          <w:szCs w:val="24"/>
        </w:rPr>
        <w:lastRenderedPageBreak/>
        <w:t>величину с другими величинами, строить графики изученных зависимостей физических величин;</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w:t>
      </w:r>
      <w:r w:rsidRPr="00B85B0C">
        <w:rPr>
          <w:rFonts w:ascii="Times New Roman" w:hAnsi="Times New Roman" w:cs="Times New Roman"/>
          <w:color w:val="000000"/>
          <w:sz w:val="24"/>
          <w:szCs w:val="24"/>
        </w:rPr>
        <w:lastRenderedPageBreak/>
        <w:t>последовательным и параллельным соединением элементов, различая условные обозначения элементов электрических цепей;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85B0C" w:rsidRPr="00B85B0C" w:rsidRDefault="00B85B0C" w:rsidP="00B85B0C">
      <w:pPr>
        <w:numPr>
          <w:ilvl w:val="0"/>
          <w:numId w:val="36"/>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85B0C" w:rsidRPr="00B85B0C" w:rsidRDefault="00B85B0C" w:rsidP="00B85B0C">
      <w:pPr>
        <w:spacing w:after="0" w:line="20" w:lineRule="atLeast"/>
        <w:ind w:firstLine="600"/>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К концу обучения </w:t>
      </w:r>
      <w:r w:rsidRPr="00B85B0C">
        <w:rPr>
          <w:rFonts w:ascii="Times New Roman" w:hAnsi="Times New Roman" w:cs="Times New Roman"/>
          <w:b/>
          <w:color w:val="000000"/>
          <w:sz w:val="24"/>
          <w:szCs w:val="24"/>
        </w:rPr>
        <w:t>в 9 классе</w:t>
      </w:r>
      <w:r w:rsidRPr="00B85B0C">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w:t>
      </w:r>
      <w:r w:rsidRPr="00B85B0C">
        <w:rPr>
          <w:rFonts w:ascii="Times New Roman" w:hAnsi="Times New Roman" w:cs="Times New Roman"/>
          <w:color w:val="000000"/>
          <w:sz w:val="24"/>
          <w:szCs w:val="24"/>
        </w:rPr>
        <w:lastRenderedPageBreak/>
        <w:t>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85B0C" w:rsidRPr="00B85B0C" w:rsidRDefault="00B85B0C" w:rsidP="00B85B0C">
      <w:pPr>
        <w:numPr>
          <w:ilvl w:val="0"/>
          <w:numId w:val="37"/>
        </w:numPr>
        <w:spacing w:after="0" w:line="20" w:lineRule="atLeast"/>
        <w:jc w:val="both"/>
        <w:rPr>
          <w:rFonts w:ascii="Times New Roman" w:hAnsi="Times New Roman" w:cs="Times New Roman"/>
          <w:sz w:val="24"/>
          <w:szCs w:val="24"/>
        </w:rPr>
      </w:pPr>
      <w:r w:rsidRPr="00B85B0C">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85B0C" w:rsidRPr="00B85B0C" w:rsidRDefault="00B85B0C" w:rsidP="00B85B0C">
      <w:pPr>
        <w:spacing w:after="200" w:line="20" w:lineRule="atLeast"/>
        <w:rPr>
          <w:rFonts w:ascii="Times New Roman" w:hAnsi="Times New Roman" w:cs="Times New Roman"/>
          <w:sz w:val="24"/>
          <w:szCs w:val="24"/>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rPr>
          <w:rFonts w:ascii="Times New Roman" w:hAnsi="Times New Roman" w:cs="Times New Roman"/>
          <w:b/>
          <w:sz w:val="24"/>
          <w:szCs w:val="24"/>
          <w:lang w:val="en-US"/>
        </w:rPr>
      </w:pPr>
      <w:bookmarkStart w:id="6" w:name="block-5790210"/>
      <w:bookmarkEnd w:id="4"/>
      <w:r w:rsidRPr="00B85B0C">
        <w:rPr>
          <w:rFonts w:ascii="Times New Roman" w:hAnsi="Times New Roman" w:cs="Times New Roman"/>
          <w:b/>
          <w:sz w:val="24"/>
          <w:szCs w:val="24"/>
          <w:lang w:val="en-US"/>
        </w:rPr>
        <w:lastRenderedPageBreak/>
        <w:t xml:space="preserve">ТЕМАТИЧЕСКОЕ ПЛАНИРОВАНИЕ </w:t>
      </w:r>
    </w:p>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933"/>
        <w:gridCol w:w="956"/>
        <w:gridCol w:w="1603"/>
        <w:gridCol w:w="1668"/>
        <w:gridCol w:w="2928"/>
      </w:tblGrid>
      <w:tr w:rsidR="00B85B0C" w:rsidRPr="00B85B0C" w:rsidTr="00B85B0C">
        <w:trPr>
          <w:trHeight w:val="144"/>
          <w:tblCellSpacing w:w="20" w:type="nil"/>
        </w:trPr>
        <w:tc>
          <w:tcPr>
            <w:tcW w:w="483"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п/п </w:t>
            </w:r>
          </w:p>
          <w:p w:rsidR="00B85B0C" w:rsidRPr="00B85B0C" w:rsidRDefault="00B85B0C" w:rsidP="00B85B0C">
            <w:pPr>
              <w:spacing w:after="0" w:line="20" w:lineRule="atLeast"/>
              <w:rPr>
                <w:rFonts w:ascii="Times New Roman" w:hAnsi="Times New Roman" w:cs="Times New Roman"/>
                <w:sz w:val="24"/>
                <w:szCs w:val="24"/>
                <w:lang w:val="en-US"/>
              </w:rPr>
            </w:pPr>
          </w:p>
        </w:tc>
        <w:tc>
          <w:tcPr>
            <w:tcW w:w="3344"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Наименование разделов и тем программы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2551"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Электронные (цифровые) образовательные ресурсы </w:t>
            </w:r>
          </w:p>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rPr>
                <w:rFonts w:ascii="Times New Roman" w:hAnsi="Times New Roman" w:cs="Times New Roman"/>
                <w:sz w:val="24"/>
                <w:szCs w:val="24"/>
                <w:lang w:val="en-US"/>
              </w:rPr>
            </w:pP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Контрольные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Практические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1. Физика и её роль в познании окружающего мира</w:t>
            </w:r>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Физика - наука о природе</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Физические величины</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1.3</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Естественнонаучный метод познания</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2. Первоначальные сведения о строении вещества</w:t>
            </w:r>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2.1</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Строение вещества</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Движение и взаимодействие частиц вещества</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2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2.3</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Агрегатные состояния вещества</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3. Движение и взаимодействие тел</w:t>
            </w:r>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3.1</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Механическое движение</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3.2</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Инерция, масса, плотность</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3.3</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Сила. Виды сил</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14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21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4. Давление твёрдых тел, жидкостей и газов</w:t>
            </w:r>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4.1</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3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4.2</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Давление жидкости</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4.3</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Атмосферное давление</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4.4</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Действие жидкости и газа на погружённое в них тело</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7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21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5. Работа и мощность. Энергия</w:t>
            </w:r>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5.1</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Работа и мощность</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5.2</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Простые механизмы</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48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5.3</w:t>
            </w:r>
          </w:p>
        </w:tc>
        <w:tc>
          <w:tcPr>
            <w:tcW w:w="3344"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Механическая энергия</w:t>
            </w:r>
          </w:p>
        </w:tc>
        <w:tc>
          <w:tcPr>
            <w:tcW w:w="943"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416194</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12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Резервное время</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148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68 </w:t>
            </w:r>
          </w:p>
        </w:tc>
        <w:tc>
          <w:tcPr>
            <w:tcW w:w="165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 </w:t>
            </w:r>
          </w:p>
        </w:tc>
        <w:tc>
          <w:tcPr>
            <w:tcW w:w="1750"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12 </w:t>
            </w:r>
          </w:p>
        </w:tc>
        <w:tc>
          <w:tcPr>
            <w:tcW w:w="255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bl>
    <w:p w:rsidR="00B85B0C" w:rsidRPr="00B85B0C" w:rsidRDefault="00B85B0C" w:rsidP="00B85B0C">
      <w:pPr>
        <w:spacing w:after="0" w:line="20" w:lineRule="atLeast"/>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lastRenderedPageBreak/>
        <w:t xml:space="preserve">ТЕМАТИЧЕСКОЕ ПЛАНИРОВАНИЕ </w:t>
      </w:r>
    </w:p>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8"/>
        <w:gridCol w:w="2848"/>
        <w:gridCol w:w="1005"/>
        <w:gridCol w:w="1618"/>
        <w:gridCol w:w="1684"/>
        <w:gridCol w:w="2901"/>
      </w:tblGrid>
      <w:tr w:rsidR="00B85B0C" w:rsidRPr="00B85B0C" w:rsidTr="00B85B0C">
        <w:trPr>
          <w:trHeight w:val="144"/>
          <w:tblCellSpacing w:w="20" w:type="nil"/>
        </w:trPr>
        <w:tc>
          <w:tcPr>
            <w:tcW w:w="501"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п/п </w:t>
            </w:r>
          </w:p>
          <w:p w:rsidR="00B85B0C" w:rsidRPr="00B85B0C" w:rsidRDefault="00B85B0C" w:rsidP="00B85B0C">
            <w:pPr>
              <w:spacing w:after="0" w:line="20" w:lineRule="atLeast"/>
              <w:rPr>
                <w:rFonts w:ascii="Times New Roman" w:hAnsi="Times New Roman" w:cs="Times New Roman"/>
                <w:sz w:val="24"/>
                <w:szCs w:val="24"/>
                <w:lang w:val="en-US"/>
              </w:rPr>
            </w:pPr>
          </w:p>
        </w:tc>
        <w:tc>
          <w:tcPr>
            <w:tcW w:w="2992"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Наименование разделов и тем программы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2646"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Электронные (цифровые) образовательные ресурсы </w:t>
            </w:r>
          </w:p>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rPr>
                <w:rFonts w:ascii="Times New Roman" w:hAnsi="Times New Roman" w:cs="Times New Roman"/>
                <w:sz w:val="24"/>
                <w:szCs w:val="24"/>
                <w:lang w:val="en-US"/>
              </w:rPr>
            </w:pP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Контрольные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Практические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Раздел 1. Тепловые явления</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Строение и свойства вещества</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7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Тепловые процессы</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21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28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2. Электрические и магнитные явления</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Электрические заряды. Заряженные тела и их взаимодействие</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7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Постоянный электрический ток</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20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7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2.3</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Магнитные явления</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1.5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2.4</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Электромагнитная индукция</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4181</w:t>
              </w:r>
              <w:r w:rsidRPr="00B85B0C">
                <w:rPr>
                  <w:rFonts w:ascii="Times New Roman" w:hAnsi="Times New Roman" w:cs="Times New Roman"/>
                  <w:color w:val="0000FF"/>
                  <w:sz w:val="24"/>
                  <w:szCs w:val="24"/>
                  <w:u w:val="single"/>
                  <w:lang w:val="en-US"/>
                </w:rPr>
                <w:t>ce</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37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Резервное время</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68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14.5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bl>
    <w:p w:rsidR="00B85B0C" w:rsidRPr="00B85B0C" w:rsidRDefault="00B85B0C" w:rsidP="00B85B0C">
      <w:pPr>
        <w:spacing w:after="0" w:line="20" w:lineRule="atLeast"/>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lastRenderedPageBreak/>
        <w:t xml:space="preserve">ТЕМАТИЧЕСКОЕ ПЛАНИРОВАНИЕ </w:t>
      </w:r>
    </w:p>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7"/>
        <w:gridCol w:w="2850"/>
        <w:gridCol w:w="1004"/>
        <w:gridCol w:w="1618"/>
        <w:gridCol w:w="1684"/>
        <w:gridCol w:w="2901"/>
      </w:tblGrid>
      <w:tr w:rsidR="00B85B0C" w:rsidRPr="00B85B0C" w:rsidTr="00B85B0C">
        <w:trPr>
          <w:trHeight w:val="144"/>
          <w:tblCellSpacing w:w="20" w:type="nil"/>
        </w:trPr>
        <w:tc>
          <w:tcPr>
            <w:tcW w:w="501"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п/п </w:t>
            </w:r>
          </w:p>
          <w:p w:rsidR="00B85B0C" w:rsidRPr="00B85B0C" w:rsidRDefault="00B85B0C" w:rsidP="00B85B0C">
            <w:pPr>
              <w:spacing w:after="0" w:line="20" w:lineRule="atLeast"/>
              <w:rPr>
                <w:rFonts w:ascii="Times New Roman" w:hAnsi="Times New Roman" w:cs="Times New Roman"/>
                <w:sz w:val="24"/>
                <w:szCs w:val="24"/>
                <w:lang w:val="en-US"/>
              </w:rPr>
            </w:pPr>
          </w:p>
        </w:tc>
        <w:tc>
          <w:tcPr>
            <w:tcW w:w="2992"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Наименование разделов и тем программы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2646" w:type="dxa"/>
            <w:vMerge w:val="restart"/>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Электронные (цифровые) образовательные ресурсы </w:t>
            </w:r>
          </w:p>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rPr>
                <w:rFonts w:ascii="Times New Roman" w:hAnsi="Times New Roman" w:cs="Times New Roman"/>
                <w:sz w:val="24"/>
                <w:szCs w:val="24"/>
                <w:lang w:val="en-US"/>
              </w:rPr>
            </w:pP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Контрольные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Практические работы </w:t>
            </w:r>
          </w:p>
          <w:p w:rsidR="00B85B0C" w:rsidRPr="00B85B0C" w:rsidRDefault="00B85B0C" w:rsidP="00B85B0C">
            <w:pPr>
              <w:spacing w:after="0" w:line="2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Раздел 1. Механические явления</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Механическое движение и способы его описания </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10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Взаимодействие тел</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20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1.3</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Законы сохранения</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10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40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2. Механические колебания и волны</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Механические колебания</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7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Механические волны. Звук</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8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3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15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rPr>
            </w:pPr>
            <w:r w:rsidRPr="00B85B0C">
              <w:rPr>
                <w:rFonts w:ascii="Times New Roman" w:hAnsi="Times New Roman" w:cs="Times New Roman"/>
                <w:b/>
                <w:sz w:val="24"/>
                <w:szCs w:val="24"/>
              </w:rPr>
              <w:t>Раздел 3. Электромагнитное поле и электромагнитные волны</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3.1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Электромагнитное поле и электромагнитные волны</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6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Раздел 4. Световые явления</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Законы распространения света</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Линзы и оптические приборы</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4.3</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Разложение белого света в спектр</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3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15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Раздел 5. Квантовые явления</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5.1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Испускание и поглощение света атомом</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4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5.2</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Строение атомного ядра</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5.3</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Ядерные реакции</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7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3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17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6"/>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Раздел 6. Повторительно-обобщающий модуль</w:t>
            </w:r>
          </w:p>
        </w:tc>
      </w:tr>
      <w:tr w:rsidR="00B85B0C" w:rsidRPr="00B85B0C" w:rsidTr="00B85B0C">
        <w:trPr>
          <w:trHeight w:val="144"/>
          <w:tblCellSpacing w:w="20" w:type="nil"/>
        </w:trPr>
        <w:tc>
          <w:tcPr>
            <w:tcW w:w="501"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6.1</w:t>
            </w:r>
          </w:p>
        </w:tc>
        <w:tc>
          <w:tcPr>
            <w:tcW w:w="2992"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Повторение и обобщение содержания курса физики за 7-9 класс</w:t>
            </w:r>
          </w:p>
        </w:tc>
        <w:tc>
          <w:tcPr>
            <w:tcW w:w="97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9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b/>
                <w:sz w:val="24"/>
                <w:szCs w:val="24"/>
                <w:lang w:val="en-US"/>
              </w:rPr>
            </w:pPr>
            <w:r w:rsidRPr="00B85B0C">
              <w:rPr>
                <w:rFonts w:ascii="Times New Roman" w:hAnsi="Times New Roman" w:cs="Times New Roman"/>
                <w:b/>
                <w:sz w:val="24"/>
                <w:szCs w:val="24"/>
                <w:lang w:val="en-US"/>
              </w:rPr>
              <w:t>Итого по разделу</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9 </w:t>
            </w:r>
          </w:p>
        </w:tc>
        <w:tc>
          <w:tcPr>
            <w:tcW w:w="0" w:type="auto"/>
            <w:gridSpan w:val="3"/>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r w:rsidR="00B85B0C" w:rsidRPr="00B85B0C" w:rsidTr="00B85B0C">
        <w:trPr>
          <w:trHeight w:val="144"/>
          <w:tblCellSpacing w:w="20" w:type="nil"/>
        </w:trPr>
        <w:tc>
          <w:tcPr>
            <w:tcW w:w="0" w:type="auto"/>
            <w:gridSpan w:val="2"/>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1535"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102 </w:t>
            </w:r>
          </w:p>
        </w:tc>
        <w:tc>
          <w:tcPr>
            <w:tcW w:w="1699"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1787"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26 </w:t>
            </w:r>
          </w:p>
        </w:tc>
        <w:tc>
          <w:tcPr>
            <w:tcW w:w="2646" w:type="dxa"/>
            <w:tcMar>
              <w:top w:w="50" w:type="dxa"/>
              <w:left w:w="100" w:type="dxa"/>
            </w:tcMar>
            <w:vAlign w:val="center"/>
          </w:tcPr>
          <w:p w:rsidR="00B85B0C" w:rsidRPr="00B85B0C" w:rsidRDefault="00B85B0C" w:rsidP="00B85B0C">
            <w:pPr>
              <w:spacing w:after="0" w:line="20" w:lineRule="atLeast"/>
              <w:rPr>
                <w:rFonts w:ascii="Times New Roman" w:hAnsi="Times New Roman" w:cs="Times New Roman"/>
                <w:sz w:val="24"/>
                <w:szCs w:val="24"/>
                <w:lang w:val="en-US"/>
              </w:rPr>
            </w:pPr>
          </w:p>
        </w:tc>
      </w:tr>
    </w:tbl>
    <w:p w:rsidR="00B85B0C" w:rsidRPr="00B85B0C" w:rsidRDefault="00B85B0C" w:rsidP="00B85B0C">
      <w:pPr>
        <w:spacing w:after="0" w:line="20" w:lineRule="atLeast"/>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ind w:right="-307"/>
        <w:rPr>
          <w:rFonts w:ascii="Times New Roman" w:hAnsi="Times New Roman" w:cs="Times New Roman"/>
          <w:b/>
          <w:sz w:val="24"/>
          <w:szCs w:val="24"/>
          <w:lang w:val="en-US"/>
        </w:rPr>
      </w:pPr>
      <w:bookmarkStart w:id="7" w:name="block-5790211"/>
      <w:bookmarkEnd w:id="6"/>
      <w:r w:rsidRPr="00B85B0C">
        <w:rPr>
          <w:rFonts w:ascii="Times New Roman" w:hAnsi="Times New Roman" w:cs="Times New Roman"/>
          <w:b/>
          <w:sz w:val="24"/>
          <w:szCs w:val="24"/>
          <w:lang w:val="en-US"/>
        </w:rPr>
        <w:lastRenderedPageBreak/>
        <w:t xml:space="preserve">ПОУРОЧНОЕ ПЛАНИРОВАНИЕ </w:t>
      </w:r>
    </w:p>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 xml:space="preserve"> 7 КЛАСС </w:t>
      </w:r>
    </w:p>
    <w:tbl>
      <w:tblPr>
        <w:tblW w:w="110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26"/>
        <w:gridCol w:w="4677"/>
        <w:gridCol w:w="800"/>
        <w:gridCol w:w="722"/>
        <w:gridCol w:w="726"/>
        <w:gridCol w:w="780"/>
        <w:gridCol w:w="2875"/>
      </w:tblGrid>
      <w:tr w:rsidR="00B85B0C" w:rsidRPr="00B85B0C" w:rsidTr="00B85B0C">
        <w:trPr>
          <w:trHeight w:val="144"/>
          <w:tblCellSpacing w:w="20" w:type="nil"/>
        </w:trPr>
        <w:tc>
          <w:tcPr>
            <w:tcW w:w="426"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п/п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677"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Тема урока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248" w:type="dxa"/>
            <w:gridSpan w:val="3"/>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780"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Дата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изуче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ния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Электронные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Цифровые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образовательные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ресурсы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677"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Конт</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роль</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рабо</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Прак</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ти</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чес</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кие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рабо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ты </w:t>
            </w:r>
          </w:p>
          <w:p w:rsidR="00B85B0C" w:rsidRPr="00B85B0C" w:rsidRDefault="00B85B0C" w:rsidP="00B85B0C">
            <w:pPr>
              <w:spacing w:after="0" w:line="20" w:lineRule="atLeast"/>
              <w:ind w:right="-307"/>
              <w:rPr>
                <w:rFonts w:ascii="Times New Roman" w:hAnsi="Times New Roman" w:cs="Times New Roman"/>
                <w:sz w:val="24"/>
                <w:szCs w:val="24"/>
              </w:rPr>
            </w:pPr>
          </w:p>
        </w:tc>
        <w:tc>
          <w:tcPr>
            <w:tcW w:w="780"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c>
          <w:tcPr>
            <w:tcW w:w="2875"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Физика — наука о природе. Явления природы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Физические явления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Физические величины и их измерение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"Измерение температу</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ры при помощи жидкостного термометра и датчика температуры"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Методы научного познания. Описание физических явлений с помощью моделей</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09</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72</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Стартовая диагностика Строение вещества. Опыты, доказывающие дискретное строе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ние вещества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09</w:t>
              </w:r>
              <w:r w:rsidRPr="00B85B0C">
                <w:rPr>
                  <w:rFonts w:ascii="Times New Roman" w:hAnsi="Times New Roman" w:cs="Times New Roman"/>
                  <w:color w:val="0000FF"/>
                  <w:sz w:val="24"/>
                  <w:szCs w:val="24"/>
                  <w:u w:val="single"/>
                  <w:lang w:val="en-US"/>
                </w:rPr>
                <w:t>fe</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Движение частиц вещества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013</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«Опыты по наблюдению теплового расширения газов»</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Агрегатные состояния вещества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Особенности агрегатных состояний воды. Обобщение по разделу «Первоначальные сведения о строении вещества»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0378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Механическое движение. Равномерное и неравномерное движение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05</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Скорость. Единицы скорости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079</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Расчет пути и времени движения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Инерция. Масса — мера инертности тел</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Плотность вещества. Расчет массы и объе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ма тела по его плотности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4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fee</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 «Определение плотности твёрдого тела»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b/>
                <w:sz w:val="24"/>
                <w:szCs w:val="24"/>
              </w:rPr>
              <w:t>Контрольная работа №1</w:t>
            </w:r>
            <w:r w:rsidRPr="00B85B0C">
              <w:rPr>
                <w:rFonts w:ascii="Times New Roman" w:hAnsi="Times New Roman" w:cs="Times New Roman"/>
                <w:sz w:val="24"/>
                <w:szCs w:val="24"/>
              </w:rPr>
              <w:t xml:space="preserve"> "Механическое движение". " Масса, плотность".</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123</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Сила как характеристика взаимодействия тел. </w:t>
            </w:r>
            <w:r w:rsidRPr="00B85B0C">
              <w:rPr>
                <w:rFonts w:ascii="Times New Roman" w:hAnsi="Times New Roman" w:cs="Times New Roman"/>
                <w:sz w:val="24"/>
                <w:szCs w:val="24"/>
                <w:lang w:val="en-US"/>
              </w:rPr>
              <w:t>Сила упругости. Закон Гука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Лабораторная работа №2 «Изучение </w:t>
            </w:r>
            <w:r w:rsidRPr="00B85B0C">
              <w:rPr>
                <w:rFonts w:ascii="Times New Roman" w:hAnsi="Times New Roman" w:cs="Times New Roman"/>
                <w:sz w:val="24"/>
                <w:szCs w:val="24"/>
              </w:rPr>
              <w:lastRenderedPageBreak/>
              <w:t>зависимости растяжения (деформации) пружины от приложенной силы»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21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Явление тяготения. Сила тяжести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Связь между силой тяжести и массой тела. Вес тела. Решение задач по теме "Сила тяжести"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1778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Сила тяжести на других планетах. </w:t>
            </w:r>
            <w:r w:rsidRPr="00B85B0C">
              <w:rPr>
                <w:rFonts w:ascii="Times New Roman" w:hAnsi="Times New Roman" w:cs="Times New Roman"/>
                <w:sz w:val="24"/>
                <w:szCs w:val="24"/>
                <w:lang w:val="en-US"/>
              </w:rPr>
              <w:t>Физические характеристики планет</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1502</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Измерение сил. Динамометр</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18</w:t>
              </w:r>
              <w:r w:rsidRPr="00B85B0C">
                <w:rPr>
                  <w:rFonts w:ascii="Times New Roman" w:hAnsi="Times New Roman" w:cs="Times New Roman"/>
                  <w:color w:val="0000FF"/>
                  <w:sz w:val="24"/>
                  <w:szCs w:val="24"/>
                  <w:u w:val="single"/>
                  <w:lang w:val="en-US"/>
                </w:rPr>
                <w:t>cc</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Вес тела. Невесомость</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1778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Сложение двух сил, направленных по одной прямой. </w:t>
            </w:r>
            <w:r w:rsidRPr="00B85B0C">
              <w:rPr>
                <w:rFonts w:ascii="Times New Roman" w:hAnsi="Times New Roman" w:cs="Times New Roman"/>
                <w:sz w:val="24"/>
                <w:szCs w:val="24"/>
                <w:lang w:val="en-US"/>
              </w:rPr>
              <w:t>Равнодействующая сил</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"Равнодействующая сил"</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Сила трения и её виды. Трение в природе и технике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9</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№3 «Изучение зависимости силы трения скольжения от силы давления и характера соприкасающихся поверхностей»</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cc</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на определение равнодействующей силы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темам: «Вес тела», «Графическое изображение сил», «Силы», «Равнодействующая сил»</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de</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Контрольная работа за 1 полугодие.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Давление. Способы уменьшения и увеличения давления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5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Давление газа. Зависимость давления газа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от объёма, температуры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2376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Передача давления твёрдыми телами, жидкостями и газами. </w:t>
            </w:r>
            <w:r w:rsidRPr="00B85B0C">
              <w:rPr>
                <w:rFonts w:ascii="Times New Roman" w:hAnsi="Times New Roman" w:cs="Times New Roman"/>
                <w:sz w:val="24"/>
                <w:szCs w:val="24"/>
                <w:lang w:val="en-US"/>
              </w:rPr>
              <w:t>Закон Паскаля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25</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Давление в жидкости и газе, вызванное действием силы тяжести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2718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Решение задач по теме «Давление в жидкости и газе. </w:t>
            </w:r>
            <w:r w:rsidRPr="00B85B0C">
              <w:rPr>
                <w:rFonts w:ascii="Times New Roman" w:hAnsi="Times New Roman" w:cs="Times New Roman"/>
                <w:sz w:val="24"/>
                <w:szCs w:val="24"/>
                <w:lang w:val="en-US"/>
              </w:rPr>
              <w:t>Закон Паскаля»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2826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Сообщающиеся сосуды</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2970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Гидравлический пресс</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3136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Манометры. Поршневой жидкостный насос</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Атмосфера Земли и причины её существования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Вес воздуха. Атмосферное давление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Измерение атмосферного давления. Опыт Торричелли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da</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44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Зависимость атмосферного давления от высоты над уровнем моря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6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fc</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Барометр-анероид. Атмосферное давление на различных высотах</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fc</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 Атмосферное давление"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Действие жидкости и газа на погруженное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 них тело. Архимедова сила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3276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№4 «Определение выталкивающей силы, действующей на те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ло, погруженное в жидкость»</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33</w:t>
              </w:r>
              <w:r w:rsidRPr="00B85B0C">
                <w:rPr>
                  <w:rFonts w:ascii="Times New Roman" w:hAnsi="Times New Roman" w:cs="Times New Roman"/>
                  <w:color w:val="0000FF"/>
                  <w:sz w:val="24"/>
                  <w:szCs w:val="24"/>
                  <w:u w:val="single"/>
                  <w:lang w:val="en-US"/>
                </w:rPr>
                <w:t>fc</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№5 по теме «Исследование зависимости веса тела в во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де от объёма погруженной в жидкость час</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ти тела»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3514</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Плавание тел</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№6 "Конструирова</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ние ареометра или конструирование лодки и определение её грузоподъёмности"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темам: «Плавание судов. Воздухоплавание», «Давление твердых тел, жидкостей и газов»</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3654</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b/>
                <w:sz w:val="24"/>
                <w:szCs w:val="24"/>
              </w:rPr>
              <w:t>Контрольная работа №2</w:t>
            </w:r>
            <w:r w:rsidRPr="00B85B0C">
              <w:rPr>
                <w:rFonts w:ascii="Times New Roman" w:hAnsi="Times New Roman" w:cs="Times New Roman"/>
                <w:sz w:val="24"/>
                <w:szCs w:val="24"/>
              </w:rPr>
              <w:t xml:space="preserve"> по теме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«Давление твердых тел, жидкостей и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газов»</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Механическая работа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82</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Мощность. Единицы мощности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82</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"Расчёт мощности, развиваемой при подъёме по лестнице"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Простые механизмы. Рычаг. Равновесие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сил на рычаге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Рычаги в технике, быту и природе. Лабораторная работа №7 «Исследование условий равновесия рычага»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0.5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478</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59</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«Условия равнове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сия рычага»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7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48</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60</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Коэффициент полезного действия механизма. Лабораторная работа №8 «Измерение КПД наклонной плоскости»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0.5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61</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"Работа, мощность, КПД"</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48</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62</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Механическая энергия. Кинетическая и потенциальная энергия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4252</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63</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Закон сохранения механической энергии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4360</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64</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rPr>
            </w:pPr>
            <w:r w:rsidRPr="00B85B0C">
              <w:rPr>
                <w:rFonts w:ascii="Times New Roman" w:hAnsi="Times New Roman" w:cs="Times New Roman"/>
                <w:b/>
                <w:sz w:val="24"/>
                <w:szCs w:val="24"/>
              </w:rPr>
              <w:t>Промежуточная аттестация. Итоговая контрольная работа.</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65</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Урок-эксперимент по теме "Экспериментальное определение измене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ния кинетической и потенциальной энергии при скатывании тела по наклонной плоскости"</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66</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Резервный урок. Работа с текстами по теме "Механическое движение"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ee</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67</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Резервный урок. Работа с текстами по теме "Давление твёрдых тел, жидкостей и газов"</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ffe</w:t>
              </w:r>
            </w:hyperlink>
          </w:p>
        </w:tc>
      </w:tr>
      <w:tr w:rsidR="00B85B0C" w:rsidRPr="00B85B0C" w:rsidTr="00B85B0C">
        <w:trPr>
          <w:trHeight w:val="144"/>
          <w:tblCellSpacing w:w="20" w:type="nil"/>
        </w:trPr>
        <w:tc>
          <w:tcPr>
            <w:tcW w:w="4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68</w:t>
            </w:r>
          </w:p>
        </w:tc>
        <w:tc>
          <w:tcPr>
            <w:tcW w:w="4677"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Резервный урок. Работа с текстами по теме "Работа. </w:t>
            </w:r>
            <w:r w:rsidRPr="00B85B0C">
              <w:rPr>
                <w:rFonts w:ascii="Times New Roman" w:hAnsi="Times New Roman" w:cs="Times New Roman"/>
                <w:sz w:val="24"/>
                <w:szCs w:val="24"/>
                <w:lang w:val="en-US"/>
              </w:rPr>
              <w:t>Мощность. Энергия"</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8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103"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80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68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4 </w:t>
            </w:r>
          </w:p>
        </w:tc>
        <w:tc>
          <w:tcPr>
            <w:tcW w:w="726"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12 </w:t>
            </w:r>
          </w:p>
        </w:tc>
        <w:tc>
          <w:tcPr>
            <w:tcW w:w="3655"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bl>
    <w:p w:rsidR="00B85B0C" w:rsidRPr="00B85B0C" w:rsidRDefault="00B85B0C" w:rsidP="00B85B0C">
      <w:pPr>
        <w:spacing w:after="0" w:line="20" w:lineRule="atLeast"/>
        <w:ind w:right="-307"/>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lang w:val="en-US"/>
        </w:rPr>
        <w:lastRenderedPageBreak/>
        <w:t>ПОУРОЧНОЕ ПЛАНИРОВАНИЕ</w:t>
      </w:r>
    </w:p>
    <w:p w:rsidR="00B85B0C" w:rsidRPr="00B85B0C" w:rsidRDefault="00B85B0C" w:rsidP="00B85B0C">
      <w:pPr>
        <w:tabs>
          <w:tab w:val="left" w:pos="426"/>
        </w:tabs>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 xml:space="preserve">8 КЛАСС </w:t>
      </w:r>
    </w:p>
    <w:tbl>
      <w:tblPr>
        <w:tblW w:w="109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9"/>
        <w:gridCol w:w="4403"/>
        <w:gridCol w:w="821"/>
        <w:gridCol w:w="722"/>
        <w:gridCol w:w="725"/>
        <w:gridCol w:w="810"/>
        <w:gridCol w:w="2875"/>
      </w:tblGrid>
      <w:tr w:rsidR="00B85B0C" w:rsidRPr="00B85B0C" w:rsidTr="00B85B0C">
        <w:trPr>
          <w:trHeight w:val="144"/>
          <w:tblCellSpacing w:w="20" w:type="nil"/>
        </w:trPr>
        <w:tc>
          <w:tcPr>
            <w:tcW w:w="559"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п/п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403"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Тема урока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268" w:type="dxa"/>
            <w:gridSpan w:val="3"/>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810"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Дата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изуче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ния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Электронные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цифровые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образовательные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ресурсы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403"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Конт</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роль</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рабо</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Прак</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ти</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чес</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кие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рабо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ты </w:t>
            </w:r>
          </w:p>
          <w:p w:rsidR="00B85B0C" w:rsidRPr="00B85B0C" w:rsidRDefault="00B85B0C" w:rsidP="00B85B0C">
            <w:pPr>
              <w:spacing w:after="0" w:line="20" w:lineRule="atLeast"/>
              <w:ind w:right="-307"/>
              <w:rPr>
                <w:rFonts w:ascii="Times New Roman" w:hAnsi="Times New Roman" w:cs="Times New Roman"/>
                <w:sz w:val="24"/>
                <w:szCs w:val="24"/>
              </w:rPr>
            </w:pPr>
          </w:p>
        </w:tc>
        <w:tc>
          <w:tcPr>
            <w:tcW w:w="810"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c>
          <w:tcPr>
            <w:tcW w:w="2875"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Основные положения молекулярно-кинетической теории и их опытные подтверждения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5256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Масса и размер атомов и молекул</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Модели твёрдого, жидкого и газообраз</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ного состояний вещества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540</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Кристаллические и аморфные тела. Смачивание и капиллярность. </w:t>
            </w:r>
            <w:r w:rsidRPr="00B85B0C">
              <w:rPr>
                <w:rFonts w:ascii="Times New Roman" w:hAnsi="Times New Roman" w:cs="Times New Roman"/>
                <w:sz w:val="24"/>
                <w:szCs w:val="24"/>
                <w:lang w:val="en-US"/>
              </w:rPr>
              <w:t>Поверхностное натяжение.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5800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Входная контрольная работа.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5530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Тепловое расширение и сжатие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8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Температура. Связь температуры со скоростью теплового движения частиц</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Внутренняя энергия. Способы изменения внутренней энергии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60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Виды теплопередачи: теплопроводность, конвекция, излучение.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6412</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"Практическое использование тепловых свойств веществ</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 и материалов в целях энергосбережения"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65</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теплоты. Удельная теплоемкость</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6976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Уравнение теплового баланса. Теплооб</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мен и тепловое равновесие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7088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 "Исследование явления теплообмена при смешивании холодной и горячей воды"</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Расчет количества теплоты, необходимо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го для нагревания тела и выделяемого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им при охлаждении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№2 "Определение удельной теплоемкости вещества"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6</w:t>
              </w:r>
              <w:r w:rsidRPr="00B85B0C">
                <w:rPr>
                  <w:rFonts w:ascii="Times New Roman" w:hAnsi="Times New Roman" w:cs="Times New Roman"/>
                  <w:color w:val="0000FF"/>
                  <w:sz w:val="24"/>
                  <w:szCs w:val="24"/>
                  <w:u w:val="single"/>
                  <w:lang w:val="en-US"/>
                </w:rPr>
                <w:t>bb</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Энергия топлива. Удельная теплота сгорания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18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Плавление и отвердевание кристаллических тел. </w:t>
            </w:r>
            <w:r w:rsidRPr="00B85B0C">
              <w:rPr>
                <w:rFonts w:ascii="Times New Roman" w:hAnsi="Times New Roman" w:cs="Times New Roman"/>
                <w:sz w:val="24"/>
                <w:szCs w:val="24"/>
                <w:lang w:val="en-US"/>
              </w:rPr>
              <w:t>Удельная теплота плавления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71</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2</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№3 "Определение удельной теплоты плавления льда"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9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72</w:t>
              </w:r>
              <w:r w:rsidRPr="00B85B0C">
                <w:rPr>
                  <w:rFonts w:ascii="Times New Roman" w:hAnsi="Times New Roman" w:cs="Times New Roman"/>
                  <w:color w:val="0000FF"/>
                  <w:sz w:val="24"/>
                  <w:szCs w:val="24"/>
                  <w:u w:val="single"/>
                  <w:lang w:val="en-US"/>
                </w:rPr>
                <w:t>fe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Парообразование и конденсация. Испарение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740</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Кипение. Удельная теплота парообразования и конденсации. Зависимость температуры кипения от атмосферного давления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786</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Влажность воздуха. Лабораторная работа №4 "Определение относительной влажности воздуха"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7628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lang w:val="en-US"/>
              </w:rPr>
              <w:t>Контрольная работа №1</w:t>
            </w:r>
            <w:r w:rsidRPr="00B85B0C">
              <w:rPr>
                <w:rFonts w:ascii="Times New Roman" w:hAnsi="Times New Roman" w:cs="Times New Roman"/>
                <w:sz w:val="24"/>
                <w:szCs w:val="24"/>
                <w:lang w:val="en-US"/>
              </w:rPr>
              <w:t xml:space="preserve"> "Тепловые явления".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Принципы работы тепловых двигателей̆. Паровая турбина. </w:t>
            </w:r>
            <w:r w:rsidRPr="00B85B0C">
              <w:rPr>
                <w:rFonts w:ascii="Times New Roman" w:hAnsi="Times New Roman" w:cs="Times New Roman"/>
                <w:sz w:val="24"/>
                <w:szCs w:val="24"/>
                <w:lang w:val="en-US"/>
              </w:rPr>
              <w:t>Двигатель внутреннего сгорания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КПД теплового двигателя. Тепловые двигатели и защита окружающей̆ среды</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Закон сохранения и превращения энергии  в тепловых процессах</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 обобщение "Тепловые явления. Изменение агрегатных состояний вещества"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83</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2</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Контрольная работа за 1 полугодие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86</w:t>
              </w:r>
              <w:r w:rsidRPr="00B85B0C">
                <w:rPr>
                  <w:rFonts w:ascii="Times New Roman" w:hAnsi="Times New Roman" w:cs="Times New Roman"/>
                  <w:color w:val="0000FF"/>
                  <w:sz w:val="24"/>
                  <w:szCs w:val="24"/>
                  <w:u w:val="single"/>
                  <w:lang w:val="en-US"/>
                </w:rPr>
                <w:t>ae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Электризация тел. Два рода электричес</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ких зарядов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"Электризация тел индукцией и при соприкосновении"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Взаимодействие заряженных тел. Закон Кулона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87</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Электрическое поле. Напряженность электрического поля. </w:t>
            </w:r>
            <w:r w:rsidRPr="00B85B0C">
              <w:rPr>
                <w:rFonts w:ascii="Times New Roman" w:hAnsi="Times New Roman" w:cs="Times New Roman"/>
                <w:sz w:val="24"/>
                <w:szCs w:val="24"/>
                <w:lang w:val="en-US"/>
              </w:rPr>
              <w:t>Принцип суперпозиции электрических полей</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Носители электрических зарядов. Элементарный заряд. </w:t>
            </w:r>
            <w:r w:rsidRPr="00B85B0C">
              <w:rPr>
                <w:rFonts w:ascii="Times New Roman" w:hAnsi="Times New Roman" w:cs="Times New Roman"/>
                <w:sz w:val="24"/>
                <w:szCs w:val="24"/>
                <w:lang w:val="en-US"/>
              </w:rPr>
              <w:t>Строение атома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Проводники и диэлектрики. Закон сохранения электрического заряда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ef</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на применение свойств электрических зарядов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0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90</w:t>
              </w:r>
              <w:r w:rsidRPr="00B85B0C">
                <w:rPr>
                  <w:rFonts w:ascii="Times New Roman" w:hAnsi="Times New Roman" w:cs="Times New Roman"/>
                  <w:color w:val="0000FF"/>
                  <w:sz w:val="24"/>
                  <w:szCs w:val="24"/>
                  <w:u w:val="single"/>
                  <w:lang w:val="en-US"/>
                </w:rPr>
                <w:t>cc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Электрический ток, условия его существования. </w:t>
            </w:r>
            <w:r w:rsidRPr="00B85B0C">
              <w:rPr>
                <w:rFonts w:ascii="Times New Roman" w:hAnsi="Times New Roman" w:cs="Times New Roman"/>
                <w:sz w:val="24"/>
                <w:szCs w:val="24"/>
                <w:lang w:val="en-US"/>
              </w:rPr>
              <w:t>Источники электричес</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кого тока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95</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Действия электрического тока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96</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Урок-исследование "Действие электрического поля на проводники и </w:t>
            </w:r>
            <w:r w:rsidRPr="00B85B0C">
              <w:rPr>
                <w:rFonts w:ascii="Times New Roman" w:hAnsi="Times New Roman" w:cs="Times New Roman"/>
                <w:sz w:val="24"/>
                <w:szCs w:val="24"/>
              </w:rPr>
              <w:lastRenderedPageBreak/>
              <w:t>диэлектрики"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39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Электрический ток в металлах, жидкостях и газах</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9838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Электрическая цепь и её составные части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Сила тока. Лабораторная работа №5 "Измерение и регулирование силы тока"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0.5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bd</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Электрическое напряжение. Вольтметр. Лабораторная работа №6 "Измерение и регулирование напряжения"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0.5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9</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14</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Сопротивление проводника. Удельное сопротивление вещества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w:t>
              </w:r>
              <w:r w:rsidRPr="00B85B0C">
                <w:rPr>
                  <w:rFonts w:ascii="Times New Roman" w:hAnsi="Times New Roman" w:cs="Times New Roman"/>
                  <w:color w:val="0000FF"/>
                  <w:sz w:val="24"/>
                  <w:szCs w:val="24"/>
                  <w:u w:val="single"/>
                </w:rPr>
                <w:t>738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№7 "Зависимость электрического сопротивления проводни</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ка от его длины, площади поперечного сечения и материала"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w:t>
              </w:r>
              <w:r w:rsidRPr="00B85B0C">
                <w:rPr>
                  <w:rFonts w:ascii="Times New Roman" w:hAnsi="Times New Roman" w:cs="Times New Roman"/>
                  <w:color w:val="0000FF"/>
                  <w:sz w:val="24"/>
                  <w:szCs w:val="24"/>
                  <w:u w:val="single"/>
                </w:rPr>
                <w:t>738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Зависимость силы тока от напряжения. Закон Ома для участка цепи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w:t>
              </w:r>
              <w:r w:rsidRPr="00B85B0C">
                <w:rPr>
                  <w:rFonts w:ascii="Times New Roman" w:hAnsi="Times New Roman" w:cs="Times New Roman"/>
                  <w:color w:val="0000FF"/>
                  <w:sz w:val="24"/>
                  <w:szCs w:val="24"/>
                  <w:u w:val="single"/>
                </w:rPr>
                <w:t>44</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w:t>
              </w:r>
              <w:r w:rsidRPr="00B85B0C">
                <w:rPr>
                  <w:rFonts w:ascii="Times New Roman" w:hAnsi="Times New Roman" w:cs="Times New Roman"/>
                  <w:color w:val="0000FF"/>
                  <w:sz w:val="24"/>
                  <w:szCs w:val="24"/>
                  <w:u w:val="single"/>
                </w:rPr>
                <w:t>04</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Последовательное и параллельное соединения проводников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№9 "Проверка правила сложения напряжений при последовательном соединении двух резисторов"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1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aaa</w:t>
              </w:r>
              <w:r w:rsidRPr="00B85B0C">
                <w:rPr>
                  <w:rFonts w:ascii="Times New Roman" w:hAnsi="Times New Roman" w:cs="Times New Roman"/>
                  <w:color w:val="0000FF"/>
                  <w:sz w:val="24"/>
                  <w:szCs w:val="24"/>
                  <w:u w:val="single"/>
                </w:rPr>
                <w:t>58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№10 "Проверка правила для силы тока при параллельном соединении резисторов"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aad</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на применение закона Ома для различного соединения проводников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aaf</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Работа и мощность электрического тока. </w:t>
            </w:r>
            <w:r w:rsidRPr="00B85B0C">
              <w:rPr>
                <w:rFonts w:ascii="Times New Roman" w:hAnsi="Times New Roman" w:cs="Times New Roman"/>
                <w:sz w:val="24"/>
                <w:szCs w:val="24"/>
                <w:lang w:val="en-US"/>
              </w:rPr>
              <w:t>Закон Джоуля-Ленца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ab</w:t>
              </w:r>
              <w:r w:rsidRPr="00B85B0C">
                <w:rPr>
                  <w:rFonts w:ascii="Times New Roman" w:hAnsi="Times New Roman" w:cs="Times New Roman"/>
                  <w:color w:val="0000FF"/>
                  <w:sz w:val="24"/>
                  <w:szCs w:val="24"/>
                  <w:u w:val="single"/>
                </w:rPr>
                <w:t>124</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№11 "Определение работы и мощности электрического тока"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ab</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Электрические цепи и потребители электрической энергии в быту. </w:t>
            </w:r>
            <w:r w:rsidRPr="00B85B0C">
              <w:rPr>
                <w:rFonts w:ascii="Times New Roman" w:hAnsi="Times New Roman" w:cs="Times New Roman"/>
                <w:sz w:val="24"/>
                <w:szCs w:val="24"/>
                <w:lang w:val="en-US"/>
              </w:rPr>
              <w:t>Короткое замыкание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ab</w:t>
              </w:r>
              <w:r w:rsidRPr="00B85B0C">
                <w:rPr>
                  <w:rFonts w:ascii="Times New Roman" w:hAnsi="Times New Roman" w:cs="Times New Roman"/>
                  <w:color w:val="0000FF"/>
                  <w:sz w:val="24"/>
                  <w:szCs w:val="24"/>
                  <w:u w:val="single"/>
                </w:rPr>
                <w:t>660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Подготовка к контрольной работе по теме "Электрические заряды. Заряженные тела и их взаимодействия. </w:t>
            </w:r>
            <w:r w:rsidRPr="00B85B0C">
              <w:rPr>
                <w:rFonts w:ascii="Times New Roman" w:hAnsi="Times New Roman" w:cs="Times New Roman"/>
                <w:sz w:val="24"/>
                <w:szCs w:val="24"/>
                <w:lang w:val="en-US"/>
              </w:rPr>
              <w:t>Постоянный электрический ток"</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abd</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rPr>
              <w:t>Контрольная работа №2</w:t>
            </w:r>
            <w:r w:rsidRPr="00B85B0C">
              <w:rPr>
                <w:rFonts w:ascii="Times New Roman" w:hAnsi="Times New Roman" w:cs="Times New Roman"/>
                <w:sz w:val="24"/>
                <w:szCs w:val="24"/>
              </w:rPr>
              <w:t xml:space="preserve"> по теме "Электрические заряды. Заряженные тела и их взаимодействия. </w:t>
            </w:r>
            <w:r w:rsidRPr="00B85B0C">
              <w:rPr>
                <w:rFonts w:ascii="Times New Roman" w:hAnsi="Times New Roman" w:cs="Times New Roman"/>
                <w:sz w:val="24"/>
                <w:szCs w:val="24"/>
                <w:lang w:val="en-US"/>
              </w:rPr>
              <w:t>Постоянный электрический ток"</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abea</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Постоянные магниты, их взаимодействие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"Изучение полей постоянных магнитов"</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58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Магнитное поле. Магнитное поле Земли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и его значение для жизни на Земле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59</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Опыт Эрстеда. Магнитное поле электрического тока Магнитное поле катушки с током</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2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2</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60</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Применение электромагнитов в технике. Лабораторная работа №12 "Изучение действия магнитного поля на проводник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 током"</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0.5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w:t>
              </w:r>
              <w:r w:rsidRPr="00B85B0C">
                <w:rPr>
                  <w:rFonts w:ascii="Times New Roman" w:hAnsi="Times New Roman" w:cs="Times New Roman"/>
                  <w:color w:val="0000FF"/>
                  <w:sz w:val="24"/>
                  <w:szCs w:val="24"/>
                  <w:u w:val="single"/>
                </w:rPr>
                <w:t>74</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61</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Электродвигатель постоянного тока. Использование электродвигателей̆ в технических устройствах и на транспорте. </w:t>
            </w:r>
            <w:r w:rsidRPr="00B85B0C">
              <w:rPr>
                <w:rFonts w:ascii="Times New Roman" w:hAnsi="Times New Roman" w:cs="Times New Roman"/>
                <w:sz w:val="24"/>
                <w:szCs w:val="24"/>
                <w:lang w:val="en-US"/>
              </w:rPr>
              <w:t xml:space="preserve">Лабораторная работа "Конструирование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и изучение работы электродвигателя"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w:t>
              </w:r>
              <w:r w:rsidRPr="00B85B0C">
                <w:rPr>
                  <w:rFonts w:ascii="Times New Roman" w:hAnsi="Times New Roman" w:cs="Times New Roman"/>
                  <w:color w:val="0000FF"/>
                  <w:sz w:val="24"/>
                  <w:szCs w:val="24"/>
                  <w:u w:val="single"/>
                </w:rPr>
                <w:t>86</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62</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Опыты Фарадея. Закон электромагнитной индукции. </w:t>
            </w:r>
            <w:r w:rsidRPr="00B85B0C">
              <w:rPr>
                <w:rFonts w:ascii="Times New Roman" w:hAnsi="Times New Roman" w:cs="Times New Roman"/>
                <w:sz w:val="24"/>
                <w:szCs w:val="24"/>
                <w:lang w:val="en-US"/>
              </w:rPr>
              <w:t>Правило Ленца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63</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Электрогенератор. Способы получения электрической̆ энергии. Электростанции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на возобновляемых источниках энергии</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64</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 обобщение по теме "Электрические и магнитные явления"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65</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rPr>
            </w:pPr>
            <w:r w:rsidRPr="00B85B0C">
              <w:rPr>
                <w:rFonts w:ascii="Times New Roman" w:hAnsi="Times New Roman" w:cs="Times New Roman"/>
                <w:b/>
                <w:sz w:val="24"/>
                <w:szCs w:val="24"/>
              </w:rPr>
              <w:t>Промежуточная аттестация. Итоговая контрольная работа.</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acb</w:t>
              </w:r>
              <w:r w:rsidRPr="00B85B0C">
                <w:rPr>
                  <w:rFonts w:ascii="Times New Roman" w:hAnsi="Times New Roman" w:cs="Times New Roman"/>
                  <w:color w:val="0000FF"/>
                  <w:sz w:val="24"/>
                  <w:szCs w:val="24"/>
                  <w:u w:val="single"/>
                </w:rPr>
                <w:t>14</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66</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Резервный урок. Работа с текстами по те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 "Тепловые явления"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acc</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67</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Резервный урок. Работа с текстами по те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 "Постоянный электрический ток"</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acdc</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68</w:t>
            </w:r>
          </w:p>
        </w:tc>
        <w:tc>
          <w:tcPr>
            <w:tcW w:w="4403"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Резервный урок. Работа с текстами по те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ме "Магнитные явления"</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810"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7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4962"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82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68 </w:t>
            </w:r>
          </w:p>
        </w:tc>
        <w:tc>
          <w:tcPr>
            <w:tcW w:w="722"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5 </w:t>
            </w:r>
          </w:p>
        </w:tc>
        <w:tc>
          <w:tcPr>
            <w:tcW w:w="72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14.5 </w:t>
            </w:r>
          </w:p>
        </w:tc>
        <w:tc>
          <w:tcPr>
            <w:tcW w:w="3685"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bl>
    <w:p w:rsidR="00B85B0C" w:rsidRPr="00B85B0C" w:rsidRDefault="00B85B0C" w:rsidP="00B85B0C">
      <w:pPr>
        <w:spacing w:after="0" w:line="20" w:lineRule="atLeast"/>
        <w:ind w:right="-307"/>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lastRenderedPageBreak/>
        <w:t xml:space="preserve">ПОУРОЧНОЕ ПЛАНИРОВАНИЕ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lang w:val="en-US"/>
        </w:rPr>
        <w:t>9 КЛАС</w:t>
      </w:r>
      <w:r w:rsidRPr="00B85B0C">
        <w:rPr>
          <w:rFonts w:ascii="Times New Roman" w:hAnsi="Times New Roman" w:cs="Times New Roman"/>
          <w:sz w:val="24"/>
          <w:szCs w:val="24"/>
          <w:lang w:val="en-US"/>
        </w:rPr>
        <w:t xml:space="preserve">С </w:t>
      </w:r>
    </w:p>
    <w:tbl>
      <w:tblPr>
        <w:tblW w:w="109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4"/>
        <w:gridCol w:w="4559"/>
        <w:gridCol w:w="851"/>
        <w:gridCol w:w="709"/>
        <w:gridCol w:w="708"/>
        <w:gridCol w:w="709"/>
        <w:gridCol w:w="2835"/>
      </w:tblGrid>
      <w:tr w:rsidR="00B85B0C" w:rsidRPr="00B85B0C" w:rsidTr="00B85B0C">
        <w:trPr>
          <w:trHeight w:val="144"/>
          <w:tblCellSpacing w:w="20" w:type="nil"/>
        </w:trPr>
        <w:tc>
          <w:tcPr>
            <w:tcW w:w="544"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п/п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559"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Тема урока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268" w:type="dxa"/>
            <w:gridSpan w:val="3"/>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Количество часов</w:t>
            </w:r>
          </w:p>
        </w:tc>
        <w:tc>
          <w:tcPr>
            <w:tcW w:w="709"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Дата изу</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че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ния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vMerge w:val="restart"/>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Электронные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цифровые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образовательные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ресурсы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4559"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Всего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Конт</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Роль</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ные рабо</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ты </w:t>
            </w:r>
          </w:p>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Прак</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ти</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чес</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кие рабо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ты </w:t>
            </w:r>
          </w:p>
          <w:p w:rsidR="00B85B0C" w:rsidRPr="00B85B0C" w:rsidRDefault="00B85B0C" w:rsidP="00B85B0C">
            <w:pPr>
              <w:spacing w:after="0" w:line="20" w:lineRule="atLeast"/>
              <w:ind w:right="-307"/>
              <w:rPr>
                <w:rFonts w:ascii="Times New Roman" w:hAnsi="Times New Roman" w:cs="Times New Roman"/>
                <w:sz w:val="24"/>
                <w:szCs w:val="24"/>
              </w:rPr>
            </w:pPr>
          </w:p>
        </w:tc>
        <w:tc>
          <w:tcPr>
            <w:tcW w:w="709"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c>
          <w:tcPr>
            <w:tcW w:w="2835" w:type="dxa"/>
            <w:vMerge/>
            <w:tcBorders>
              <w:top w:val="nil"/>
            </w:tcBorders>
            <w:tcMar>
              <w:top w:w="50" w:type="dxa"/>
              <w:left w:w="100" w:type="dxa"/>
            </w:tcMar>
          </w:tcPr>
          <w:p w:rsidR="00B85B0C" w:rsidRPr="00B85B0C" w:rsidRDefault="00B85B0C" w:rsidP="00B85B0C">
            <w:pPr>
              <w:spacing w:after="0" w:line="20" w:lineRule="atLeast"/>
              <w:ind w:right="-307"/>
              <w:rPr>
                <w:rFonts w:ascii="Times New Roman" w:hAnsi="Times New Roman" w:cs="Times New Roman"/>
                <w:sz w:val="24"/>
                <w:szCs w:val="24"/>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Механическое движение. Материальная точка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Система отсчета. Относительность механического движения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ad</w:t>
              </w:r>
              <w:r w:rsidRPr="00B85B0C">
                <w:rPr>
                  <w:rFonts w:ascii="Times New Roman" w:hAnsi="Times New Roman" w:cs="Times New Roman"/>
                  <w:color w:val="0000FF"/>
                  <w:sz w:val="24"/>
                  <w:szCs w:val="24"/>
                  <w:u w:val="single"/>
                </w:rPr>
                <w:t>474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Равномерное прямолинейное движение. Неравномерное прямолинейное движение. </w:t>
            </w:r>
            <w:r w:rsidRPr="00B85B0C">
              <w:rPr>
                <w:rFonts w:ascii="Times New Roman" w:hAnsi="Times New Roman" w:cs="Times New Roman"/>
                <w:sz w:val="24"/>
                <w:szCs w:val="24"/>
                <w:lang w:val="en-US"/>
              </w:rPr>
              <w:t>Средняя и мгновенная скорость</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Прямолинейное равноускоренное движе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ние. Ускорение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ad</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Скорость прямолинейного равноускоренного движения. График скорости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lang w:val="en-US"/>
              </w:rPr>
              <w:t>Входная контрольная работа</w:t>
            </w:r>
            <w:r w:rsidRPr="00B85B0C">
              <w:rPr>
                <w:rFonts w:ascii="Times New Roman" w:hAnsi="Times New Roman" w:cs="Times New Roman"/>
                <w:sz w:val="24"/>
                <w:szCs w:val="24"/>
                <w:lang w:val="en-US"/>
              </w:rPr>
              <w:t>.</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ad</w:t>
              </w:r>
              <w:r w:rsidRPr="00B85B0C">
                <w:rPr>
                  <w:rFonts w:ascii="Times New Roman" w:hAnsi="Times New Roman" w:cs="Times New Roman"/>
                  <w:color w:val="0000FF"/>
                  <w:sz w:val="24"/>
                  <w:szCs w:val="24"/>
                  <w:u w:val="single"/>
                </w:rPr>
                <w:t>19</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 "Определение ускорения тела при равноускоренном движении по наклонной плоскости"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adb</w:t>
              </w:r>
              <w:r w:rsidRPr="00B85B0C">
                <w:rPr>
                  <w:rFonts w:ascii="Times New Roman" w:hAnsi="Times New Roman" w:cs="Times New Roman"/>
                  <w:color w:val="0000FF"/>
                  <w:sz w:val="24"/>
                  <w:szCs w:val="24"/>
                  <w:u w:val="single"/>
                </w:rPr>
                <w:t>18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Свободное падение тел. Опыты Галилея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Равномерное движение по окружности. Период и частота обращения. </w:t>
            </w:r>
            <w:r w:rsidRPr="00B85B0C">
              <w:rPr>
                <w:rFonts w:ascii="Times New Roman" w:hAnsi="Times New Roman" w:cs="Times New Roman"/>
                <w:sz w:val="24"/>
                <w:szCs w:val="24"/>
                <w:lang w:val="en-US"/>
              </w:rPr>
              <w:t>Линейная и угловая скорости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3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w:t>
              </w:r>
              <w:r w:rsidRPr="00B85B0C">
                <w:rPr>
                  <w:rFonts w:ascii="Times New Roman" w:hAnsi="Times New Roman" w:cs="Times New Roman"/>
                  <w:color w:val="0000FF"/>
                  <w:sz w:val="24"/>
                  <w:szCs w:val="24"/>
                  <w:u w:val="single"/>
                </w:rPr>
                <w:t>176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Центростремительное ускорение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Первый закон Ньютона. Вектор силы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w:t>
              </w:r>
              <w:r w:rsidRPr="00B85B0C">
                <w:rPr>
                  <w:rFonts w:ascii="Times New Roman" w:hAnsi="Times New Roman" w:cs="Times New Roman"/>
                  <w:color w:val="0000FF"/>
                  <w:sz w:val="24"/>
                  <w:szCs w:val="24"/>
                  <w:u w:val="single"/>
                </w:rPr>
                <w:t>612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Второй закон Ньютона. Равнодействующая сила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w:t>
              </w:r>
              <w:r w:rsidRPr="00B85B0C">
                <w:rPr>
                  <w:rFonts w:ascii="Times New Roman" w:hAnsi="Times New Roman" w:cs="Times New Roman"/>
                  <w:color w:val="0000FF"/>
                  <w:sz w:val="24"/>
                  <w:szCs w:val="24"/>
                  <w:u w:val="single"/>
                </w:rPr>
                <w:t>72</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Третий закон Ньютона. Суперпозиция сил</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w:t>
              </w:r>
              <w:r w:rsidRPr="00B85B0C">
                <w:rPr>
                  <w:rFonts w:ascii="Times New Roman" w:hAnsi="Times New Roman" w:cs="Times New Roman"/>
                  <w:color w:val="0000FF"/>
                  <w:sz w:val="24"/>
                  <w:szCs w:val="24"/>
                  <w:u w:val="single"/>
                </w:rPr>
                <w:t>982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на применение законов Ньютона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aeb</w:t>
              </w:r>
              <w:r w:rsidRPr="00B85B0C">
                <w:rPr>
                  <w:rFonts w:ascii="Times New Roman" w:hAnsi="Times New Roman" w:cs="Times New Roman"/>
                  <w:color w:val="0000FF"/>
                  <w:sz w:val="24"/>
                  <w:szCs w:val="24"/>
                  <w:u w:val="single"/>
                </w:rPr>
                <w:t>6</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Сила упругости. Закон Гука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aeca</w:t>
              </w:r>
              <w:r w:rsidRPr="00B85B0C">
                <w:rPr>
                  <w:rFonts w:ascii="Times New Roman" w:hAnsi="Times New Roman" w:cs="Times New Roman"/>
                  <w:color w:val="0000FF"/>
                  <w:sz w:val="24"/>
                  <w:szCs w:val="24"/>
                  <w:u w:val="single"/>
                </w:rPr>
                <w:t>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«Сила упругости»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№2 «Определение жесткости пружины»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aee</w:t>
              </w:r>
              <w:r w:rsidRPr="00B85B0C">
                <w:rPr>
                  <w:rFonts w:ascii="Times New Roman" w:hAnsi="Times New Roman" w:cs="Times New Roman"/>
                  <w:color w:val="0000FF"/>
                  <w:sz w:val="24"/>
                  <w:szCs w:val="24"/>
                  <w:u w:val="single"/>
                </w:rPr>
                <w:t>28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Сила трения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w:t>
              </w:r>
              <w:r w:rsidRPr="00B85B0C">
                <w:rPr>
                  <w:rFonts w:ascii="Times New Roman" w:hAnsi="Times New Roman" w:cs="Times New Roman"/>
                  <w:color w:val="0000FF"/>
                  <w:sz w:val="24"/>
                  <w:szCs w:val="24"/>
                  <w:u w:val="single"/>
                </w:rPr>
                <w:t>738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«Сила трения»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afa</w:t>
              </w:r>
              <w:r w:rsidRPr="00B85B0C">
                <w:rPr>
                  <w:rFonts w:ascii="Times New Roman" w:hAnsi="Times New Roman" w:cs="Times New Roman"/>
                  <w:color w:val="0000FF"/>
                  <w:sz w:val="24"/>
                  <w:szCs w:val="24"/>
                  <w:u w:val="single"/>
                </w:rPr>
                <w:t>26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Лабораторная работа №3 "Определение </w:t>
            </w:r>
            <w:r w:rsidRPr="00B85B0C">
              <w:rPr>
                <w:rFonts w:ascii="Times New Roman" w:hAnsi="Times New Roman" w:cs="Times New Roman"/>
                <w:sz w:val="24"/>
                <w:szCs w:val="24"/>
              </w:rPr>
              <w:lastRenderedPageBreak/>
              <w:t>коэффициента трения скольжения"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be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21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Решение задач по теме "Законы Ньютона. Сила упругости. </w:t>
            </w:r>
            <w:r w:rsidRPr="00B85B0C">
              <w:rPr>
                <w:rFonts w:ascii="Times New Roman" w:hAnsi="Times New Roman" w:cs="Times New Roman"/>
                <w:sz w:val="24"/>
                <w:szCs w:val="24"/>
                <w:lang w:val="en-US"/>
              </w:rPr>
              <w:t>Сила трения"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4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afb</w:t>
              </w:r>
              <w:r w:rsidRPr="00B85B0C">
                <w:rPr>
                  <w:rFonts w:ascii="Times New Roman" w:hAnsi="Times New Roman" w:cs="Times New Roman"/>
                  <w:color w:val="0000FF"/>
                  <w:sz w:val="24"/>
                  <w:szCs w:val="24"/>
                  <w:u w:val="single"/>
                </w:rPr>
                <w:t>8</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Сила тяжести и закон всемирного тяготе</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ния. </w:t>
            </w:r>
            <w:r w:rsidRPr="00B85B0C">
              <w:rPr>
                <w:rFonts w:ascii="Times New Roman" w:hAnsi="Times New Roman" w:cs="Times New Roman"/>
                <w:sz w:val="24"/>
                <w:szCs w:val="24"/>
                <w:lang w:val="en-US"/>
              </w:rPr>
              <w:t>Ускорение свободного падения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w:t>
              </w:r>
              <w:r w:rsidRPr="00B85B0C">
                <w:rPr>
                  <w:rFonts w:ascii="Times New Roman" w:hAnsi="Times New Roman" w:cs="Times New Roman"/>
                  <w:color w:val="0000FF"/>
                  <w:sz w:val="24"/>
                  <w:szCs w:val="24"/>
                  <w:u w:val="single"/>
                </w:rPr>
                <w:t>044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Урок-конференция "Движение тел вокруг гравитационного центра (Солнечная система). </w:t>
            </w:r>
            <w:r w:rsidRPr="00B85B0C">
              <w:rPr>
                <w:rFonts w:ascii="Times New Roman" w:hAnsi="Times New Roman" w:cs="Times New Roman"/>
                <w:sz w:val="24"/>
                <w:szCs w:val="24"/>
                <w:lang w:val="en-US"/>
              </w:rPr>
              <w:t>Галактики"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"Сила тяжести и закон всемирного тяготения"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Первая космическая скорость. Невесомость и перегрузки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w:t>
              </w:r>
              <w:r w:rsidRPr="00B85B0C">
                <w:rPr>
                  <w:rFonts w:ascii="Times New Roman" w:hAnsi="Times New Roman" w:cs="Times New Roman"/>
                  <w:color w:val="0000FF"/>
                  <w:sz w:val="24"/>
                  <w:szCs w:val="24"/>
                  <w:u w:val="single"/>
                </w:rPr>
                <w:t>33</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Равновесие материальной̆ точки. Абсолют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но твёрдое тело. Равновесие твёрдого тела</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 с закреплённой̆ осью вращения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afe</w:t>
              </w:r>
              <w:r w:rsidRPr="00B85B0C">
                <w:rPr>
                  <w:rFonts w:ascii="Times New Roman" w:hAnsi="Times New Roman" w:cs="Times New Roman"/>
                  <w:color w:val="0000FF"/>
                  <w:sz w:val="24"/>
                  <w:szCs w:val="24"/>
                  <w:u w:val="single"/>
                </w:rPr>
                <w:t>36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Момент силы. Центр тяжести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Решение задач по теме "Момент силы. </w:t>
            </w:r>
          </w:p>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Центр тяжести"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02</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29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Подготовка к контрольной работе по теме "Механическое движение. </w:t>
            </w:r>
            <w:r w:rsidRPr="00B85B0C">
              <w:rPr>
                <w:rFonts w:ascii="Times New Roman" w:hAnsi="Times New Roman" w:cs="Times New Roman"/>
                <w:sz w:val="24"/>
                <w:szCs w:val="24"/>
                <w:lang w:val="en-US"/>
              </w:rPr>
              <w:t>Взаимодействие тел"</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0408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rPr>
              <w:t xml:space="preserve">Контрольная работа №1 </w:t>
            </w:r>
            <w:r w:rsidRPr="00B85B0C">
              <w:rPr>
                <w:rFonts w:ascii="Times New Roman" w:hAnsi="Times New Roman" w:cs="Times New Roman"/>
                <w:sz w:val="24"/>
                <w:szCs w:val="24"/>
              </w:rPr>
              <w:t xml:space="preserve">по теме "Механическое движение. </w:t>
            </w:r>
            <w:r w:rsidRPr="00B85B0C">
              <w:rPr>
                <w:rFonts w:ascii="Times New Roman" w:hAnsi="Times New Roman" w:cs="Times New Roman"/>
                <w:sz w:val="24"/>
                <w:szCs w:val="24"/>
                <w:lang w:val="en-US"/>
              </w:rPr>
              <w:t>Взаимодействие тел"</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06</w:t>
              </w:r>
              <w:r w:rsidRPr="00B85B0C">
                <w:rPr>
                  <w:rFonts w:ascii="Times New Roman" w:hAnsi="Times New Roman" w:cs="Times New Roman"/>
                  <w:color w:val="0000FF"/>
                  <w:sz w:val="24"/>
                  <w:szCs w:val="24"/>
                  <w:u w:val="single"/>
                  <w:lang w:val="en-US"/>
                </w:rPr>
                <w:t>ec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Импульс тела. Импульс силы. Закон сохранения импульса. </w:t>
            </w:r>
            <w:r w:rsidRPr="00B85B0C">
              <w:rPr>
                <w:rFonts w:ascii="Times New Roman" w:hAnsi="Times New Roman" w:cs="Times New Roman"/>
                <w:sz w:val="24"/>
                <w:szCs w:val="24"/>
                <w:lang w:val="en-US"/>
              </w:rPr>
              <w:t>Упругое и неупругое взаимодействие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07</w:t>
              </w:r>
              <w:r w:rsidRPr="00B85B0C">
                <w:rPr>
                  <w:rFonts w:ascii="Times New Roman" w:hAnsi="Times New Roman" w:cs="Times New Roman"/>
                  <w:color w:val="0000FF"/>
                  <w:sz w:val="24"/>
                  <w:szCs w:val="24"/>
                  <w:u w:val="single"/>
                  <w:lang w:val="en-US"/>
                </w:rPr>
                <w:t>fa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"Закон сохранения импульса"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096</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"Реактивное движение в природе и технике"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Механическая работа и мощность</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5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Работа силы тяжести, силы упругости и силы трения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db</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№4 «Определение работы силы трения при равномерном движении тела по горизонтальной поверхности»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Связь энергии и работы. Потенциальная энергия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Кинетическая энергия. Теорема о кинетической энергии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32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39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Закон сохранения энергии в механике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№5 «Изучение закона сохранения энергии»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12</w:t>
              </w:r>
              <w:r w:rsidRPr="00B85B0C">
                <w:rPr>
                  <w:rFonts w:ascii="Times New Roman" w:hAnsi="Times New Roman" w:cs="Times New Roman"/>
                  <w:color w:val="0000FF"/>
                  <w:sz w:val="24"/>
                  <w:szCs w:val="24"/>
                  <w:u w:val="single"/>
                  <w:lang w:val="en-US"/>
                </w:rPr>
                <w:t>fe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lang w:val="en-US"/>
              </w:rPr>
            </w:pPr>
            <w:r w:rsidRPr="00B85B0C">
              <w:rPr>
                <w:rFonts w:ascii="Times New Roman" w:hAnsi="Times New Roman" w:cs="Times New Roman"/>
                <w:b/>
                <w:sz w:val="24"/>
                <w:szCs w:val="24"/>
                <w:lang w:val="en-US"/>
              </w:rPr>
              <w:t>Контрольная работа за 1 полугодие.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Колебательное движение и его характеристики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1858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43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Затухающие колебания. Вынужденные колебания. Резонанс</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20</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Математический и пружинный маятники. Превращение энергии при механических колебаниях.</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№6 «Зависимость периода колебаний от жесткости пружины и массы груза»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197</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№7 «Определение частоты и периода колебаний пружинного маятника»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aec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№8 «Проверка независимости периода колебаний груза, подвешенного к нити, от массы груза»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197</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Механические волны. Свойства механических волн. </w:t>
            </w:r>
            <w:r w:rsidRPr="00B85B0C">
              <w:rPr>
                <w:rFonts w:ascii="Times New Roman" w:hAnsi="Times New Roman" w:cs="Times New Roman"/>
                <w:sz w:val="24"/>
                <w:szCs w:val="24"/>
                <w:lang w:val="en-US"/>
              </w:rPr>
              <w:t>Продольные и поперечные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21</w:t>
              </w:r>
              <w:r w:rsidRPr="00B85B0C">
                <w:rPr>
                  <w:rFonts w:ascii="Times New Roman" w:hAnsi="Times New Roman" w:cs="Times New Roman"/>
                  <w:color w:val="0000FF"/>
                  <w:sz w:val="24"/>
                  <w:szCs w:val="24"/>
                  <w:u w:val="single"/>
                  <w:lang w:val="en-US"/>
                </w:rPr>
                <w:t>fe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49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Урок-конференция "Механические волны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в твёрдом теле. Сейсмические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Звук. Распространение и отражение звука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"Наблюдение зависимости высоты звука от частоты"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Громкость звука и высота тона. </w:t>
            </w:r>
            <w:r w:rsidRPr="00B85B0C">
              <w:rPr>
                <w:rFonts w:ascii="Times New Roman" w:hAnsi="Times New Roman" w:cs="Times New Roman"/>
                <w:sz w:val="24"/>
                <w:szCs w:val="24"/>
                <w:lang w:val="en-US"/>
              </w:rPr>
              <w:t>Акустический резонанс</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"Ультразвук и инфра</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звук в природе и технике"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6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23</w:t>
              </w:r>
              <w:r w:rsidRPr="00B85B0C">
                <w:rPr>
                  <w:rFonts w:ascii="Times New Roman" w:hAnsi="Times New Roman" w:cs="Times New Roman"/>
                  <w:color w:val="0000FF"/>
                  <w:sz w:val="24"/>
                  <w:szCs w:val="24"/>
                  <w:u w:val="single"/>
                  <w:lang w:val="en-US"/>
                </w:rPr>
                <w:t>ca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Подготовка к контрольной работе по теме "Законы сохранения. </w:t>
            </w:r>
            <w:r w:rsidRPr="00B85B0C">
              <w:rPr>
                <w:rFonts w:ascii="Times New Roman" w:hAnsi="Times New Roman" w:cs="Times New Roman"/>
                <w:sz w:val="24"/>
                <w:szCs w:val="24"/>
                <w:lang w:val="en-US"/>
              </w:rPr>
              <w:t>Механические колебания и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25</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b/>
                <w:sz w:val="24"/>
                <w:szCs w:val="24"/>
              </w:rPr>
              <w:t>Контрольная работа №2</w:t>
            </w:r>
            <w:r w:rsidRPr="00B85B0C">
              <w:rPr>
                <w:rFonts w:ascii="Times New Roman" w:hAnsi="Times New Roman" w:cs="Times New Roman"/>
                <w:sz w:val="24"/>
                <w:szCs w:val="24"/>
              </w:rPr>
              <w:t xml:space="preserve"> по теме "Законы сохранения. </w:t>
            </w:r>
            <w:r w:rsidRPr="00B85B0C">
              <w:rPr>
                <w:rFonts w:ascii="Times New Roman" w:hAnsi="Times New Roman" w:cs="Times New Roman"/>
                <w:sz w:val="24"/>
                <w:szCs w:val="24"/>
                <w:lang w:val="en-US"/>
              </w:rPr>
              <w:t>Механические колебания и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Электромагнитное поле. Электромагнит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ные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abe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Свойства электромагнитных волн</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"Шкала электромагнитных волн. Использование электромагнитных волн для сотовой связи"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fe</w:t>
              </w:r>
              <w:r w:rsidRPr="00B85B0C">
                <w:rPr>
                  <w:rFonts w:ascii="Times New Roman" w:hAnsi="Times New Roman" w:cs="Times New Roman"/>
                  <w:color w:val="0000FF"/>
                  <w:sz w:val="24"/>
                  <w:szCs w:val="24"/>
                  <w:u w:val="single"/>
                </w:rPr>
                <w:t>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59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Урок-исследование "Изучение свойств электромагнитных волн с помощью мобильного телефона"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6</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на определение частоты и длины электромагнитной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Электромагнитная природа света. Скорость света. </w:t>
            </w:r>
            <w:r w:rsidRPr="00B85B0C">
              <w:rPr>
                <w:rFonts w:ascii="Times New Roman" w:hAnsi="Times New Roman" w:cs="Times New Roman"/>
                <w:sz w:val="24"/>
                <w:szCs w:val="24"/>
                <w:lang w:val="en-US"/>
              </w:rPr>
              <w:t>Волновые свойства света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31</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0</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Источники света. Прямолинейное распространение света. </w:t>
            </w:r>
            <w:r w:rsidRPr="00B85B0C">
              <w:rPr>
                <w:rFonts w:ascii="Times New Roman" w:hAnsi="Times New Roman" w:cs="Times New Roman"/>
                <w:sz w:val="24"/>
                <w:szCs w:val="24"/>
                <w:lang w:val="en-US"/>
              </w:rPr>
              <w:t>Затмения Солнца и Луны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3658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Закон отражения света. Зеркала. Решение задач на применение закона отражения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lastRenderedPageBreak/>
              <w:t>света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38</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64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Преломление света. Закон преломления света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aea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Полное внутреннее отражение света. Использование полного внутреннего отражения в оптических световодах</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5</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№9 "Исследование зависимости угла преломления светового луча от угла падения на границе "воздух-стекло""</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"Использование полно</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го внутреннего отражения: световоды, оптиковолоконная связь"</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Линзы. Оптическая сила линзы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7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69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Построение изображений в линзах</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444</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№10 "Определение фокусного расстояния и оптической силы собирающей линзы"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4206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b/>
                <w:sz w:val="24"/>
                <w:szCs w:val="24"/>
              </w:rPr>
              <w:t>Контрольная работа №3</w:t>
            </w:r>
            <w:r w:rsidRPr="00B85B0C">
              <w:rPr>
                <w:rFonts w:ascii="Times New Roman" w:hAnsi="Times New Roman" w:cs="Times New Roman"/>
                <w:sz w:val="24"/>
                <w:szCs w:val="24"/>
              </w:rPr>
              <w:t xml:space="preserve"> "Световые явле</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Глаз как оптическая система. Зрение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4684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"Дефекты зрения. Как сохранить зрение"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Разложение белого света в спектр. Опыты Ньютона. Сложение спектральных цветов. </w:t>
            </w:r>
            <w:r w:rsidRPr="00B85B0C">
              <w:rPr>
                <w:rFonts w:ascii="Times New Roman" w:hAnsi="Times New Roman" w:cs="Times New Roman"/>
                <w:sz w:val="24"/>
                <w:szCs w:val="24"/>
                <w:lang w:val="en-US"/>
              </w:rPr>
              <w:t>Дисперсия света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f</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Лабораторная работа №11 "Опыты по разложению белого света в спектр и восприятию цвета предметов при их наблюдении через цветовые фильтры"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Урок-практикум "Волновые свойства света: дисперсия, интерференция и дифракция"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Опыты Резерфорда и планетарная модель атома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12</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Постулаты Бора. Модель атома Бора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79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rPr>
              <w:t xml:space="preserve">Испускание и поглощение света атомом. </w:t>
            </w:r>
            <w:r w:rsidRPr="00B85B0C">
              <w:rPr>
                <w:rFonts w:ascii="Times New Roman" w:hAnsi="Times New Roman" w:cs="Times New Roman"/>
                <w:sz w:val="24"/>
                <w:szCs w:val="24"/>
                <w:lang w:val="en-US"/>
              </w:rPr>
              <w:t>Кванты. Линейчатые спектры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144</w:t>
              </w:r>
              <w:r w:rsidRPr="00B85B0C">
                <w:rPr>
                  <w:rFonts w:ascii="Times New Roman" w:hAnsi="Times New Roman" w:cs="Times New Roman"/>
                  <w:color w:val="0000FF"/>
                  <w:sz w:val="24"/>
                  <w:szCs w:val="24"/>
                  <w:u w:val="single"/>
                  <w:lang w:val="en-US"/>
                </w:rPr>
                <w:t>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Урок-практикум "Наблюдение спектров испускания"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1550</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Радиоактивность и её виды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8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1672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Строение атомного ядра. Нуклонная </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модель</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18</w:t>
              </w:r>
              <w:r w:rsidRPr="00B85B0C">
                <w:rPr>
                  <w:rFonts w:ascii="Times New Roman" w:hAnsi="Times New Roman" w:cs="Times New Roman"/>
                  <w:color w:val="0000FF"/>
                  <w:sz w:val="24"/>
                  <w:szCs w:val="24"/>
                  <w:u w:val="single"/>
                  <w:lang w:val="en-US"/>
                </w:rPr>
                <w:t>ac</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Радиоактивные превращения. Изотопы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14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"Радиоактивные превращения"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4</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lastRenderedPageBreak/>
              <w:t>85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Период полураспада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"Радиоактивные излучения в природе, медицине, технике"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2126</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Ядерные реакции. Законы сохранения зарядового и массового чисел</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58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Энергия связи атомных ядер. Связь массы и энергии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7</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89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Решение задач по теме "Ядерные реакции"</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Реакции синтеза и деления ядер. Источни</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ки энергии Солнца и звёзд</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6">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1</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88</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Урок-конференция "Ядерная энергетика. Действия радиоактивных излучений на живые организмы"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Урок обобщение по теме "Электромагнит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ное поле. Электромагнитные волны. Квантовые явления"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7">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223</w:t>
              </w:r>
              <w:r w:rsidRPr="00B85B0C">
                <w:rPr>
                  <w:rFonts w:ascii="Times New Roman" w:hAnsi="Times New Roman" w:cs="Times New Roman"/>
                  <w:color w:val="0000FF"/>
                  <w:sz w:val="24"/>
                  <w:szCs w:val="24"/>
                  <w:u w:val="single"/>
                  <w:lang w:val="en-US"/>
                </w:rPr>
                <w:t>e</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93</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b/>
                <w:sz w:val="24"/>
                <w:szCs w:val="24"/>
              </w:rPr>
            </w:pPr>
            <w:r w:rsidRPr="00B85B0C">
              <w:rPr>
                <w:rFonts w:ascii="Times New Roman" w:hAnsi="Times New Roman" w:cs="Times New Roman"/>
                <w:b/>
                <w:sz w:val="24"/>
                <w:szCs w:val="24"/>
              </w:rPr>
              <w:t>Промежуточная аттестация. Итоговая контрольная работа.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94</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Лабораторные работы по курсу "Взаимодействие тел"</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8">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245</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95</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Решение расчет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ных и качественных задач по теме "Тепловые процессы"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199">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2572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96</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Решение расчет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ных и качественных задач по теме "КПД тепловых двигателей"</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0">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a</w:t>
              </w:r>
              <w:r w:rsidRPr="00B85B0C">
                <w:rPr>
                  <w:rFonts w:ascii="Times New Roman" w:hAnsi="Times New Roman" w:cs="Times New Roman"/>
                  <w:color w:val="0000FF"/>
                  <w:sz w:val="24"/>
                  <w:szCs w:val="24"/>
                  <w:u w:val="single"/>
                </w:rPr>
                <w:t>22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97</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Решение расчет</w:t>
            </w:r>
          </w:p>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ных и качественных задач по теме "КПД электроустановок"</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1">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b</w:t>
              </w:r>
              <w:r w:rsidRPr="00B85B0C">
                <w:rPr>
                  <w:rFonts w:ascii="Times New Roman" w:hAnsi="Times New Roman" w:cs="Times New Roman"/>
                  <w:color w:val="0000FF"/>
                  <w:sz w:val="24"/>
                  <w:szCs w:val="24"/>
                  <w:u w:val="single"/>
                </w:rPr>
                <w:t>30</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98</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Лабораторные работы по курсу "Световые явления"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2">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52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99</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Работа с текстами по теме "Законы сохранения в механике"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3">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d</w:t>
              </w:r>
              <w:r w:rsidRPr="00B85B0C">
                <w:rPr>
                  <w:rFonts w:ascii="Times New Roman" w:hAnsi="Times New Roman" w:cs="Times New Roman"/>
                  <w:color w:val="0000FF"/>
                  <w:sz w:val="24"/>
                  <w:szCs w:val="24"/>
                  <w:u w:val="single"/>
                </w:rPr>
                <w:t>6</w:t>
              </w:r>
              <w:r w:rsidRPr="00B85B0C">
                <w:rPr>
                  <w:rFonts w:ascii="Times New Roman" w:hAnsi="Times New Roman" w:cs="Times New Roman"/>
                  <w:color w:val="0000FF"/>
                  <w:sz w:val="24"/>
                  <w:szCs w:val="24"/>
                  <w:u w:val="single"/>
                  <w:lang w:val="en-US"/>
                </w:rPr>
                <w:t>a</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100</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Работа с текстами по теме "Колебания и волны"</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4">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2</w:t>
              </w:r>
              <w:r w:rsidRPr="00B85B0C">
                <w:rPr>
                  <w:rFonts w:ascii="Times New Roman" w:hAnsi="Times New Roman" w:cs="Times New Roman"/>
                  <w:color w:val="0000FF"/>
                  <w:sz w:val="24"/>
                  <w:szCs w:val="24"/>
                  <w:u w:val="single"/>
                  <w:lang w:val="en-US"/>
                </w:rPr>
                <w:t>e</w:t>
              </w:r>
              <w:r w:rsidRPr="00B85B0C">
                <w:rPr>
                  <w:rFonts w:ascii="Times New Roman" w:hAnsi="Times New Roman" w:cs="Times New Roman"/>
                  <w:color w:val="0000FF"/>
                  <w:sz w:val="24"/>
                  <w:szCs w:val="24"/>
                  <w:u w:val="single"/>
                </w:rPr>
                <w:t>82</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101</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Работа с текстами по теме "Световые явления"</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 xml:space="preserve">Библиотека ЦОК </w:t>
            </w:r>
            <w:hyperlink r:id="rId205">
              <w:r w:rsidRPr="00B85B0C">
                <w:rPr>
                  <w:rFonts w:ascii="Times New Roman" w:hAnsi="Times New Roman" w:cs="Times New Roman"/>
                  <w:color w:val="0000FF"/>
                  <w:sz w:val="24"/>
                  <w:szCs w:val="24"/>
                  <w:u w:val="single"/>
                  <w:lang w:val="en-US"/>
                </w:rPr>
                <w:t>https</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m</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edsoo</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ru</w:t>
              </w:r>
              <w:r w:rsidRPr="00B85B0C">
                <w:rPr>
                  <w:rFonts w:ascii="Times New Roman" w:hAnsi="Times New Roman" w:cs="Times New Roman"/>
                  <w:color w:val="0000FF"/>
                  <w:sz w:val="24"/>
                  <w:szCs w:val="24"/>
                  <w:u w:val="single"/>
                </w:rPr>
                <w:t>/</w:t>
              </w:r>
              <w:r w:rsidRPr="00B85B0C">
                <w:rPr>
                  <w:rFonts w:ascii="Times New Roman" w:hAnsi="Times New Roman" w:cs="Times New Roman"/>
                  <w:color w:val="0000FF"/>
                  <w:sz w:val="24"/>
                  <w:szCs w:val="24"/>
                  <w:u w:val="single"/>
                  <w:lang w:val="en-US"/>
                </w:rPr>
                <w:t>ff</w:t>
              </w:r>
              <w:r w:rsidRPr="00B85B0C">
                <w:rPr>
                  <w:rFonts w:ascii="Times New Roman" w:hAnsi="Times New Roman" w:cs="Times New Roman"/>
                  <w:color w:val="0000FF"/>
                  <w:sz w:val="24"/>
                  <w:szCs w:val="24"/>
                  <w:u w:val="single"/>
                </w:rPr>
                <w:t>0</w:t>
              </w:r>
              <w:r w:rsidRPr="00B85B0C">
                <w:rPr>
                  <w:rFonts w:ascii="Times New Roman" w:hAnsi="Times New Roman" w:cs="Times New Roman"/>
                  <w:color w:val="0000FF"/>
                  <w:sz w:val="24"/>
                  <w:szCs w:val="24"/>
                  <w:u w:val="single"/>
                  <w:lang w:val="en-US"/>
                </w:rPr>
                <w:t>c</w:t>
              </w:r>
              <w:r w:rsidRPr="00B85B0C">
                <w:rPr>
                  <w:rFonts w:ascii="Times New Roman" w:hAnsi="Times New Roman" w:cs="Times New Roman"/>
                  <w:color w:val="0000FF"/>
                  <w:sz w:val="24"/>
                  <w:szCs w:val="24"/>
                  <w:u w:val="single"/>
                </w:rPr>
                <w:t>3044</w:t>
              </w:r>
            </w:hyperlink>
          </w:p>
        </w:tc>
      </w:tr>
      <w:tr w:rsidR="00B85B0C" w:rsidRPr="00B85B0C" w:rsidTr="00B85B0C">
        <w:trPr>
          <w:trHeight w:val="144"/>
          <w:tblCellSpacing w:w="20" w:type="nil"/>
        </w:trPr>
        <w:tc>
          <w:tcPr>
            <w:tcW w:w="544"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102</w:t>
            </w:r>
          </w:p>
        </w:tc>
        <w:tc>
          <w:tcPr>
            <w:tcW w:w="455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Повторение, обобщение. Работа с текстами по теме "Квантовая и ядерная физика"</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0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c>
          <w:tcPr>
            <w:tcW w:w="2835"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r w:rsidR="00B85B0C" w:rsidRPr="00B85B0C" w:rsidTr="00B85B0C">
        <w:trPr>
          <w:trHeight w:val="144"/>
          <w:tblCellSpacing w:w="20" w:type="nil"/>
        </w:trPr>
        <w:tc>
          <w:tcPr>
            <w:tcW w:w="5103"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rPr>
            </w:pPr>
            <w:r w:rsidRPr="00B85B0C">
              <w:rPr>
                <w:rFonts w:ascii="Times New Roman" w:hAnsi="Times New Roman" w:cs="Times New Roman"/>
                <w:sz w:val="24"/>
                <w:szCs w:val="24"/>
              </w:rPr>
              <w:t>ОБЩЕЕ КОЛИЧЕСТВО ЧАСОВ ПО ПРОГРАММЕ</w:t>
            </w:r>
          </w:p>
        </w:tc>
        <w:tc>
          <w:tcPr>
            <w:tcW w:w="851"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102 </w:t>
            </w:r>
          </w:p>
        </w:tc>
        <w:tc>
          <w:tcPr>
            <w:tcW w:w="709"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6 </w:t>
            </w:r>
          </w:p>
        </w:tc>
        <w:tc>
          <w:tcPr>
            <w:tcW w:w="708" w:type="dxa"/>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r w:rsidRPr="00B85B0C">
              <w:rPr>
                <w:rFonts w:ascii="Times New Roman" w:hAnsi="Times New Roman" w:cs="Times New Roman"/>
                <w:sz w:val="24"/>
                <w:szCs w:val="24"/>
                <w:lang w:val="en-US"/>
              </w:rPr>
              <w:t xml:space="preserve"> 26 </w:t>
            </w:r>
          </w:p>
        </w:tc>
        <w:tc>
          <w:tcPr>
            <w:tcW w:w="3544" w:type="dxa"/>
            <w:gridSpan w:val="2"/>
            <w:tcMar>
              <w:top w:w="50" w:type="dxa"/>
              <w:left w:w="100" w:type="dxa"/>
            </w:tcMar>
            <w:vAlign w:val="center"/>
          </w:tcPr>
          <w:p w:rsidR="00B85B0C" w:rsidRPr="00B85B0C" w:rsidRDefault="00B85B0C" w:rsidP="00B85B0C">
            <w:pPr>
              <w:spacing w:after="0" w:line="20" w:lineRule="atLeast"/>
              <w:ind w:right="-307"/>
              <w:rPr>
                <w:rFonts w:ascii="Times New Roman" w:hAnsi="Times New Roman" w:cs="Times New Roman"/>
                <w:sz w:val="24"/>
                <w:szCs w:val="24"/>
                <w:lang w:val="en-US"/>
              </w:rPr>
            </w:pPr>
          </w:p>
        </w:tc>
      </w:tr>
    </w:tbl>
    <w:p w:rsidR="00B85B0C" w:rsidRPr="00B85B0C" w:rsidRDefault="00B85B0C" w:rsidP="00B85B0C">
      <w:pPr>
        <w:spacing w:after="0" w:line="20" w:lineRule="atLeast"/>
        <w:ind w:right="-307"/>
        <w:rPr>
          <w:rFonts w:ascii="Times New Roman" w:hAnsi="Times New Roman" w:cs="Times New Roman"/>
          <w:sz w:val="24"/>
          <w:szCs w:val="24"/>
          <w:lang w:val="en-US"/>
        </w:rPr>
        <w:sectPr w:rsidR="00B85B0C" w:rsidRPr="00B85B0C" w:rsidSect="00B85B0C">
          <w:pgSz w:w="11906" w:h="16383"/>
          <w:pgMar w:top="720" w:right="720" w:bottom="720" w:left="720" w:header="720" w:footer="720" w:gutter="0"/>
          <w:cols w:space="720"/>
          <w:docGrid w:linePitch="299"/>
        </w:sectPr>
      </w:pPr>
    </w:p>
    <w:bookmarkEnd w:id="7"/>
    <w:p w:rsidR="007068BF" w:rsidRDefault="007068BF" w:rsidP="004D6AE6">
      <w:pPr>
        <w:spacing w:after="0" w:line="20" w:lineRule="atLeast"/>
      </w:pPr>
    </w:p>
    <w:sectPr w:rsidR="007068BF" w:rsidSect="001329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8FB"/>
    <w:multiLevelType w:val="multilevel"/>
    <w:tmpl w:val="50542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93B57"/>
    <w:multiLevelType w:val="multilevel"/>
    <w:tmpl w:val="94FAA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37BAA"/>
    <w:multiLevelType w:val="multilevel"/>
    <w:tmpl w:val="E6F85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B4198"/>
    <w:multiLevelType w:val="multilevel"/>
    <w:tmpl w:val="56B49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14D04"/>
    <w:multiLevelType w:val="multilevel"/>
    <w:tmpl w:val="C52A6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D49C2"/>
    <w:multiLevelType w:val="multilevel"/>
    <w:tmpl w:val="9A9AA2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8F43C8"/>
    <w:multiLevelType w:val="multilevel"/>
    <w:tmpl w:val="427CE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A09E3"/>
    <w:multiLevelType w:val="multilevel"/>
    <w:tmpl w:val="F3AA7A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A45E7"/>
    <w:multiLevelType w:val="multilevel"/>
    <w:tmpl w:val="C5E68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253354"/>
    <w:multiLevelType w:val="multilevel"/>
    <w:tmpl w:val="B77A3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93B18"/>
    <w:multiLevelType w:val="multilevel"/>
    <w:tmpl w:val="6E8E9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0A0708"/>
    <w:multiLevelType w:val="multilevel"/>
    <w:tmpl w:val="D0444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E346D"/>
    <w:multiLevelType w:val="multilevel"/>
    <w:tmpl w:val="C94AC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375CDF"/>
    <w:multiLevelType w:val="multilevel"/>
    <w:tmpl w:val="1F24E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F3C48"/>
    <w:multiLevelType w:val="multilevel"/>
    <w:tmpl w:val="CCCA0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43F05"/>
    <w:multiLevelType w:val="multilevel"/>
    <w:tmpl w:val="AE822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13CBD"/>
    <w:multiLevelType w:val="multilevel"/>
    <w:tmpl w:val="CD42F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F0074"/>
    <w:multiLevelType w:val="multilevel"/>
    <w:tmpl w:val="012E8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7A5AF4"/>
    <w:multiLevelType w:val="multilevel"/>
    <w:tmpl w:val="0826E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C14BFA"/>
    <w:multiLevelType w:val="multilevel"/>
    <w:tmpl w:val="0C9069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39365D"/>
    <w:multiLevelType w:val="multilevel"/>
    <w:tmpl w:val="8D9C3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B25BFB"/>
    <w:multiLevelType w:val="multilevel"/>
    <w:tmpl w:val="0144D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3215D"/>
    <w:multiLevelType w:val="multilevel"/>
    <w:tmpl w:val="53A8B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3709AE"/>
    <w:multiLevelType w:val="multilevel"/>
    <w:tmpl w:val="EDD6B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55F8A"/>
    <w:multiLevelType w:val="multilevel"/>
    <w:tmpl w:val="D50CD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5512A"/>
    <w:multiLevelType w:val="multilevel"/>
    <w:tmpl w:val="0F9AF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172D53"/>
    <w:multiLevelType w:val="multilevel"/>
    <w:tmpl w:val="2DC68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5C06A3"/>
    <w:multiLevelType w:val="multilevel"/>
    <w:tmpl w:val="B36A8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17354"/>
    <w:multiLevelType w:val="multilevel"/>
    <w:tmpl w:val="5928A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144832"/>
    <w:multiLevelType w:val="multilevel"/>
    <w:tmpl w:val="D5CEF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2B72FA"/>
    <w:multiLevelType w:val="multilevel"/>
    <w:tmpl w:val="7B9A5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37526"/>
    <w:multiLevelType w:val="multilevel"/>
    <w:tmpl w:val="1AEE7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81439"/>
    <w:multiLevelType w:val="multilevel"/>
    <w:tmpl w:val="E984F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D3848"/>
    <w:multiLevelType w:val="multilevel"/>
    <w:tmpl w:val="B20E4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E543FD"/>
    <w:multiLevelType w:val="multilevel"/>
    <w:tmpl w:val="210C3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7D6628"/>
    <w:multiLevelType w:val="multilevel"/>
    <w:tmpl w:val="C5782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20770"/>
    <w:multiLevelType w:val="multilevel"/>
    <w:tmpl w:val="1A627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7"/>
  </w:num>
  <w:num w:numId="4">
    <w:abstractNumId w:val="24"/>
  </w:num>
  <w:num w:numId="5">
    <w:abstractNumId w:val="33"/>
  </w:num>
  <w:num w:numId="6">
    <w:abstractNumId w:val="11"/>
  </w:num>
  <w:num w:numId="7">
    <w:abstractNumId w:val="22"/>
  </w:num>
  <w:num w:numId="8">
    <w:abstractNumId w:val="34"/>
  </w:num>
  <w:num w:numId="9">
    <w:abstractNumId w:val="18"/>
  </w:num>
  <w:num w:numId="10">
    <w:abstractNumId w:val="9"/>
  </w:num>
  <w:num w:numId="11">
    <w:abstractNumId w:val="30"/>
  </w:num>
  <w:num w:numId="12">
    <w:abstractNumId w:val="12"/>
  </w:num>
  <w:num w:numId="13">
    <w:abstractNumId w:val="29"/>
  </w:num>
  <w:num w:numId="14">
    <w:abstractNumId w:val="31"/>
  </w:num>
  <w:num w:numId="15">
    <w:abstractNumId w:val="32"/>
  </w:num>
  <w:num w:numId="16">
    <w:abstractNumId w:val="1"/>
  </w:num>
  <w:num w:numId="17">
    <w:abstractNumId w:val="25"/>
  </w:num>
  <w:num w:numId="18">
    <w:abstractNumId w:val="35"/>
  </w:num>
  <w:num w:numId="19">
    <w:abstractNumId w:val="13"/>
  </w:num>
  <w:num w:numId="20">
    <w:abstractNumId w:val="17"/>
  </w:num>
  <w:num w:numId="21">
    <w:abstractNumId w:val="36"/>
  </w:num>
  <w:num w:numId="22">
    <w:abstractNumId w:val="7"/>
  </w:num>
  <w:num w:numId="23">
    <w:abstractNumId w:val="8"/>
  </w:num>
  <w:num w:numId="24">
    <w:abstractNumId w:val="3"/>
  </w:num>
  <w:num w:numId="25">
    <w:abstractNumId w:val="28"/>
  </w:num>
  <w:num w:numId="26">
    <w:abstractNumId w:val="0"/>
  </w:num>
  <w:num w:numId="27">
    <w:abstractNumId w:val="20"/>
  </w:num>
  <w:num w:numId="28">
    <w:abstractNumId w:val="19"/>
  </w:num>
  <w:num w:numId="29">
    <w:abstractNumId w:val="15"/>
  </w:num>
  <w:num w:numId="30">
    <w:abstractNumId w:val="16"/>
  </w:num>
  <w:num w:numId="31">
    <w:abstractNumId w:val="6"/>
  </w:num>
  <w:num w:numId="32">
    <w:abstractNumId w:val="21"/>
  </w:num>
  <w:num w:numId="33">
    <w:abstractNumId w:val="2"/>
  </w:num>
  <w:num w:numId="34">
    <w:abstractNumId w:val="26"/>
  </w:num>
  <w:num w:numId="35">
    <w:abstractNumId w:val="23"/>
  </w:num>
  <w:num w:numId="36">
    <w:abstractNumId w:val="14"/>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5B0C"/>
    <w:rsid w:val="001329B4"/>
    <w:rsid w:val="003F74B6"/>
    <w:rsid w:val="004B152F"/>
    <w:rsid w:val="004D6AE6"/>
    <w:rsid w:val="00686428"/>
    <w:rsid w:val="007068BF"/>
    <w:rsid w:val="00814630"/>
    <w:rsid w:val="00B85B0C"/>
    <w:rsid w:val="00F16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9B4"/>
  </w:style>
  <w:style w:type="paragraph" w:styleId="1">
    <w:name w:val="heading 1"/>
    <w:basedOn w:val="a"/>
    <w:next w:val="a"/>
    <w:link w:val="10"/>
    <w:uiPriority w:val="9"/>
    <w:qFormat/>
    <w:rsid w:val="00B85B0C"/>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B85B0C"/>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B85B0C"/>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B85B0C"/>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B0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85B0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85B0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85B0C"/>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B85B0C"/>
  </w:style>
  <w:style w:type="paragraph" w:styleId="a3">
    <w:name w:val="header"/>
    <w:basedOn w:val="a"/>
    <w:link w:val="a4"/>
    <w:uiPriority w:val="99"/>
    <w:unhideWhenUsed/>
    <w:rsid w:val="00B85B0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B85B0C"/>
    <w:rPr>
      <w:lang w:val="en-US"/>
    </w:rPr>
  </w:style>
  <w:style w:type="paragraph" w:styleId="a5">
    <w:name w:val="Normal Indent"/>
    <w:basedOn w:val="a"/>
    <w:uiPriority w:val="99"/>
    <w:unhideWhenUsed/>
    <w:rsid w:val="00B85B0C"/>
    <w:pPr>
      <w:spacing w:after="200" w:line="276" w:lineRule="auto"/>
      <w:ind w:left="720"/>
    </w:pPr>
    <w:rPr>
      <w:lang w:val="en-US"/>
    </w:rPr>
  </w:style>
  <w:style w:type="paragraph" w:styleId="a6">
    <w:name w:val="Subtitle"/>
    <w:basedOn w:val="a"/>
    <w:next w:val="a"/>
    <w:link w:val="a7"/>
    <w:uiPriority w:val="11"/>
    <w:qFormat/>
    <w:rsid w:val="00B85B0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B85B0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85B0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85B0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85B0C"/>
    <w:rPr>
      <w:i/>
      <w:iCs/>
    </w:rPr>
  </w:style>
  <w:style w:type="character" w:styleId="ab">
    <w:name w:val="Hyperlink"/>
    <w:basedOn w:val="a0"/>
    <w:uiPriority w:val="99"/>
    <w:unhideWhenUsed/>
    <w:rsid w:val="00B85B0C"/>
    <w:rPr>
      <w:color w:val="0563C1" w:themeColor="hyperlink"/>
      <w:u w:val="single"/>
    </w:rPr>
  </w:style>
  <w:style w:type="table" w:styleId="ac">
    <w:name w:val="Table Grid"/>
    <w:basedOn w:val="a1"/>
    <w:uiPriority w:val="59"/>
    <w:rsid w:val="00B85B0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85B0C"/>
    <w:pPr>
      <w:spacing w:after="200" w:line="240" w:lineRule="auto"/>
    </w:pPr>
    <w:rPr>
      <w:b/>
      <w:bCs/>
      <w:color w:val="5B9BD5" w:themeColor="accent1"/>
      <w:sz w:val="18"/>
      <w:szCs w:val="18"/>
      <w:lang w:val="en-US"/>
    </w:rPr>
  </w:style>
  <w:style w:type="paragraph" w:styleId="ae">
    <w:name w:val="No Spacing"/>
    <w:uiPriority w:val="1"/>
    <w:qFormat/>
    <w:rsid w:val="00B85B0C"/>
    <w:pPr>
      <w:spacing w:after="0" w:line="240" w:lineRule="auto"/>
    </w:pPr>
  </w:style>
  <w:style w:type="paragraph" w:styleId="af">
    <w:name w:val="Balloon Text"/>
    <w:basedOn w:val="a"/>
    <w:link w:val="af0"/>
    <w:uiPriority w:val="99"/>
    <w:semiHidden/>
    <w:unhideWhenUsed/>
    <w:rsid w:val="004B15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1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emf"/><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8d4"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13949</Words>
  <Characters>79513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Админ</cp:lastModifiedBy>
  <cp:revision>7</cp:revision>
  <dcterms:created xsi:type="dcterms:W3CDTF">2023-09-16T16:09:00Z</dcterms:created>
  <dcterms:modified xsi:type="dcterms:W3CDTF">2023-11-09T06:12:00Z</dcterms:modified>
</cp:coreProperties>
</file>