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CACADD" w14:textId="71DB24DA" w:rsidR="002A2971" w:rsidRDefault="00B86C76" w:rsidP="001C367D">
      <w:pPr>
        <w:ind w:firstLine="567"/>
        <w:jc w:val="right"/>
        <w:rPr>
          <w:rFonts w:ascii="Times New Roman" w:hAnsi="Times New Roman" w:cs="Times New Roman"/>
          <w:color w:val="000000"/>
          <w:sz w:val="24"/>
          <w:szCs w:val="24"/>
          <w:lang w:val="ru-RU"/>
        </w:rPr>
      </w:pPr>
      <w:bookmarkStart w:id="0" w:name="_GoBack"/>
      <w:bookmarkEnd w:id="0"/>
      <w:r w:rsidRPr="003B38FB">
        <w:rPr>
          <w:rFonts w:ascii="Times New Roman" w:hAnsi="Times New Roman" w:cs="Times New Roman"/>
          <w:color w:val="000000"/>
          <w:sz w:val="24"/>
          <w:szCs w:val="24"/>
          <w:lang w:val="ru-RU"/>
        </w:rPr>
        <w:t xml:space="preserve">Приложение 1 к Приказу №  </w:t>
      </w:r>
      <w:r w:rsidR="003B38FB" w:rsidRPr="003B38FB">
        <w:rPr>
          <w:rFonts w:ascii="Times New Roman" w:hAnsi="Times New Roman" w:cs="Times New Roman"/>
          <w:color w:val="000000"/>
          <w:sz w:val="24"/>
          <w:szCs w:val="24"/>
          <w:lang w:val="ru-RU"/>
        </w:rPr>
        <w:t>3/1</w:t>
      </w:r>
      <w:r w:rsidRPr="003B38FB">
        <w:rPr>
          <w:rFonts w:ascii="Times New Roman" w:hAnsi="Times New Roman" w:cs="Times New Roman"/>
          <w:color w:val="000000"/>
          <w:sz w:val="24"/>
          <w:szCs w:val="24"/>
          <w:lang w:val="ru-RU"/>
        </w:rPr>
        <w:t xml:space="preserve">   от 2</w:t>
      </w:r>
      <w:r w:rsidR="003B38FB" w:rsidRPr="003B38FB">
        <w:rPr>
          <w:rFonts w:ascii="Times New Roman" w:hAnsi="Times New Roman" w:cs="Times New Roman"/>
          <w:color w:val="000000"/>
          <w:sz w:val="24"/>
          <w:szCs w:val="24"/>
          <w:lang w:val="ru-RU"/>
        </w:rPr>
        <w:t>6</w:t>
      </w:r>
      <w:r w:rsidRPr="003B38FB">
        <w:rPr>
          <w:rFonts w:ascii="Times New Roman" w:hAnsi="Times New Roman" w:cs="Times New Roman"/>
          <w:color w:val="000000"/>
          <w:sz w:val="24"/>
          <w:szCs w:val="24"/>
          <w:lang w:val="ru-RU"/>
        </w:rPr>
        <w:t>.08.2024</w:t>
      </w:r>
    </w:p>
    <w:p w14:paraId="01ECE1D2"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ПОЯСНИТЕЛЬНАЯ ЗАПИСКА </w:t>
      </w:r>
    </w:p>
    <w:p w14:paraId="779FEB4F"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 </w:t>
      </w:r>
      <w:r w:rsidRPr="00B05034">
        <w:rPr>
          <w:rFonts w:ascii="Calibri" w:eastAsia="Calibri" w:hAnsi="Calibri" w:cs="Calibri"/>
          <w:noProof/>
          <w:color w:val="000000"/>
          <w:sz w:val="24"/>
          <w:szCs w:val="24"/>
          <w:lang w:val="ru-RU" w:eastAsia="ru-RU"/>
        </w:rPr>
        <mc:AlternateContent>
          <mc:Choice Requires="wpg">
            <w:drawing>
              <wp:inline distT="0" distB="0" distL="0" distR="0" wp14:anchorId="6D7A10D3" wp14:editId="7EE47226">
                <wp:extent cx="6296025" cy="6350"/>
                <wp:effectExtent l="0" t="0" r="0" b="0"/>
                <wp:docPr id="84889" name="Group 84889"/>
                <wp:cNvGraphicFramePr/>
                <a:graphic xmlns:a="http://schemas.openxmlformats.org/drawingml/2006/main">
                  <a:graphicData uri="http://schemas.microsoft.com/office/word/2010/wordprocessingGroup">
                    <wpg:wgp>
                      <wpg:cNvGrpSpPr/>
                      <wpg:grpSpPr>
                        <a:xfrm>
                          <a:off x="0" y="0"/>
                          <a:ext cx="6296025" cy="6350"/>
                          <a:chOff x="0" y="0"/>
                          <a:chExt cx="6296025" cy="6350"/>
                        </a:xfrm>
                      </wpg:grpSpPr>
                      <wps:wsp>
                        <wps:cNvPr id="386" name="Shape 386"/>
                        <wps:cNvSpPr/>
                        <wps:spPr>
                          <a:xfrm>
                            <a:off x="0" y="0"/>
                            <a:ext cx="6296025" cy="0"/>
                          </a:xfrm>
                          <a:custGeom>
                            <a:avLst/>
                            <a:gdLst/>
                            <a:ahLst/>
                            <a:cxnLst/>
                            <a:rect l="0" t="0" r="0" b="0"/>
                            <a:pathLst>
                              <a:path w="6296025">
                                <a:moveTo>
                                  <a:pt x="0" y="0"/>
                                </a:moveTo>
                                <a:lnTo>
                                  <a:pt x="6296025"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2EA53726" id="Group 84889" o:spid="_x0000_s1026" style="width:495.75pt;height:.5pt;mso-position-horizontal-relative:char;mso-position-vertical-relative:line" coordsize="62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V1QQIAAFcFAAAOAAAAZHJzL2Uyb0RvYy54bWykVEtv2zAMvg/YfxB0X5yma+YacXpY1lyG&#10;rUC7H6DIsi1AL0hKnPz7UfQjWQr0kPkgU3zzI8XV01ErchA+SGtKejebUyIMt5U0TUn/vD1/ySkJ&#10;kZmKKWtESU8i0Kf150+rzhViYVurKuEJODGh6FxJ2xhdkWWBt0KzMLNOGBDW1msW4eqbrPKsA+9a&#10;ZYv5fJl11lfOWy5CAO6mF9I1+q9rwePvug4iElVSyC3i6fHcpTNbr1jReOZayYc02A1ZaCYNBJ1c&#10;bVhkZO/lO1dacm+DreOMW53ZupZcYA1Qzd38qpqtt3uHtTRF17gJJoD2Cqeb3fJfhxdPZFXS/Gue&#10;P1JimIY2YWTSswCizjUFaG69e3UvfmA0/S1Vfay9Tn+ohxwR3NMErjhGwoG5XDwu54sHSjjIlvcP&#10;A/a8hQa9M+Ltj4/MsjFkljKbEukcDFE44xT+D6fXljmB8IdU/YDTfb4cUUIFkhgICWpNAIUiAFY3&#10;oYPQTDWygu9D3AqLELPDzxD7qa1GirUjxY9mJD3M/odT71hMdinDRJLu3KPE0/Yg3ixK41V/ILWz&#10;VJlLranL4wCAbq8BRAqzXg0Ehgb6sjhjn6VSWJ0ymFCaE8IZbIZasQikdjCrwTSUMNXAyuHR48ML&#10;VskqWaeMg29235UnB5aePX6pRRDtHzXnQ9yw0PZ6KOoXgpYRtpKSGlba4hvYD9bKJO8C90qPMwzg&#10;2OhE7Wx1wgeCfJhFCJpGFF4vhh82TVoPl3fUOu/D9V8AAAD//wMAUEsDBBQABgAIAAAAIQBFam+5&#10;2gAAAAMBAAAPAAAAZHJzL2Rvd25yZXYueG1sTI9BS8NAEIXvgv9hGcGb3USp2JhNKUU9FcFWEG/T&#10;7DQJzc6G7DZJ/72jF3t5MLzHe9/ky8m1aqA+NJ4NpLMEFHHpbcOVgc/d690TqBCRLbaeycCZAiyL&#10;66scM+tH/qBhGyslJRwyNFDH2GVah7Imh2HmO2LxDr53GOXsK217HKXctfo+SR61w4ZlocaO1jWV&#10;x+3JGXgbcVw9pC/D5nhYn7938/evTUrG3N5Mq2dQkab4H4ZffEGHQpj2/sQ2qNaAPBL/VLzFIp2D&#10;2ksoAV3k+pK9+AEAAP//AwBQSwECLQAUAAYACAAAACEAtoM4kv4AAADhAQAAEwAAAAAAAAAAAAAA&#10;AAAAAAAAW0NvbnRlbnRfVHlwZXNdLnhtbFBLAQItABQABgAIAAAAIQA4/SH/1gAAAJQBAAALAAAA&#10;AAAAAAAAAAAAAC8BAABfcmVscy8ucmVsc1BLAQItABQABgAIAAAAIQCNfjV1QQIAAFcFAAAOAAAA&#10;AAAAAAAAAAAAAC4CAABkcnMvZTJvRG9jLnhtbFBLAQItABQABgAIAAAAIQBFam+52gAAAAMBAAAP&#10;AAAAAAAAAAAAAAAAAJsEAABkcnMvZG93bnJldi54bWxQSwUGAAAAAAQABADzAAAAogUAAAAA&#10;">
                <v:shape id="Shape 386" o:spid="_x0000_s1027" style="position:absolute;width:62960;height:0;visibility:visible;mso-wrap-style:square;v-text-anchor:top" coordsize="6296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VMwwAAANwAAAAPAAAAZHJzL2Rvd25yZXYueG1sRI9Pa8JA&#10;FMTvQr/D8oTezEYLGmJWkYJSsBf/tOdn9pkEs29DdpvEb+8WBI/DzPyGydaDqUVHrassK5hGMQji&#10;3OqKCwXn03aSgHAeWWNtmRTcycF69TbKMNW25wN1R1+IAGGXooLS+yaV0uUlGXSRbYiDd7WtQR9k&#10;W0jdYh/gppazOJ5LgxWHhRIb+iwpvx3/jILd6f7j5L64zBb0q921TljLb6Xex8NmCcLT4F/hZ/tL&#10;K/hI5vB/JhwBuXoAAAD//wMAUEsBAi0AFAAGAAgAAAAhANvh9svuAAAAhQEAABMAAAAAAAAAAAAA&#10;AAAAAAAAAFtDb250ZW50X1R5cGVzXS54bWxQSwECLQAUAAYACAAAACEAWvQsW78AAAAVAQAACwAA&#10;AAAAAAAAAAAAAAAfAQAAX3JlbHMvLnJlbHNQSwECLQAUAAYACAAAACEAkC3VTMMAAADcAAAADwAA&#10;AAAAAAAAAAAAAAAHAgAAZHJzL2Rvd25yZXYueG1sUEsFBgAAAAADAAMAtwAAAPcCAAAAAA==&#10;" path="m,l6296025,e" filled="f" strokeweight=".5pt">
                  <v:stroke miterlimit="83231f" joinstyle="miter"/>
                  <v:path arrowok="t" textboxrect="0,0,6296025,0"/>
                </v:shape>
                <w10:anchorlock/>
              </v:group>
            </w:pict>
          </mc:Fallback>
        </mc:AlternateContent>
      </w:r>
    </w:p>
    <w:p w14:paraId="4D13347B"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74D12A1F"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1749E67E"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Программа по труду (технологии) направлена на решение системы задач:  формирование общих представлений о культуре и организации трудовой </w:t>
      </w:r>
    </w:p>
    <w:p w14:paraId="091C33B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деятельности как важной части общей культуры человека; становление элементарных базовых знаний и представлений о предметном </w:t>
      </w:r>
    </w:p>
    <w:p w14:paraId="19F98379"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w:t>
      </w:r>
    </w:p>
    <w:p w14:paraId="14357A13"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 простейшей технологической документацией (рисунок, чертеж, эскиз, схема); формирование элементарных знаний и представлений о различных </w:t>
      </w:r>
    </w:p>
    <w:p w14:paraId="6298D87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материалах, технологиях их обработки и соответствующих умений; развитие сенсомоторных процессов, психомоторной координации, глазомера </w:t>
      </w:r>
    </w:p>
    <w:p w14:paraId="1CB4EB21"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через формирование практических умений; расширение культурного кругозора, развитие способности творческого </w:t>
      </w:r>
    </w:p>
    <w:p w14:paraId="63AD16AB"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использования полученных знаний и умений в практической деятельности; развитие познавательных психических процессов и приемов умственной </w:t>
      </w:r>
    </w:p>
    <w:p w14:paraId="024B9B7B"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деятельности посредством включения мыслительных операций в ходе выполнения практических заданий; </w:t>
      </w:r>
    </w:p>
    <w:p w14:paraId="29986CBE"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14:paraId="57906B33"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14:paraId="5A6D5A8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14:paraId="303675B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14:paraId="344F89D6"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14:paraId="6A6796BB"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правил культуры общения, проявление уважения к взглядам и мнению других людей. </w:t>
      </w:r>
    </w:p>
    <w:p w14:paraId="230E626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79E27E95" w14:textId="77777777" w:rsidR="00B05034" w:rsidRPr="00B05034" w:rsidRDefault="00B05034" w:rsidP="00FF3A7F">
      <w:pPr>
        <w:numPr>
          <w:ilvl w:val="0"/>
          <w:numId w:val="8"/>
        </w:numPr>
        <w:spacing w:before="0" w:beforeAutospacing="0" w:after="49" w:afterAutospacing="0" w:line="270" w:lineRule="auto"/>
        <w:ind w:right="27" w:firstLine="570"/>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Технологии, профессии и производства. </w:t>
      </w:r>
    </w:p>
    <w:p w14:paraId="011F008F" w14:textId="77777777" w:rsidR="00B05034" w:rsidRPr="00B05034" w:rsidRDefault="00B05034" w:rsidP="00FF3A7F">
      <w:pPr>
        <w:numPr>
          <w:ilvl w:val="0"/>
          <w:numId w:val="8"/>
        </w:numPr>
        <w:spacing w:before="0" w:beforeAutospacing="0" w:after="28" w:afterAutospacing="0" w:line="270" w:lineRule="auto"/>
        <w:ind w:right="27" w:firstLine="570"/>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1D652D1E" w14:textId="77777777" w:rsidR="00B05034" w:rsidRPr="00B05034" w:rsidRDefault="00B05034" w:rsidP="00FF3A7F">
      <w:pPr>
        <w:numPr>
          <w:ilvl w:val="0"/>
          <w:numId w:val="8"/>
        </w:numPr>
        <w:spacing w:before="0" w:beforeAutospacing="0" w:after="28" w:afterAutospacing="0" w:line="270" w:lineRule="auto"/>
        <w:ind w:right="27" w:firstLine="570"/>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4D809018" w14:textId="77777777" w:rsidR="00B05034" w:rsidRPr="00B05034" w:rsidRDefault="00B05034" w:rsidP="00FF3A7F">
      <w:pPr>
        <w:numPr>
          <w:ilvl w:val="0"/>
          <w:numId w:val="8"/>
        </w:numPr>
        <w:spacing w:before="0" w:beforeAutospacing="0" w:after="28" w:afterAutospacing="0" w:line="270" w:lineRule="auto"/>
        <w:ind w:right="27" w:firstLine="570"/>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ИКТ (с учетом возможностей материально-технической базы образовательной организации). </w:t>
      </w:r>
    </w:p>
    <w:p w14:paraId="5824D6E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1855268D"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15B49F68" w14:textId="77777777" w:rsidR="00B05034" w:rsidRPr="00B05034" w:rsidRDefault="00B05034" w:rsidP="001C367D">
      <w:pPr>
        <w:spacing w:before="0" w:beforeAutospacing="0" w:after="47" w:afterAutospacing="0" w:line="259" w:lineRule="auto"/>
        <w:ind w:right="37"/>
        <w:jc w:val="center"/>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Общее число часов, рекомендованных для изучения по предмету «Труд </w:t>
      </w:r>
    </w:p>
    <w:p w14:paraId="4D540464"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14:paraId="2B393F3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ab/>
        <w:t xml:space="preserve"> </w:t>
      </w:r>
    </w:p>
    <w:p w14:paraId="4E3B782D" w14:textId="77777777" w:rsidR="00B05034" w:rsidRPr="00B05034" w:rsidRDefault="00B05034" w:rsidP="00B05034">
      <w:pPr>
        <w:keepNext/>
        <w:keepLines/>
        <w:spacing w:before="0" w:beforeAutospacing="0" w:after="138"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СОДЕРЖАНИЕ ОБУЧЕНИЯ </w:t>
      </w:r>
    </w:p>
    <w:p w14:paraId="5A7E2399"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noProof/>
          <w:color w:val="000000"/>
          <w:sz w:val="24"/>
          <w:szCs w:val="24"/>
          <w:lang w:val="ru-RU" w:eastAsia="ru-RU"/>
        </w:rPr>
        <mc:AlternateContent>
          <mc:Choice Requires="wpg">
            <w:drawing>
              <wp:inline distT="0" distB="0" distL="0" distR="0" wp14:anchorId="1CFC139E" wp14:editId="0D8958F6">
                <wp:extent cx="6296025" cy="6350"/>
                <wp:effectExtent l="0" t="0" r="0" b="0"/>
                <wp:docPr id="82856" name="Group 82856"/>
                <wp:cNvGraphicFramePr/>
                <a:graphic xmlns:a="http://schemas.openxmlformats.org/drawingml/2006/main">
                  <a:graphicData uri="http://schemas.microsoft.com/office/word/2010/wordprocessingGroup">
                    <wpg:wgp>
                      <wpg:cNvGrpSpPr/>
                      <wpg:grpSpPr>
                        <a:xfrm>
                          <a:off x="0" y="0"/>
                          <a:ext cx="6296025" cy="6350"/>
                          <a:chOff x="0" y="0"/>
                          <a:chExt cx="6296025" cy="6350"/>
                        </a:xfrm>
                      </wpg:grpSpPr>
                      <wps:wsp>
                        <wps:cNvPr id="771" name="Shape 771"/>
                        <wps:cNvSpPr/>
                        <wps:spPr>
                          <a:xfrm>
                            <a:off x="0" y="0"/>
                            <a:ext cx="6296025" cy="0"/>
                          </a:xfrm>
                          <a:custGeom>
                            <a:avLst/>
                            <a:gdLst/>
                            <a:ahLst/>
                            <a:cxnLst/>
                            <a:rect l="0" t="0" r="0" b="0"/>
                            <a:pathLst>
                              <a:path w="6296025">
                                <a:moveTo>
                                  <a:pt x="0" y="0"/>
                                </a:moveTo>
                                <a:lnTo>
                                  <a:pt x="6296025"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1D125FF3" id="Group 82856" o:spid="_x0000_s1026" style="width:495.75pt;height:.5pt;mso-position-horizontal-relative:char;mso-position-vertical-relative:line" coordsize="62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frQAIAAFcFAAAOAAAAZHJzL2Uyb0RvYy54bWykVEuP2jAQvlfqf7B8LwEqHo0IeyhdLlW7&#10;0m5/gHGcxJJfsg2Bf9/x5AFlpT3QHJzxvOeb8WyezlqRk/BBWlPQ2WRKiTDcltLUBf3z9vxlTUmI&#10;zJRMWSMKehGBPm0/f9q0Lhdz21hVCk/AiQl56wraxOjyLAu8EZqFiXXCgLCyXrMIV19npWcteNcq&#10;m0+ny6y1vnTechECcHedkG7Rf1UJHn9XVRCRqIJCbhFPj+chndl2w/LaM9dI3qfBHshCM2kg6Ohq&#10;xyIjRy/fudKSextsFSfc6sxWleQCa4BqZtO7avbeHh3WUudt7UaYANo7nB52y3+dXjyRZUHX8/Vi&#10;SYlhGtqEkUnHAohaV+eguffu1b34nlF3t1T1ufI6/aEeckZwLyO44hwJB+Zy/m05nS8o4SBbfl30&#10;2PMGGvTOiDc/PjLLhpBZymxMpHUwROGKU/g/nF4b5gTCH1L1PU6r1WxACRVIYiAkqDUCFPIAWD2E&#10;DkIz1shyfgxxLyxCzE4/Q+ymthwo1gwUP5uB9DD7H069YzHZpQwTSdprjxJP25N4syiNd/2B1K5S&#10;ZW61xi4PAwC6nQYQKcx20xMYGujb4ox9lkphdcpgQmlOCGewGSrFIpDawawGU1PCVA0rh0ePDy9Y&#10;JctknTIOvj58V56cWHr2+KUWQbR/1JwPccdC0+mhqFsIWkbYSkpqWGnzFdj31sok7wL3SoczDODQ&#10;6EQdbHnBB4J8mEUImkYUXi+G7zdNWg+3d9S67sPtXwAAAP//AwBQSwMEFAAGAAgAAAAhAEVqb7na&#10;AAAAAwEAAA8AAABkcnMvZG93bnJldi54bWxMj0FLw0AQhe+C/2EZwZvdRKnYmE0pRT0VwVYQb9Ps&#10;NAnNzobsNkn/vaMXe3kwvMd73+TLybVqoD40ng2kswQUceltw5WBz93r3ROoEJEttp7JwJkCLIvr&#10;qxwz60f+oGEbKyUlHDI0UMfYZVqHsiaHYeY7YvEOvncY5ewrbXscpdy1+j5JHrXDhmWhxo7WNZXH&#10;7ckZeBtxXD2kL8PmeFifv3fz969NSsbc3kyrZ1CRpvgfhl98QYdCmPb+xDao1oA8Ev9UvMUinYPa&#10;SygBXeT6kr34AQAA//8DAFBLAQItABQABgAIAAAAIQC2gziS/gAAAOEBAAATAAAAAAAAAAAAAAAA&#10;AAAAAABbQ29udGVudF9UeXBlc10ueG1sUEsBAi0AFAAGAAgAAAAhADj9If/WAAAAlAEAAAsAAAAA&#10;AAAAAAAAAAAALwEAAF9yZWxzLy5yZWxzUEsBAi0AFAAGAAgAAAAhAK8Ah+tAAgAAVwUAAA4AAAAA&#10;AAAAAAAAAAAALgIAAGRycy9lMm9Eb2MueG1sUEsBAi0AFAAGAAgAAAAhAEVqb7naAAAAAwEAAA8A&#10;AAAAAAAAAAAAAAAAmgQAAGRycy9kb3ducmV2LnhtbFBLBQYAAAAABAAEAPMAAAChBQAAAAA=&#10;">
                <v:shape id="Shape 771" o:spid="_x0000_s1027" style="position:absolute;width:62960;height:0;visibility:visible;mso-wrap-style:square;v-text-anchor:top" coordsize="6296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EGvwAAANwAAAAPAAAAZHJzL2Rvd25yZXYueG1sRI/NCsIw&#10;EITvgu8QVvCmqR6sVKOIoAh68fe8NmtbbDaliVrf3giCx2FmvmGm88aU4km1KywrGPQjEMSp1QVn&#10;Ck7HVW8MwnlkjaVlUvAmB/NZuzXFRNsX7+l58JkIEHYJKsi9rxIpXZqTQde3FXHwbrY26IOsM6lr&#10;fAW4KeUwikbSYMFhIceKljml98PDKFgf32cnt9l1GNNFu1s5Zi13SnU7zWICwlPj/+Ffe6MVxPEA&#10;vmfCEZCzDwAAAP//AwBQSwECLQAUAAYACAAAACEA2+H2y+4AAACFAQAAEwAAAAAAAAAAAAAAAAAA&#10;AAAAW0NvbnRlbnRfVHlwZXNdLnhtbFBLAQItABQABgAIAAAAIQBa9CxbvwAAABUBAAALAAAAAAAA&#10;AAAAAAAAAB8BAABfcmVscy8ucmVsc1BLAQItABQABgAIAAAAIQAxnpEGvwAAANwAAAAPAAAAAAAA&#10;AAAAAAAAAAcCAABkcnMvZG93bnJldi54bWxQSwUGAAAAAAMAAwC3AAAA8wIAAAAA&#10;" path="m,l6296025,e" filled="f" strokeweight=".5pt">
                  <v:stroke miterlimit="83231f" joinstyle="miter"/>
                  <v:path arrowok="t" textboxrect="0,0,6296025,0"/>
                </v:shape>
                <w10:anchorlock/>
              </v:group>
            </w:pict>
          </mc:Fallback>
        </mc:AlternateContent>
      </w:r>
      <w:r w:rsidRPr="00B05034">
        <w:rPr>
          <w:rFonts w:ascii="Times New Roman" w:eastAsia="Times New Roman" w:hAnsi="Times New Roman" w:cs="Times New Roman"/>
          <w:color w:val="000000"/>
          <w:sz w:val="24"/>
          <w:szCs w:val="24"/>
          <w:lang w:val="ru-RU" w:eastAsia="ru-RU"/>
        </w:rPr>
        <w:t xml:space="preserve"> </w:t>
      </w:r>
    </w:p>
    <w:p w14:paraId="342888D6"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1 КЛАСС Технологии, профессии и производства </w:t>
      </w:r>
    </w:p>
    <w:p w14:paraId="121654EF"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7DC50A78"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14:paraId="0B2F9FE6" w14:textId="77777777" w:rsidR="00B05034" w:rsidRPr="00B05034" w:rsidRDefault="00B05034" w:rsidP="00B05034">
      <w:pPr>
        <w:spacing w:before="0" w:beforeAutospacing="0" w:after="276"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Традиции и праздники народов России, ремесла, обычаи. </w:t>
      </w:r>
    </w:p>
    <w:p w14:paraId="3D15E93C"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ручной обработки материалов</w:t>
      </w:r>
      <w:r w:rsidRPr="00B05034">
        <w:rPr>
          <w:rFonts w:ascii="Times New Roman" w:eastAsia="Times New Roman" w:hAnsi="Times New Roman" w:cs="Times New Roman"/>
          <w:color w:val="000000"/>
          <w:sz w:val="24"/>
          <w:szCs w:val="24"/>
          <w:lang w:val="ru-RU" w:eastAsia="ru-RU"/>
        </w:rPr>
        <w:t xml:space="preserve"> </w:t>
      </w:r>
    </w:p>
    <w:p w14:paraId="0CA182D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2B25E027"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671514C7"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14:paraId="2ECB039D"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D56786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14:paraId="3955BD24"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Наиболее распространенные виды бумаги. Их общие свойства. Простейшие способы обработки бумаги различных видов: сгибание и складывание, </w:t>
      </w:r>
      <w:proofErr w:type="spellStart"/>
      <w:r w:rsidRPr="00B05034">
        <w:rPr>
          <w:rFonts w:ascii="Times New Roman" w:eastAsia="Times New Roman" w:hAnsi="Times New Roman" w:cs="Times New Roman"/>
          <w:color w:val="000000"/>
          <w:sz w:val="24"/>
          <w:szCs w:val="24"/>
          <w:lang w:val="ru-RU" w:eastAsia="ru-RU"/>
        </w:rPr>
        <w:t>сминание</w:t>
      </w:r>
      <w:proofErr w:type="spellEnd"/>
      <w:r w:rsidRPr="00B05034">
        <w:rPr>
          <w:rFonts w:ascii="Times New Roman" w:eastAsia="Times New Roman" w:hAnsi="Times New Roman" w:cs="Times New Roman"/>
          <w:color w:val="000000"/>
          <w:sz w:val="24"/>
          <w:szCs w:val="24"/>
          <w:lang w:val="ru-RU" w:eastAsia="ru-RU"/>
        </w:rPr>
        <w:t xml:space="preserve">, обрывание, склеивание и другое. Резание бумаги ножницами. Правила безопасного использования ножниц. </w:t>
      </w:r>
    </w:p>
    <w:p w14:paraId="2945F0FC" w14:textId="77777777" w:rsidR="00B05034" w:rsidRPr="00B05034" w:rsidRDefault="00B05034" w:rsidP="00B05034">
      <w:pPr>
        <w:spacing w:before="0" w:beforeAutospacing="0" w:after="4"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7B3AC464"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188D3029" w14:textId="77777777" w:rsidR="00B05034" w:rsidRPr="00B05034" w:rsidRDefault="00B05034" w:rsidP="00B05034">
      <w:pPr>
        <w:spacing w:before="0" w:beforeAutospacing="0" w:after="276"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Использование дополнительных отделочных материалов. </w:t>
      </w:r>
    </w:p>
    <w:p w14:paraId="7B7D43DF"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Конструирование и моделирование</w:t>
      </w:r>
      <w:r w:rsidRPr="00B05034">
        <w:rPr>
          <w:rFonts w:ascii="Times New Roman" w:eastAsia="Times New Roman" w:hAnsi="Times New Roman" w:cs="Times New Roman"/>
          <w:color w:val="000000"/>
          <w:sz w:val="24"/>
          <w:szCs w:val="24"/>
          <w:lang w:val="ru-RU" w:eastAsia="ru-RU"/>
        </w:rPr>
        <w:t xml:space="preserve"> </w:t>
      </w:r>
    </w:p>
    <w:p w14:paraId="0FA1BDF2" w14:textId="77777777" w:rsidR="00B05034" w:rsidRPr="00B05034" w:rsidRDefault="00B05034" w:rsidP="00B05034">
      <w:pPr>
        <w:spacing w:before="0" w:beforeAutospacing="0" w:after="26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4B00B12C" w14:textId="77777777" w:rsidR="00B05034" w:rsidRPr="00B05034" w:rsidRDefault="00B05034" w:rsidP="00B05034">
      <w:pPr>
        <w:keepNext/>
        <w:keepLines/>
        <w:spacing w:before="0" w:beforeAutospacing="0" w:after="59"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 xml:space="preserve">ИКТ </w:t>
      </w:r>
    </w:p>
    <w:p w14:paraId="7499D107"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Демонстрация учителем готовых материалов на информационных носителях. Информация. Виды информации. </w:t>
      </w:r>
    </w:p>
    <w:p w14:paraId="4BF4F6E6" w14:textId="77777777" w:rsidR="00B05034" w:rsidRPr="00B05034" w:rsidRDefault="00B05034" w:rsidP="00B05034">
      <w:pPr>
        <w:spacing w:before="0" w:beforeAutospacing="0" w:after="23"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079ECEDE" w14:textId="1FA19EAC" w:rsidR="00B05034" w:rsidRPr="00B05034" w:rsidRDefault="00B05034" w:rsidP="001C367D">
      <w:pPr>
        <w:tabs>
          <w:tab w:val="center" w:pos="2552"/>
        </w:tabs>
        <w:spacing w:before="0" w:beforeAutospacing="0" w:after="28" w:afterAutospacing="0" w:line="270"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УНИВЕРСАЛЬНЫЕ </w:t>
      </w:r>
      <w:r w:rsidRPr="00B05034">
        <w:rPr>
          <w:rFonts w:ascii="Times New Roman" w:eastAsia="Times New Roman" w:hAnsi="Times New Roman" w:cs="Times New Roman"/>
          <w:color w:val="000000"/>
          <w:sz w:val="24"/>
          <w:szCs w:val="24"/>
          <w:lang w:val="ru-RU" w:eastAsia="ru-RU"/>
        </w:rPr>
        <w:tab/>
        <w:t xml:space="preserve">УЧЕБНЫЕ </w:t>
      </w:r>
      <w:r w:rsidRPr="00B05034">
        <w:rPr>
          <w:rFonts w:ascii="Times New Roman" w:eastAsia="Times New Roman" w:hAnsi="Times New Roman" w:cs="Times New Roman"/>
          <w:color w:val="000000"/>
          <w:sz w:val="24"/>
          <w:szCs w:val="24"/>
          <w:lang w:val="ru-RU" w:eastAsia="ru-RU"/>
        </w:rPr>
        <w:tab/>
        <w:t xml:space="preserve">ДЕЙСТВИЯ </w:t>
      </w:r>
      <w:r w:rsidRPr="00B05034">
        <w:rPr>
          <w:rFonts w:ascii="Times New Roman" w:eastAsia="Times New Roman" w:hAnsi="Times New Roman" w:cs="Times New Roman"/>
          <w:color w:val="000000"/>
          <w:sz w:val="24"/>
          <w:szCs w:val="24"/>
          <w:lang w:val="ru-RU" w:eastAsia="ru-RU"/>
        </w:rPr>
        <w:tab/>
        <w:t xml:space="preserve">(ПРОПЕДЕВТИЧЕСКИЙ УРОВЕНЬ) </w:t>
      </w:r>
    </w:p>
    <w:p w14:paraId="7272D683"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A9C64D0" w14:textId="77777777" w:rsidR="00B05034" w:rsidRPr="00B05034" w:rsidRDefault="00B05034" w:rsidP="00B05034">
      <w:pPr>
        <w:spacing w:before="0" w:beforeAutospacing="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1CD457E8"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193D18AE" w14:textId="77777777" w:rsidR="00B05034" w:rsidRPr="00B05034" w:rsidRDefault="00B05034" w:rsidP="00B05034">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0E1A2E8F" w14:textId="0C37EDAD"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ориентироваться в терминах, используемых в технологии (в пределах изученного); </w:t>
      </w:r>
    </w:p>
    <w:p w14:paraId="70BD2D5B" w14:textId="77777777" w:rsidR="001C367D" w:rsidRDefault="00B05034" w:rsidP="001C367D">
      <w:pPr>
        <w:tabs>
          <w:tab w:val="center" w:pos="1651"/>
          <w:tab w:val="center" w:pos="5810"/>
          <w:tab w:val="right" w:pos="9948"/>
        </w:tabs>
        <w:spacing w:before="0" w:beforeAutospacing="0" w:after="28" w:afterAutospacing="0" w:line="270"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color w:val="000000"/>
          <w:sz w:val="24"/>
          <w:szCs w:val="24"/>
          <w:lang w:val="ru-RU" w:eastAsia="ru-RU"/>
        </w:rPr>
        <w:tab/>
      </w:r>
      <w:r w:rsidRPr="00B05034">
        <w:rPr>
          <w:rFonts w:ascii="Times New Roman" w:eastAsia="Times New Roman" w:hAnsi="Times New Roman" w:cs="Times New Roman"/>
          <w:color w:val="000000"/>
          <w:sz w:val="24"/>
          <w:szCs w:val="24"/>
          <w:lang w:val="ru-RU" w:eastAsia="ru-RU"/>
        </w:rPr>
        <w:t xml:space="preserve">воспринимать и </w:t>
      </w:r>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использовать предложенную инструкцию </w:t>
      </w:r>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1438C965" w14:textId="2481DCF1" w:rsidR="00B05034" w:rsidRPr="00B05034" w:rsidRDefault="00B05034" w:rsidP="001C367D">
      <w:pPr>
        <w:tabs>
          <w:tab w:val="center" w:pos="1651"/>
          <w:tab w:val="center" w:pos="5810"/>
          <w:tab w:val="right" w:pos="9948"/>
        </w:tabs>
        <w:spacing w:before="0" w:beforeAutospacing="0" w:after="28" w:afterAutospacing="0" w:line="270"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Работа </w:t>
      </w:r>
      <w:r w:rsidR="001C367D">
        <w:rPr>
          <w:rFonts w:ascii="Times New Roman" w:eastAsia="Times New Roman" w:hAnsi="Times New Roman" w:cs="Times New Roman"/>
          <w:b/>
          <w:color w:val="000000"/>
          <w:sz w:val="24"/>
          <w:szCs w:val="24"/>
          <w:lang w:val="ru-RU" w:eastAsia="ru-RU"/>
        </w:rPr>
        <w:t xml:space="preserve">с </w:t>
      </w:r>
      <w:r w:rsidRPr="00B05034">
        <w:rPr>
          <w:rFonts w:ascii="Times New Roman" w:eastAsia="Times New Roman" w:hAnsi="Times New Roman" w:cs="Times New Roman"/>
          <w:b/>
          <w:color w:val="000000"/>
          <w:sz w:val="24"/>
          <w:szCs w:val="24"/>
          <w:lang w:val="ru-RU" w:eastAsia="ru-RU"/>
        </w:rPr>
        <w:t xml:space="preserve">информацией: </w:t>
      </w:r>
    </w:p>
    <w:p w14:paraId="5D642A76" w14:textId="5D7EDE6F"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p>
    <w:p w14:paraId="66BDC6F5"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Общение: </w:t>
      </w:r>
    </w:p>
    <w:p w14:paraId="5BCAA774" w14:textId="67282B61"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w:t>
      </w:r>
    </w:p>
    <w:p w14:paraId="0886EF00"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 содержанию изученных тем). </w:t>
      </w:r>
    </w:p>
    <w:p w14:paraId="3B8B8F05" w14:textId="77777777" w:rsidR="00B05034" w:rsidRPr="00B05034" w:rsidRDefault="00B05034" w:rsidP="00B05034">
      <w:pPr>
        <w:spacing w:before="0" w:beforeAutospacing="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73FA793F" w14:textId="40BB4267" w:rsidR="00B05034" w:rsidRPr="00B05034" w:rsidRDefault="00B05034" w:rsidP="001C367D">
      <w:pPr>
        <w:spacing w:before="0" w:beforeAutospacing="0" w:after="5" w:afterAutospacing="0" w:line="296" w:lineRule="auto"/>
        <w:ind w:right="24"/>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Регулятивные универсальные учебные действия Самоорганизация и</w:t>
      </w:r>
      <w:r w:rsidR="001C367D">
        <w:rPr>
          <w:rFonts w:ascii="Times New Roman" w:eastAsia="Times New Roman" w:hAnsi="Times New Roman" w:cs="Times New Roman"/>
          <w:b/>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самоконтроль: </w:t>
      </w:r>
    </w:p>
    <w:p w14:paraId="6B0A5C32"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принимать и удерживать в процессе деятельности предложенную учебную </w:t>
      </w:r>
    </w:p>
    <w:p w14:paraId="077FE32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задачу; действовать по плану, предложенному учителем, работать с опорой  </w:t>
      </w:r>
    </w:p>
    <w:p w14:paraId="503AF64F"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w:t>
      </w:r>
    </w:p>
    <w:p w14:paraId="4910C1E1" w14:textId="320DA170" w:rsidR="00B05034" w:rsidRPr="00B05034" w:rsidRDefault="00B05034" w:rsidP="001C367D">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64A110" w14:textId="5530FED8"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Совместная деятельность: </w:t>
      </w:r>
      <w:r w:rsidRPr="00B05034">
        <w:rPr>
          <w:rFonts w:ascii="Times New Roman" w:eastAsia="Times New Roman" w:hAnsi="Times New Roman" w:cs="Times New Roman"/>
          <w:color w:val="000000"/>
          <w:sz w:val="24"/>
          <w:szCs w:val="24"/>
          <w:lang w:val="ru-RU" w:eastAsia="ru-RU"/>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14:paraId="7983BAED" w14:textId="77777777" w:rsidR="00B05034" w:rsidRPr="00B05034" w:rsidRDefault="00B05034" w:rsidP="00B05034">
      <w:pPr>
        <w:spacing w:before="0" w:beforeAutospacing="0" w:after="28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2 КЛАСС </w:t>
      </w:r>
    </w:p>
    <w:p w14:paraId="4DA70750" w14:textId="77777777" w:rsidR="00B05034" w:rsidRPr="00B05034" w:rsidRDefault="00B05034" w:rsidP="00B05034">
      <w:pPr>
        <w:keepNext/>
        <w:keepLines/>
        <w:spacing w:before="0" w:beforeAutospacing="0" w:after="44"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Технологии, профессии и производства</w:t>
      </w:r>
      <w:r w:rsidRPr="00B05034">
        <w:rPr>
          <w:rFonts w:ascii="Times New Roman" w:eastAsia="Times New Roman" w:hAnsi="Times New Roman" w:cs="Times New Roman"/>
          <w:color w:val="000000"/>
          <w:sz w:val="24"/>
          <w:szCs w:val="24"/>
          <w:lang w:val="ru-RU" w:eastAsia="ru-RU"/>
        </w:rPr>
        <w:t xml:space="preserve"> </w:t>
      </w:r>
    </w:p>
    <w:p w14:paraId="1BD0739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26EF0E12"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14:paraId="3BFB9471" w14:textId="77777777" w:rsidR="00B05034" w:rsidRPr="00B05034" w:rsidRDefault="00B05034" w:rsidP="00B05034">
      <w:pPr>
        <w:spacing w:before="0" w:beforeAutospacing="0" w:after="26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3D7A8CF7"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ручной обработки материалов</w:t>
      </w:r>
      <w:r w:rsidRPr="00B05034">
        <w:rPr>
          <w:rFonts w:ascii="Times New Roman" w:eastAsia="Times New Roman" w:hAnsi="Times New Roman" w:cs="Times New Roman"/>
          <w:color w:val="000000"/>
          <w:sz w:val="24"/>
          <w:szCs w:val="24"/>
          <w:lang w:val="ru-RU" w:eastAsia="ru-RU"/>
        </w:rPr>
        <w:t xml:space="preserve"> </w:t>
      </w:r>
    </w:p>
    <w:p w14:paraId="217EB85F"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1ADC6C42" w14:textId="53AD93A9"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1531E83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14:paraId="36A616F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14:paraId="1CCCCAAB"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B05034">
        <w:rPr>
          <w:rFonts w:ascii="Times New Roman" w:eastAsia="Times New Roman" w:hAnsi="Times New Roman" w:cs="Times New Roman"/>
          <w:color w:val="000000"/>
          <w:sz w:val="24"/>
          <w:szCs w:val="24"/>
          <w:lang w:val="ru-RU" w:eastAsia="ru-RU"/>
        </w:rPr>
        <w:t>биговка</w:t>
      </w:r>
      <w:proofErr w:type="spellEnd"/>
      <w:r w:rsidRPr="00B05034">
        <w:rPr>
          <w:rFonts w:ascii="Times New Roman" w:eastAsia="Times New Roman" w:hAnsi="Times New Roman" w:cs="Times New Roman"/>
          <w:color w:val="000000"/>
          <w:sz w:val="24"/>
          <w:szCs w:val="24"/>
          <w:lang w:val="ru-RU" w:eastAsia="ru-RU"/>
        </w:rPr>
        <w:t xml:space="preserve">. Подвижное соединение деталей на проволоку, толстую нитку. </w:t>
      </w:r>
    </w:p>
    <w:p w14:paraId="7787C507"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2E9EA59D" w14:textId="77777777" w:rsidR="00B05034" w:rsidRPr="00B05034" w:rsidRDefault="00B05034" w:rsidP="00B05034">
      <w:pPr>
        <w:spacing w:before="0" w:beforeAutospacing="0" w:after="27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Использование дополнительных материалов (например, проволока, пряжа, бусины и другие). </w:t>
      </w:r>
    </w:p>
    <w:p w14:paraId="17444C7B"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Конструирование и моделирование</w:t>
      </w:r>
      <w:r w:rsidRPr="00B05034">
        <w:rPr>
          <w:rFonts w:ascii="Times New Roman" w:eastAsia="Times New Roman" w:hAnsi="Times New Roman" w:cs="Times New Roman"/>
          <w:color w:val="000000"/>
          <w:sz w:val="24"/>
          <w:szCs w:val="24"/>
          <w:lang w:val="ru-RU" w:eastAsia="ru-RU"/>
        </w:rPr>
        <w:t xml:space="preserve"> </w:t>
      </w:r>
    </w:p>
    <w:p w14:paraId="3236D95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7D3D6D9E" w14:textId="77777777" w:rsidR="00B05034" w:rsidRPr="00B05034" w:rsidRDefault="00B05034" w:rsidP="00B05034">
      <w:pPr>
        <w:spacing w:before="0" w:beforeAutospacing="0" w:after="26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38A34660" w14:textId="77777777" w:rsidR="00B05034" w:rsidRPr="00B05034" w:rsidRDefault="00B05034" w:rsidP="00B05034">
      <w:pPr>
        <w:keepNext/>
        <w:keepLines/>
        <w:spacing w:before="0" w:beforeAutospacing="0" w:after="44"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ИКТ </w:t>
      </w:r>
    </w:p>
    <w:p w14:paraId="6ACFB401"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Демонстрация учителем готовых материалов на информационных носителях. Поиск информации. Интернет как источник информации. </w:t>
      </w:r>
    </w:p>
    <w:p w14:paraId="3D39701E" w14:textId="77777777" w:rsidR="00B05034" w:rsidRPr="00B05034" w:rsidRDefault="00B05034" w:rsidP="00B05034">
      <w:pPr>
        <w:spacing w:before="0" w:beforeAutospacing="0" w:after="17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5F8EFC26" w14:textId="77777777" w:rsidR="00B05034" w:rsidRPr="00B05034" w:rsidRDefault="00B05034" w:rsidP="00B05034">
      <w:pPr>
        <w:spacing w:before="0" w:beforeAutospacing="0" w:after="111"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УНИВЕРСАЛЬНЫЕ УЧЕБНЫЕ ДЕЙСТВИЯ </w:t>
      </w:r>
    </w:p>
    <w:p w14:paraId="0B6C2210"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E6374A3" w14:textId="77777777" w:rsidR="00B05034" w:rsidRPr="00B05034" w:rsidRDefault="00B05034" w:rsidP="00B05034">
      <w:pPr>
        <w:spacing w:before="0" w:beforeAutospacing="0" w:after="99"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587E6D3A"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05312603" w14:textId="77777777" w:rsidR="00B05034" w:rsidRPr="00B05034" w:rsidRDefault="00B05034" w:rsidP="00B05034">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261CED41" w14:textId="7E50B4EE"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14:paraId="3EC6A118"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строить рассуждения, делать умозаключения, проверять их в практической </w:t>
      </w:r>
    </w:p>
    <w:p w14:paraId="651EDE53"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работе; воспроизводить порядок действий при решении учебной (практической) </w:t>
      </w:r>
    </w:p>
    <w:p w14:paraId="6C43F05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задачи; осуществлять решение простых задач в умственной и материализованной </w:t>
      </w:r>
    </w:p>
    <w:p w14:paraId="4046647A" w14:textId="77777777" w:rsidR="001C367D" w:rsidRDefault="00B05034" w:rsidP="00B05034">
      <w:pPr>
        <w:spacing w:before="0" w:beforeAutospacing="0" w:after="0" w:afterAutospacing="0" w:line="364"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форме. </w:t>
      </w:r>
    </w:p>
    <w:p w14:paraId="37850DCD" w14:textId="3B77DCF2" w:rsidR="00B05034" w:rsidRPr="00B05034" w:rsidRDefault="00B05034" w:rsidP="001C367D">
      <w:pPr>
        <w:spacing w:before="0" w:beforeAutospacing="0" w:after="0" w:afterAutospacing="0" w:line="364"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Работа с информацией: </w:t>
      </w:r>
      <w:r w:rsidRPr="00B05034">
        <w:rPr>
          <w:rFonts w:ascii="Times New Roman" w:eastAsia="Times New Roman" w:hAnsi="Times New Roman" w:cs="Times New Roman"/>
          <w:color w:val="000000"/>
          <w:sz w:val="24"/>
          <w:szCs w:val="24"/>
          <w:lang w:val="ru-RU" w:eastAsia="ru-RU"/>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14:paraId="066F49E4"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Общение: </w:t>
      </w:r>
    </w:p>
    <w:p w14:paraId="7672703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выполнять правила участия в учебном диалоге: задавать вопросы, дополнять </w:t>
      </w:r>
    </w:p>
    <w:p w14:paraId="1F46E2C4"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14:paraId="3C93BEBE" w14:textId="18080C19" w:rsidR="00B05034" w:rsidRPr="00B05034" w:rsidRDefault="00B05034" w:rsidP="001C367D">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учителя, о выполненной работе, созданном изделии. </w:t>
      </w:r>
    </w:p>
    <w:p w14:paraId="0B094AC8" w14:textId="285CB424" w:rsidR="00B05034" w:rsidRPr="00B05034" w:rsidRDefault="00B05034" w:rsidP="001C367D">
      <w:pPr>
        <w:spacing w:before="0" w:beforeAutospacing="0" w:after="28" w:afterAutospacing="0" w:line="270" w:lineRule="auto"/>
        <w:ind w:right="24"/>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и самоконтроль: </w:t>
      </w:r>
      <w:r w:rsidRPr="00B05034">
        <w:rPr>
          <w:rFonts w:ascii="Times New Roman" w:eastAsia="Times New Roman" w:hAnsi="Times New Roman" w:cs="Times New Roman"/>
          <w:color w:val="000000"/>
          <w:sz w:val="24"/>
          <w:szCs w:val="24"/>
          <w:lang w:val="ru-RU" w:eastAsia="ru-RU"/>
        </w:rPr>
        <w:t>понимать и принимать</w:t>
      </w:r>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учебную задачу; организовывать свою деятельность; </w:t>
      </w:r>
    </w:p>
    <w:p w14:paraId="08F3B7F4" w14:textId="431C7A45"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w:t>
      </w:r>
    </w:p>
    <w:p w14:paraId="08E4B9E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воспринимать советы, оценку учителя и других обучающихся, стараться </w:t>
      </w:r>
    </w:p>
    <w:p w14:paraId="49BB7C9F"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учитывать их в работе. </w:t>
      </w:r>
    </w:p>
    <w:p w14:paraId="38A8CD15" w14:textId="77777777" w:rsidR="00B05034" w:rsidRPr="00B05034" w:rsidRDefault="00B05034" w:rsidP="00B05034">
      <w:pPr>
        <w:spacing w:before="0" w:beforeAutospacing="0" w:after="97"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3ED078FE"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Совместная деятельность: </w:t>
      </w:r>
    </w:p>
    <w:p w14:paraId="5EBE845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выполнять элементарную совместную деятельность в процессе изготовления </w:t>
      </w:r>
    </w:p>
    <w:p w14:paraId="4DE8A054" w14:textId="77777777" w:rsidR="00B05034" w:rsidRPr="00B05034" w:rsidRDefault="00B05034" w:rsidP="00B05034">
      <w:pPr>
        <w:spacing w:before="0" w:beforeAutospacing="0" w:after="1" w:afterAutospacing="0" w:line="279" w:lineRule="auto"/>
        <w:ind w:right="-1"/>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705B875C" w14:textId="77777777" w:rsidR="00B05034" w:rsidRPr="00B05034" w:rsidRDefault="00B05034" w:rsidP="00B05034">
      <w:pPr>
        <w:spacing w:before="0" w:beforeAutospacing="0" w:after="153"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 </w:t>
      </w:r>
    </w:p>
    <w:p w14:paraId="0264D441"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 </w:t>
      </w:r>
    </w:p>
    <w:p w14:paraId="712F7097" w14:textId="77777777" w:rsidR="00B05034" w:rsidRPr="00B05034" w:rsidRDefault="00B05034" w:rsidP="00B05034">
      <w:pPr>
        <w:spacing w:before="0" w:beforeAutospacing="0" w:after="303"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3 КЛАСС </w:t>
      </w:r>
    </w:p>
    <w:p w14:paraId="43FF4CCA" w14:textId="77777777" w:rsidR="00B05034" w:rsidRPr="00B05034" w:rsidRDefault="00B05034" w:rsidP="00B05034">
      <w:pPr>
        <w:keepNext/>
        <w:keepLines/>
        <w:spacing w:before="0" w:beforeAutospacing="0" w:after="59"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профессии и производства</w:t>
      </w:r>
      <w:r w:rsidRPr="00B05034">
        <w:rPr>
          <w:rFonts w:ascii="Times New Roman" w:eastAsia="Times New Roman" w:hAnsi="Times New Roman" w:cs="Times New Roman"/>
          <w:color w:val="000000"/>
          <w:sz w:val="24"/>
          <w:szCs w:val="24"/>
          <w:lang w:val="ru-RU" w:eastAsia="ru-RU"/>
        </w:rPr>
        <w:t xml:space="preserve"> </w:t>
      </w:r>
    </w:p>
    <w:p w14:paraId="3431BC92" w14:textId="77777777" w:rsidR="00B05034" w:rsidRPr="00B05034" w:rsidRDefault="00B05034" w:rsidP="00B05034">
      <w:pPr>
        <w:spacing w:before="0" w:beforeAutospacing="0" w:after="7"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731C090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159413AA"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6CC30F7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12341BC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Бережное и внимательное отношение к природе как источнику сырьевых ресурсов и идей для технологий будущего. </w:t>
      </w:r>
    </w:p>
    <w:p w14:paraId="74194321" w14:textId="77777777" w:rsidR="00B05034" w:rsidRPr="00B05034" w:rsidRDefault="00B05034" w:rsidP="00B05034">
      <w:pPr>
        <w:spacing w:before="0" w:beforeAutospacing="0" w:after="28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0831338A"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ручной обработки материалов</w:t>
      </w:r>
      <w:r w:rsidRPr="00B05034">
        <w:rPr>
          <w:rFonts w:ascii="Times New Roman" w:eastAsia="Times New Roman" w:hAnsi="Times New Roman" w:cs="Times New Roman"/>
          <w:color w:val="000000"/>
          <w:sz w:val="24"/>
          <w:szCs w:val="24"/>
          <w:lang w:val="ru-RU" w:eastAsia="ru-RU"/>
        </w:rPr>
        <w:t xml:space="preserve"> </w:t>
      </w:r>
    </w:p>
    <w:p w14:paraId="6292F3FF" w14:textId="5DEEBA7E"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3AA766B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14:paraId="431B3ABD"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06A94579"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14:paraId="26DADA2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Выполнение рицовки на картоне с помощью канцелярского ножа, выполнение отверстий шилом. </w:t>
      </w:r>
    </w:p>
    <w:p w14:paraId="21141284" w14:textId="575F55D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w:t>
      </w:r>
      <w:r w:rsidRPr="00B05034">
        <w:rPr>
          <w:rFonts w:ascii="Times New Roman" w:eastAsia="Times New Roman" w:hAnsi="Times New Roman" w:cs="Times New Roman"/>
          <w:color w:val="000000"/>
          <w:sz w:val="24"/>
          <w:szCs w:val="24"/>
          <w:lang w:val="ru-RU" w:eastAsia="ru-RU"/>
        </w:rPr>
        <w:tab/>
        <w:t xml:space="preserve">соединения </w:t>
      </w:r>
      <w:r w:rsidRPr="00B05034">
        <w:rPr>
          <w:rFonts w:ascii="Times New Roman" w:eastAsia="Times New Roman" w:hAnsi="Times New Roman" w:cs="Times New Roman"/>
          <w:color w:val="000000"/>
          <w:sz w:val="24"/>
          <w:szCs w:val="24"/>
          <w:lang w:val="ru-RU" w:eastAsia="ru-RU"/>
        </w:rPr>
        <w:tab/>
        <w:t>деталей</w:t>
      </w:r>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изделия </w:t>
      </w:r>
      <w:r w:rsidRPr="00B05034">
        <w:rPr>
          <w:rFonts w:ascii="Times New Roman" w:eastAsia="Times New Roman" w:hAnsi="Times New Roman" w:cs="Times New Roman"/>
          <w:color w:val="000000"/>
          <w:sz w:val="24"/>
          <w:szCs w:val="24"/>
          <w:lang w:val="ru-RU" w:eastAsia="ru-RU"/>
        </w:rPr>
        <w:tab/>
        <w:t xml:space="preserve">и </w:t>
      </w:r>
      <w:r w:rsidRPr="00B05034">
        <w:rPr>
          <w:rFonts w:ascii="Times New Roman" w:eastAsia="Times New Roman" w:hAnsi="Times New Roman" w:cs="Times New Roman"/>
          <w:color w:val="000000"/>
          <w:sz w:val="24"/>
          <w:szCs w:val="24"/>
          <w:lang w:val="ru-RU" w:eastAsia="ru-RU"/>
        </w:rPr>
        <w:tab/>
        <w:t xml:space="preserve">отделки. </w:t>
      </w:r>
      <w:r w:rsidRPr="00B05034">
        <w:rPr>
          <w:rFonts w:ascii="Times New Roman" w:eastAsia="Times New Roman" w:hAnsi="Times New Roman" w:cs="Times New Roman"/>
          <w:color w:val="000000"/>
          <w:sz w:val="24"/>
          <w:szCs w:val="24"/>
          <w:lang w:val="ru-RU" w:eastAsia="ru-RU"/>
        </w:rPr>
        <w:tab/>
        <w:t xml:space="preserve">Пришивание </w:t>
      </w:r>
      <w:r w:rsidRPr="00B05034">
        <w:rPr>
          <w:rFonts w:ascii="Times New Roman" w:eastAsia="Times New Roman" w:hAnsi="Times New Roman" w:cs="Times New Roman"/>
          <w:color w:val="000000"/>
          <w:sz w:val="24"/>
          <w:szCs w:val="24"/>
          <w:lang w:val="ru-RU" w:eastAsia="ru-RU"/>
        </w:rPr>
        <w:tab/>
        <w:t xml:space="preserve">пуговиц (с двумя-четырьмя отверстиями). Изготовление швейных изделий из нескольких деталей. </w:t>
      </w:r>
    </w:p>
    <w:p w14:paraId="7DE1B811" w14:textId="77777777" w:rsidR="001C367D" w:rsidRDefault="00B05034" w:rsidP="00B05034">
      <w:pPr>
        <w:spacing w:before="0" w:beforeAutospacing="0" w:after="0" w:afterAutospacing="0" w:line="385"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Использование дополнительных материалов. Комбинирование разных материалов в одном изделии.</w:t>
      </w:r>
    </w:p>
    <w:p w14:paraId="1A171FCE" w14:textId="1F7F9E1E" w:rsidR="00B05034" w:rsidRPr="00B05034" w:rsidRDefault="00B05034" w:rsidP="00B05034">
      <w:pPr>
        <w:spacing w:before="0" w:beforeAutospacing="0" w:after="0" w:afterAutospacing="0" w:line="385"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Конструирование и моделирование</w:t>
      </w:r>
      <w:r w:rsidRPr="00B05034">
        <w:rPr>
          <w:rFonts w:ascii="Times New Roman" w:eastAsia="Times New Roman" w:hAnsi="Times New Roman" w:cs="Times New Roman"/>
          <w:color w:val="000000"/>
          <w:sz w:val="24"/>
          <w:szCs w:val="24"/>
          <w:lang w:val="ru-RU" w:eastAsia="ru-RU"/>
        </w:rPr>
        <w:t xml:space="preserve"> </w:t>
      </w:r>
    </w:p>
    <w:p w14:paraId="042BF11D" w14:textId="28A16382" w:rsidR="00B05034" w:rsidRPr="00B05034" w:rsidRDefault="00B05034" w:rsidP="00B05034">
      <w:pPr>
        <w:spacing w:before="0" w:beforeAutospacing="0" w:after="1" w:afterAutospacing="0" w:line="279" w:lineRule="auto"/>
        <w:ind w:right="-1"/>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w:t>
      </w:r>
      <w:r w:rsidRPr="00B05034">
        <w:rPr>
          <w:rFonts w:ascii="Times New Roman" w:eastAsia="Times New Roman" w:hAnsi="Times New Roman" w:cs="Times New Roman"/>
          <w:color w:val="000000"/>
          <w:sz w:val="24"/>
          <w:szCs w:val="24"/>
          <w:lang w:val="ru-RU" w:eastAsia="ru-RU"/>
        </w:rPr>
        <w:tab/>
        <w:t xml:space="preserve">Способы подвижного и неподвижного соединения деталей набора «Конструктор», их использование в изделиях, жесткость и устойчивость конструкции. </w:t>
      </w:r>
    </w:p>
    <w:p w14:paraId="24CD9FC2" w14:textId="52734253" w:rsidR="00B05034" w:rsidRPr="00B05034" w:rsidRDefault="00B05034" w:rsidP="00B05034">
      <w:pPr>
        <w:spacing w:before="0" w:beforeAutospacing="0" w:after="284"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14:paraId="7F768E1E"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ИКТ </w:t>
      </w:r>
    </w:p>
    <w:p w14:paraId="0237216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w:t>
      </w:r>
      <w:proofErr w:type="spellStart"/>
      <w:r w:rsidRPr="00B05034">
        <w:rPr>
          <w:rFonts w:ascii="Times New Roman" w:eastAsia="Times New Roman" w:hAnsi="Times New Roman" w:cs="Times New Roman"/>
          <w:color w:val="000000"/>
          <w:sz w:val="24"/>
          <w:szCs w:val="24"/>
          <w:lang w:val="ru-RU" w:eastAsia="ru-RU"/>
        </w:rPr>
        <w:t>Microsoft</w:t>
      </w:r>
      <w:proofErr w:type="spellEnd"/>
      <w:r w:rsidRPr="00B05034">
        <w:rPr>
          <w:rFonts w:ascii="Times New Roman" w:eastAsia="Times New Roman" w:hAnsi="Times New Roman" w:cs="Times New Roman"/>
          <w:color w:val="000000"/>
          <w:sz w:val="24"/>
          <w:szCs w:val="24"/>
          <w:lang w:val="ru-RU" w:eastAsia="ru-RU"/>
        </w:rPr>
        <w:t xml:space="preserve"> </w:t>
      </w:r>
      <w:proofErr w:type="spellStart"/>
      <w:r w:rsidRPr="00B05034">
        <w:rPr>
          <w:rFonts w:ascii="Times New Roman" w:eastAsia="Times New Roman" w:hAnsi="Times New Roman" w:cs="Times New Roman"/>
          <w:color w:val="000000"/>
          <w:sz w:val="24"/>
          <w:szCs w:val="24"/>
          <w:lang w:val="ru-RU" w:eastAsia="ru-RU"/>
        </w:rPr>
        <w:t>Word</w:t>
      </w:r>
      <w:proofErr w:type="spellEnd"/>
      <w:r w:rsidRPr="00B05034">
        <w:rPr>
          <w:rFonts w:ascii="Times New Roman" w:eastAsia="Times New Roman" w:hAnsi="Times New Roman" w:cs="Times New Roman"/>
          <w:color w:val="000000"/>
          <w:sz w:val="24"/>
          <w:szCs w:val="24"/>
          <w:lang w:val="ru-RU" w:eastAsia="ru-RU"/>
        </w:rPr>
        <w:t xml:space="preserve"> или другим. </w:t>
      </w:r>
    </w:p>
    <w:p w14:paraId="1808C2FC" w14:textId="77777777" w:rsidR="00B05034" w:rsidRPr="00B05034" w:rsidRDefault="00B05034" w:rsidP="00B05034">
      <w:pPr>
        <w:spacing w:before="0" w:beforeAutospacing="0" w:after="15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УНИВЕРСАЛЬНЫЕ УЧЕБНЫЕ ДЕЙСТВИЯ </w:t>
      </w:r>
    </w:p>
    <w:p w14:paraId="232D063B"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54D742" w14:textId="77777777" w:rsidR="00B05034" w:rsidRPr="00B05034" w:rsidRDefault="00B05034" w:rsidP="00B05034">
      <w:pPr>
        <w:spacing w:before="0" w:beforeAutospacing="0" w:after="115"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7ED2BFF0"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761A4688" w14:textId="77777777" w:rsidR="00B05034" w:rsidRPr="00B05034" w:rsidRDefault="00B05034" w:rsidP="00B05034">
      <w:pPr>
        <w:spacing w:before="0" w:beforeAutospacing="0" w:after="44"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1E95E2E8" w14:textId="77777777" w:rsidR="001C367D"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w:t>
      </w:r>
      <w:r w:rsidRPr="00B05034">
        <w:rPr>
          <w:rFonts w:ascii="Times New Roman" w:eastAsia="Times New Roman" w:hAnsi="Times New Roman" w:cs="Times New Roman"/>
          <w:color w:val="000000"/>
          <w:sz w:val="24"/>
          <w:szCs w:val="24"/>
          <w:lang w:val="ru-RU" w:eastAsia="ru-RU"/>
        </w:rPr>
        <w:lastRenderedPageBreak/>
        <w:t xml:space="preserve">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1D166FDA" w14:textId="1902E19C"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Работа с информацией: </w:t>
      </w:r>
    </w:p>
    <w:p w14:paraId="6D543633" w14:textId="5568D9CC"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2B0426E" w14:textId="77777777" w:rsidR="00B05034" w:rsidRPr="00B05034" w:rsidRDefault="00B05034" w:rsidP="00B05034">
      <w:pPr>
        <w:spacing w:before="0" w:beforeAutospacing="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4EF15232"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Общение: </w:t>
      </w:r>
    </w:p>
    <w:p w14:paraId="16ACDBDF" w14:textId="64B341CA"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14:paraId="007BBECD"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и самоконтроль: </w:t>
      </w:r>
    </w:p>
    <w:p w14:paraId="2653683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принимать и сохранять учебную задачу, осуществлять поиск средств для ее </w:t>
      </w:r>
    </w:p>
    <w:p w14:paraId="4C04B162" w14:textId="4BEFD9F8"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14:paraId="6B15CF2C" w14:textId="77777777" w:rsidR="00B05034" w:rsidRPr="00B05034" w:rsidRDefault="00B05034" w:rsidP="00B05034">
      <w:pPr>
        <w:spacing w:before="0" w:beforeAutospacing="0" w:after="9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3EB9AB45"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Совместная деятельность: </w:t>
      </w:r>
    </w:p>
    <w:p w14:paraId="37A9D1AB" w14:textId="56D5E5BA"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08DD610B" w14:textId="77777777" w:rsidR="00B05034" w:rsidRPr="00B05034" w:rsidRDefault="00B05034" w:rsidP="00B05034">
      <w:pPr>
        <w:spacing w:before="0" w:beforeAutospacing="0" w:after="61"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2FE0A742" w14:textId="77777777" w:rsidR="00B05034" w:rsidRPr="00B05034" w:rsidRDefault="00B05034" w:rsidP="00B05034">
      <w:pPr>
        <w:spacing w:before="0" w:beforeAutospacing="0" w:after="28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4 КЛАСС </w:t>
      </w:r>
    </w:p>
    <w:p w14:paraId="587D54A9"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профессии и производства</w:t>
      </w:r>
      <w:r w:rsidRPr="00B05034">
        <w:rPr>
          <w:rFonts w:ascii="Times New Roman" w:eastAsia="Times New Roman" w:hAnsi="Times New Roman" w:cs="Times New Roman"/>
          <w:color w:val="000000"/>
          <w:sz w:val="24"/>
          <w:szCs w:val="24"/>
          <w:lang w:val="ru-RU" w:eastAsia="ru-RU"/>
        </w:rPr>
        <w:t xml:space="preserve"> </w:t>
      </w:r>
    </w:p>
    <w:p w14:paraId="5B25AE63"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4F9FE162"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Мир профессий. Профессии, связанные с опасностями (пожарные, космонавты, химики и другие). </w:t>
      </w:r>
    </w:p>
    <w:p w14:paraId="43964923" w14:textId="66DAEA9F"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7780AA10"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14:paraId="48CFBA88" w14:textId="77777777" w:rsidR="001C367D"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61032B2E" w14:textId="1041D687"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Технологии ручной обработки материалов</w:t>
      </w:r>
      <w:r w:rsidRPr="00B05034">
        <w:rPr>
          <w:rFonts w:ascii="Times New Roman" w:eastAsia="Times New Roman" w:hAnsi="Times New Roman" w:cs="Times New Roman"/>
          <w:color w:val="000000"/>
          <w:sz w:val="24"/>
          <w:szCs w:val="24"/>
          <w:lang w:val="ru-RU" w:eastAsia="ru-RU"/>
        </w:rPr>
        <w:t xml:space="preserve"> </w:t>
      </w:r>
    </w:p>
    <w:p w14:paraId="519C711B" w14:textId="77777777" w:rsidR="00B05034" w:rsidRPr="00B05034" w:rsidRDefault="00B05034" w:rsidP="00B05034">
      <w:pPr>
        <w:tabs>
          <w:tab w:val="center" w:pos="1473"/>
          <w:tab w:val="center" w:pos="3561"/>
          <w:tab w:val="center" w:pos="5142"/>
          <w:tab w:val="center" w:pos="7143"/>
          <w:tab w:val="right" w:pos="9948"/>
        </w:tabs>
        <w:spacing w:before="0" w:beforeAutospacing="0" w:after="47" w:afterAutospacing="0" w:line="259"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color w:val="000000"/>
          <w:sz w:val="24"/>
          <w:szCs w:val="24"/>
          <w:lang w:val="ru-RU" w:eastAsia="ru-RU"/>
        </w:rPr>
        <w:tab/>
      </w:r>
      <w:r w:rsidRPr="00B05034">
        <w:rPr>
          <w:rFonts w:ascii="Times New Roman" w:eastAsia="Times New Roman" w:hAnsi="Times New Roman" w:cs="Times New Roman"/>
          <w:color w:val="000000"/>
          <w:sz w:val="24"/>
          <w:szCs w:val="24"/>
          <w:lang w:val="ru-RU" w:eastAsia="ru-RU"/>
        </w:rPr>
        <w:t xml:space="preserve">Синтетические </w:t>
      </w:r>
      <w:r w:rsidRPr="00B05034">
        <w:rPr>
          <w:rFonts w:ascii="Times New Roman" w:eastAsia="Times New Roman" w:hAnsi="Times New Roman" w:cs="Times New Roman"/>
          <w:color w:val="000000"/>
          <w:sz w:val="24"/>
          <w:szCs w:val="24"/>
          <w:lang w:val="ru-RU" w:eastAsia="ru-RU"/>
        </w:rPr>
        <w:tab/>
        <w:t xml:space="preserve">материалы – </w:t>
      </w:r>
      <w:r w:rsidRPr="00B05034">
        <w:rPr>
          <w:rFonts w:ascii="Times New Roman" w:eastAsia="Times New Roman" w:hAnsi="Times New Roman" w:cs="Times New Roman"/>
          <w:color w:val="000000"/>
          <w:sz w:val="24"/>
          <w:szCs w:val="24"/>
          <w:lang w:val="ru-RU" w:eastAsia="ru-RU"/>
        </w:rPr>
        <w:tab/>
        <w:t xml:space="preserve">ткани, </w:t>
      </w:r>
      <w:r w:rsidRPr="00B05034">
        <w:rPr>
          <w:rFonts w:ascii="Times New Roman" w:eastAsia="Times New Roman" w:hAnsi="Times New Roman" w:cs="Times New Roman"/>
          <w:color w:val="000000"/>
          <w:sz w:val="24"/>
          <w:szCs w:val="24"/>
          <w:lang w:val="ru-RU" w:eastAsia="ru-RU"/>
        </w:rPr>
        <w:tab/>
        <w:t xml:space="preserve">полимеры (пластик, </w:t>
      </w:r>
      <w:r w:rsidRPr="00B05034">
        <w:rPr>
          <w:rFonts w:ascii="Times New Roman" w:eastAsia="Times New Roman" w:hAnsi="Times New Roman" w:cs="Times New Roman"/>
          <w:color w:val="000000"/>
          <w:sz w:val="24"/>
          <w:szCs w:val="24"/>
          <w:lang w:val="ru-RU" w:eastAsia="ru-RU"/>
        </w:rPr>
        <w:tab/>
        <w:t xml:space="preserve">поролон).  </w:t>
      </w:r>
    </w:p>
    <w:p w14:paraId="79ABFA23"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Их свойства. Создание синтетических материалов с заданными свойствами. </w:t>
      </w:r>
    </w:p>
    <w:p w14:paraId="55A80F0B"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14:paraId="2B55FC6D" w14:textId="30EB8BDB"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1CC1BCDD" w14:textId="6433C3CD"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14:paraId="4F7726E7" w14:textId="5761181D" w:rsidR="00B05034" w:rsidRPr="00B05034" w:rsidRDefault="00B05034" w:rsidP="00B05034">
      <w:pPr>
        <w:spacing w:before="0" w:beforeAutospacing="0" w:after="6"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291C43BC" w14:textId="77777777" w:rsidR="00B05034" w:rsidRPr="00B05034" w:rsidRDefault="00B05034" w:rsidP="00B05034">
      <w:pPr>
        <w:spacing w:before="0" w:beforeAutospacing="0" w:after="287"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3C5F58A4"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Конструирование и моделирование</w:t>
      </w:r>
      <w:r w:rsidRPr="00B05034">
        <w:rPr>
          <w:rFonts w:ascii="Times New Roman" w:eastAsia="Times New Roman" w:hAnsi="Times New Roman" w:cs="Times New Roman"/>
          <w:color w:val="000000"/>
          <w:sz w:val="24"/>
          <w:szCs w:val="24"/>
          <w:lang w:val="ru-RU" w:eastAsia="ru-RU"/>
        </w:rPr>
        <w:t xml:space="preserve"> </w:t>
      </w:r>
    </w:p>
    <w:p w14:paraId="30D86126"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Современные требования к техническим устройствам (экологичность, безопасность, эргономичность и другие). </w:t>
      </w:r>
    </w:p>
    <w:p w14:paraId="7813B2E9" w14:textId="42E6FC48"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w:t>
      </w:r>
      <w:proofErr w:type="spellStart"/>
      <w:r w:rsidRPr="00B05034">
        <w:rPr>
          <w:rFonts w:ascii="Times New Roman" w:eastAsia="Times New Roman" w:hAnsi="Times New Roman" w:cs="Times New Roman"/>
          <w:color w:val="000000"/>
          <w:sz w:val="24"/>
          <w:szCs w:val="24"/>
          <w:lang w:val="ru-RU" w:eastAsia="ru-RU"/>
        </w:rPr>
        <w:t>конструкторско</w:t>
      </w:r>
      <w:proofErr w:type="spellEnd"/>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26C3991F"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p>
    <w:p w14:paraId="38D5F322" w14:textId="77777777" w:rsidR="00B05034" w:rsidRPr="00B05034" w:rsidRDefault="00B05034" w:rsidP="00B05034">
      <w:pPr>
        <w:spacing w:before="0" w:beforeAutospacing="0" w:after="249"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Составление алгоритма действий робота. Программирование, тестирование робота. Преобразование конструкции робота. Презентация робота. </w:t>
      </w:r>
    </w:p>
    <w:p w14:paraId="02DD3406"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 xml:space="preserve">ИКТ </w:t>
      </w:r>
    </w:p>
    <w:p w14:paraId="7B21876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Работа с доступной информацией в Интернете и на цифровых носителях информации. </w:t>
      </w:r>
    </w:p>
    <w:p w14:paraId="505416E4"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proofErr w:type="spellStart"/>
      <w:r w:rsidRPr="00B05034">
        <w:rPr>
          <w:rFonts w:ascii="Times New Roman" w:eastAsia="Times New Roman" w:hAnsi="Times New Roman" w:cs="Times New Roman"/>
          <w:color w:val="000000"/>
          <w:sz w:val="24"/>
          <w:szCs w:val="24"/>
          <w:lang w:val="ru-RU" w:eastAsia="ru-RU"/>
        </w:rPr>
        <w:t>PowerPoint</w:t>
      </w:r>
      <w:proofErr w:type="spellEnd"/>
      <w:r w:rsidRPr="00B05034">
        <w:rPr>
          <w:rFonts w:ascii="Times New Roman" w:eastAsia="Times New Roman" w:hAnsi="Times New Roman" w:cs="Times New Roman"/>
          <w:color w:val="000000"/>
          <w:sz w:val="24"/>
          <w:szCs w:val="24"/>
          <w:lang w:val="ru-RU" w:eastAsia="ru-RU"/>
        </w:rPr>
        <w:t xml:space="preserve"> или другой. </w:t>
      </w:r>
    </w:p>
    <w:p w14:paraId="44FF1AA5" w14:textId="77777777" w:rsidR="00B05034" w:rsidRPr="00B05034" w:rsidRDefault="00B05034" w:rsidP="00B05034">
      <w:pPr>
        <w:spacing w:before="0" w:beforeAutospacing="0" w:after="43"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09AE026A" w14:textId="77777777" w:rsidR="00B05034" w:rsidRPr="00B05034" w:rsidRDefault="00B05034" w:rsidP="00B05034">
      <w:pPr>
        <w:spacing w:before="0" w:beforeAutospacing="0" w:after="95"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УНИВЕРСАЛЬНЫЕ УЧЕБНЫЕ ДЕЙСТВИЯ </w:t>
      </w:r>
    </w:p>
    <w:p w14:paraId="739F4125"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F9321D3" w14:textId="77777777" w:rsidR="00B05034" w:rsidRPr="00B05034" w:rsidRDefault="00B05034" w:rsidP="00B05034">
      <w:pPr>
        <w:spacing w:before="0" w:beforeAutospacing="0" w:after="85"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0A857F63"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3E74A360" w14:textId="77777777" w:rsidR="00B05034" w:rsidRPr="00B05034" w:rsidRDefault="00B05034" w:rsidP="00B05034">
      <w:pPr>
        <w:spacing w:before="0" w:beforeAutospacing="0" w:after="44"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1BAC6C60" w14:textId="77777777"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ориентироваться в терминах, используемых в технологии, использовать их  </w:t>
      </w:r>
    </w:p>
    <w:p w14:paraId="40C651D4" w14:textId="77777777" w:rsidR="00B05034" w:rsidRPr="00B05034" w:rsidRDefault="00B05034" w:rsidP="00B05034">
      <w:pPr>
        <w:spacing w:before="0" w:beforeAutospacing="0" w:after="28" w:afterAutospacing="0" w:line="270" w:lineRule="auto"/>
        <w:ind w:right="333"/>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 ответах на вопросы и высказываниях (в пределах изученного); анализировать конструкции предложенных образцов изделий; </w:t>
      </w:r>
    </w:p>
    <w:p w14:paraId="133DF947" w14:textId="77777777" w:rsidR="00B05034" w:rsidRPr="00B05034" w:rsidRDefault="00B05034" w:rsidP="001C367D">
      <w:pPr>
        <w:spacing w:before="0" w:beforeAutospacing="0" w:after="0"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конструировать и моделировать изделия из различных материалов по образцу, </w:t>
      </w:r>
    </w:p>
    <w:p w14:paraId="0739DC98" w14:textId="09884E1F"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w:t>
      </w:r>
    </w:p>
    <w:p w14:paraId="6730FA53" w14:textId="534F5843"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 </w:t>
      </w:r>
    </w:p>
    <w:p w14:paraId="5D003671" w14:textId="77777777" w:rsidR="00B05034" w:rsidRPr="00B05034" w:rsidRDefault="00B05034" w:rsidP="00B05034">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Работа с информацией: </w:t>
      </w:r>
    </w:p>
    <w:p w14:paraId="41377CE9" w14:textId="285E8B0C"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08BFBAFC"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Общение: </w:t>
      </w:r>
    </w:p>
    <w:p w14:paraId="70FDF507" w14:textId="35F4C9AF"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w:t>
      </w:r>
      <w:r w:rsidRPr="00B05034">
        <w:rPr>
          <w:rFonts w:ascii="Times New Roman" w:eastAsia="Times New Roman" w:hAnsi="Times New Roman" w:cs="Times New Roman"/>
          <w:color w:val="000000"/>
          <w:sz w:val="24"/>
          <w:szCs w:val="24"/>
          <w:lang w:val="ru-RU" w:eastAsia="ru-RU"/>
        </w:rPr>
        <w:lastRenderedPageBreak/>
        <w:t xml:space="preserve">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59AE05A7" w14:textId="77777777" w:rsidR="00B05034" w:rsidRPr="00B05034" w:rsidRDefault="00B05034" w:rsidP="00B05034">
      <w:pPr>
        <w:spacing w:before="0" w:beforeAutospacing="0" w:after="115"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041BB81B"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и самоконтроль: </w:t>
      </w:r>
    </w:p>
    <w:p w14:paraId="36728E85" w14:textId="77777777"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понимать и принимать учебную задачу, самостоятельно определять цели </w:t>
      </w:r>
    </w:p>
    <w:p w14:paraId="0CDDC220" w14:textId="365391BF"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14:paraId="326D0B89"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Совместная деятельность: </w:t>
      </w:r>
    </w:p>
    <w:p w14:paraId="28AD7AFE" w14:textId="263CD97B" w:rsidR="00B05034" w:rsidRPr="00B05034" w:rsidRDefault="00B05034" w:rsidP="001C367D">
      <w:pPr>
        <w:spacing w:before="0" w:beforeAutospacing="0" w:after="0"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w:t>
      </w:r>
    </w:p>
    <w:p w14:paraId="225417B3" w14:textId="77777777" w:rsidR="00B05034" w:rsidRPr="00B05034" w:rsidRDefault="00B05034" w:rsidP="00B05034">
      <w:pPr>
        <w:spacing w:before="0" w:beforeAutospacing="0" w:after="3"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0F1DF510" w14:textId="77777777" w:rsidR="00B05034" w:rsidRPr="00B05034" w:rsidRDefault="00B05034" w:rsidP="00B05034">
      <w:pPr>
        <w:spacing w:before="0" w:beforeAutospacing="0" w:after="174"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75CFCD9E" w14:textId="72299ADC" w:rsidR="00B05034" w:rsidRPr="001C367D" w:rsidRDefault="00B05034" w:rsidP="001C367D">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color w:val="000000"/>
          <w:sz w:val="24"/>
          <w:szCs w:val="24"/>
          <w:lang w:val="ru-RU" w:eastAsia="ru-RU"/>
        </w:rPr>
        <w:t xml:space="preserve"> </w:t>
      </w:r>
      <w:r w:rsidRPr="00B05034">
        <w:rPr>
          <w:rFonts w:ascii="Calibri" w:eastAsia="Calibri" w:hAnsi="Calibri" w:cs="Calibri"/>
          <w:color w:val="000000"/>
          <w:sz w:val="24"/>
          <w:szCs w:val="24"/>
          <w:lang w:val="ru-RU" w:eastAsia="ru-RU"/>
        </w:rPr>
        <w:tab/>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ПЛАНИРУЕМЫЕ РЕЗУЛЬТАТЫ ОСВОЕНИЯ ПРОГРАММЫ  ПО ТРУДУ (ТЕХНОЛОГИИ) НА УРОВНЕ НАЧАЛЬНОГО ОБЩЕГО ОБРАЗОВАНИЯ </w:t>
      </w:r>
    </w:p>
    <w:p w14:paraId="4010300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noProof/>
          <w:color w:val="000000"/>
          <w:sz w:val="24"/>
          <w:szCs w:val="24"/>
          <w:lang w:val="ru-RU" w:eastAsia="ru-RU"/>
        </w:rPr>
        <mc:AlternateContent>
          <mc:Choice Requires="wpg">
            <w:drawing>
              <wp:inline distT="0" distB="0" distL="0" distR="0" wp14:anchorId="6926908F" wp14:editId="0784AAD3">
                <wp:extent cx="6286500" cy="6350"/>
                <wp:effectExtent l="0" t="0" r="0" b="0"/>
                <wp:docPr id="87944" name="Group 87944"/>
                <wp:cNvGraphicFramePr/>
                <a:graphic xmlns:a="http://schemas.openxmlformats.org/drawingml/2006/main">
                  <a:graphicData uri="http://schemas.microsoft.com/office/word/2010/wordprocessingGroup">
                    <wpg:wgp>
                      <wpg:cNvGrpSpPr/>
                      <wpg:grpSpPr>
                        <a:xfrm>
                          <a:off x="0" y="0"/>
                          <a:ext cx="6286500" cy="6350"/>
                          <a:chOff x="0" y="0"/>
                          <a:chExt cx="6286500" cy="6350"/>
                        </a:xfrm>
                      </wpg:grpSpPr>
                      <wps:wsp>
                        <wps:cNvPr id="2272" name="Shape 2272"/>
                        <wps:cNvSpPr/>
                        <wps:spPr>
                          <a:xfrm>
                            <a:off x="0" y="0"/>
                            <a:ext cx="6286500" cy="0"/>
                          </a:xfrm>
                          <a:custGeom>
                            <a:avLst/>
                            <a:gdLst/>
                            <a:ahLst/>
                            <a:cxnLst/>
                            <a:rect l="0" t="0" r="0" b="0"/>
                            <a:pathLst>
                              <a:path w="6286500">
                                <a:moveTo>
                                  <a:pt x="0" y="0"/>
                                </a:moveTo>
                                <a:lnTo>
                                  <a:pt x="62865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B52659E" id="Group 87944" o:spid="_x0000_s1026" style="width:495pt;height:.5pt;mso-position-horizontal-relative:char;mso-position-vertical-relative:line" coordsize="628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LGQQIAAFkFAAAOAAAAZHJzL2Uyb0RvYy54bWykVEtv2zAMvg/YfxB0X5x6bZIZcXpY1lyG&#10;rUC7H6DIsi1AL0hKnPz7UfQjWQr00PkgU3zzI8X140krchQ+SGtKejebUyIMt5U0TUn/vD59WVES&#10;IjMVU9aIkp5FoI+bz5/WnStEblurKuEJODGh6FxJ2xhdkWWBt0KzMLNOGBDW1msW4eqbrPKsA+9a&#10;Zfl8vsg66yvnLRchAHfbC+kG/de14PF3XQcRiSop5Bbx9Hju05lt1qxoPHOt5EMa7ANZaCYNBJ1c&#10;bVlk5ODlG1dacm+DreOMW53ZupZcYA1Qzd38ppqdtweHtTRF17gJJoD2BqcPu+W/js+eyKqkq+W3&#10;+3tKDNPQJoxMehZA1LmmAM2ddy/u2Q+Mpr+lqk+11+kP9ZATgnuewBWnSDgwF/lq8TCHHnCQLb4+&#10;DNjzFhr0xoi3P94zy8aQWcpsSqRzMEThglP4P5xeWuYEwh9S9QNOeb7MR5hQgyAHQUG9CaJQBEDr&#10;Q/ggOFOVrOCHEHfCIsjs+DPEfm6rkWLtSPGTGUkP0//u3DsWk13KMJGku3Qp8bQ9ileL0njTIUjt&#10;IlXmWmvq8zgCoNtrAJHCbNYDgaGBvi7O2CepFFanDCaUJoVwBruhViwCqR1MazANJUw1sHR49Pj0&#10;glWyStYp4+Cb/XflyZGlh49feusQ7R8150PcstD2eijqV4KWEfaSkhqWWr4E+8FameRd4GbpcYYR&#10;HBudqL2tzvhEkA/TCEHTkML7xfDDrkkL4vqOWpeNuPkLAAD//wMAUEsDBBQABgAIAAAAIQBNQWoa&#10;2QAAAAMBAAAPAAAAZHJzL2Rvd25yZXYueG1sTI9BS8NAEIXvgv9hGcGb3Y2i2DSbUop6KoKtIL1N&#10;k2kSmp0N2W2S/ntHL3oZeLzHm+9ly8m1aqA+NJ4tJDMDirjwZcOVhc/d690zqBCRS2w9k4ULBVjm&#10;11cZpqUf+YOGbayUlHBI0UIdY5dqHYqaHIaZ74jFO/reYRTZV7rscZRy1+p7Y560w4blQ40drWsq&#10;Ttuzs/A24rh6SF6Gzem4vux3j+9fm4Ssvb2ZVgtQkab4F4YffEGHXJgO/sxlUK0FGRJ/r3jzuRF5&#10;kJABnWf6P3v+DQAA//8DAFBLAQItABQABgAIAAAAIQC2gziS/gAAAOEBAAATAAAAAAAAAAAAAAAA&#10;AAAAAABbQ29udGVudF9UeXBlc10ueG1sUEsBAi0AFAAGAAgAAAAhADj9If/WAAAAlAEAAAsAAAAA&#10;AAAAAAAAAAAALwEAAF9yZWxzLy5yZWxzUEsBAi0AFAAGAAgAAAAhAHUjQsZBAgAAWQUAAA4AAAAA&#10;AAAAAAAAAAAALgIAAGRycy9lMm9Eb2MueG1sUEsBAi0AFAAGAAgAAAAhAE1BahrZAAAAAwEAAA8A&#10;AAAAAAAAAAAAAAAAmwQAAGRycy9kb3ducmV2LnhtbFBLBQYAAAAABAAEAPMAAAChBQAAAAA=&#10;">
                <v:shape id="Shape 2272" o:spid="_x0000_s1027" style="position:absolute;width:62865;height:0;visibility:visible;mso-wrap-style:square;v-text-anchor:top" coordsize="6286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rVxQAAAN0AAAAPAAAAZHJzL2Rvd25yZXYueG1sRI9Pi8Iw&#10;FMTvgt8hPGEvsk0trCvVKKIIXlawLqzHR/P6B5uX0kSt334jCB6HmfkNs1j1phE36lxtWcEkikEQ&#10;51bXXCr4Pe0+ZyCcR9bYWCYFD3KwWg4HC0y1vfORbpkvRYCwS1FB5X2bSunyigy6yLbEwStsZ9AH&#10;2ZVSd3gPcNPIJI6n0mDNYaHCljYV5ZfsahS4vf/jw8SNf3K+bKezr/PjWJyV+hj16zkIT71/h1/t&#10;vVaQJN8JPN+EJyCX/wAAAP//AwBQSwECLQAUAAYACAAAACEA2+H2y+4AAACFAQAAEwAAAAAAAAAA&#10;AAAAAAAAAAAAW0NvbnRlbnRfVHlwZXNdLnhtbFBLAQItABQABgAIAAAAIQBa9CxbvwAAABUBAAAL&#10;AAAAAAAAAAAAAAAAAB8BAABfcmVscy8ucmVsc1BLAQItABQABgAIAAAAIQDozZrVxQAAAN0AAAAP&#10;AAAAAAAAAAAAAAAAAAcCAABkcnMvZG93bnJldi54bWxQSwUGAAAAAAMAAwC3AAAA+QIAAAAA&#10;" path="m,l6286500,e" filled="f" strokeweight=".5pt">
                  <v:stroke miterlimit="83231f" joinstyle="miter"/>
                  <v:path arrowok="t" textboxrect="0,0,6286500,0"/>
                </v:shape>
                <w10:anchorlock/>
              </v:group>
            </w:pict>
          </mc:Fallback>
        </mc:AlternateContent>
      </w:r>
      <w:r w:rsidRPr="00B05034">
        <w:rPr>
          <w:rFonts w:ascii="Times New Roman" w:eastAsia="Times New Roman" w:hAnsi="Times New Roman" w:cs="Times New Roman"/>
          <w:color w:val="000000"/>
          <w:sz w:val="24"/>
          <w:szCs w:val="24"/>
          <w:lang w:val="ru-RU" w:eastAsia="ru-RU"/>
        </w:rPr>
        <w:t xml:space="preserve"> </w:t>
      </w:r>
    </w:p>
    <w:p w14:paraId="480FE366" w14:textId="77777777" w:rsidR="00B05034" w:rsidRPr="00B05034" w:rsidRDefault="00B05034" w:rsidP="00B05034">
      <w:pPr>
        <w:keepNext/>
        <w:keepLines/>
        <w:spacing w:before="0" w:beforeAutospacing="0" w:after="164"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ЛИЧНОСТНЫЕ РЕЗУЛЬТАТЫ </w:t>
      </w:r>
    </w:p>
    <w:p w14:paraId="24938BE2"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B6A300C"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3317C2BA" w14:textId="015C6F64" w:rsidR="00B05034" w:rsidRPr="00B05034" w:rsidRDefault="00B05034" w:rsidP="001C367D">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w:t>
      </w:r>
      <w:r w:rsidRPr="00B05034">
        <w:rPr>
          <w:rFonts w:ascii="Times New Roman" w:eastAsia="Times New Roman" w:hAnsi="Times New Roman" w:cs="Times New Roman"/>
          <w:color w:val="000000"/>
          <w:sz w:val="24"/>
          <w:szCs w:val="24"/>
          <w:lang w:val="ru-RU" w:eastAsia="ru-RU"/>
        </w:rPr>
        <w:lastRenderedPageBreak/>
        <w:t xml:space="preserve">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w:t>
      </w:r>
    </w:p>
    <w:p w14:paraId="687EA8FD" w14:textId="5229FC96"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14:paraId="5E25E85F" w14:textId="77777777" w:rsidR="00B05034" w:rsidRPr="00B05034" w:rsidRDefault="00B05034" w:rsidP="00B05034">
      <w:pPr>
        <w:spacing w:before="0" w:beforeAutospacing="0" w:after="4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6F506504" w14:textId="77777777" w:rsidR="00B05034" w:rsidRPr="00B05034" w:rsidRDefault="00B05034" w:rsidP="00B05034">
      <w:pPr>
        <w:keepNext/>
        <w:keepLines/>
        <w:spacing w:before="0" w:beforeAutospacing="0" w:after="163"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МЕТАПРЕДМЕТНЫЕ РЕЗУЛЬТАТЫ </w:t>
      </w:r>
    </w:p>
    <w:p w14:paraId="7A4048DB" w14:textId="2FCBD53F"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B05034">
        <w:rPr>
          <w:rFonts w:ascii="Times New Roman" w:eastAsia="Times New Roman" w:hAnsi="Times New Roman" w:cs="Times New Roman"/>
          <w:color w:val="000000"/>
          <w:sz w:val="24"/>
          <w:szCs w:val="24"/>
          <w:lang w:val="ru-RU" w:eastAsia="ru-RU"/>
        </w:rPr>
        <w:tab/>
        <w:t xml:space="preserve">действия, коммуникативные универсальные учебные действия, регулятивные универсальные учебные действия, совместная деятельность. </w:t>
      </w:r>
    </w:p>
    <w:p w14:paraId="0F37E3E3" w14:textId="77777777" w:rsidR="00B05034" w:rsidRPr="00B05034" w:rsidRDefault="00B05034" w:rsidP="00B05034">
      <w:pPr>
        <w:spacing w:before="0" w:beforeAutospacing="0"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6E2E2559" w14:textId="77777777" w:rsidR="00B05034" w:rsidRPr="00B05034" w:rsidRDefault="00B05034" w:rsidP="00B05034">
      <w:pPr>
        <w:spacing w:before="0" w:beforeAutospacing="0" w:after="54" w:afterAutospacing="0" w:line="259" w:lineRule="auto"/>
        <w:ind w:right="1318"/>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и исследовательские действия: </w:t>
      </w:r>
    </w:p>
    <w:p w14:paraId="0859633F" w14:textId="39C08D28"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w:t>
      </w:r>
    </w:p>
    <w:p w14:paraId="6841142B" w14:textId="2AF40502" w:rsidR="00B05034" w:rsidRPr="00B05034" w:rsidRDefault="00B05034" w:rsidP="00B05034">
      <w:pPr>
        <w:tabs>
          <w:tab w:val="center" w:pos="972"/>
          <w:tab w:val="center" w:pos="2592"/>
          <w:tab w:val="center" w:pos="5464"/>
          <w:tab w:val="center" w:pos="7715"/>
          <w:tab w:val="right" w:pos="9948"/>
        </w:tabs>
        <w:spacing w:before="0" w:beforeAutospacing="0" w:after="47"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делать </w:t>
      </w:r>
      <w:r w:rsidRPr="00B05034">
        <w:rPr>
          <w:rFonts w:ascii="Times New Roman" w:eastAsia="Times New Roman" w:hAnsi="Times New Roman" w:cs="Times New Roman"/>
          <w:color w:val="000000"/>
          <w:sz w:val="24"/>
          <w:szCs w:val="24"/>
          <w:lang w:val="ru-RU" w:eastAsia="ru-RU"/>
        </w:rPr>
        <w:tab/>
        <w:t xml:space="preserve">обобщения </w:t>
      </w:r>
      <w:r w:rsidRPr="00B05034">
        <w:rPr>
          <w:rFonts w:ascii="Times New Roman" w:eastAsia="Times New Roman" w:hAnsi="Times New Roman" w:cs="Times New Roman"/>
          <w:color w:val="000000"/>
          <w:sz w:val="24"/>
          <w:szCs w:val="24"/>
          <w:lang w:val="ru-RU" w:eastAsia="ru-RU"/>
        </w:rPr>
        <w:tab/>
        <w:t xml:space="preserve">(технико-технологического </w:t>
      </w:r>
      <w:r w:rsidRPr="00B05034">
        <w:rPr>
          <w:rFonts w:ascii="Times New Roman" w:eastAsia="Times New Roman" w:hAnsi="Times New Roman" w:cs="Times New Roman"/>
          <w:color w:val="000000"/>
          <w:sz w:val="24"/>
          <w:szCs w:val="24"/>
          <w:lang w:val="ru-RU" w:eastAsia="ru-RU"/>
        </w:rPr>
        <w:tab/>
        <w:t xml:space="preserve">и </w:t>
      </w:r>
      <w:r w:rsidRPr="00B05034">
        <w:rPr>
          <w:rFonts w:ascii="Times New Roman" w:eastAsia="Times New Roman" w:hAnsi="Times New Roman" w:cs="Times New Roman"/>
          <w:color w:val="000000"/>
          <w:sz w:val="24"/>
          <w:szCs w:val="24"/>
          <w:lang w:val="ru-RU" w:eastAsia="ru-RU"/>
        </w:rPr>
        <w:tab/>
        <w:t>декоративно-</w:t>
      </w:r>
    </w:p>
    <w:p w14:paraId="41977F16" w14:textId="21BD8E57"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w:t>
      </w:r>
      <w:proofErr w:type="spellStart"/>
      <w:r w:rsidRPr="00B05034">
        <w:rPr>
          <w:rFonts w:ascii="Times New Roman" w:eastAsia="Times New Roman" w:hAnsi="Times New Roman" w:cs="Times New Roman"/>
          <w:color w:val="000000"/>
          <w:sz w:val="24"/>
          <w:szCs w:val="24"/>
          <w:lang w:val="ru-RU" w:eastAsia="ru-RU"/>
        </w:rPr>
        <w:t>декоративнохудожественной</w:t>
      </w:r>
      <w:proofErr w:type="spellEnd"/>
      <w:r w:rsidRPr="00B05034">
        <w:rPr>
          <w:rFonts w:ascii="Times New Roman" w:eastAsia="Times New Roman" w:hAnsi="Times New Roman" w:cs="Times New Roman"/>
          <w:color w:val="000000"/>
          <w:sz w:val="24"/>
          <w:szCs w:val="24"/>
          <w:lang w:val="ru-RU" w:eastAsia="ru-RU"/>
        </w:rPr>
        <w:t xml:space="preserve">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BF3357F" w14:textId="77777777" w:rsidR="00B05034" w:rsidRPr="00B05034" w:rsidRDefault="00B05034" w:rsidP="00B05034">
      <w:pPr>
        <w:spacing w:before="0" w:beforeAutospacing="0" w:after="59"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Работа с информацией:</w:t>
      </w:r>
      <w:r w:rsidRPr="00B05034">
        <w:rPr>
          <w:rFonts w:ascii="Times New Roman" w:eastAsia="Times New Roman" w:hAnsi="Times New Roman" w:cs="Times New Roman"/>
          <w:color w:val="000000"/>
          <w:sz w:val="24"/>
          <w:szCs w:val="24"/>
          <w:lang w:val="ru-RU" w:eastAsia="ru-RU"/>
        </w:rPr>
        <w:t xml:space="preserve"> </w:t>
      </w:r>
    </w:p>
    <w:p w14:paraId="734A4A42" w14:textId="314C9589"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14:paraId="040FCA3B"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B05034">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b/>
          <w:color w:val="000000"/>
          <w:sz w:val="24"/>
          <w:szCs w:val="24"/>
          <w:lang w:val="ru-RU" w:eastAsia="ru-RU"/>
        </w:rPr>
        <w:t xml:space="preserve">Общение: </w:t>
      </w:r>
    </w:p>
    <w:p w14:paraId="30B652F5" w14:textId="6211654F" w:rsidR="00B05034" w:rsidRPr="00B05034" w:rsidRDefault="00B05034" w:rsidP="001C367D">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вступать в диалог, задавать собеседнику вопросы, использовать </w:t>
      </w:r>
      <w:proofErr w:type="spellStart"/>
      <w:r w:rsidRPr="00B05034">
        <w:rPr>
          <w:rFonts w:ascii="Times New Roman" w:eastAsia="Times New Roman" w:hAnsi="Times New Roman" w:cs="Times New Roman"/>
          <w:color w:val="000000"/>
          <w:sz w:val="24"/>
          <w:szCs w:val="24"/>
          <w:lang w:val="ru-RU" w:eastAsia="ru-RU"/>
        </w:rPr>
        <w:t>репликиуточнения</w:t>
      </w:r>
      <w:proofErr w:type="spellEnd"/>
      <w:r w:rsidRPr="00B05034">
        <w:rPr>
          <w:rFonts w:ascii="Times New Roman" w:eastAsia="Times New Roman" w:hAnsi="Times New Roman" w:cs="Times New Roman"/>
          <w:color w:val="000000"/>
          <w:sz w:val="24"/>
          <w:szCs w:val="24"/>
          <w:lang w:val="ru-RU" w:eastAsia="ru-RU"/>
        </w:rPr>
        <w:t xml:space="preserve">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14:paraId="5D995F56" w14:textId="77777777" w:rsidR="00B05034" w:rsidRPr="00B05034" w:rsidRDefault="00B05034" w:rsidP="00B05034">
      <w:pPr>
        <w:spacing w:before="0" w:beforeAutospacing="0" w:after="99"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5FEB5A61"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 xml:space="preserve">Регулятивные универсальные учебные действия Самоорганизация и самоконтроль: </w:t>
      </w:r>
    </w:p>
    <w:p w14:paraId="3F0F8DFC" w14:textId="5B94295D"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w:t>
      </w:r>
      <w:r w:rsidR="001C367D">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выполнении работы; </w:t>
      </w:r>
    </w:p>
    <w:p w14:paraId="31D35D5C" w14:textId="5E03C2C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14B1709C" w14:textId="77777777" w:rsidR="00B05034" w:rsidRPr="00B05034" w:rsidRDefault="00B05034" w:rsidP="00B05034">
      <w:pPr>
        <w:spacing w:before="0" w:beforeAutospacing="0" w:after="112"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7639D082" w14:textId="77777777" w:rsidR="00B05034" w:rsidRPr="00B05034" w:rsidRDefault="00B05034" w:rsidP="00B05034">
      <w:pPr>
        <w:spacing w:before="0" w:beforeAutospacing="0" w:after="5" w:afterAutospacing="0" w:line="296" w:lineRule="auto"/>
        <w:ind w:right="80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Совместная деятельность: </w:t>
      </w:r>
    </w:p>
    <w:p w14:paraId="78BBDCBE" w14:textId="51543F02" w:rsidR="00B05034" w:rsidRPr="00B05034" w:rsidRDefault="00B05034" w:rsidP="001C367D">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5A1051AB" w14:textId="77777777" w:rsidR="00B05034" w:rsidRPr="00B05034" w:rsidRDefault="00B05034" w:rsidP="00B05034">
      <w:pPr>
        <w:spacing w:before="0" w:beforeAutospacing="0" w:after="48"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3F19F5A5" w14:textId="77777777" w:rsidR="00B05034" w:rsidRPr="00B05034" w:rsidRDefault="00B05034" w:rsidP="00B05034">
      <w:pPr>
        <w:keepNext/>
        <w:keepLines/>
        <w:spacing w:before="0" w:beforeAutospacing="0" w:after="165"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ПРЕДМЕТНЫЕ РЕЗУЛЬТАТЫ </w:t>
      </w:r>
    </w:p>
    <w:p w14:paraId="61F1A3B0"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 концу обучения в </w:t>
      </w:r>
      <w:r w:rsidRPr="00B05034">
        <w:rPr>
          <w:rFonts w:ascii="Times New Roman" w:eastAsia="Times New Roman" w:hAnsi="Times New Roman" w:cs="Times New Roman"/>
          <w:b/>
          <w:color w:val="000000"/>
          <w:sz w:val="24"/>
          <w:szCs w:val="24"/>
          <w:lang w:val="ru-RU" w:eastAsia="ru-RU"/>
        </w:rPr>
        <w:t>1 классе</w:t>
      </w:r>
      <w:r w:rsidRPr="00B05034">
        <w:rPr>
          <w:rFonts w:ascii="Times New Roman" w:eastAsia="Times New Roman" w:hAnsi="Times New Roman" w:cs="Times New Roman"/>
          <w:color w:val="000000"/>
          <w:sz w:val="24"/>
          <w:szCs w:val="24"/>
          <w:lang w:val="ru-RU" w:eastAsia="ru-RU"/>
        </w:rPr>
        <w:t xml:space="preserve"> обучающийся получит следующие предметные результаты по отдельным темам программы по труду (технологии): </w:t>
      </w:r>
    </w:p>
    <w:p w14:paraId="0D4BBBDC" w14:textId="71BCEB44" w:rsidR="00B05034" w:rsidRPr="00B05034" w:rsidRDefault="00B05034" w:rsidP="001C367D">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B05034">
        <w:rPr>
          <w:rFonts w:ascii="Times New Roman" w:eastAsia="Times New Roman" w:hAnsi="Times New Roman" w:cs="Times New Roman"/>
          <w:color w:val="000000"/>
          <w:sz w:val="24"/>
          <w:szCs w:val="24"/>
          <w:lang w:val="ru-RU" w:eastAsia="ru-RU"/>
        </w:rPr>
        <w:t>сминание</w:t>
      </w:r>
      <w:proofErr w:type="spellEnd"/>
      <w:r w:rsidRPr="00B05034">
        <w:rPr>
          <w:rFonts w:ascii="Times New Roman" w:eastAsia="Times New Roman" w:hAnsi="Times New Roman" w:cs="Times New Roman"/>
          <w:color w:val="000000"/>
          <w:sz w:val="24"/>
          <w:szCs w:val="24"/>
          <w:lang w:val="ru-RU" w:eastAsia="ru-RU"/>
        </w:rPr>
        <w:t xml:space="preserve">,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w:t>
      </w:r>
    </w:p>
    <w:p w14:paraId="34DA8583" w14:textId="65FEFF7E"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w:t>
      </w:r>
      <w:r w:rsidRPr="00B05034">
        <w:rPr>
          <w:rFonts w:ascii="Times New Roman" w:eastAsia="Times New Roman" w:hAnsi="Times New Roman" w:cs="Times New Roman"/>
          <w:color w:val="000000"/>
          <w:sz w:val="24"/>
          <w:szCs w:val="24"/>
          <w:lang w:val="ru-RU" w:eastAsia="ru-RU"/>
        </w:rPr>
        <w:lastRenderedPageBreak/>
        <w:t xml:space="preserve">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w:t>
      </w:r>
    </w:p>
    <w:p w14:paraId="3E40B7F9"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14:paraId="53DEACF0" w14:textId="77777777" w:rsidR="00B05034" w:rsidRPr="00B05034" w:rsidRDefault="00B05034" w:rsidP="00B05034">
      <w:pPr>
        <w:spacing w:before="0" w:beforeAutospacing="0" w:after="1"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B05034">
        <w:rPr>
          <w:rFonts w:ascii="Times New Roman" w:eastAsia="Times New Roman" w:hAnsi="Times New Roman" w:cs="Times New Roman"/>
          <w:color w:val="000000"/>
          <w:sz w:val="24"/>
          <w:szCs w:val="24"/>
          <w:lang w:val="ru-RU" w:eastAsia="ru-RU"/>
        </w:rPr>
        <w:t>сминанием</w:t>
      </w:r>
      <w:proofErr w:type="spellEnd"/>
      <w:r w:rsidRPr="00B05034">
        <w:rPr>
          <w:rFonts w:ascii="Times New Roman" w:eastAsia="Times New Roman" w:hAnsi="Times New Roman" w:cs="Times New Roman"/>
          <w:color w:val="000000"/>
          <w:sz w:val="24"/>
          <w:szCs w:val="24"/>
          <w:lang w:val="ru-RU" w:eastAsia="ru-RU"/>
        </w:rPr>
        <w:t xml:space="preserve">,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209D5918" w14:textId="77777777" w:rsidR="00B05034" w:rsidRPr="00B05034" w:rsidRDefault="00B05034" w:rsidP="0011431F">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с помощью учителя выполнять практическую работу и самоконтроль с опорой </w:t>
      </w:r>
    </w:p>
    <w:p w14:paraId="4F6FA26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w:t>
      </w:r>
    </w:p>
    <w:p w14:paraId="08B5CAC5"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w:t>
      </w:r>
    </w:p>
    <w:p w14:paraId="4130A562" w14:textId="77777777" w:rsidR="00B05034" w:rsidRPr="00B05034" w:rsidRDefault="00B05034" w:rsidP="00B05034">
      <w:pPr>
        <w:spacing w:before="0" w:beforeAutospacing="0" w:after="0"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их социальное значение. </w:t>
      </w:r>
    </w:p>
    <w:p w14:paraId="024574D3" w14:textId="77777777" w:rsidR="00B05034" w:rsidRPr="00B05034" w:rsidRDefault="00B05034" w:rsidP="00B05034">
      <w:pPr>
        <w:spacing w:before="0" w:beforeAutospacing="0" w:after="45"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3D9F7C6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 концу обучения во </w:t>
      </w:r>
      <w:r w:rsidRPr="00B05034">
        <w:rPr>
          <w:rFonts w:ascii="Times New Roman" w:eastAsia="Times New Roman" w:hAnsi="Times New Roman" w:cs="Times New Roman"/>
          <w:b/>
          <w:color w:val="000000"/>
          <w:sz w:val="24"/>
          <w:szCs w:val="24"/>
          <w:lang w:val="ru-RU" w:eastAsia="ru-RU"/>
        </w:rPr>
        <w:t>2 классе</w:t>
      </w:r>
      <w:r w:rsidRPr="00B05034">
        <w:rPr>
          <w:rFonts w:ascii="Times New Roman" w:eastAsia="Times New Roman" w:hAnsi="Times New Roman" w:cs="Times New Roman"/>
          <w:color w:val="000000"/>
          <w:sz w:val="24"/>
          <w:szCs w:val="24"/>
          <w:lang w:val="ru-RU" w:eastAsia="ru-RU"/>
        </w:rPr>
        <w:t xml:space="preserve"> обучающийся получит следующие предметные результаты по отдельным темам программы по труду (технологии): </w:t>
      </w:r>
    </w:p>
    <w:p w14:paraId="663CAFF2" w14:textId="0FCED114" w:rsidR="00B05034" w:rsidRPr="00B05034" w:rsidRDefault="00B05034" w:rsidP="0011431F">
      <w:pPr>
        <w:spacing w:before="0" w:beforeAutospacing="0" w:after="0"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4136B4CD" w14:textId="77777777" w:rsidR="00B05034" w:rsidRPr="00B05034" w:rsidRDefault="00B05034" w:rsidP="0011431F">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читать простейшие чертежи (эскизы), называть линии чертежа (линия контура </w:t>
      </w:r>
    </w:p>
    <w:p w14:paraId="521D2781" w14:textId="0C37A643"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w:t>
      </w:r>
      <w:proofErr w:type="spellStart"/>
      <w:r w:rsidRPr="00B05034">
        <w:rPr>
          <w:rFonts w:ascii="Times New Roman" w:eastAsia="Times New Roman" w:hAnsi="Times New Roman" w:cs="Times New Roman"/>
          <w:color w:val="000000"/>
          <w:sz w:val="24"/>
          <w:szCs w:val="24"/>
          <w:lang w:val="ru-RU" w:eastAsia="ru-RU"/>
        </w:rPr>
        <w:t>биговку</w:t>
      </w:r>
      <w:proofErr w:type="spellEnd"/>
      <w:r w:rsidRPr="00B05034">
        <w:rPr>
          <w:rFonts w:ascii="Times New Roman" w:eastAsia="Times New Roman" w:hAnsi="Times New Roman" w:cs="Times New Roman"/>
          <w:color w:val="000000"/>
          <w:sz w:val="24"/>
          <w:szCs w:val="24"/>
          <w:lang w:val="ru-RU" w:eastAsia="ru-RU"/>
        </w:rPr>
        <w:t xml:space="preserve">; </w:t>
      </w:r>
    </w:p>
    <w:p w14:paraId="106CA370" w14:textId="38990BF4" w:rsidR="00B05034" w:rsidRPr="00B05034" w:rsidRDefault="00B05034" w:rsidP="0011431F">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w:t>
      </w:r>
      <w:r w:rsidRPr="00B05034">
        <w:rPr>
          <w:rFonts w:ascii="Times New Roman" w:eastAsia="Times New Roman" w:hAnsi="Times New Roman" w:cs="Times New Roman"/>
          <w:color w:val="000000"/>
          <w:sz w:val="24"/>
          <w:szCs w:val="24"/>
          <w:lang w:val="ru-RU" w:eastAsia="ru-RU"/>
        </w:rPr>
        <w:lastRenderedPageBreak/>
        <w:t xml:space="preserve">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w:t>
      </w:r>
    </w:p>
    <w:p w14:paraId="32C6B616" w14:textId="720F1CC3" w:rsidR="00B05034" w:rsidRPr="00B05034" w:rsidRDefault="00B05034" w:rsidP="00B05034">
      <w:pPr>
        <w:spacing w:before="0" w:beforeAutospacing="0" w:after="28" w:afterAutospacing="0" w:line="270" w:lineRule="auto"/>
        <w:ind w:right="2051"/>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по модели, простейшему чертежу или эскизу; решать несложные</w:t>
      </w:r>
      <w:r w:rsidR="0011431F">
        <w:rPr>
          <w:rFonts w:ascii="Times New Roman" w:eastAsia="Times New Roman" w:hAnsi="Times New Roman" w:cs="Times New Roman"/>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t xml:space="preserve">конструкторско-технологические задачи; </w:t>
      </w:r>
    </w:p>
    <w:p w14:paraId="73634960" w14:textId="5E6EA353" w:rsidR="00B05034" w:rsidRPr="00B05034" w:rsidRDefault="00B05034" w:rsidP="0011431F">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4302DC3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 концу обучения в </w:t>
      </w:r>
      <w:r w:rsidRPr="00B05034">
        <w:rPr>
          <w:rFonts w:ascii="Times New Roman" w:eastAsia="Times New Roman" w:hAnsi="Times New Roman" w:cs="Times New Roman"/>
          <w:b/>
          <w:color w:val="000000"/>
          <w:sz w:val="24"/>
          <w:szCs w:val="24"/>
          <w:lang w:val="ru-RU" w:eastAsia="ru-RU"/>
        </w:rPr>
        <w:t>3 классе</w:t>
      </w:r>
      <w:r w:rsidRPr="00B05034">
        <w:rPr>
          <w:rFonts w:ascii="Times New Roman" w:eastAsia="Times New Roman" w:hAnsi="Times New Roman" w:cs="Times New Roman"/>
          <w:color w:val="000000"/>
          <w:sz w:val="24"/>
          <w:szCs w:val="24"/>
          <w:lang w:val="ru-RU" w:eastAsia="ru-RU"/>
        </w:rPr>
        <w:t xml:space="preserve"> обучающийся получит следующие предметные результаты по отдельным темам программы по труду (технологии): </w:t>
      </w:r>
    </w:p>
    <w:p w14:paraId="5FC7ED72" w14:textId="77777777" w:rsidR="00B05034" w:rsidRPr="00B05034" w:rsidRDefault="00B05034" w:rsidP="0011431F">
      <w:pPr>
        <w:spacing w:before="0" w:beforeAutospacing="0" w:after="47" w:afterAutospacing="0" w:line="259" w:lineRule="auto"/>
        <w:ind w:right="37"/>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понимать смысл понятий «чертеж развертки», «канцелярский нож», «шило», </w:t>
      </w:r>
    </w:p>
    <w:p w14:paraId="08344DD9" w14:textId="557CA1CF"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14:paraId="599B36ED"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w:t>
      </w:r>
    </w:p>
    <w:p w14:paraId="32970BA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чертежных инструментов (линейка, угольник, циркуль); </w:t>
      </w:r>
    </w:p>
    <w:p w14:paraId="67A79CB3" w14:textId="77777777" w:rsidR="00B05034" w:rsidRPr="00B05034" w:rsidRDefault="00B05034" w:rsidP="00B05034">
      <w:pPr>
        <w:spacing w:before="0" w:beforeAutospacing="0" w:after="1" w:afterAutospacing="0" w:line="279" w:lineRule="auto"/>
        <w:ind w:right="1428"/>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узнавать и называть линии чертежа (осевая и центровая); безопасно пользоваться канцелярским ножом, шилом; выполнять рицовку; </w:t>
      </w:r>
    </w:p>
    <w:p w14:paraId="12E63921" w14:textId="3FCC866A"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выполнять соединение деталей и отделку изделия освоенными ручными строчками; решать </w:t>
      </w:r>
      <w:r w:rsidRPr="00B05034">
        <w:rPr>
          <w:rFonts w:ascii="Times New Roman" w:eastAsia="Times New Roman" w:hAnsi="Times New Roman" w:cs="Times New Roman"/>
          <w:color w:val="000000"/>
          <w:sz w:val="24"/>
          <w:szCs w:val="24"/>
          <w:lang w:val="ru-RU" w:eastAsia="ru-RU"/>
        </w:rPr>
        <w:tab/>
        <w:t xml:space="preserve">простейшие </w:t>
      </w:r>
      <w:r w:rsidRPr="00B05034">
        <w:rPr>
          <w:rFonts w:ascii="Times New Roman" w:eastAsia="Times New Roman" w:hAnsi="Times New Roman" w:cs="Times New Roman"/>
          <w:color w:val="000000"/>
          <w:sz w:val="24"/>
          <w:szCs w:val="24"/>
          <w:lang w:val="ru-RU" w:eastAsia="ru-RU"/>
        </w:rPr>
        <w:tab/>
        <w:t xml:space="preserve">задачи </w:t>
      </w:r>
      <w:r w:rsidRPr="00B05034">
        <w:rPr>
          <w:rFonts w:ascii="Times New Roman" w:eastAsia="Times New Roman" w:hAnsi="Times New Roman" w:cs="Times New Roman"/>
          <w:color w:val="000000"/>
          <w:sz w:val="24"/>
          <w:szCs w:val="24"/>
          <w:lang w:val="ru-RU" w:eastAsia="ru-RU"/>
        </w:rPr>
        <w:tab/>
        <w:t xml:space="preserve">технико-технологического </w:t>
      </w:r>
      <w:r w:rsidRPr="00B05034">
        <w:rPr>
          <w:rFonts w:ascii="Times New Roman" w:eastAsia="Times New Roman" w:hAnsi="Times New Roman" w:cs="Times New Roman"/>
          <w:color w:val="000000"/>
          <w:sz w:val="24"/>
          <w:szCs w:val="24"/>
          <w:lang w:val="ru-RU" w:eastAsia="ru-RU"/>
        </w:rPr>
        <w:tab/>
        <w:t xml:space="preserve">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252A548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выбирать способ соединения и соединительный материал в зависимости  </w:t>
      </w:r>
    </w:p>
    <w:p w14:paraId="12EDC1F3" w14:textId="244D6960"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w:t>
      </w:r>
    </w:p>
    <w:p w14:paraId="463637E8" w14:textId="77777777" w:rsidR="00B05034" w:rsidRPr="00B05034" w:rsidRDefault="00B05034" w:rsidP="00B05034">
      <w:pPr>
        <w:spacing w:before="0" w:beforeAutospacing="0" w:after="28" w:afterAutospacing="0" w:line="270" w:lineRule="auto"/>
        <w:ind w:right="1518"/>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для ввода, вывода и обработки информации; выполнять основные правила безопасной работы на компьютере; </w:t>
      </w:r>
    </w:p>
    <w:p w14:paraId="290B94B4" w14:textId="77777777" w:rsidR="00B05034" w:rsidRPr="00B05034" w:rsidRDefault="00B05034" w:rsidP="00B05034">
      <w:pPr>
        <w:tabs>
          <w:tab w:val="center" w:pos="1384"/>
          <w:tab w:val="center" w:pos="3600"/>
          <w:tab w:val="center" w:pos="5754"/>
          <w:tab w:val="center" w:pos="7185"/>
          <w:tab w:val="right" w:pos="9948"/>
        </w:tabs>
        <w:spacing w:before="0" w:beforeAutospacing="0" w:after="28" w:afterAutospacing="0" w:line="270" w:lineRule="auto"/>
        <w:rPr>
          <w:rFonts w:ascii="Times New Roman" w:eastAsia="Times New Roman" w:hAnsi="Times New Roman" w:cs="Times New Roman"/>
          <w:color w:val="000000"/>
          <w:sz w:val="24"/>
          <w:szCs w:val="24"/>
          <w:lang w:val="ru-RU" w:eastAsia="ru-RU"/>
        </w:rPr>
      </w:pPr>
      <w:r w:rsidRPr="00B05034">
        <w:rPr>
          <w:rFonts w:ascii="Calibri" w:eastAsia="Calibri" w:hAnsi="Calibri" w:cs="Calibri"/>
          <w:color w:val="000000"/>
          <w:sz w:val="24"/>
          <w:szCs w:val="24"/>
          <w:lang w:val="ru-RU" w:eastAsia="ru-RU"/>
        </w:rPr>
        <w:tab/>
      </w:r>
      <w:r w:rsidRPr="00B05034">
        <w:rPr>
          <w:rFonts w:ascii="Times New Roman" w:eastAsia="Times New Roman" w:hAnsi="Times New Roman" w:cs="Times New Roman"/>
          <w:color w:val="000000"/>
          <w:sz w:val="24"/>
          <w:szCs w:val="24"/>
          <w:lang w:val="ru-RU" w:eastAsia="ru-RU"/>
        </w:rPr>
        <w:t xml:space="preserve">использовать </w:t>
      </w:r>
      <w:r w:rsidRPr="00B05034">
        <w:rPr>
          <w:rFonts w:ascii="Times New Roman" w:eastAsia="Times New Roman" w:hAnsi="Times New Roman" w:cs="Times New Roman"/>
          <w:color w:val="000000"/>
          <w:sz w:val="24"/>
          <w:szCs w:val="24"/>
          <w:lang w:val="ru-RU" w:eastAsia="ru-RU"/>
        </w:rPr>
        <w:tab/>
        <w:t xml:space="preserve">возможности </w:t>
      </w:r>
      <w:r w:rsidRPr="00B05034">
        <w:rPr>
          <w:rFonts w:ascii="Times New Roman" w:eastAsia="Times New Roman" w:hAnsi="Times New Roman" w:cs="Times New Roman"/>
          <w:color w:val="000000"/>
          <w:sz w:val="24"/>
          <w:szCs w:val="24"/>
          <w:lang w:val="ru-RU" w:eastAsia="ru-RU"/>
        </w:rPr>
        <w:tab/>
        <w:t xml:space="preserve">компьютера </w:t>
      </w:r>
      <w:r w:rsidRPr="00B05034">
        <w:rPr>
          <w:rFonts w:ascii="Times New Roman" w:eastAsia="Times New Roman" w:hAnsi="Times New Roman" w:cs="Times New Roman"/>
          <w:color w:val="000000"/>
          <w:sz w:val="24"/>
          <w:szCs w:val="24"/>
          <w:lang w:val="ru-RU" w:eastAsia="ru-RU"/>
        </w:rPr>
        <w:tab/>
        <w:t xml:space="preserve">и </w:t>
      </w:r>
      <w:r w:rsidRPr="00B05034">
        <w:rPr>
          <w:rFonts w:ascii="Times New Roman" w:eastAsia="Times New Roman" w:hAnsi="Times New Roman" w:cs="Times New Roman"/>
          <w:color w:val="000000"/>
          <w:sz w:val="24"/>
          <w:szCs w:val="24"/>
          <w:lang w:val="ru-RU" w:eastAsia="ru-RU"/>
        </w:rPr>
        <w:tab/>
        <w:t>информационно-</w:t>
      </w:r>
    </w:p>
    <w:p w14:paraId="0EE241AB" w14:textId="48D04BAF" w:rsidR="00B05034" w:rsidRPr="00B05034" w:rsidRDefault="00B05034" w:rsidP="0011431F">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lastRenderedPageBreak/>
        <w:t xml:space="preserve">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14:paraId="18FDF53F" w14:textId="77777777" w:rsidR="00B05034" w:rsidRPr="00B05034" w:rsidRDefault="00B05034" w:rsidP="00B05034">
      <w:pPr>
        <w:spacing w:before="0" w:beforeAutospacing="0" w:after="44"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61B6273C"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 концу обучения в </w:t>
      </w:r>
      <w:r w:rsidRPr="00B05034">
        <w:rPr>
          <w:rFonts w:ascii="Times New Roman" w:eastAsia="Times New Roman" w:hAnsi="Times New Roman" w:cs="Times New Roman"/>
          <w:b/>
          <w:color w:val="000000"/>
          <w:sz w:val="24"/>
          <w:szCs w:val="24"/>
          <w:lang w:val="ru-RU" w:eastAsia="ru-RU"/>
        </w:rPr>
        <w:t>4 классе</w:t>
      </w:r>
      <w:r w:rsidRPr="00B05034">
        <w:rPr>
          <w:rFonts w:ascii="Times New Roman" w:eastAsia="Times New Roman" w:hAnsi="Times New Roman" w:cs="Times New Roman"/>
          <w:color w:val="000000"/>
          <w:sz w:val="24"/>
          <w:szCs w:val="24"/>
          <w:lang w:val="ru-RU" w:eastAsia="ru-RU"/>
        </w:rPr>
        <w:t xml:space="preserve"> обучающийся получит следующие предметные результаты по отдельным темам программы по труду (технологии): </w:t>
      </w:r>
    </w:p>
    <w:p w14:paraId="7EBD2450" w14:textId="2EE1DA55"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p>
    <w:p w14:paraId="4F233629" w14:textId="6E694147" w:rsidR="00B05034" w:rsidRPr="00B05034" w:rsidRDefault="00B05034" w:rsidP="002F66B9">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t>
      </w:r>
      <w:proofErr w:type="spellStart"/>
      <w:r w:rsidRPr="00B05034">
        <w:rPr>
          <w:rFonts w:ascii="Times New Roman" w:eastAsia="Times New Roman" w:hAnsi="Times New Roman" w:cs="Times New Roman"/>
          <w:color w:val="000000"/>
          <w:sz w:val="24"/>
          <w:szCs w:val="24"/>
          <w:lang w:val="ru-RU" w:eastAsia="ru-RU"/>
        </w:rPr>
        <w:t>Word</w:t>
      </w:r>
      <w:proofErr w:type="spellEnd"/>
      <w:r w:rsidRPr="00B05034">
        <w:rPr>
          <w:rFonts w:ascii="Times New Roman" w:eastAsia="Times New Roman" w:hAnsi="Times New Roman" w:cs="Times New Roman"/>
          <w:color w:val="000000"/>
          <w:sz w:val="24"/>
          <w:szCs w:val="24"/>
          <w:lang w:val="ru-RU" w:eastAsia="ru-RU"/>
        </w:rPr>
        <w:t xml:space="preserve">, </w:t>
      </w:r>
      <w:proofErr w:type="spellStart"/>
      <w:r w:rsidRPr="00B05034">
        <w:rPr>
          <w:rFonts w:ascii="Times New Roman" w:eastAsia="Times New Roman" w:hAnsi="Times New Roman" w:cs="Times New Roman"/>
          <w:color w:val="000000"/>
          <w:sz w:val="24"/>
          <w:szCs w:val="24"/>
          <w:lang w:val="ru-RU" w:eastAsia="ru-RU"/>
        </w:rPr>
        <w:t>PowerPoint</w:t>
      </w:r>
      <w:proofErr w:type="spellEnd"/>
      <w:r w:rsidRPr="00B05034">
        <w:rPr>
          <w:rFonts w:ascii="Times New Roman" w:eastAsia="Times New Roman" w:hAnsi="Times New Roman" w:cs="Times New Roman"/>
          <w:color w:val="000000"/>
          <w:sz w:val="24"/>
          <w:szCs w:val="24"/>
          <w:lang w:val="ru-RU" w:eastAsia="ru-RU"/>
        </w:rPr>
        <w:t xml:space="preserve">;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w:t>
      </w:r>
    </w:p>
    <w:p w14:paraId="14E1988A" w14:textId="77777777" w:rsidR="00B05034" w:rsidRPr="00B05034" w:rsidRDefault="00B05034" w:rsidP="00B05034">
      <w:pPr>
        <w:spacing w:before="0" w:beforeAutospacing="0" w:after="28" w:afterAutospacing="0" w:line="270" w:lineRule="auto"/>
        <w:ind w:right="27"/>
        <w:jc w:val="both"/>
        <w:rPr>
          <w:rFonts w:ascii="Times New Roman" w:eastAsia="Times New Roman" w:hAnsi="Times New Roman" w:cs="Times New Roman"/>
          <w:color w:val="000000"/>
          <w:sz w:val="24"/>
          <w:szCs w:val="24"/>
          <w:lang w:val="ru-RU" w:eastAsia="ru-RU"/>
        </w:rPr>
        <w:sectPr w:rsidR="00B05034" w:rsidRPr="00B05034" w:rsidSect="001C367D">
          <w:headerReference w:type="even" r:id="rId7"/>
          <w:headerReference w:type="default" r:id="rId8"/>
          <w:footerReference w:type="even" r:id="rId9"/>
          <w:footerReference w:type="default" r:id="rId10"/>
          <w:headerReference w:type="first" r:id="rId11"/>
          <w:footerReference w:type="first" r:id="rId12"/>
          <w:pgSz w:w="11910" w:h="16845" w:code="9"/>
          <w:pgMar w:top="709" w:right="821" w:bottom="851" w:left="1142" w:header="426" w:footer="720" w:gutter="0"/>
          <w:cols w:space="720"/>
          <w:titlePg/>
          <w:docGrid w:linePitch="394"/>
        </w:sectPr>
      </w:pPr>
      <w:r w:rsidRPr="00B05034">
        <w:rPr>
          <w:rFonts w:ascii="Times New Roman" w:eastAsia="Times New Roman" w:hAnsi="Times New Roman" w:cs="Times New Roman"/>
          <w:color w:val="000000"/>
          <w:sz w:val="24"/>
          <w:szCs w:val="24"/>
          <w:lang w:val="ru-RU" w:eastAsia="ru-RU"/>
        </w:rPr>
        <w:t xml:space="preserve">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p>
    <w:p w14:paraId="2DA5B136" w14:textId="77777777" w:rsidR="00B05034" w:rsidRPr="00B05034" w:rsidRDefault="00B05034" w:rsidP="00B05034">
      <w:pPr>
        <w:keepNext/>
        <w:keepLines/>
        <w:spacing w:before="0" w:beforeAutospacing="0" w:after="78"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 xml:space="preserve">ТЕМАТИЧЕСКОЕ ПЛАНИРОВАНИЕ </w:t>
      </w:r>
    </w:p>
    <w:p w14:paraId="488C3E9B" w14:textId="77777777" w:rsidR="00B05034" w:rsidRPr="00B05034" w:rsidRDefault="00B05034" w:rsidP="00B05034">
      <w:pPr>
        <w:spacing w:before="0" w:beforeAutospacing="0" w:after="0" w:afterAutospacing="0" w:line="259" w:lineRule="auto"/>
        <w:ind w:right="-9802"/>
        <w:rPr>
          <w:rFonts w:ascii="Times New Roman" w:eastAsia="Times New Roman" w:hAnsi="Times New Roman" w:cs="Times New Roman"/>
          <w:color w:val="000000"/>
          <w:sz w:val="24"/>
          <w:szCs w:val="24"/>
          <w:lang w:val="ru-RU" w:eastAsia="ru-RU"/>
        </w:rPr>
      </w:pPr>
      <w:r w:rsidRPr="00B05034">
        <w:rPr>
          <w:rFonts w:ascii="Calibri" w:eastAsia="Calibri" w:hAnsi="Calibri" w:cs="Calibri"/>
          <w:noProof/>
          <w:color w:val="000000"/>
          <w:sz w:val="24"/>
          <w:szCs w:val="24"/>
          <w:lang w:val="ru-RU" w:eastAsia="ru-RU"/>
        </w:rPr>
        <mc:AlternateContent>
          <mc:Choice Requires="wpg">
            <w:drawing>
              <wp:inline distT="0" distB="0" distL="0" distR="0" wp14:anchorId="079A1136" wp14:editId="34D30788">
                <wp:extent cx="4981575" cy="82550"/>
                <wp:effectExtent l="0" t="0" r="0" b="0"/>
                <wp:docPr id="87271" name="Group 87271"/>
                <wp:cNvGraphicFramePr/>
                <a:graphic xmlns:a="http://schemas.openxmlformats.org/drawingml/2006/main">
                  <a:graphicData uri="http://schemas.microsoft.com/office/word/2010/wordprocessingGroup">
                    <wpg:wgp>
                      <wpg:cNvGrpSpPr/>
                      <wpg:grpSpPr>
                        <a:xfrm>
                          <a:off x="0" y="0"/>
                          <a:ext cx="4981575" cy="82550"/>
                          <a:chOff x="0" y="0"/>
                          <a:chExt cx="9439275" cy="6350"/>
                        </a:xfrm>
                      </wpg:grpSpPr>
                      <wps:wsp>
                        <wps:cNvPr id="3252" name="Shape 3252"/>
                        <wps:cNvSpPr/>
                        <wps:spPr>
                          <a:xfrm>
                            <a:off x="0" y="0"/>
                            <a:ext cx="9439275" cy="0"/>
                          </a:xfrm>
                          <a:custGeom>
                            <a:avLst/>
                            <a:gdLst/>
                            <a:ahLst/>
                            <a:cxnLst/>
                            <a:rect l="0" t="0" r="0" b="0"/>
                            <a:pathLst>
                              <a:path w="9439275">
                                <a:moveTo>
                                  <a:pt x="0" y="0"/>
                                </a:moveTo>
                                <a:lnTo>
                                  <a:pt x="9439275"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2864EF98" id="Group 87271" o:spid="_x0000_s1026" style="width:392.25pt;height:6.5pt;mso-position-horizontal-relative:char;mso-position-vertical-relative:line" coordsize="943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WuUQIAAFoFAAAOAAAAZHJzL2Uyb0RvYy54bWykVNtuGjEQfa/Uf7D8XhaWEGDFkofS8FK1&#10;kZJ8gPF6L5Jvsg1L/r7j2QuESFWV8rCM536Ox7N5OCtJTsL5xuicziZTSoTmpmh0ldPXl8dvK0p8&#10;YLpg0miR0zfh6cP265dNazORmtrIQjgCSbTPWpvTOgSbJYnntVDMT4wVGoylcYoFOLoqKRxrIbuS&#10;STqd3ietcYV1hgvvQbvrjHSL+ctS8PC7LL0IROYUegv4dfg9xG+y3bCscszWDe/bYJ/oQrFGQ9Ex&#10;1Y4FRo6u+ZBKNdwZb8ow4UYlpiwbLhADoJlNb9DsnTlaxFJlbWVHmoDaG54+nZb/Oj050hQ5XS3T&#10;5YwSzRRcE1YmnQooam2Vgefe2Wf75HpF1Z0i6nPpVPwHPOSM5L6N5IpzIByUd+vVbLFcUMLBtkoX&#10;i558XsMNfYji9Y8+bn03X6dD3P28C0uGmklsbeyktTBF/kKU/z+inmtmBfLvI/yeqHm6SAee0IOg&#10;BllBv5Ejn3mg618JegcUyRlRsowffdgLgyyz008fusEtBonVg8TPehAdjP9fB9+yEONih1EkbU6H&#10;LqJOmZN4MWgNNzcErV2sUl97DRnIMAPg23mAEMtsN72ApUG+BqfNYyMlopM6NoRXTjiD5VBKFmB+&#10;lIVx9bqihMkKtg4PDt+eN7IpYnTs2Lvq8F06cmLx5eMvPnao9s7NOh92zNedH5q6naCaAItJNgq2&#10;WrqE+D5a6phd4GrpeIYRHC46SgdTvOEbQT1MIxSNQwoPGMv3yyZuiOszel1W4vYPAAAA//8DAFBL&#10;AwQUAAYACAAAACEAQeGoZNwAAAAEAQAADwAAAGRycy9kb3ducmV2LnhtbEyPQUvDQBCF74L/YRnB&#10;m93EWi0xm1KKeipCW6H0Nk2mSWh2NmS3SfrvHb3o5cHwHu99ky5G26ieOl87NhBPIlDEuStqLg18&#10;7d4f5qB8QC6wcUwGruRhkd3epJgUbuAN9dtQKilhn6CBKoQ20drnFVn0E9cSi3dyncUgZ1fqosNB&#10;ym2jH6PoWVusWRYqbGlVUX7eXqyBjwGH5TR+69fn0+p62M0+9+uYjLm/G5evoAKN4S8MP/iCDpkw&#10;Hd2FC68aA/JI+FXxXuZPM1BHCU0j0Fmq/8Nn3wAAAP//AwBQSwECLQAUAAYACAAAACEAtoM4kv4A&#10;AADhAQAAEwAAAAAAAAAAAAAAAAAAAAAAW0NvbnRlbnRfVHlwZXNdLnhtbFBLAQItABQABgAIAAAA&#10;IQA4/SH/1gAAAJQBAAALAAAAAAAAAAAAAAAAAC8BAABfcmVscy8ucmVsc1BLAQItABQABgAIAAAA&#10;IQAK7qWuUQIAAFoFAAAOAAAAAAAAAAAAAAAAAC4CAABkcnMvZTJvRG9jLnhtbFBLAQItABQABgAI&#10;AAAAIQBB4ahk3AAAAAQBAAAPAAAAAAAAAAAAAAAAAKsEAABkcnMvZG93bnJldi54bWxQSwUGAAAA&#10;AAQABADzAAAAtAUAAAAA&#10;">
                <v:shape id="Shape 3252" o:spid="_x0000_s1027" style="position:absolute;width:94392;height:0;visibility:visible;mso-wrap-style:square;v-text-anchor:top" coordsize="943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6uxwAAAN0AAAAPAAAAZHJzL2Rvd25yZXYueG1sRI9BSwMx&#10;FITvQv9DeEJvbXa3aJdt01ItgkIPbRV6fWyeu9HNy5LEdvXXG6HgcZj5ZpjlerCdOJMPxrGCfJqB&#10;IK6dNtwoeHt9mpQgQkTW2DkmBd8UYL0a3Syx0u7CBzofYyNSCYcKFbQx9pWUoW7JYpi6njh5785b&#10;jEn6RmqPl1RuO1lk2b20aDgttNjTY0v15/HLKpiVvsl/tvuP3cM2eznZvDRmvlNqfDtsFiAiDfE/&#10;fKWfdeKKuwL+3qQnIFe/AAAA//8DAFBLAQItABQABgAIAAAAIQDb4fbL7gAAAIUBAAATAAAAAAAA&#10;AAAAAAAAAAAAAABbQ29udGVudF9UeXBlc10ueG1sUEsBAi0AFAAGAAgAAAAhAFr0LFu/AAAAFQEA&#10;AAsAAAAAAAAAAAAAAAAAHwEAAF9yZWxzLy5yZWxzUEsBAi0AFAAGAAgAAAAhADAeHq7HAAAA3QAA&#10;AA8AAAAAAAAAAAAAAAAABwIAAGRycy9kb3ducmV2LnhtbFBLBQYAAAAAAwADALcAAAD7AgAAAAA=&#10;" path="m,l9439275,e" filled="f" strokeweight=".5pt">
                  <v:stroke miterlimit="83231f" joinstyle="miter"/>
                  <v:path arrowok="t" textboxrect="0,0,9439275,0"/>
                </v:shape>
                <w10:anchorlock/>
              </v:group>
            </w:pict>
          </mc:Fallback>
        </mc:AlternateContent>
      </w:r>
      <w:r w:rsidRPr="00B05034">
        <w:rPr>
          <w:rFonts w:ascii="Times New Roman" w:eastAsia="Times New Roman" w:hAnsi="Times New Roman" w:cs="Times New Roman"/>
          <w:color w:val="000000"/>
          <w:sz w:val="24"/>
          <w:szCs w:val="24"/>
          <w:lang w:val="ru-RU" w:eastAsia="ru-RU"/>
        </w:rPr>
        <w:t xml:space="preserve"> </w:t>
      </w:r>
    </w:p>
    <w:p w14:paraId="474A9FEB"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1 КЛАСС </w:t>
      </w:r>
    </w:p>
    <w:tbl>
      <w:tblPr>
        <w:tblStyle w:val="TableGrid"/>
        <w:tblW w:w="10349" w:type="dxa"/>
        <w:tblInd w:w="-292" w:type="dxa"/>
        <w:tblLayout w:type="fixed"/>
        <w:tblCellMar>
          <w:left w:w="98" w:type="dxa"/>
          <w:right w:w="26" w:type="dxa"/>
        </w:tblCellMar>
        <w:tblLook w:val="04A0" w:firstRow="1" w:lastRow="0" w:firstColumn="1" w:lastColumn="0" w:noHBand="0" w:noVBand="1"/>
      </w:tblPr>
      <w:tblGrid>
        <w:gridCol w:w="710"/>
        <w:gridCol w:w="2268"/>
        <w:gridCol w:w="48"/>
        <w:gridCol w:w="519"/>
        <w:gridCol w:w="3402"/>
        <w:gridCol w:w="30"/>
        <w:gridCol w:w="3372"/>
      </w:tblGrid>
      <w:tr w:rsidR="00B05034" w:rsidRPr="00B05034" w14:paraId="75578F99" w14:textId="77777777" w:rsidTr="00E242A7">
        <w:trPr>
          <w:trHeight w:val="706"/>
        </w:trPr>
        <w:tc>
          <w:tcPr>
            <w:tcW w:w="710" w:type="dxa"/>
            <w:tcBorders>
              <w:top w:val="single" w:sz="6" w:space="0" w:color="000000"/>
              <w:left w:val="single" w:sz="6" w:space="0" w:color="000000"/>
              <w:bottom w:val="single" w:sz="6" w:space="0" w:color="000000"/>
              <w:right w:val="single" w:sz="6" w:space="0" w:color="000000"/>
            </w:tcBorders>
          </w:tcPr>
          <w:p w14:paraId="14E5CB85" w14:textId="77777777" w:rsidR="00B05034" w:rsidRPr="00B05034" w:rsidRDefault="00B05034" w:rsidP="00B05034">
            <w:pPr>
              <w:spacing w:before="0" w:beforeAutospacing="0" w:after="51"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p w14:paraId="4EBD7C4A"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п/п </w:t>
            </w:r>
          </w:p>
        </w:tc>
        <w:tc>
          <w:tcPr>
            <w:tcW w:w="2316" w:type="dxa"/>
            <w:gridSpan w:val="2"/>
            <w:tcBorders>
              <w:top w:val="single" w:sz="6" w:space="0" w:color="000000"/>
              <w:left w:val="single" w:sz="6" w:space="0" w:color="000000"/>
              <w:bottom w:val="single" w:sz="6" w:space="0" w:color="000000"/>
              <w:right w:val="single" w:sz="6" w:space="0" w:color="000000"/>
            </w:tcBorders>
          </w:tcPr>
          <w:p w14:paraId="56560DF4"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Наименование разделов и тем </w:t>
            </w:r>
          </w:p>
        </w:tc>
        <w:tc>
          <w:tcPr>
            <w:tcW w:w="519" w:type="dxa"/>
            <w:tcBorders>
              <w:top w:val="single" w:sz="6" w:space="0" w:color="000000"/>
              <w:left w:val="single" w:sz="6" w:space="0" w:color="000000"/>
              <w:bottom w:val="single" w:sz="6" w:space="0" w:color="000000"/>
              <w:right w:val="single" w:sz="6" w:space="0" w:color="000000"/>
            </w:tcBorders>
          </w:tcPr>
          <w:p w14:paraId="3E623922"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Количество часов </w:t>
            </w:r>
          </w:p>
        </w:tc>
        <w:tc>
          <w:tcPr>
            <w:tcW w:w="3432" w:type="dxa"/>
            <w:gridSpan w:val="2"/>
            <w:tcBorders>
              <w:top w:val="single" w:sz="6" w:space="0" w:color="000000"/>
              <w:left w:val="single" w:sz="6" w:space="0" w:color="000000"/>
              <w:bottom w:val="single" w:sz="6" w:space="0" w:color="000000"/>
              <w:right w:val="single" w:sz="6" w:space="0" w:color="000000"/>
            </w:tcBorders>
          </w:tcPr>
          <w:p w14:paraId="5936B1FB" w14:textId="77777777" w:rsidR="00B05034" w:rsidRPr="00B05034" w:rsidRDefault="00B05034" w:rsidP="00B05034">
            <w:pPr>
              <w:spacing w:before="0" w:beforeAutospacing="0" w:after="0" w:afterAutospacing="0" w:line="259" w:lineRule="auto"/>
              <w:ind w:right="70"/>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Программное содержание </w:t>
            </w:r>
          </w:p>
        </w:tc>
        <w:tc>
          <w:tcPr>
            <w:tcW w:w="3372" w:type="dxa"/>
            <w:tcBorders>
              <w:top w:val="single" w:sz="6" w:space="0" w:color="000000"/>
              <w:left w:val="single" w:sz="6" w:space="0" w:color="000000"/>
              <w:bottom w:val="single" w:sz="6" w:space="0" w:color="000000"/>
              <w:right w:val="single" w:sz="6" w:space="0" w:color="000000"/>
            </w:tcBorders>
          </w:tcPr>
          <w:p w14:paraId="2256C1DA"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Основные виды деятельности обучающихся </w:t>
            </w:r>
          </w:p>
        </w:tc>
      </w:tr>
      <w:tr w:rsidR="00B05034" w:rsidRPr="00B05034" w14:paraId="0A95CEAB" w14:textId="77777777" w:rsidTr="00E242A7">
        <w:trPr>
          <w:trHeight w:val="7299"/>
        </w:trPr>
        <w:tc>
          <w:tcPr>
            <w:tcW w:w="710" w:type="dxa"/>
            <w:tcBorders>
              <w:top w:val="single" w:sz="6" w:space="0" w:color="000000"/>
              <w:left w:val="single" w:sz="6" w:space="0" w:color="000000"/>
              <w:bottom w:val="single" w:sz="6" w:space="0" w:color="000000"/>
              <w:right w:val="single" w:sz="6" w:space="0" w:color="000000"/>
            </w:tcBorders>
          </w:tcPr>
          <w:p w14:paraId="3B2CE4C2"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2316" w:type="dxa"/>
            <w:gridSpan w:val="2"/>
            <w:tcBorders>
              <w:top w:val="single" w:sz="6" w:space="0" w:color="000000"/>
              <w:left w:val="single" w:sz="6" w:space="0" w:color="000000"/>
              <w:bottom w:val="single" w:sz="6" w:space="0" w:color="000000"/>
              <w:right w:val="single" w:sz="6" w:space="0" w:color="000000"/>
            </w:tcBorders>
          </w:tcPr>
          <w:p w14:paraId="4450A9D6" w14:textId="77777777" w:rsidR="00B05034" w:rsidRPr="00B05034" w:rsidRDefault="00B05034" w:rsidP="00B05034">
            <w:pPr>
              <w:spacing w:before="0" w:beforeAutospacing="0" w:after="0" w:afterAutospacing="0" w:line="293" w:lineRule="auto"/>
              <w:ind w:right="33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 xml:space="preserve">Технологии, профессии  и производства. </w:t>
            </w:r>
            <w:r w:rsidRPr="00B05034">
              <w:rPr>
                <w:rFonts w:ascii="Times New Roman" w:eastAsia="Times New Roman" w:hAnsi="Times New Roman" w:cs="Times New Roman"/>
                <w:color w:val="000000"/>
                <w:sz w:val="24"/>
                <w:szCs w:val="24"/>
                <w:lang w:val="ru-RU"/>
              </w:rPr>
              <w:t xml:space="preserve">Природное  и техническое окружение человека. </w:t>
            </w:r>
          </w:p>
          <w:p w14:paraId="65905BE5" w14:textId="77777777" w:rsidR="00B05034" w:rsidRPr="00B05034" w:rsidRDefault="00B05034" w:rsidP="00B05034">
            <w:pPr>
              <w:spacing w:before="0" w:beforeAutospacing="0" w:after="0" w:afterAutospacing="0" w:line="259" w:lineRule="auto"/>
              <w:ind w:right="13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профессий. Профессии, связанные  с изучаемыми материалами  и производствами </w:t>
            </w:r>
          </w:p>
        </w:tc>
        <w:tc>
          <w:tcPr>
            <w:tcW w:w="519" w:type="dxa"/>
            <w:tcBorders>
              <w:top w:val="single" w:sz="6" w:space="0" w:color="000000"/>
              <w:left w:val="single" w:sz="6" w:space="0" w:color="000000"/>
              <w:bottom w:val="single" w:sz="6" w:space="0" w:color="000000"/>
              <w:right w:val="single" w:sz="6" w:space="0" w:color="000000"/>
            </w:tcBorders>
          </w:tcPr>
          <w:p w14:paraId="6E224245" w14:textId="77777777" w:rsidR="00B05034" w:rsidRPr="00B05034" w:rsidRDefault="00B05034" w:rsidP="00B05034">
            <w:pPr>
              <w:spacing w:before="0" w:beforeAutospacing="0" w:after="0" w:afterAutospacing="0" w:line="259" w:lineRule="auto"/>
              <w:ind w:right="94"/>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3432" w:type="dxa"/>
            <w:gridSpan w:val="2"/>
            <w:tcBorders>
              <w:top w:val="single" w:sz="6" w:space="0" w:color="000000"/>
              <w:left w:val="single" w:sz="6" w:space="0" w:color="000000"/>
              <w:bottom w:val="single" w:sz="6" w:space="0" w:color="000000"/>
              <w:right w:val="single" w:sz="6" w:space="0" w:color="000000"/>
            </w:tcBorders>
          </w:tcPr>
          <w:p w14:paraId="3355485A" w14:textId="77777777" w:rsidR="00B05034" w:rsidRPr="00B05034" w:rsidRDefault="00B05034" w:rsidP="00B05034">
            <w:pPr>
              <w:spacing w:before="0" w:beforeAutospacing="0" w:after="24" w:afterAutospacing="0" w:line="273" w:lineRule="auto"/>
              <w:ind w:right="8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14:paraId="69C58520" w14:textId="77777777" w:rsidR="00B05034" w:rsidRPr="00B05034" w:rsidRDefault="00B05034" w:rsidP="00B05034">
            <w:pPr>
              <w:spacing w:before="0" w:beforeAutospacing="0" w:after="0" w:afterAutospacing="0" w:line="275" w:lineRule="auto"/>
              <w:ind w:right="17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w:t>
            </w:r>
          </w:p>
          <w:p w14:paraId="0483A08E" w14:textId="77777777" w:rsidR="002F66B9" w:rsidRPr="00B05034" w:rsidRDefault="00B05034" w:rsidP="002F66B9">
            <w:pPr>
              <w:spacing w:before="0" w:beforeAutospacing="0" w:after="0" w:afterAutospacing="0" w:line="267" w:lineRule="auto"/>
              <w:ind w:right="28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 работе. Рабочее место, его организация в зависимости  от вида работы. Рациональное размещение на рабочем месте </w:t>
            </w:r>
            <w:r w:rsidR="002F66B9" w:rsidRPr="00B05034">
              <w:rPr>
                <w:rFonts w:ascii="Times New Roman" w:eastAsia="Times New Roman" w:hAnsi="Times New Roman" w:cs="Times New Roman"/>
                <w:color w:val="000000"/>
                <w:sz w:val="24"/>
                <w:szCs w:val="24"/>
                <w:lang w:val="ru-RU"/>
              </w:rPr>
              <w:t xml:space="preserve">материалов и инструментов, поддержание порядка во время работы, уборка по окончании работы.  </w:t>
            </w:r>
          </w:p>
          <w:p w14:paraId="48B3196A" w14:textId="77777777" w:rsidR="002F66B9" w:rsidRPr="00B05034" w:rsidRDefault="002F66B9" w:rsidP="002F66B9">
            <w:pPr>
              <w:spacing w:before="0" w:beforeAutospacing="0" w:after="9" w:afterAutospacing="0" w:line="284" w:lineRule="auto"/>
              <w:ind w:right="23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Традиции и праздники народов России, ремесла, обычаи.  Профессии, связанные  с изучаемыми материалами  и производствами. Профессии сферы обслуживания. </w:t>
            </w:r>
          </w:p>
          <w:p w14:paraId="5991140F" w14:textId="19E2C955" w:rsidR="00B05034" w:rsidRPr="00B05034" w:rsidRDefault="002F66B9" w:rsidP="002F66B9">
            <w:pPr>
              <w:spacing w:before="0" w:beforeAutospacing="0" w:after="0" w:afterAutospacing="0" w:line="259" w:lineRule="auto"/>
              <w:ind w:right="38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Профессии родных и знакомых.</w:t>
            </w:r>
          </w:p>
        </w:tc>
        <w:tc>
          <w:tcPr>
            <w:tcW w:w="3372" w:type="dxa"/>
            <w:tcBorders>
              <w:top w:val="single" w:sz="6" w:space="0" w:color="000000"/>
              <w:left w:val="single" w:sz="6" w:space="0" w:color="000000"/>
              <w:bottom w:val="single" w:sz="6" w:space="0" w:color="000000"/>
              <w:right w:val="single" w:sz="6" w:space="0" w:color="000000"/>
            </w:tcBorders>
          </w:tcPr>
          <w:p w14:paraId="2DBB71D2" w14:textId="77777777" w:rsidR="00B05034" w:rsidRPr="00B05034" w:rsidRDefault="00B05034" w:rsidP="00B05034">
            <w:pPr>
              <w:spacing w:before="0" w:beforeAutospacing="0" w:after="0" w:afterAutospacing="0" w:line="267" w:lineRule="auto"/>
              <w:ind w:right="73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и учатся различать мир природы и техническое окружение человека (рекомендуется прогулка, экскурсия).  </w:t>
            </w:r>
          </w:p>
          <w:p w14:paraId="0B0A4E1F" w14:textId="77777777" w:rsidR="00B05034" w:rsidRPr="00B05034" w:rsidRDefault="00B05034" w:rsidP="00B05034">
            <w:pPr>
              <w:spacing w:before="0" w:beforeAutospacing="0" w:after="28" w:afterAutospacing="0" w:line="271" w:lineRule="auto"/>
              <w:ind w:right="99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Называют наблюдаемые объекты техники, строительства и другие окружающие предметы. </w:t>
            </w:r>
          </w:p>
          <w:p w14:paraId="2563C405" w14:textId="77777777" w:rsidR="00B05034" w:rsidRPr="00B05034" w:rsidRDefault="00B05034" w:rsidP="00B05034">
            <w:pPr>
              <w:spacing w:before="0" w:beforeAutospacing="0" w:after="8" w:afterAutospacing="0" w:line="283" w:lineRule="auto"/>
              <w:ind w:right="21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Осознают хрупкость природы, роль  и место человека в среде его обитания. Получают первичное представление  о мире техники, об освоении человеком сфер природы. </w:t>
            </w:r>
          </w:p>
          <w:p w14:paraId="7F63B59A" w14:textId="77777777" w:rsidR="00B05034" w:rsidRPr="00B05034" w:rsidRDefault="00B05034" w:rsidP="00B05034">
            <w:pPr>
              <w:spacing w:before="0" w:beforeAutospacing="0" w:after="0" w:afterAutospacing="0" w:line="263" w:lineRule="auto"/>
              <w:ind w:right="31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Называют основной материал,  из которого изготавливаются технические устройства (металл), объясняют причину его использования как основного.  </w:t>
            </w:r>
          </w:p>
          <w:p w14:paraId="2F3AC138" w14:textId="77777777" w:rsidR="00B05034" w:rsidRPr="00B05034" w:rsidRDefault="00B05034" w:rsidP="00B05034">
            <w:pPr>
              <w:spacing w:before="0" w:beforeAutospacing="0" w:after="0" w:afterAutospacing="0" w:line="270" w:lineRule="auto"/>
              <w:ind w:right="58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Получают представление о значении природы, растений для творчества мастеров-художников.  </w:t>
            </w:r>
          </w:p>
          <w:p w14:paraId="5623CD0E" w14:textId="77777777" w:rsidR="002F66B9" w:rsidRPr="00B05034" w:rsidRDefault="00B05034" w:rsidP="002F66B9">
            <w:pPr>
              <w:spacing w:before="0" w:beforeAutospacing="0" w:after="0" w:afterAutospacing="0" w:line="267" w:lineRule="auto"/>
              <w:ind w:right="26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разнообразие природных </w:t>
            </w:r>
            <w:r w:rsidR="002F66B9" w:rsidRPr="00B05034">
              <w:rPr>
                <w:rFonts w:ascii="Times New Roman" w:eastAsia="Times New Roman" w:hAnsi="Times New Roman" w:cs="Times New Roman"/>
                <w:color w:val="000000"/>
                <w:sz w:val="24"/>
                <w:szCs w:val="24"/>
                <w:lang w:val="ru-RU"/>
              </w:rPr>
              <w:t xml:space="preserve">материалов в творческих работах мастеров; использование растительных сюжетов в </w:t>
            </w:r>
            <w:r w:rsidR="002F66B9" w:rsidRPr="00B05034">
              <w:rPr>
                <w:rFonts w:ascii="Times New Roman" w:eastAsia="Times New Roman" w:hAnsi="Times New Roman" w:cs="Times New Roman"/>
                <w:color w:val="000000"/>
                <w:sz w:val="24"/>
                <w:szCs w:val="24"/>
                <w:lang w:val="ru-RU"/>
              </w:rPr>
              <w:lastRenderedPageBreak/>
              <w:t xml:space="preserve">росписях художественных изделий. </w:t>
            </w:r>
          </w:p>
          <w:p w14:paraId="7C1346F3" w14:textId="367E7BF6" w:rsidR="00B05034" w:rsidRPr="00B05034" w:rsidRDefault="002F66B9" w:rsidP="002F66B9">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Осваивают организацию рабочего места в зависимости от вида работы, поддержание порядка во время работы, уборку по окончании работы. Обсуждают профессии сферы обслуживания, профессии родных  и знакомых</w:t>
            </w:r>
          </w:p>
        </w:tc>
      </w:tr>
      <w:tr w:rsidR="00B05034" w:rsidRPr="000A57A5" w14:paraId="42DAD1B3" w14:textId="77777777" w:rsidTr="00E242A7">
        <w:tblPrEx>
          <w:tblCellMar>
            <w:top w:w="9" w:type="dxa"/>
            <w:right w:w="34" w:type="dxa"/>
          </w:tblCellMar>
        </w:tblPrEx>
        <w:trPr>
          <w:trHeight w:val="5572"/>
        </w:trPr>
        <w:tc>
          <w:tcPr>
            <w:tcW w:w="710" w:type="dxa"/>
            <w:tcBorders>
              <w:top w:val="single" w:sz="6" w:space="0" w:color="000000"/>
              <w:left w:val="single" w:sz="6" w:space="0" w:color="000000"/>
              <w:bottom w:val="single" w:sz="6" w:space="0" w:color="000000"/>
              <w:right w:val="single" w:sz="6" w:space="0" w:color="000000"/>
            </w:tcBorders>
          </w:tcPr>
          <w:p w14:paraId="08167EC6" w14:textId="033644DE"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2 </w:t>
            </w:r>
          </w:p>
        </w:tc>
        <w:tc>
          <w:tcPr>
            <w:tcW w:w="2268" w:type="dxa"/>
            <w:tcBorders>
              <w:top w:val="single" w:sz="6" w:space="0" w:color="000000"/>
              <w:left w:val="single" w:sz="6" w:space="0" w:color="000000"/>
              <w:bottom w:val="single" w:sz="6" w:space="0" w:color="000000"/>
              <w:right w:val="single" w:sz="6" w:space="0" w:color="000000"/>
            </w:tcBorders>
          </w:tcPr>
          <w:p w14:paraId="620A1B4A" w14:textId="77777777" w:rsidR="00B05034" w:rsidRPr="00B05034" w:rsidRDefault="00B05034" w:rsidP="00B05034">
            <w:pPr>
              <w:spacing w:before="0" w:beforeAutospacing="0" w:after="13" w:afterAutospacing="0" w:line="280" w:lineRule="auto"/>
              <w:ind w:right="3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 xml:space="preserve">Технологии ручной обработки материалов. Конструирование  и моделирование. </w:t>
            </w:r>
            <w:r w:rsidRPr="00B05034">
              <w:rPr>
                <w:rFonts w:ascii="Times New Roman" w:eastAsia="Times New Roman" w:hAnsi="Times New Roman" w:cs="Times New Roman"/>
                <w:color w:val="000000"/>
                <w:sz w:val="24"/>
                <w:szCs w:val="24"/>
                <w:lang w:val="ru-RU"/>
              </w:rPr>
              <w:t xml:space="preserve">Природные материалы.  </w:t>
            </w:r>
          </w:p>
          <w:p w14:paraId="38C5C9EA" w14:textId="77777777" w:rsidR="00B05034" w:rsidRPr="00B05034" w:rsidRDefault="00B05034" w:rsidP="00B05034">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Свойства.  </w:t>
            </w:r>
          </w:p>
          <w:p w14:paraId="16DFDC4B" w14:textId="77777777" w:rsidR="00B05034" w:rsidRPr="00B05034" w:rsidRDefault="00B05034" w:rsidP="00B05034">
            <w:pPr>
              <w:spacing w:before="0" w:beforeAutospacing="0" w:after="0" w:afterAutospacing="0" w:line="259"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Технологии обработки. Способы соединения природных материалов </w:t>
            </w:r>
          </w:p>
        </w:tc>
        <w:tc>
          <w:tcPr>
            <w:tcW w:w="567" w:type="dxa"/>
            <w:gridSpan w:val="2"/>
            <w:tcBorders>
              <w:top w:val="single" w:sz="6" w:space="0" w:color="000000"/>
              <w:left w:val="single" w:sz="6" w:space="0" w:color="000000"/>
              <w:bottom w:val="single" w:sz="6" w:space="0" w:color="000000"/>
              <w:right w:val="single" w:sz="6" w:space="0" w:color="000000"/>
            </w:tcBorders>
          </w:tcPr>
          <w:p w14:paraId="2512EB43" w14:textId="77777777" w:rsidR="00B05034" w:rsidRPr="00B05034" w:rsidRDefault="00B05034" w:rsidP="00B05034">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3402" w:type="dxa"/>
            <w:tcBorders>
              <w:top w:val="single" w:sz="6" w:space="0" w:color="000000"/>
              <w:left w:val="single" w:sz="6" w:space="0" w:color="000000"/>
              <w:bottom w:val="single" w:sz="6" w:space="0" w:color="000000"/>
              <w:right w:val="single" w:sz="6" w:space="0" w:color="000000"/>
            </w:tcBorders>
          </w:tcPr>
          <w:p w14:paraId="61D81DCA" w14:textId="77777777" w:rsidR="00B05034" w:rsidRPr="00B05034" w:rsidRDefault="00B05034" w:rsidP="00B05034">
            <w:pPr>
              <w:spacing w:before="0" w:beforeAutospacing="0" w:after="0" w:afterAutospacing="0" w:line="277"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конструктивных особенностей материалов  при изготовлении изделий. Общее понятие об изучаемых материалах, их происхождении, разнообразии. </w:t>
            </w:r>
          </w:p>
          <w:p w14:paraId="3AFBADEB" w14:textId="77777777" w:rsidR="00B05034" w:rsidRPr="00B05034" w:rsidRDefault="00B05034" w:rsidP="00B05034">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Понятия: «материалы», «природные материалы». </w:t>
            </w:r>
          </w:p>
          <w:p w14:paraId="644BDA8C" w14:textId="77777777" w:rsidR="00B05034" w:rsidRPr="00B05034" w:rsidRDefault="00B05034" w:rsidP="00B05034">
            <w:pPr>
              <w:spacing w:before="0" w:beforeAutospacing="0" w:after="0" w:afterAutospacing="0" w:line="270" w:lineRule="auto"/>
              <w:ind w:right="18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Виды природных материалов. Изготовление изделий с опорой на рисунки. </w:t>
            </w:r>
          </w:p>
          <w:p w14:paraId="4D0C2651" w14:textId="7013009D" w:rsidR="00B05034" w:rsidRPr="00B05034" w:rsidRDefault="00B05034" w:rsidP="00B05034">
            <w:pPr>
              <w:spacing w:before="0" w:beforeAutospacing="0" w:after="0" w:afterAutospacing="0" w:line="259"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Приемы работы с природными материалами: подбор материалов в соответствии  с замыслом, составление композиции, соединение деталей </w:t>
            </w:r>
            <w:r w:rsidR="00E242A7" w:rsidRPr="00B05034">
              <w:rPr>
                <w:rFonts w:ascii="Times New Roman" w:eastAsia="Times New Roman" w:hAnsi="Times New Roman" w:cs="Times New Roman"/>
                <w:color w:val="000000"/>
                <w:sz w:val="24"/>
                <w:szCs w:val="24"/>
                <w:lang w:val="ru-RU"/>
              </w:rPr>
              <w:t xml:space="preserve">(склеивание с помощью прокладки, соединение  с помощью пластилина). Взаимосвязь </w:t>
            </w:r>
            <w:r w:rsidR="00E242A7" w:rsidRPr="00B05034">
              <w:rPr>
                <w:rFonts w:ascii="Times New Roman" w:eastAsia="Times New Roman" w:hAnsi="Times New Roman" w:cs="Times New Roman"/>
                <w:color w:val="000000"/>
                <w:sz w:val="24"/>
                <w:szCs w:val="24"/>
                <w:lang w:val="ru-RU"/>
              </w:rPr>
              <w:lastRenderedPageBreak/>
              <w:t>выполняемого действия и результата</w:t>
            </w:r>
          </w:p>
        </w:tc>
        <w:tc>
          <w:tcPr>
            <w:tcW w:w="3402" w:type="dxa"/>
            <w:gridSpan w:val="2"/>
            <w:tcBorders>
              <w:top w:val="single" w:sz="6" w:space="0" w:color="000000"/>
              <w:left w:val="single" w:sz="6" w:space="0" w:color="000000"/>
              <w:bottom w:val="single" w:sz="6" w:space="0" w:color="000000"/>
              <w:right w:val="single" w:sz="6" w:space="0" w:color="000000"/>
            </w:tcBorders>
          </w:tcPr>
          <w:p w14:paraId="6626DC1F" w14:textId="77777777" w:rsidR="00B05034" w:rsidRPr="00B05034" w:rsidRDefault="00B05034" w:rsidP="00E242A7">
            <w:pPr>
              <w:spacing w:before="0" w:beforeAutospacing="0" w:after="0" w:afterAutospacing="0" w:line="264"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Наблюдают красоту и разнообразие природных форм, возможность их передачи в изделиях из природных материалов.  </w:t>
            </w:r>
          </w:p>
          <w:p w14:paraId="7BD78446" w14:textId="77777777" w:rsidR="00B05034" w:rsidRPr="00B05034" w:rsidRDefault="00B05034" w:rsidP="00E242A7">
            <w:pPr>
              <w:spacing w:before="0" w:beforeAutospacing="0" w:after="0" w:afterAutospacing="0" w:line="285"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Собирают природные материалы (листья, семена-крылатки, желуди, каштаны и другие). Получают представление  о разнообразии форм семян растений. Осваивают способы засушивания листьев. </w:t>
            </w:r>
          </w:p>
          <w:p w14:paraId="7E23D255" w14:textId="77777777" w:rsidR="00E242A7" w:rsidRPr="00B05034" w:rsidRDefault="00B05034" w:rsidP="00E242A7">
            <w:pPr>
              <w:spacing w:before="0" w:beforeAutospacing="0" w:after="0" w:afterAutospacing="0" w:line="26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организацию рабочего места при работе с природными материалами, поддержание порядка во время работы, уборку по окончании работы. Осваивают приемы работы  </w:t>
            </w:r>
            <w:r w:rsidR="00E242A7" w:rsidRPr="00B05034">
              <w:rPr>
                <w:rFonts w:ascii="Times New Roman" w:eastAsia="Times New Roman" w:hAnsi="Times New Roman" w:cs="Times New Roman"/>
                <w:color w:val="000000"/>
                <w:sz w:val="24"/>
                <w:szCs w:val="24"/>
                <w:lang w:val="ru-RU"/>
              </w:rPr>
              <w:t xml:space="preserve">с природными материалами: подбор материалов в соответствии с </w:t>
            </w:r>
            <w:r w:rsidR="00E242A7" w:rsidRPr="00B05034">
              <w:rPr>
                <w:rFonts w:ascii="Times New Roman" w:eastAsia="Times New Roman" w:hAnsi="Times New Roman" w:cs="Times New Roman"/>
                <w:color w:val="000000"/>
                <w:sz w:val="24"/>
                <w:szCs w:val="24"/>
                <w:lang w:val="ru-RU"/>
              </w:rPr>
              <w:lastRenderedPageBreak/>
              <w:t xml:space="preserve">замыслом, составление композиции, соединение деталей (склеивание с помощью прокладки, соединение с помощью пластилина). </w:t>
            </w:r>
          </w:p>
          <w:p w14:paraId="3F48FC11" w14:textId="77777777" w:rsidR="00E242A7" w:rsidRPr="00B05034" w:rsidRDefault="00E242A7" w:rsidP="00E242A7">
            <w:pPr>
              <w:spacing w:before="0" w:beforeAutospacing="0" w:after="0" w:afterAutospacing="0" w:line="28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изделие по образцу, рисунку. </w:t>
            </w:r>
          </w:p>
          <w:p w14:paraId="15FA6AAB" w14:textId="6DFAF54F" w:rsidR="00B05034" w:rsidRPr="00B05034" w:rsidRDefault="00E242A7" w:rsidP="00E242A7">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Осваивают способы соединения деталей из желудей, каштанов, шишек  (с помощью прокладки, пластилина)</w:t>
            </w:r>
          </w:p>
        </w:tc>
      </w:tr>
      <w:tr w:rsidR="00E242A7" w:rsidRPr="000A57A5" w14:paraId="191F78CB"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48B921CF" w14:textId="26BE0FC2" w:rsidR="00E242A7" w:rsidRPr="00B05034" w:rsidRDefault="00E242A7"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3</w:t>
            </w:r>
          </w:p>
        </w:tc>
        <w:tc>
          <w:tcPr>
            <w:tcW w:w="2268" w:type="dxa"/>
            <w:tcBorders>
              <w:top w:val="single" w:sz="6" w:space="0" w:color="000000"/>
              <w:left w:val="single" w:sz="6" w:space="0" w:color="000000"/>
              <w:bottom w:val="single" w:sz="6" w:space="0" w:color="000000"/>
              <w:right w:val="single" w:sz="6" w:space="0" w:color="000000"/>
            </w:tcBorders>
          </w:tcPr>
          <w:p w14:paraId="0152EDA7" w14:textId="37952DDF" w:rsidR="00E242A7" w:rsidRPr="00B05034" w:rsidRDefault="00E242A7" w:rsidP="00B05034">
            <w:pPr>
              <w:spacing w:before="0" w:beforeAutospacing="0" w:after="13" w:afterAutospacing="0" w:line="280" w:lineRule="auto"/>
              <w:ind w:right="340"/>
              <w:jc w:val="both"/>
              <w:rPr>
                <w:rFonts w:ascii="Times New Roman" w:eastAsia="Times New Roman" w:hAnsi="Times New Roman" w:cs="Times New Roman"/>
                <w:b/>
                <w:color w:val="000000"/>
                <w:sz w:val="24"/>
                <w:szCs w:val="24"/>
                <w:lang w:val="ru-RU"/>
              </w:rPr>
            </w:pPr>
            <w:r w:rsidRPr="00B05034">
              <w:rPr>
                <w:rFonts w:ascii="Times New Roman" w:eastAsia="Times New Roman" w:hAnsi="Times New Roman" w:cs="Times New Roman"/>
                <w:color w:val="000000"/>
                <w:sz w:val="24"/>
                <w:szCs w:val="24"/>
                <w:lang w:val="ru-RU"/>
              </w:rPr>
              <w:t>Композиция  в художественно</w:t>
            </w:r>
            <w:r>
              <w:rPr>
                <w:rFonts w:ascii="Times New Roman" w:eastAsia="Times New Roman" w:hAnsi="Times New Roman" w:cs="Times New Roman"/>
                <w:color w:val="000000"/>
                <w:sz w:val="24"/>
                <w:szCs w:val="24"/>
                <w:lang w:val="ru-RU"/>
              </w:rPr>
              <w:t>-</w:t>
            </w:r>
            <w:r w:rsidRPr="00B05034">
              <w:rPr>
                <w:rFonts w:ascii="Times New Roman" w:eastAsia="Times New Roman" w:hAnsi="Times New Roman" w:cs="Times New Roman"/>
                <w:color w:val="000000"/>
                <w:sz w:val="24"/>
                <w:szCs w:val="24"/>
                <w:lang w:val="ru-RU"/>
              </w:rPr>
              <w:t>декоративных изделиях</w:t>
            </w:r>
          </w:p>
        </w:tc>
        <w:tc>
          <w:tcPr>
            <w:tcW w:w="567" w:type="dxa"/>
            <w:gridSpan w:val="2"/>
            <w:tcBorders>
              <w:top w:val="single" w:sz="6" w:space="0" w:color="000000"/>
              <w:left w:val="single" w:sz="6" w:space="0" w:color="000000"/>
              <w:bottom w:val="single" w:sz="6" w:space="0" w:color="000000"/>
              <w:right w:val="single" w:sz="6" w:space="0" w:color="000000"/>
            </w:tcBorders>
          </w:tcPr>
          <w:p w14:paraId="6573BEE9" w14:textId="2BE627E4" w:rsidR="00E242A7" w:rsidRPr="00B05034" w:rsidRDefault="00E242A7" w:rsidP="00B05034">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2</w:t>
            </w:r>
          </w:p>
        </w:tc>
        <w:tc>
          <w:tcPr>
            <w:tcW w:w="3402" w:type="dxa"/>
            <w:tcBorders>
              <w:top w:val="single" w:sz="6" w:space="0" w:color="000000"/>
              <w:left w:val="single" w:sz="6" w:space="0" w:color="000000"/>
              <w:bottom w:val="single" w:sz="6" w:space="0" w:color="000000"/>
              <w:right w:val="single" w:sz="6" w:space="0" w:color="000000"/>
            </w:tcBorders>
          </w:tcPr>
          <w:p w14:paraId="5EF16C67" w14:textId="77777777" w:rsidR="00E242A7" w:rsidRPr="00B05034" w:rsidRDefault="00E242A7" w:rsidP="00E242A7">
            <w:pPr>
              <w:spacing w:before="0" w:beforeAutospacing="0" w:after="0" w:afterAutospacing="0" w:line="277"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w:t>
            </w:r>
          </w:p>
          <w:p w14:paraId="0C8597E2" w14:textId="0148CE95" w:rsidR="00E242A7" w:rsidRPr="00B05034" w:rsidRDefault="00E242A7" w:rsidP="00E242A7">
            <w:pPr>
              <w:spacing w:before="0" w:beforeAutospacing="0" w:after="0" w:afterAutospacing="0" w:line="267" w:lineRule="auto"/>
              <w:ind w:right="25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Способ разметки по линейке (как направляющему инструменту без откладывания размеров).  </w:t>
            </w:r>
          </w:p>
          <w:p w14:paraId="07E89BF5" w14:textId="661EDE05" w:rsidR="00E242A7" w:rsidRPr="00B05034" w:rsidRDefault="00E242A7" w:rsidP="00E242A7">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Приемы и правила аккуратной работы с клеем. Изготовление изделий с опорой на рисунки, графическую инструкцию, простейшую схему. </w:t>
            </w:r>
          </w:p>
          <w:p w14:paraId="246FE709" w14:textId="01B3B477" w:rsidR="00E242A7" w:rsidRPr="00B05034" w:rsidRDefault="00E242A7" w:rsidP="00E242A7">
            <w:pPr>
              <w:spacing w:before="0" w:beforeAutospacing="0" w:after="0" w:afterAutospacing="0" w:line="277"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w:t>
            </w:r>
            <w:r w:rsidRPr="00B05034">
              <w:rPr>
                <w:rFonts w:ascii="Times New Roman" w:eastAsia="Times New Roman" w:hAnsi="Times New Roman" w:cs="Times New Roman"/>
                <w:color w:val="000000"/>
                <w:sz w:val="24"/>
                <w:szCs w:val="24"/>
                <w:lang w:val="ru-RU"/>
              </w:rPr>
              <w:lastRenderedPageBreak/>
              <w:t>уборка по окончании работы. Взаимосвязь выполняемого действия и результата</w:t>
            </w:r>
          </w:p>
        </w:tc>
        <w:tc>
          <w:tcPr>
            <w:tcW w:w="3402" w:type="dxa"/>
            <w:gridSpan w:val="2"/>
            <w:tcBorders>
              <w:top w:val="single" w:sz="6" w:space="0" w:color="000000"/>
              <w:left w:val="single" w:sz="6" w:space="0" w:color="000000"/>
              <w:bottom w:val="single" w:sz="6" w:space="0" w:color="000000"/>
              <w:right w:val="single" w:sz="6" w:space="0" w:color="000000"/>
            </w:tcBorders>
          </w:tcPr>
          <w:p w14:paraId="2C733DC4" w14:textId="77777777" w:rsidR="00E242A7" w:rsidRPr="00B05034" w:rsidRDefault="00E242A7" w:rsidP="00E242A7">
            <w:pPr>
              <w:spacing w:before="0" w:beforeAutospacing="0" w:after="0" w:afterAutospacing="0" w:line="277"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понятиями «композиция», «орнамент», «центровая композиция». Рассматривают возможности использования изучаемых природных материалов для изготовления композиций.  </w:t>
            </w:r>
          </w:p>
          <w:p w14:paraId="5C154B30" w14:textId="77777777" w:rsidR="00E242A7" w:rsidRPr="00B05034" w:rsidRDefault="00E242A7" w:rsidP="00E242A7">
            <w:pPr>
              <w:spacing w:before="0" w:beforeAutospacing="0" w:after="0" w:afterAutospacing="0" w:line="290" w:lineRule="auto"/>
              <w:ind w:right="30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Отбирают листья, продумывают образ, составляют композицию. Размечают центр композиции  и направления выкладывания листьев  по линейке. </w:t>
            </w:r>
          </w:p>
          <w:p w14:paraId="7C10F928" w14:textId="77777777"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точечный способ наклеивания листьев на основу. Осваивают приемы аккуратной работы  с клеем, пользования кисточкой. Изготавливают изделие с опорой  на графическую инструкцию. </w:t>
            </w:r>
          </w:p>
          <w:p w14:paraId="73FF02E8" w14:textId="1E5ACDF4" w:rsidR="00E242A7" w:rsidRPr="00B05034" w:rsidRDefault="00E242A7" w:rsidP="00E242A7">
            <w:pPr>
              <w:spacing w:before="0" w:beforeAutospacing="0" w:after="0" w:afterAutospacing="0" w:line="264"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Осваивают организацию рабочего места при работе с природными материалами, поддержание порядка во время работы, уборку по окончании работы</w:t>
            </w:r>
          </w:p>
        </w:tc>
      </w:tr>
      <w:tr w:rsidR="00E242A7" w:rsidRPr="000A57A5" w14:paraId="4DF7C949"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67F022DD" w14:textId="3BECA259"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2268" w:type="dxa"/>
            <w:tcBorders>
              <w:top w:val="single" w:sz="6" w:space="0" w:color="000000"/>
              <w:left w:val="single" w:sz="6" w:space="0" w:color="000000"/>
              <w:bottom w:val="single" w:sz="6" w:space="0" w:color="000000"/>
              <w:right w:val="single" w:sz="6" w:space="0" w:color="000000"/>
            </w:tcBorders>
          </w:tcPr>
          <w:p w14:paraId="001D09CD" w14:textId="77777777" w:rsidR="00E242A7" w:rsidRPr="00B05034" w:rsidRDefault="00E242A7" w:rsidP="00E242A7">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Пластические массы. </w:t>
            </w:r>
          </w:p>
          <w:p w14:paraId="750DAC4D" w14:textId="77777777" w:rsidR="00E242A7" w:rsidRPr="00B05034" w:rsidRDefault="00E242A7" w:rsidP="00E242A7">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Свойства.  </w:t>
            </w:r>
          </w:p>
          <w:p w14:paraId="0276757F" w14:textId="2897F3F8" w:rsidR="00E242A7" w:rsidRPr="00B05034" w:rsidRDefault="00E242A7" w:rsidP="00E242A7">
            <w:pPr>
              <w:spacing w:before="0" w:beforeAutospacing="0" w:after="13" w:afterAutospacing="0" w:line="280" w:lineRule="auto"/>
              <w:ind w:right="3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Технология обработки. Получение различных форм деталей изделия из пластилина. Мир профессий </w:t>
            </w:r>
          </w:p>
        </w:tc>
        <w:tc>
          <w:tcPr>
            <w:tcW w:w="567" w:type="dxa"/>
            <w:gridSpan w:val="2"/>
            <w:tcBorders>
              <w:top w:val="single" w:sz="6" w:space="0" w:color="000000"/>
              <w:left w:val="single" w:sz="6" w:space="0" w:color="000000"/>
              <w:bottom w:val="single" w:sz="6" w:space="0" w:color="000000"/>
              <w:right w:val="single" w:sz="6" w:space="0" w:color="000000"/>
            </w:tcBorders>
          </w:tcPr>
          <w:p w14:paraId="15862A42" w14:textId="68774BD4"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3402" w:type="dxa"/>
            <w:tcBorders>
              <w:top w:val="single" w:sz="6" w:space="0" w:color="000000"/>
              <w:left w:val="single" w:sz="6" w:space="0" w:color="000000"/>
              <w:bottom w:val="single" w:sz="6" w:space="0" w:color="000000"/>
              <w:right w:val="single" w:sz="6" w:space="0" w:color="000000"/>
            </w:tcBorders>
          </w:tcPr>
          <w:p w14:paraId="3DF65179" w14:textId="77777777" w:rsidR="00E242A7" w:rsidRPr="00B05034" w:rsidRDefault="00E242A7" w:rsidP="00E242A7">
            <w:pPr>
              <w:spacing w:before="0" w:beforeAutospacing="0" w:after="0" w:afterAutospacing="0" w:line="277" w:lineRule="auto"/>
              <w:ind w:right="51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Профессии, связанные  с изучаемыми материалами  и производствами. Традиции народов России, ремесла. </w:t>
            </w:r>
          </w:p>
          <w:p w14:paraId="2DA05F48" w14:textId="77777777" w:rsidR="00E242A7" w:rsidRPr="00B05034" w:rsidRDefault="00E242A7" w:rsidP="00E242A7">
            <w:pPr>
              <w:spacing w:before="0" w:beforeAutospacing="0" w:after="44"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Пластические массы, их виды </w:t>
            </w:r>
          </w:p>
          <w:p w14:paraId="75F76655" w14:textId="77777777" w:rsidR="00E242A7" w:rsidRPr="00B05034" w:rsidRDefault="00E242A7" w:rsidP="00E242A7">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формообразование деталей (</w:t>
            </w:r>
            <w:proofErr w:type="spellStart"/>
            <w:r w:rsidRPr="00B05034">
              <w:rPr>
                <w:rFonts w:ascii="Times New Roman" w:eastAsia="Times New Roman" w:hAnsi="Times New Roman" w:cs="Times New Roman"/>
                <w:color w:val="000000"/>
                <w:sz w:val="24"/>
                <w:szCs w:val="24"/>
                <w:lang w:val="ru-RU"/>
              </w:rPr>
              <w:t>сминание</w:t>
            </w:r>
            <w:proofErr w:type="spellEnd"/>
            <w:r w:rsidRPr="00B05034">
              <w:rPr>
                <w:rFonts w:ascii="Times New Roman" w:eastAsia="Times New Roman" w:hAnsi="Times New Roman" w:cs="Times New Roman"/>
                <w:color w:val="000000"/>
                <w:sz w:val="24"/>
                <w:szCs w:val="24"/>
                <w:lang w:val="ru-RU"/>
              </w:rPr>
              <w:t xml:space="preserve">, скатывание, скручивание и др.), сборка изделия.  </w:t>
            </w:r>
          </w:p>
          <w:p w14:paraId="570FE465" w14:textId="2F1DCB3C" w:rsidR="00E242A7" w:rsidRPr="00B05034" w:rsidRDefault="00E242A7" w:rsidP="00E242A7">
            <w:pPr>
              <w:spacing w:before="0" w:beforeAutospacing="0" w:after="0" w:afterAutospacing="0" w:line="277"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w:t>
            </w:r>
            <w:r w:rsidRPr="00B05034">
              <w:rPr>
                <w:rFonts w:ascii="Times New Roman" w:eastAsia="Times New Roman" w:hAnsi="Times New Roman" w:cs="Times New Roman"/>
                <w:color w:val="000000"/>
                <w:sz w:val="24"/>
                <w:szCs w:val="24"/>
                <w:lang w:val="ru-RU"/>
              </w:rPr>
              <w:lastRenderedPageBreak/>
              <w:t>уборка по окончании работы. Рациональное и безопасное использование и хранение инструментов</w:t>
            </w:r>
          </w:p>
        </w:tc>
        <w:tc>
          <w:tcPr>
            <w:tcW w:w="3402" w:type="dxa"/>
            <w:gridSpan w:val="2"/>
            <w:tcBorders>
              <w:top w:val="single" w:sz="6" w:space="0" w:color="000000"/>
              <w:left w:val="single" w:sz="6" w:space="0" w:color="000000"/>
              <w:bottom w:val="single" w:sz="6" w:space="0" w:color="000000"/>
              <w:right w:val="single" w:sz="6" w:space="0" w:color="000000"/>
            </w:tcBorders>
          </w:tcPr>
          <w:p w14:paraId="0D6AE8EF" w14:textId="77777777" w:rsidR="00E242A7" w:rsidRPr="00B05034" w:rsidRDefault="00E242A7" w:rsidP="00E242A7">
            <w:pPr>
              <w:spacing w:before="0" w:beforeAutospacing="0" w:after="0" w:afterAutospacing="0" w:line="293" w:lineRule="auto"/>
              <w:ind w:right="1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профессиями, связанными с изготовлением изделий  из пластических масс, связанными  с ними народными традициями, ремеслами. </w:t>
            </w:r>
          </w:p>
          <w:p w14:paraId="5976DDFB" w14:textId="77777777" w:rsidR="00E242A7" w:rsidRPr="00B05034" w:rsidRDefault="00E242A7" w:rsidP="00E242A7">
            <w:pPr>
              <w:spacing w:before="0" w:beforeAutospacing="0" w:after="0" w:afterAutospacing="0" w:line="271" w:lineRule="auto"/>
              <w:ind w:right="36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знания о пластических массах, их видах (пластилин, пластика  и другое). Сравнивают их свойства. Используют в практической работе инструмент стеку. </w:t>
            </w:r>
          </w:p>
          <w:p w14:paraId="402ED920" w14:textId="77777777" w:rsidR="00E242A7" w:rsidRPr="00B05034" w:rsidRDefault="00E242A7" w:rsidP="00E242A7">
            <w:pPr>
              <w:spacing w:before="0" w:beforeAutospacing="0" w:after="0" w:afterAutospacing="0" w:line="25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основные технологические операции обработки пластических масс: </w:t>
            </w:r>
          </w:p>
          <w:p w14:paraId="650F2510" w14:textId="77777777" w:rsidR="00E242A7" w:rsidRPr="00B05034" w:rsidRDefault="00E242A7" w:rsidP="00E242A7">
            <w:pPr>
              <w:spacing w:before="0" w:beforeAutospacing="0" w:after="18" w:afterAutospacing="0" w:line="28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разметка деталей на глаз, выделение деталей (отрезание, отрывание), формообразование деталей (</w:t>
            </w:r>
            <w:proofErr w:type="spellStart"/>
            <w:r w:rsidRPr="00B05034">
              <w:rPr>
                <w:rFonts w:ascii="Times New Roman" w:eastAsia="Times New Roman" w:hAnsi="Times New Roman" w:cs="Times New Roman"/>
                <w:color w:val="000000"/>
                <w:sz w:val="24"/>
                <w:szCs w:val="24"/>
                <w:lang w:val="ru-RU"/>
              </w:rPr>
              <w:t>сминание</w:t>
            </w:r>
            <w:proofErr w:type="spellEnd"/>
            <w:r w:rsidRPr="00B05034">
              <w:rPr>
                <w:rFonts w:ascii="Times New Roman" w:eastAsia="Times New Roman" w:hAnsi="Times New Roman" w:cs="Times New Roman"/>
                <w:color w:val="000000"/>
                <w:sz w:val="24"/>
                <w:szCs w:val="24"/>
                <w:lang w:val="ru-RU"/>
              </w:rPr>
              <w:t xml:space="preserve">, скатывание, скручивание и др.), сборка изделия. </w:t>
            </w:r>
          </w:p>
          <w:p w14:paraId="110DBCDE" w14:textId="77777777" w:rsidR="00E242A7" w:rsidRPr="00B05034" w:rsidRDefault="00E242A7" w:rsidP="00E242A7">
            <w:pPr>
              <w:spacing w:before="0" w:beforeAutospacing="0" w:after="0" w:afterAutospacing="0" w:line="276" w:lineRule="auto"/>
              <w:ind w:right="17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Комбинируют разные материалы  с пластическими массами. Получают общее представление  о конструкции изделия: основа, детали изделия, их взаимное расположение  в общей конструкции. С помощью учителя учатся анализировать конструкции образцов изделий и изготавливать изделия  по рисункам и графической инструкции (инструкционным картам).  </w:t>
            </w:r>
          </w:p>
          <w:p w14:paraId="57135342" w14:textId="77777777" w:rsidR="00E242A7" w:rsidRPr="00B05034" w:rsidRDefault="00E242A7" w:rsidP="00E242A7">
            <w:pPr>
              <w:spacing w:before="0" w:beforeAutospacing="0" w:after="0" w:afterAutospacing="0" w:line="302" w:lineRule="auto"/>
              <w:ind w:right="1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изделие из пластилина по образцу и рисункам. </w:t>
            </w:r>
          </w:p>
          <w:p w14:paraId="1B6DF72D" w14:textId="77777777" w:rsidR="00E242A7" w:rsidRPr="00B05034" w:rsidRDefault="00E242A7" w:rsidP="00E242A7">
            <w:pPr>
              <w:spacing w:before="0" w:beforeAutospacing="0" w:after="0" w:afterAutospacing="0" w:line="274" w:lineRule="auto"/>
              <w:ind w:right="20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Выполняют работу по группам.  С помощью учителя обсуждают сюжет  и детали будущих композиций.  Осваивают приемы получения усложненных, комбинированных форм деталей из пластилина по цвету, форме, соединению частей (</w:t>
            </w:r>
            <w:proofErr w:type="spellStart"/>
            <w:r w:rsidRPr="00B05034">
              <w:rPr>
                <w:rFonts w:ascii="Times New Roman" w:eastAsia="Times New Roman" w:hAnsi="Times New Roman" w:cs="Times New Roman"/>
                <w:color w:val="000000"/>
                <w:sz w:val="24"/>
                <w:szCs w:val="24"/>
                <w:lang w:val="ru-RU"/>
              </w:rPr>
              <w:t>налеп</w:t>
            </w:r>
            <w:proofErr w:type="spellEnd"/>
            <w:r w:rsidRPr="00B05034">
              <w:rPr>
                <w:rFonts w:ascii="Times New Roman" w:eastAsia="Times New Roman" w:hAnsi="Times New Roman" w:cs="Times New Roman"/>
                <w:color w:val="000000"/>
                <w:sz w:val="24"/>
                <w:szCs w:val="24"/>
                <w:lang w:val="ru-RU"/>
              </w:rPr>
              <w:t xml:space="preserve">).  Изготавливают объемные фигурки  из нескольких цветов пластических масс. </w:t>
            </w:r>
          </w:p>
          <w:p w14:paraId="17B9CCF0" w14:textId="7A2B0F46" w:rsidR="00E242A7" w:rsidRPr="00B05034" w:rsidRDefault="00E242A7" w:rsidP="00E242A7">
            <w:pPr>
              <w:spacing w:before="0" w:beforeAutospacing="0" w:after="0" w:afterAutospacing="0" w:line="277"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Рассматривают и обсуждают рисунки деталей, вариант композиции. Осознают необходимость экономного использования обрабатываемых материалов, безопасного использования и хранение стек</w:t>
            </w:r>
          </w:p>
        </w:tc>
      </w:tr>
      <w:tr w:rsidR="00E242A7" w:rsidRPr="00B05034" w14:paraId="4C9F7D8D"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6B8E9A9B" w14:textId="497D5776"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5 </w:t>
            </w:r>
          </w:p>
        </w:tc>
        <w:tc>
          <w:tcPr>
            <w:tcW w:w="2268" w:type="dxa"/>
            <w:tcBorders>
              <w:top w:val="single" w:sz="6" w:space="0" w:color="000000"/>
              <w:left w:val="single" w:sz="6" w:space="0" w:color="000000"/>
              <w:bottom w:val="single" w:sz="6" w:space="0" w:color="000000"/>
              <w:right w:val="single" w:sz="6" w:space="0" w:color="000000"/>
            </w:tcBorders>
          </w:tcPr>
          <w:p w14:paraId="58CE258B" w14:textId="68913576" w:rsidR="00E242A7" w:rsidRPr="00B05034" w:rsidRDefault="00E242A7" w:rsidP="00E242A7">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Бумага. Ее основные свойства. Виды бумаги. Мир профессий </w:t>
            </w:r>
          </w:p>
        </w:tc>
        <w:tc>
          <w:tcPr>
            <w:tcW w:w="567" w:type="dxa"/>
            <w:gridSpan w:val="2"/>
            <w:tcBorders>
              <w:top w:val="single" w:sz="6" w:space="0" w:color="000000"/>
              <w:left w:val="single" w:sz="6" w:space="0" w:color="000000"/>
              <w:bottom w:val="single" w:sz="6" w:space="0" w:color="000000"/>
              <w:right w:val="single" w:sz="6" w:space="0" w:color="000000"/>
            </w:tcBorders>
          </w:tcPr>
          <w:p w14:paraId="77831B70" w14:textId="25BCE9C7"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02" w:type="dxa"/>
            <w:tcBorders>
              <w:top w:val="single" w:sz="6" w:space="0" w:color="000000"/>
              <w:left w:val="single" w:sz="6" w:space="0" w:color="000000"/>
              <w:bottom w:val="single" w:sz="6" w:space="0" w:color="000000"/>
              <w:right w:val="single" w:sz="6" w:space="0" w:color="000000"/>
            </w:tcBorders>
          </w:tcPr>
          <w:p w14:paraId="1CC4A728" w14:textId="77777777" w:rsidR="00E242A7" w:rsidRPr="00B05034" w:rsidRDefault="00E242A7" w:rsidP="00E242A7">
            <w:pPr>
              <w:spacing w:before="0" w:beforeAutospacing="0" w:after="43"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Профессии родных и знакомых. </w:t>
            </w:r>
          </w:p>
          <w:p w14:paraId="3F4D7B81" w14:textId="7578DDAA" w:rsidR="00E242A7" w:rsidRPr="00B05034" w:rsidRDefault="00E242A7" w:rsidP="00E242A7">
            <w:pPr>
              <w:spacing w:before="0" w:beforeAutospacing="0" w:after="0" w:afterAutospacing="0" w:line="291"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Профессии, связанные с изучаемыми</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материалами</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и производствами. </w:t>
            </w:r>
          </w:p>
          <w:p w14:paraId="1A87D2C4" w14:textId="77777777" w:rsidR="00E242A7" w:rsidRPr="00B05034" w:rsidRDefault="00E242A7" w:rsidP="00E242A7">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Наиболее распространенные виды бумаги, свойства. </w:t>
            </w:r>
          </w:p>
          <w:p w14:paraId="7BC07EA3" w14:textId="67AD66F1" w:rsidR="00E242A7" w:rsidRPr="00B05034" w:rsidRDefault="00E242A7" w:rsidP="00E242A7">
            <w:pPr>
              <w:spacing w:before="0" w:beforeAutospacing="0" w:after="0" w:afterAutospacing="0" w:line="277" w:lineRule="auto"/>
              <w:ind w:right="-2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Простейшие способы обработки бумаги различных видов: сгибание и складывание, </w:t>
            </w:r>
            <w:proofErr w:type="spellStart"/>
            <w:r w:rsidRPr="00B05034">
              <w:rPr>
                <w:rFonts w:ascii="Times New Roman" w:eastAsia="Times New Roman" w:hAnsi="Times New Roman" w:cs="Times New Roman"/>
                <w:color w:val="000000"/>
                <w:sz w:val="24"/>
                <w:szCs w:val="24"/>
                <w:lang w:val="ru-RU"/>
              </w:rPr>
              <w:t>сминание</w:t>
            </w:r>
            <w:proofErr w:type="spellEnd"/>
            <w:r w:rsidRPr="00B05034">
              <w:rPr>
                <w:rFonts w:ascii="Times New Roman" w:eastAsia="Times New Roman" w:hAnsi="Times New Roman" w:cs="Times New Roman"/>
                <w:color w:val="000000"/>
                <w:sz w:val="24"/>
                <w:szCs w:val="24"/>
                <w:lang w:val="ru-RU"/>
              </w:rPr>
              <w:t xml:space="preserve">, обрывание. Подготовка к работе. Рабочее место, его организация  в зависимости от вида работы </w:t>
            </w:r>
          </w:p>
        </w:tc>
        <w:tc>
          <w:tcPr>
            <w:tcW w:w="3402" w:type="dxa"/>
            <w:gridSpan w:val="2"/>
            <w:tcBorders>
              <w:top w:val="single" w:sz="6" w:space="0" w:color="000000"/>
              <w:left w:val="single" w:sz="6" w:space="0" w:color="000000"/>
              <w:bottom w:val="single" w:sz="6" w:space="0" w:color="000000"/>
              <w:right w:val="single" w:sz="6" w:space="0" w:color="000000"/>
            </w:tcBorders>
          </w:tcPr>
          <w:p w14:paraId="49DF7283" w14:textId="5FA353F0" w:rsidR="00E242A7" w:rsidRPr="00B05034" w:rsidRDefault="00E242A7" w:rsidP="00E242A7">
            <w:pPr>
              <w:spacing w:before="0" w:beforeAutospacing="0" w:after="0" w:afterAutospacing="0" w:line="275" w:lineRule="auto"/>
              <w:ind w:right="28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Знакомятся с несколькими названиями профессий, связанных с бумажной промышленностью (например, работников типографии). Обобщают и расширяют знания  о бумаге, свойствах</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бумаги. Знакомятся с названиями распространенных видов бумаги (писчая, рисовальная, книжная, газетная и др.). </w:t>
            </w:r>
          </w:p>
          <w:p w14:paraId="22C7233C" w14:textId="1C38E6C8" w:rsidR="00E242A7" w:rsidRPr="00B05034" w:rsidRDefault="00E242A7" w:rsidP="00E242A7">
            <w:pPr>
              <w:spacing w:before="0" w:beforeAutospacing="0" w:after="0" w:afterAutospacing="0" w:line="293" w:lineRule="auto"/>
              <w:ind w:right="1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Практически исследуют свойства 2–3 видов бумаги, сравнивают их, находят общее и различия. Делают выводы </w:t>
            </w:r>
          </w:p>
        </w:tc>
      </w:tr>
      <w:tr w:rsidR="00E242A7" w:rsidRPr="00B05034" w14:paraId="0FB4DFCB"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2DBDC685" w14:textId="0CD8D8CD"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6 </w:t>
            </w:r>
          </w:p>
        </w:tc>
        <w:tc>
          <w:tcPr>
            <w:tcW w:w="2268" w:type="dxa"/>
            <w:tcBorders>
              <w:top w:val="single" w:sz="6" w:space="0" w:color="000000"/>
              <w:left w:val="single" w:sz="6" w:space="0" w:color="000000"/>
              <w:bottom w:val="single" w:sz="6" w:space="0" w:color="000000"/>
              <w:right w:val="single" w:sz="6" w:space="0" w:color="000000"/>
            </w:tcBorders>
          </w:tcPr>
          <w:p w14:paraId="6475AA77" w14:textId="7601E704" w:rsidR="00E242A7" w:rsidRPr="00B05034" w:rsidRDefault="00E242A7" w:rsidP="00E242A7">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Картон. Его основные свойства. Виды картона </w:t>
            </w:r>
          </w:p>
        </w:tc>
        <w:tc>
          <w:tcPr>
            <w:tcW w:w="567" w:type="dxa"/>
            <w:gridSpan w:val="2"/>
            <w:tcBorders>
              <w:top w:val="single" w:sz="6" w:space="0" w:color="000000"/>
              <w:left w:val="single" w:sz="6" w:space="0" w:color="000000"/>
              <w:bottom w:val="single" w:sz="6" w:space="0" w:color="000000"/>
              <w:right w:val="single" w:sz="6" w:space="0" w:color="000000"/>
            </w:tcBorders>
          </w:tcPr>
          <w:p w14:paraId="11198262" w14:textId="42088DA6"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02" w:type="dxa"/>
            <w:tcBorders>
              <w:top w:val="single" w:sz="6" w:space="0" w:color="000000"/>
              <w:left w:val="single" w:sz="6" w:space="0" w:color="000000"/>
              <w:bottom w:val="single" w:sz="6" w:space="0" w:color="000000"/>
              <w:right w:val="single" w:sz="6" w:space="0" w:color="000000"/>
            </w:tcBorders>
          </w:tcPr>
          <w:p w14:paraId="5D2EE342" w14:textId="77777777" w:rsidR="00E242A7" w:rsidRPr="00B05034" w:rsidRDefault="00E242A7" w:rsidP="00E242A7">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понятие о видах картона, их разнообразии. </w:t>
            </w:r>
          </w:p>
          <w:p w14:paraId="1AAB9357" w14:textId="6AD13F87" w:rsidR="00E242A7" w:rsidRPr="00B05034" w:rsidRDefault="00E242A7" w:rsidP="00E242A7">
            <w:pPr>
              <w:spacing w:before="0" w:beforeAutospacing="0" w:after="43"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Наиболее распространенные виды картона. Их общие свойства </w:t>
            </w:r>
          </w:p>
        </w:tc>
        <w:tc>
          <w:tcPr>
            <w:tcW w:w="3402" w:type="dxa"/>
            <w:gridSpan w:val="2"/>
            <w:tcBorders>
              <w:top w:val="single" w:sz="6" w:space="0" w:color="000000"/>
              <w:left w:val="single" w:sz="6" w:space="0" w:color="000000"/>
              <w:bottom w:val="single" w:sz="6" w:space="0" w:color="000000"/>
              <w:right w:val="single" w:sz="6" w:space="0" w:color="000000"/>
            </w:tcBorders>
          </w:tcPr>
          <w:p w14:paraId="787F151A" w14:textId="77777777" w:rsidR="00E242A7" w:rsidRPr="00B05034" w:rsidRDefault="00E242A7" w:rsidP="00E242A7">
            <w:pPr>
              <w:spacing w:before="0" w:beforeAutospacing="0" w:after="38" w:afterAutospacing="0" w:line="263" w:lineRule="auto"/>
              <w:ind w:right="21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Обобщают и расширяют знания  о картоне как материале, изобретенном человеком: сырье, технология изготовления (общее </w:t>
            </w:r>
            <w:r w:rsidRPr="00B05034">
              <w:rPr>
                <w:rFonts w:ascii="Times New Roman" w:eastAsia="Times New Roman" w:hAnsi="Times New Roman" w:cs="Times New Roman"/>
                <w:color w:val="000000"/>
                <w:sz w:val="24"/>
                <w:szCs w:val="24"/>
                <w:lang w:val="ru-RU"/>
              </w:rPr>
              <w:lastRenderedPageBreak/>
              <w:t xml:space="preserve">представление), сферы применения. Знакомятся с названиями распространенных видов картона (толстый, тонкий, гофрированный). </w:t>
            </w:r>
          </w:p>
          <w:p w14:paraId="43402AC0" w14:textId="07EB07D4" w:rsidR="00E242A7" w:rsidRPr="00B05034" w:rsidRDefault="00E242A7" w:rsidP="00E242A7">
            <w:pPr>
              <w:spacing w:before="0" w:beforeAutospacing="0" w:after="0" w:afterAutospacing="0" w:line="275" w:lineRule="auto"/>
              <w:ind w:right="28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Практически исследуют свойства 2–3 видов картона, сравнивают их, находят общее и различия.  Делают выводы</w:t>
            </w:r>
          </w:p>
        </w:tc>
      </w:tr>
      <w:tr w:rsidR="00E242A7" w:rsidRPr="000A57A5" w14:paraId="37A9EF07"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5776E14D" w14:textId="69F65D71"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7 </w:t>
            </w:r>
          </w:p>
        </w:tc>
        <w:tc>
          <w:tcPr>
            <w:tcW w:w="2268" w:type="dxa"/>
            <w:tcBorders>
              <w:top w:val="single" w:sz="6" w:space="0" w:color="000000"/>
              <w:left w:val="single" w:sz="6" w:space="0" w:color="000000"/>
              <w:bottom w:val="single" w:sz="6" w:space="0" w:color="000000"/>
              <w:right w:val="single" w:sz="6" w:space="0" w:color="000000"/>
            </w:tcBorders>
          </w:tcPr>
          <w:p w14:paraId="2B6B9BA2" w14:textId="77777777" w:rsidR="00E242A7" w:rsidRPr="00B05034" w:rsidRDefault="00E242A7" w:rsidP="00E242A7">
            <w:pPr>
              <w:spacing w:before="0" w:beforeAutospacing="0" w:after="58"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Сгибание  </w:t>
            </w:r>
          </w:p>
          <w:p w14:paraId="06AE2863" w14:textId="5A3E58B0" w:rsidR="00E242A7" w:rsidRPr="00B05034" w:rsidRDefault="00E242A7" w:rsidP="00E242A7">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складывание бумаги </w:t>
            </w:r>
          </w:p>
        </w:tc>
        <w:tc>
          <w:tcPr>
            <w:tcW w:w="567" w:type="dxa"/>
            <w:gridSpan w:val="2"/>
            <w:tcBorders>
              <w:top w:val="single" w:sz="6" w:space="0" w:color="000000"/>
              <w:left w:val="single" w:sz="6" w:space="0" w:color="000000"/>
              <w:bottom w:val="single" w:sz="6" w:space="0" w:color="000000"/>
              <w:right w:val="single" w:sz="6" w:space="0" w:color="000000"/>
            </w:tcBorders>
          </w:tcPr>
          <w:p w14:paraId="6250072C" w14:textId="24DD32AD"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 </w:t>
            </w:r>
          </w:p>
        </w:tc>
        <w:tc>
          <w:tcPr>
            <w:tcW w:w="3402" w:type="dxa"/>
            <w:tcBorders>
              <w:top w:val="single" w:sz="6" w:space="0" w:color="000000"/>
              <w:left w:val="single" w:sz="6" w:space="0" w:color="000000"/>
              <w:bottom w:val="single" w:sz="6" w:space="0" w:color="000000"/>
              <w:right w:val="single" w:sz="6" w:space="0" w:color="000000"/>
            </w:tcBorders>
          </w:tcPr>
          <w:p w14:paraId="54EDEF69" w14:textId="77777777" w:rsidR="00E242A7" w:rsidRPr="00B05034" w:rsidRDefault="00E242A7" w:rsidP="00E242A7">
            <w:pPr>
              <w:spacing w:before="0" w:beforeAutospacing="0" w:after="0" w:afterAutospacing="0" w:line="273" w:lineRule="auto"/>
              <w:ind w:right="19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Традиции и праздники народов России, ремесла, обычаи. Основные технологические операции ручной обработки материалов. </w:t>
            </w:r>
          </w:p>
          <w:p w14:paraId="470683CF" w14:textId="77777777" w:rsidR="00E242A7" w:rsidRPr="00B05034" w:rsidRDefault="00E242A7" w:rsidP="00E242A7">
            <w:pPr>
              <w:spacing w:before="0" w:beforeAutospacing="0" w:after="20" w:afterAutospacing="0" w:line="276"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Простейшие способы обработки бумаги различных видов: сгибание и складывание). </w:t>
            </w:r>
          </w:p>
          <w:p w14:paraId="5FFB6EEB" w14:textId="77777777" w:rsidR="00E242A7" w:rsidRPr="00B05034" w:rsidRDefault="00E242A7" w:rsidP="00E242A7">
            <w:pPr>
              <w:spacing w:before="0" w:beforeAutospacing="0" w:after="0" w:afterAutospacing="0" w:line="290" w:lineRule="auto"/>
              <w:ind w:right="270"/>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Способы разметки деталей:  на глаз, от руки.  </w:t>
            </w:r>
          </w:p>
          <w:p w14:paraId="33301F71" w14:textId="4BDB1B97" w:rsidR="00E242A7" w:rsidRPr="00B05034" w:rsidRDefault="00E242A7" w:rsidP="00E242A7">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 </w:t>
            </w:r>
          </w:p>
        </w:tc>
        <w:tc>
          <w:tcPr>
            <w:tcW w:w="3402" w:type="dxa"/>
            <w:gridSpan w:val="2"/>
            <w:tcBorders>
              <w:top w:val="single" w:sz="6" w:space="0" w:color="000000"/>
              <w:left w:val="single" w:sz="6" w:space="0" w:color="000000"/>
              <w:bottom w:val="single" w:sz="6" w:space="0" w:color="000000"/>
              <w:right w:val="single" w:sz="6" w:space="0" w:color="000000"/>
            </w:tcBorders>
          </w:tcPr>
          <w:p w14:paraId="2FBE511D" w14:textId="77777777" w:rsidR="00E242A7" w:rsidRPr="00B05034" w:rsidRDefault="00E242A7" w:rsidP="00E242A7">
            <w:pPr>
              <w:spacing w:before="0" w:beforeAutospacing="0" w:after="31" w:afterAutospacing="0" w:line="279" w:lineRule="auto"/>
              <w:ind w:right="14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творчеством мастеров, использующих бумажный материал.  Расширяют знания и практические умения по формообразованию бумажных деталей – осваивают приемы получения объемных форм сгибанием  и складыванием. </w:t>
            </w:r>
          </w:p>
          <w:p w14:paraId="333A9689" w14:textId="77777777" w:rsidR="00E242A7" w:rsidRPr="00B05034" w:rsidRDefault="00E242A7" w:rsidP="00E242A7">
            <w:pPr>
              <w:spacing w:before="0" w:beforeAutospacing="0" w:after="0" w:afterAutospacing="0" w:line="277" w:lineRule="auto"/>
              <w:ind w:right="32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разметку деталей: на глаз. С помощью учителя учатся читать условные изображения – простейшую схему.  </w:t>
            </w:r>
          </w:p>
          <w:p w14:paraId="58330093" w14:textId="69ADC6CE" w:rsidR="00E242A7" w:rsidRPr="00B05034" w:rsidRDefault="00E242A7" w:rsidP="00E242A7">
            <w:pPr>
              <w:spacing w:before="0" w:beforeAutospacing="0" w:after="38" w:afterAutospacing="0" w:line="263" w:lineRule="auto"/>
              <w:ind w:right="21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простые и объемные конструкции из бумаги складыванием. С помощью учителя учатся соотносить выполняемые действия со схемами  и результатом </w:t>
            </w:r>
          </w:p>
        </w:tc>
      </w:tr>
      <w:tr w:rsidR="00E242A7" w:rsidRPr="000A57A5" w14:paraId="188E2BB3"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09FA9540" w14:textId="2BF4F387"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8 </w:t>
            </w:r>
          </w:p>
        </w:tc>
        <w:tc>
          <w:tcPr>
            <w:tcW w:w="2268" w:type="dxa"/>
            <w:tcBorders>
              <w:top w:val="single" w:sz="6" w:space="0" w:color="000000"/>
              <w:left w:val="single" w:sz="6" w:space="0" w:color="000000"/>
              <w:bottom w:val="single" w:sz="6" w:space="0" w:color="000000"/>
              <w:right w:val="single" w:sz="6" w:space="0" w:color="000000"/>
            </w:tcBorders>
          </w:tcPr>
          <w:p w14:paraId="6F2F4C98" w14:textId="77777777" w:rsidR="00E242A7" w:rsidRPr="00B05034" w:rsidRDefault="00E242A7" w:rsidP="00E242A7">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Ножницы – режущий инструмент.  Резание бумаги  и тонкого картона ножницами. </w:t>
            </w:r>
          </w:p>
          <w:p w14:paraId="049A5929" w14:textId="77777777" w:rsidR="00E242A7" w:rsidRPr="00B05034" w:rsidRDefault="00E242A7" w:rsidP="00E242A7">
            <w:pPr>
              <w:spacing w:before="0" w:beforeAutospacing="0" w:after="41"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Понятие </w:t>
            </w:r>
          </w:p>
          <w:p w14:paraId="305B29C6" w14:textId="77777777" w:rsidR="00E242A7" w:rsidRPr="00B05034" w:rsidRDefault="00E242A7" w:rsidP="00E242A7">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«конструкция». </w:t>
            </w:r>
          </w:p>
          <w:p w14:paraId="6D3C63DB" w14:textId="345E6D64" w:rsidR="00E242A7" w:rsidRPr="00B05034" w:rsidRDefault="00E242A7" w:rsidP="00E242A7">
            <w:pPr>
              <w:spacing w:before="0" w:beforeAutospacing="0" w:after="58"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Мир профессий </w:t>
            </w:r>
          </w:p>
        </w:tc>
        <w:tc>
          <w:tcPr>
            <w:tcW w:w="567" w:type="dxa"/>
            <w:gridSpan w:val="2"/>
            <w:tcBorders>
              <w:top w:val="single" w:sz="6" w:space="0" w:color="000000"/>
              <w:left w:val="single" w:sz="6" w:space="0" w:color="000000"/>
              <w:bottom w:val="single" w:sz="6" w:space="0" w:color="000000"/>
              <w:right w:val="single" w:sz="6" w:space="0" w:color="000000"/>
            </w:tcBorders>
          </w:tcPr>
          <w:p w14:paraId="40CFBDD2" w14:textId="259774B7"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3 </w:t>
            </w:r>
          </w:p>
        </w:tc>
        <w:tc>
          <w:tcPr>
            <w:tcW w:w="3402" w:type="dxa"/>
            <w:tcBorders>
              <w:top w:val="single" w:sz="6" w:space="0" w:color="000000"/>
              <w:left w:val="single" w:sz="6" w:space="0" w:color="000000"/>
              <w:bottom w:val="single" w:sz="6" w:space="0" w:color="000000"/>
              <w:right w:val="single" w:sz="6" w:space="0" w:color="000000"/>
            </w:tcBorders>
          </w:tcPr>
          <w:p w14:paraId="3E654CB9" w14:textId="77777777" w:rsidR="00E242A7" w:rsidRPr="00B05034" w:rsidRDefault="00E242A7" w:rsidP="00E242A7">
            <w:pPr>
              <w:spacing w:before="0" w:beforeAutospacing="0" w:after="0" w:afterAutospacing="0" w:line="296" w:lineRule="auto"/>
              <w:ind w:right="67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Профессии, связанные  с изучаемыми материалами  и производствами. </w:t>
            </w:r>
          </w:p>
          <w:p w14:paraId="4F3D308B" w14:textId="77777777" w:rsidR="00E242A7" w:rsidRPr="00B05034" w:rsidRDefault="00E242A7" w:rsidP="00E242A7">
            <w:pPr>
              <w:spacing w:before="0" w:beforeAutospacing="0" w:after="0" w:afterAutospacing="0" w:line="264" w:lineRule="auto"/>
              <w:ind w:right="10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(ножницы), их правильное, рациональное и безопасное использование.  </w:t>
            </w:r>
          </w:p>
          <w:p w14:paraId="797C2E71" w14:textId="77777777" w:rsidR="00E242A7" w:rsidRPr="00B05034" w:rsidRDefault="00E242A7" w:rsidP="00E242A7">
            <w:pPr>
              <w:spacing w:before="0" w:beforeAutospacing="0" w:after="0" w:afterAutospacing="0" w:line="273" w:lineRule="auto"/>
              <w:ind w:right="9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w:t>
            </w:r>
          </w:p>
          <w:p w14:paraId="2C0E9F1C" w14:textId="77777777" w:rsidR="00E242A7" w:rsidRPr="00B05034" w:rsidRDefault="00E242A7" w:rsidP="00E242A7">
            <w:pPr>
              <w:spacing w:before="0" w:beforeAutospacing="0" w:after="42"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конструктивных </w:t>
            </w:r>
          </w:p>
          <w:p w14:paraId="7CB20577" w14:textId="47FACAF7" w:rsidR="00E242A7" w:rsidRPr="00B05034" w:rsidRDefault="00E242A7" w:rsidP="00E242A7">
            <w:pPr>
              <w:spacing w:before="0" w:beforeAutospacing="0" w:after="0" w:afterAutospacing="0" w:line="273" w:lineRule="auto"/>
              <w:ind w:right="19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 </w:t>
            </w:r>
          </w:p>
        </w:tc>
        <w:tc>
          <w:tcPr>
            <w:tcW w:w="3402" w:type="dxa"/>
            <w:gridSpan w:val="2"/>
            <w:tcBorders>
              <w:top w:val="single" w:sz="6" w:space="0" w:color="000000"/>
              <w:left w:val="single" w:sz="6" w:space="0" w:color="000000"/>
              <w:bottom w:val="single" w:sz="6" w:space="0" w:color="000000"/>
              <w:right w:val="single" w:sz="6" w:space="0" w:color="000000"/>
            </w:tcBorders>
          </w:tcPr>
          <w:p w14:paraId="7B493EBE" w14:textId="77777777" w:rsidR="00E242A7" w:rsidRPr="00B05034" w:rsidRDefault="00E242A7" w:rsidP="00E242A7">
            <w:pPr>
              <w:spacing w:before="0" w:beforeAutospacing="0" w:after="27" w:afterAutospacing="0" w:line="271"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профессиями, связанными с изучаемыми материалами. Расширяют знания о ножницах как режущем инструменте. Знакомятся с их видами и общей конструкцией. Получают общее представление  о понятии </w:t>
            </w:r>
            <w:r w:rsidRPr="00B05034">
              <w:rPr>
                <w:rFonts w:ascii="Times New Roman" w:eastAsia="Times New Roman" w:hAnsi="Times New Roman" w:cs="Times New Roman"/>
                <w:color w:val="000000"/>
                <w:sz w:val="24"/>
                <w:szCs w:val="24"/>
                <w:lang w:val="ru-RU"/>
              </w:rPr>
              <w:lastRenderedPageBreak/>
              <w:t xml:space="preserve">«конструкция». Опытным путем выводят правила безопасной работы, передачи и хранения ножниц.  </w:t>
            </w:r>
          </w:p>
          <w:p w14:paraId="43F8F722" w14:textId="77777777" w:rsidR="00E242A7" w:rsidRPr="00B05034" w:rsidRDefault="00E242A7" w:rsidP="00E242A7">
            <w:pPr>
              <w:spacing w:before="0" w:beforeAutospacing="0" w:after="0" w:afterAutospacing="0" w:line="263"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 необходимости с помощью учителя корректируют наиболее рациональную хватку ножниц (в кольца </w:t>
            </w:r>
            <w:proofErr w:type="spellStart"/>
            <w:r w:rsidRPr="00B05034">
              <w:rPr>
                <w:rFonts w:ascii="Times New Roman" w:eastAsia="Times New Roman" w:hAnsi="Times New Roman" w:cs="Times New Roman"/>
                <w:color w:val="000000"/>
                <w:sz w:val="24"/>
                <w:szCs w:val="24"/>
                <w:lang w:val="ru-RU"/>
              </w:rPr>
              <w:t>вставлюется</w:t>
            </w:r>
            <w:proofErr w:type="spellEnd"/>
            <w:r w:rsidRPr="00B05034">
              <w:rPr>
                <w:rFonts w:ascii="Times New Roman" w:eastAsia="Times New Roman" w:hAnsi="Times New Roman" w:cs="Times New Roman"/>
                <w:color w:val="000000"/>
                <w:sz w:val="24"/>
                <w:szCs w:val="24"/>
                <w:lang w:val="ru-RU"/>
              </w:rPr>
              <w:t xml:space="preserve"> большой и средний пальцы). </w:t>
            </w:r>
          </w:p>
          <w:p w14:paraId="412DB3C9" w14:textId="77777777" w:rsidR="00E242A7" w:rsidRPr="00B05034" w:rsidRDefault="00E242A7" w:rsidP="00E242A7">
            <w:pPr>
              <w:spacing w:before="0" w:beforeAutospacing="0" w:after="37" w:afterAutospacing="0" w:line="274" w:lineRule="auto"/>
              <w:ind w:right="10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Практическим путем устанавливают прием рационального резания ножницами (средней частью лезвий). Осваивают приемы резания бумаги ножницами по прямой, кривой, ломаной линии. </w:t>
            </w:r>
          </w:p>
          <w:p w14:paraId="4B4A4736" w14:textId="77777777" w:rsidR="00E242A7" w:rsidRPr="00B05034" w:rsidRDefault="00E242A7" w:rsidP="00E242A7">
            <w:pPr>
              <w:spacing w:before="0" w:beforeAutospacing="0" w:after="44"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Закрепляют полученные знания  и умения в практической работе. Изготавливают изделия  с использованием ножниц как приспособления для формообразования деталей (например, вытягивание). Совершенствуют умение аккуратной работы клеем. </w:t>
            </w:r>
          </w:p>
          <w:p w14:paraId="5488A0D0" w14:textId="3828D687" w:rsidR="00E242A7" w:rsidRPr="00B05034" w:rsidRDefault="00E242A7" w:rsidP="00E242A7">
            <w:pPr>
              <w:spacing w:before="0" w:beforeAutospacing="0" w:after="31" w:afterAutospacing="0" w:line="279" w:lineRule="auto"/>
              <w:ind w:right="14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Изготавливают изделие с опорой  на рисунки, графическую инструкцию</w:t>
            </w:r>
          </w:p>
        </w:tc>
      </w:tr>
      <w:tr w:rsidR="00E242A7" w:rsidRPr="000A57A5" w14:paraId="53F84C61"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75715FBE" w14:textId="45FFA0C6"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9 </w:t>
            </w:r>
          </w:p>
        </w:tc>
        <w:tc>
          <w:tcPr>
            <w:tcW w:w="2268" w:type="dxa"/>
            <w:tcBorders>
              <w:top w:val="single" w:sz="6" w:space="0" w:color="000000"/>
              <w:left w:val="single" w:sz="6" w:space="0" w:color="000000"/>
              <w:bottom w:val="single" w:sz="6" w:space="0" w:color="000000"/>
              <w:right w:val="single" w:sz="6" w:space="0" w:color="000000"/>
            </w:tcBorders>
          </w:tcPr>
          <w:p w14:paraId="1972F243" w14:textId="7AC79834" w:rsidR="00E242A7" w:rsidRPr="00B05034" w:rsidRDefault="00E242A7" w:rsidP="00E242A7">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Шаблон – приспособление. Разметка бумажных деталей по шаблону </w:t>
            </w:r>
          </w:p>
        </w:tc>
        <w:tc>
          <w:tcPr>
            <w:tcW w:w="567" w:type="dxa"/>
            <w:gridSpan w:val="2"/>
            <w:tcBorders>
              <w:top w:val="single" w:sz="6" w:space="0" w:color="000000"/>
              <w:left w:val="single" w:sz="6" w:space="0" w:color="000000"/>
              <w:bottom w:val="single" w:sz="6" w:space="0" w:color="000000"/>
              <w:right w:val="single" w:sz="6" w:space="0" w:color="000000"/>
            </w:tcBorders>
          </w:tcPr>
          <w:p w14:paraId="69C4C017" w14:textId="5626FFA5"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5 </w:t>
            </w:r>
          </w:p>
        </w:tc>
        <w:tc>
          <w:tcPr>
            <w:tcW w:w="3402" w:type="dxa"/>
            <w:tcBorders>
              <w:top w:val="single" w:sz="6" w:space="0" w:color="000000"/>
              <w:left w:val="single" w:sz="6" w:space="0" w:color="000000"/>
              <w:bottom w:val="single" w:sz="6" w:space="0" w:color="000000"/>
              <w:right w:val="single" w:sz="6" w:space="0" w:color="000000"/>
            </w:tcBorders>
          </w:tcPr>
          <w:p w14:paraId="312A476A" w14:textId="77777777" w:rsidR="00E242A7" w:rsidRPr="00B05034" w:rsidRDefault="00E242A7" w:rsidP="00E242A7">
            <w:pPr>
              <w:spacing w:before="0" w:beforeAutospacing="0" w:after="0" w:afterAutospacing="0" w:line="30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Традиции и праздники народов России, обычаи. </w:t>
            </w:r>
          </w:p>
          <w:p w14:paraId="3E028B9E" w14:textId="77777777" w:rsidR="00E242A7" w:rsidRPr="00B05034" w:rsidRDefault="00E242A7" w:rsidP="00E242A7">
            <w:pPr>
              <w:spacing w:before="0" w:beforeAutospacing="0" w:after="0" w:afterAutospacing="0" w:line="272"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w:t>
            </w:r>
          </w:p>
          <w:p w14:paraId="02B30BA3" w14:textId="77777777" w:rsidR="00E242A7" w:rsidRPr="00B05034" w:rsidRDefault="00E242A7" w:rsidP="00E242A7">
            <w:pPr>
              <w:spacing w:before="0" w:beforeAutospacing="0" w:after="0" w:afterAutospacing="0" w:line="275"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по шаблону. Правила экономной и аккуратной разметки.  Способы соединения деталей  в изделии: с помощью клея. Приемы и правила аккуратной работы с клеем. </w:t>
            </w:r>
          </w:p>
          <w:p w14:paraId="084B8CC3" w14:textId="77777777" w:rsidR="00E242A7" w:rsidRPr="00E242A7" w:rsidRDefault="00E242A7" w:rsidP="00E242A7">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Чтение условных графических изображений (называние операций, способов и приемов работы, последовательности изготовления изделий). </w:t>
            </w:r>
            <w:r w:rsidRPr="00E242A7">
              <w:rPr>
                <w:rFonts w:ascii="Times New Roman" w:eastAsia="Times New Roman" w:hAnsi="Times New Roman" w:cs="Times New Roman"/>
                <w:color w:val="000000"/>
                <w:sz w:val="24"/>
                <w:szCs w:val="24"/>
                <w:lang w:val="ru-RU"/>
              </w:rPr>
              <w:t xml:space="preserve">Подбор соответствующих инструментов и способов обработки материалов  в зависимости от их свойств  и видов изделий. </w:t>
            </w:r>
          </w:p>
          <w:p w14:paraId="5563DC05" w14:textId="77777777" w:rsidR="00E242A7" w:rsidRPr="00E242A7" w:rsidRDefault="00E242A7" w:rsidP="00E242A7">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E242A7">
              <w:rPr>
                <w:rFonts w:ascii="Times New Roman" w:eastAsia="Times New Roman" w:hAnsi="Times New Roman" w:cs="Times New Roman"/>
                <w:color w:val="000000"/>
                <w:sz w:val="24"/>
                <w:szCs w:val="24"/>
                <w:lang w:val="ru-RU"/>
              </w:rPr>
              <w:t xml:space="preserve">Способы соединения деталей  в изделиях из разных материалов.  </w:t>
            </w:r>
          </w:p>
          <w:p w14:paraId="72FC9B15" w14:textId="77777777" w:rsidR="00E242A7" w:rsidRPr="00E242A7" w:rsidRDefault="00E242A7" w:rsidP="00E242A7">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E242A7">
              <w:rPr>
                <w:rFonts w:ascii="Times New Roman" w:eastAsia="Times New Roman" w:hAnsi="Times New Roman" w:cs="Times New Roman"/>
                <w:color w:val="000000"/>
                <w:sz w:val="24"/>
                <w:szCs w:val="24"/>
                <w:lang w:val="ru-RU"/>
              </w:rPr>
              <w:t xml:space="preserve">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w:t>
            </w:r>
          </w:p>
          <w:p w14:paraId="5FD66AB7" w14:textId="4A71F1BB" w:rsidR="00E242A7" w:rsidRPr="00E242A7" w:rsidRDefault="00E242A7" w:rsidP="00E242A7">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E242A7">
              <w:rPr>
                <w:rFonts w:ascii="Times New Roman" w:eastAsia="Times New Roman" w:hAnsi="Times New Roman" w:cs="Times New Roman"/>
                <w:color w:val="000000"/>
                <w:sz w:val="24"/>
                <w:szCs w:val="24"/>
                <w:lang w:val="ru-RU"/>
              </w:rPr>
              <w:t>Элементарное прогнозирование порядка действий в зависимости от желаемого (необходимого) результата, выбор способа работы в зависимости</w:t>
            </w:r>
            <w:r>
              <w:rPr>
                <w:rFonts w:ascii="Times New Roman" w:eastAsia="Times New Roman" w:hAnsi="Times New Roman" w:cs="Times New Roman"/>
                <w:color w:val="000000"/>
                <w:sz w:val="24"/>
                <w:szCs w:val="24"/>
                <w:lang w:val="ru-RU"/>
              </w:rPr>
              <w:t xml:space="preserve"> </w:t>
            </w:r>
            <w:r w:rsidRPr="00E242A7">
              <w:rPr>
                <w:rFonts w:ascii="Times New Roman" w:eastAsia="Times New Roman" w:hAnsi="Times New Roman" w:cs="Times New Roman"/>
                <w:color w:val="000000"/>
                <w:sz w:val="24"/>
                <w:szCs w:val="24"/>
                <w:lang w:val="ru-RU"/>
              </w:rPr>
              <w:t xml:space="preserve">от требуемого результата </w:t>
            </w:r>
          </w:p>
          <w:p w14:paraId="3C0A24B2" w14:textId="3FC8D283" w:rsidR="00E242A7" w:rsidRPr="00B05034" w:rsidRDefault="00E242A7" w:rsidP="00E242A7">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E242A7">
              <w:rPr>
                <w:rFonts w:ascii="Times New Roman" w:eastAsia="Times New Roman" w:hAnsi="Times New Roman" w:cs="Times New Roman"/>
                <w:color w:val="000000"/>
                <w:sz w:val="24"/>
                <w:szCs w:val="24"/>
                <w:lang w:val="ru-RU"/>
              </w:rPr>
              <w:t>(замысла)</w:t>
            </w:r>
          </w:p>
        </w:tc>
        <w:tc>
          <w:tcPr>
            <w:tcW w:w="3402" w:type="dxa"/>
            <w:gridSpan w:val="2"/>
            <w:tcBorders>
              <w:top w:val="single" w:sz="6" w:space="0" w:color="000000"/>
              <w:left w:val="single" w:sz="6" w:space="0" w:color="000000"/>
              <w:bottom w:val="single" w:sz="6" w:space="0" w:color="000000"/>
              <w:right w:val="single" w:sz="6" w:space="0" w:color="000000"/>
            </w:tcBorders>
          </w:tcPr>
          <w:p w14:paraId="7C5043E5" w14:textId="77777777" w:rsidR="00E242A7" w:rsidRPr="00B05034" w:rsidRDefault="00E242A7" w:rsidP="00E242A7">
            <w:pPr>
              <w:spacing w:before="0" w:beforeAutospacing="0" w:after="0" w:afterAutospacing="0" w:line="275" w:lineRule="auto"/>
              <w:ind w:right="10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орнаментальными традициями у народов России (в одежде, росписях). </w:t>
            </w:r>
          </w:p>
          <w:p w14:paraId="2E49A865" w14:textId="77777777" w:rsidR="00E242A7" w:rsidRPr="00B05034" w:rsidRDefault="00E242A7" w:rsidP="00E242A7">
            <w:pPr>
              <w:spacing w:before="0" w:beforeAutospacing="0" w:after="0" w:afterAutospacing="0" w:line="263" w:lineRule="auto"/>
              <w:ind w:right="17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Получают представление о шаблоне как приспособлении для разметки деталей.  Знакомятся с правилами разметки деталей по шаблону (на изнаночной стороне заготовки, экономно). </w:t>
            </w:r>
          </w:p>
          <w:p w14:paraId="5ACDFC70" w14:textId="77777777" w:rsidR="00E242A7" w:rsidRPr="00B05034" w:rsidRDefault="00E242A7" w:rsidP="00E242A7">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приемы разметки </w:t>
            </w:r>
          </w:p>
          <w:p w14:paraId="2B5A350C" w14:textId="77777777" w:rsidR="00E242A7" w:rsidRPr="00B05034" w:rsidRDefault="00E242A7" w:rsidP="00E242A7">
            <w:pPr>
              <w:spacing w:before="0" w:beforeAutospacing="0" w:after="0" w:afterAutospacing="0" w:line="277" w:lineRule="auto"/>
              <w:ind w:right="52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(удержание, обведение карандашом). Осваивают разметку по шаблону   и </w:t>
            </w:r>
            <w:r w:rsidRPr="00B05034">
              <w:rPr>
                <w:rFonts w:ascii="Times New Roman" w:eastAsia="Times New Roman" w:hAnsi="Times New Roman" w:cs="Times New Roman"/>
                <w:color w:val="000000"/>
                <w:sz w:val="24"/>
                <w:szCs w:val="24"/>
                <w:lang w:val="ru-RU"/>
              </w:rPr>
              <w:lastRenderedPageBreak/>
              <w:t xml:space="preserve">вырезание нескольких одинаковых деталей из бумаги.  </w:t>
            </w:r>
          </w:p>
          <w:p w14:paraId="3EB1D777" w14:textId="77777777" w:rsidR="00E242A7" w:rsidRPr="00B05034" w:rsidRDefault="00E242A7" w:rsidP="00E242A7">
            <w:pPr>
              <w:spacing w:before="0" w:beforeAutospacing="0" w:after="0" w:afterAutospacing="0" w:line="267"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приемы получения неправильных форм из правильных (например, преобразование круга). Совершенствуют умение наклеивать детали точечно, за фрагмент, за всю поверхность.  </w:t>
            </w:r>
          </w:p>
          <w:p w14:paraId="531029C4" w14:textId="77777777" w:rsidR="00E242A7" w:rsidRPr="00B05034" w:rsidRDefault="00E242A7" w:rsidP="00E242A7">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учителя осваивают умение подбирать соответствующие инструменты и способы обработки материалов в зависимости от их свойств и видов изделий, правильно, рационально и безопасно их использовать. </w:t>
            </w:r>
          </w:p>
          <w:p w14:paraId="2E1F3499" w14:textId="77777777" w:rsidR="00E242A7" w:rsidRPr="00B05034" w:rsidRDefault="00E242A7" w:rsidP="00E242A7">
            <w:pPr>
              <w:spacing w:before="0" w:beforeAutospacing="0" w:after="0" w:afterAutospacing="0" w:line="270" w:lineRule="auto"/>
              <w:ind w:right="18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умение конструировать простые и объемные изделия из разных материалов. </w:t>
            </w:r>
          </w:p>
          <w:p w14:paraId="7E3196BD" w14:textId="77777777" w:rsidR="00E242A7" w:rsidRPr="00B05034" w:rsidRDefault="00E242A7" w:rsidP="00E242A7">
            <w:pPr>
              <w:spacing w:before="0" w:beforeAutospacing="0" w:after="33" w:afterAutospacing="0" w:line="267" w:lineRule="auto"/>
              <w:ind w:right="7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учителя читают условные графические изображения и выполняют работу по ним с опорой на готовый план работы. </w:t>
            </w:r>
          </w:p>
          <w:p w14:paraId="6C2EA18B" w14:textId="340CB700" w:rsidR="00E242A7" w:rsidRPr="00B05034" w:rsidRDefault="00E242A7" w:rsidP="00E242A7">
            <w:pPr>
              <w:spacing w:before="0" w:beforeAutospacing="0" w:after="27" w:afterAutospacing="0" w:line="271"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С помощью учителя устанавливают взаимосвязь выполняемого действия  и результата; осваивают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r>
              <w:rPr>
                <w:rFonts w:ascii="Times New Roman" w:eastAsia="Times New Roman" w:hAnsi="Times New Roman" w:cs="Times New Roman"/>
                <w:color w:val="000000"/>
                <w:sz w:val="24"/>
                <w:szCs w:val="24"/>
                <w:lang w:val="ru-RU"/>
              </w:rPr>
              <w:t>)</w:t>
            </w:r>
          </w:p>
        </w:tc>
      </w:tr>
      <w:tr w:rsidR="00E242A7" w:rsidRPr="000A57A5" w14:paraId="56232D06"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12787375" w14:textId="0434E821" w:rsidR="00E242A7" w:rsidRPr="00B05034" w:rsidRDefault="00E242A7" w:rsidP="00E242A7">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10 </w:t>
            </w:r>
          </w:p>
        </w:tc>
        <w:tc>
          <w:tcPr>
            <w:tcW w:w="2268" w:type="dxa"/>
            <w:tcBorders>
              <w:top w:val="single" w:sz="6" w:space="0" w:color="000000"/>
              <w:left w:val="single" w:sz="6" w:space="0" w:color="000000"/>
              <w:bottom w:val="single" w:sz="6" w:space="0" w:color="000000"/>
              <w:right w:val="single" w:sz="6" w:space="0" w:color="000000"/>
            </w:tcBorders>
          </w:tcPr>
          <w:p w14:paraId="31F20F0B" w14:textId="7CB9E884" w:rsidR="00E242A7" w:rsidRPr="00B05034" w:rsidRDefault="00E242A7" w:rsidP="00E242A7">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представление о тканях и нитках. Мир профессий </w:t>
            </w:r>
          </w:p>
        </w:tc>
        <w:tc>
          <w:tcPr>
            <w:tcW w:w="567" w:type="dxa"/>
            <w:gridSpan w:val="2"/>
            <w:tcBorders>
              <w:top w:val="single" w:sz="6" w:space="0" w:color="000000"/>
              <w:left w:val="single" w:sz="6" w:space="0" w:color="000000"/>
              <w:bottom w:val="single" w:sz="6" w:space="0" w:color="000000"/>
              <w:right w:val="single" w:sz="6" w:space="0" w:color="000000"/>
            </w:tcBorders>
          </w:tcPr>
          <w:p w14:paraId="2E37F409" w14:textId="031A0871" w:rsidR="00E242A7" w:rsidRPr="00B05034" w:rsidRDefault="00E242A7" w:rsidP="00E242A7">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02" w:type="dxa"/>
            <w:tcBorders>
              <w:top w:val="single" w:sz="6" w:space="0" w:color="000000"/>
              <w:left w:val="single" w:sz="6" w:space="0" w:color="000000"/>
              <w:bottom w:val="single" w:sz="6" w:space="0" w:color="000000"/>
              <w:right w:val="single" w:sz="6" w:space="0" w:color="000000"/>
            </w:tcBorders>
          </w:tcPr>
          <w:p w14:paraId="18C28D87" w14:textId="77777777" w:rsidR="00E242A7" w:rsidRPr="00B05034" w:rsidRDefault="00E242A7" w:rsidP="00E242A7">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Традиции и праздники народов России, ремесла, обычаи.  </w:t>
            </w:r>
          </w:p>
          <w:p w14:paraId="7958087E" w14:textId="77777777" w:rsidR="00E242A7" w:rsidRPr="00B05034" w:rsidRDefault="00E242A7" w:rsidP="00E242A7">
            <w:pPr>
              <w:spacing w:before="0" w:beforeAutospacing="0" w:after="24" w:afterAutospacing="0" w:line="273" w:lineRule="auto"/>
              <w:ind w:right="2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представление о тканях (текстиле), их получении  и свойствах: </w:t>
            </w:r>
            <w:r w:rsidRPr="00B05034">
              <w:rPr>
                <w:rFonts w:ascii="Times New Roman" w:eastAsia="Times New Roman" w:hAnsi="Times New Roman" w:cs="Times New Roman"/>
                <w:color w:val="000000"/>
                <w:sz w:val="24"/>
                <w:szCs w:val="24"/>
                <w:lang w:val="ru-RU"/>
              </w:rPr>
              <w:lastRenderedPageBreak/>
              <w:t xml:space="preserve">виды тканей (льняные, хлопчатобумажные, шерстяные, шелковые), сферы использования. </w:t>
            </w:r>
          </w:p>
          <w:p w14:paraId="3399CB59" w14:textId="414AC27C" w:rsidR="00E242A7" w:rsidRPr="00B05034" w:rsidRDefault="00E242A7" w:rsidP="00E242A7">
            <w:pPr>
              <w:spacing w:before="0" w:beforeAutospacing="0" w:after="0" w:afterAutospacing="0" w:line="30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Организация рабочего места  при работе с тканями</w:t>
            </w:r>
          </w:p>
        </w:tc>
        <w:tc>
          <w:tcPr>
            <w:tcW w:w="3402" w:type="dxa"/>
            <w:gridSpan w:val="2"/>
            <w:tcBorders>
              <w:top w:val="single" w:sz="6" w:space="0" w:color="000000"/>
              <w:left w:val="single" w:sz="6" w:space="0" w:color="000000"/>
              <w:bottom w:val="single" w:sz="6" w:space="0" w:color="000000"/>
              <w:right w:val="single" w:sz="6" w:space="0" w:color="000000"/>
            </w:tcBorders>
          </w:tcPr>
          <w:p w14:paraId="5ED0809A" w14:textId="77777777" w:rsidR="00E242A7" w:rsidRPr="00B05034" w:rsidRDefault="00E242A7" w:rsidP="00DE5315">
            <w:pPr>
              <w:spacing w:before="0" w:beforeAutospacing="0" w:after="30" w:afterAutospacing="0" w:line="267"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профессиями,  связанными с изучаемыми материалами  и производствами. Приводят примеры традиций  и праздников народов России, </w:t>
            </w:r>
            <w:r w:rsidRPr="00B05034">
              <w:rPr>
                <w:rFonts w:ascii="Times New Roman" w:eastAsia="Times New Roman" w:hAnsi="Times New Roman" w:cs="Times New Roman"/>
                <w:color w:val="000000"/>
                <w:sz w:val="24"/>
                <w:szCs w:val="24"/>
                <w:lang w:val="ru-RU"/>
              </w:rPr>
              <w:lastRenderedPageBreak/>
              <w:t xml:space="preserve">ремесел, обычаев, связанных с изучаемыми материалами. </w:t>
            </w:r>
          </w:p>
          <w:p w14:paraId="7FE2836F" w14:textId="77777777" w:rsidR="00E242A7" w:rsidRPr="00B05034" w:rsidRDefault="00E242A7" w:rsidP="00E242A7">
            <w:pPr>
              <w:spacing w:before="0" w:beforeAutospacing="0" w:after="0" w:afterAutospacing="0" w:line="290" w:lineRule="auto"/>
              <w:ind w:right="29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представления о тканях;  о швейных нитках. </w:t>
            </w:r>
          </w:p>
          <w:p w14:paraId="2E1AD326" w14:textId="283129BC" w:rsidR="00E242A7" w:rsidRPr="00B05034" w:rsidRDefault="00E242A7" w:rsidP="00DE5315">
            <w:pPr>
              <w:spacing w:before="0" w:beforeAutospacing="0" w:after="0" w:afterAutospacing="0" w:line="269" w:lineRule="auto"/>
              <w:ind w:right="9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Практически исследуют 2–3 вида ткани, наблюдают их строение, основные свойства (гладкость, шероховатость, </w:t>
            </w:r>
            <w:proofErr w:type="spellStart"/>
            <w:r w:rsidRPr="00B05034">
              <w:rPr>
                <w:rFonts w:ascii="Times New Roman" w:eastAsia="Times New Roman" w:hAnsi="Times New Roman" w:cs="Times New Roman"/>
                <w:color w:val="000000"/>
                <w:sz w:val="24"/>
                <w:szCs w:val="24"/>
                <w:lang w:val="ru-RU"/>
              </w:rPr>
              <w:t>сминаемость</w:t>
            </w:r>
            <w:proofErr w:type="spellEnd"/>
            <w:r w:rsidRPr="00B05034">
              <w:rPr>
                <w:rFonts w:ascii="Times New Roman" w:eastAsia="Times New Roman" w:hAnsi="Times New Roman" w:cs="Times New Roman"/>
                <w:color w:val="000000"/>
                <w:sz w:val="24"/>
                <w:szCs w:val="24"/>
                <w:lang w:val="ru-RU"/>
              </w:rPr>
              <w:t>, эластичность и другие).  С помощью учителя осваивают приемы резания ткани ножницами.  Осваивают организацию рабочего места при работе с тканями</w:t>
            </w:r>
          </w:p>
        </w:tc>
      </w:tr>
      <w:tr w:rsidR="00DE5315" w:rsidRPr="000A57A5" w14:paraId="6DF57345"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7A26E72C" w14:textId="0D97C97A" w:rsidR="00DE5315" w:rsidRPr="00B05034" w:rsidRDefault="00DE5315" w:rsidP="00DE531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11 </w:t>
            </w:r>
          </w:p>
        </w:tc>
        <w:tc>
          <w:tcPr>
            <w:tcW w:w="2268" w:type="dxa"/>
            <w:tcBorders>
              <w:top w:val="single" w:sz="6" w:space="0" w:color="000000"/>
              <w:left w:val="single" w:sz="6" w:space="0" w:color="000000"/>
              <w:bottom w:val="single" w:sz="6" w:space="0" w:color="000000"/>
              <w:right w:val="single" w:sz="6" w:space="0" w:color="000000"/>
            </w:tcBorders>
          </w:tcPr>
          <w:p w14:paraId="417F8D61" w14:textId="1318F749" w:rsidR="00DE5315" w:rsidRPr="00B05034" w:rsidRDefault="00DE5315" w:rsidP="00DE5315">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Швейные иглы  и приспособления </w:t>
            </w:r>
          </w:p>
        </w:tc>
        <w:tc>
          <w:tcPr>
            <w:tcW w:w="567" w:type="dxa"/>
            <w:gridSpan w:val="2"/>
            <w:tcBorders>
              <w:top w:val="single" w:sz="6" w:space="0" w:color="000000"/>
              <w:left w:val="single" w:sz="6" w:space="0" w:color="000000"/>
              <w:bottom w:val="single" w:sz="6" w:space="0" w:color="000000"/>
              <w:right w:val="single" w:sz="6" w:space="0" w:color="000000"/>
            </w:tcBorders>
          </w:tcPr>
          <w:p w14:paraId="555F8898" w14:textId="3FD35435" w:rsidR="00DE5315" w:rsidRPr="00B05034" w:rsidRDefault="00DE5315" w:rsidP="00DE531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02" w:type="dxa"/>
            <w:tcBorders>
              <w:top w:val="single" w:sz="6" w:space="0" w:color="000000"/>
              <w:left w:val="single" w:sz="6" w:space="0" w:color="000000"/>
              <w:bottom w:val="single" w:sz="6" w:space="0" w:color="000000"/>
              <w:right w:val="single" w:sz="6" w:space="0" w:color="000000"/>
            </w:tcBorders>
          </w:tcPr>
          <w:p w14:paraId="295240EF" w14:textId="77777777" w:rsidR="00DE5315" w:rsidRPr="00B05034" w:rsidRDefault="00DE5315" w:rsidP="00DE5315">
            <w:pPr>
              <w:spacing w:before="0" w:beforeAutospacing="0" w:after="0" w:afterAutospacing="0" w:line="282"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Швейные инструменты  и приспособления (иглы, булавки, наперстки и другие). Отмеривание и заправка нитки  в иголку. </w:t>
            </w:r>
          </w:p>
          <w:p w14:paraId="4D081E90" w14:textId="65BFFE1D" w:rsidR="00DE5315" w:rsidRPr="00B05034" w:rsidRDefault="00DE5315" w:rsidP="00DE5315">
            <w:pPr>
              <w:spacing w:before="0" w:beforeAutospacing="0" w:after="23" w:afterAutospacing="0" w:line="272" w:lineRule="auto"/>
              <w:ind w:right="29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Швейные иглы, история, использование, разнообразие, назначение, правила хранения  (в игольницах, футлярах), правила безопасного использования. Виды ручных стежков  и строчек </w:t>
            </w:r>
          </w:p>
        </w:tc>
        <w:tc>
          <w:tcPr>
            <w:tcW w:w="3402" w:type="dxa"/>
            <w:gridSpan w:val="2"/>
            <w:tcBorders>
              <w:top w:val="single" w:sz="6" w:space="0" w:color="000000"/>
              <w:left w:val="single" w:sz="6" w:space="0" w:color="000000"/>
              <w:bottom w:val="single" w:sz="6" w:space="0" w:color="000000"/>
              <w:right w:val="single" w:sz="6" w:space="0" w:color="000000"/>
            </w:tcBorders>
          </w:tcPr>
          <w:p w14:paraId="540450BF" w14:textId="77777777" w:rsidR="00DE5315" w:rsidRPr="00B05034" w:rsidRDefault="00DE5315" w:rsidP="00DE5315">
            <w:pPr>
              <w:spacing w:before="0" w:beforeAutospacing="0" w:after="0" w:afterAutospacing="0" w:line="273" w:lineRule="auto"/>
              <w:ind w:right="25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Получают представление о швейных приспособлениях для ручной швейной работы.  </w:t>
            </w:r>
          </w:p>
          <w:p w14:paraId="449A888D" w14:textId="77777777" w:rsidR="00DE5315" w:rsidRPr="00B05034" w:rsidRDefault="00DE5315" w:rsidP="00DE5315">
            <w:pPr>
              <w:spacing w:before="0" w:beforeAutospacing="0" w:after="0" w:afterAutospacing="0" w:line="27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приемы отмеривания нитки оптимальной длины, вдевания в иголку, завязывания узелка. </w:t>
            </w:r>
          </w:p>
          <w:p w14:paraId="4B895101" w14:textId="777568E7" w:rsidR="00DE5315" w:rsidRPr="00B05034" w:rsidRDefault="00DE5315" w:rsidP="00DE5315">
            <w:pPr>
              <w:spacing w:before="0" w:beforeAutospacing="0" w:after="30" w:afterAutospacing="0" w:line="267" w:lineRule="auto"/>
              <w:ind w:right="17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со строчкой прямого стежка и упражняются в ее выполнении </w:t>
            </w:r>
          </w:p>
        </w:tc>
      </w:tr>
      <w:tr w:rsidR="00DE5315" w:rsidRPr="000A57A5" w14:paraId="38BE7552"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79DA763E" w14:textId="1CBAD03C" w:rsidR="00DE5315" w:rsidRPr="00B05034" w:rsidRDefault="00DE5315" w:rsidP="00DE531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12 </w:t>
            </w:r>
          </w:p>
        </w:tc>
        <w:tc>
          <w:tcPr>
            <w:tcW w:w="2268" w:type="dxa"/>
            <w:tcBorders>
              <w:top w:val="single" w:sz="6" w:space="0" w:color="000000"/>
              <w:left w:val="single" w:sz="6" w:space="0" w:color="000000"/>
              <w:bottom w:val="single" w:sz="6" w:space="0" w:color="000000"/>
              <w:right w:val="single" w:sz="6" w:space="0" w:color="000000"/>
            </w:tcBorders>
          </w:tcPr>
          <w:p w14:paraId="4CF73131" w14:textId="45D3579A" w:rsidR="00DE5315" w:rsidRPr="00B05034" w:rsidRDefault="00DE5315" w:rsidP="00DE5315">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Варианты строчки прямого стежка (перевивы). Вышивка </w:t>
            </w:r>
          </w:p>
        </w:tc>
        <w:tc>
          <w:tcPr>
            <w:tcW w:w="567" w:type="dxa"/>
            <w:gridSpan w:val="2"/>
            <w:tcBorders>
              <w:top w:val="single" w:sz="6" w:space="0" w:color="000000"/>
              <w:left w:val="single" w:sz="6" w:space="0" w:color="000000"/>
              <w:bottom w:val="single" w:sz="6" w:space="0" w:color="000000"/>
              <w:right w:val="single" w:sz="6" w:space="0" w:color="000000"/>
            </w:tcBorders>
          </w:tcPr>
          <w:p w14:paraId="42270AA1" w14:textId="57D48590" w:rsidR="00DE5315" w:rsidRPr="00B05034" w:rsidRDefault="00DE5315" w:rsidP="00DE531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 </w:t>
            </w:r>
          </w:p>
        </w:tc>
        <w:tc>
          <w:tcPr>
            <w:tcW w:w="3402" w:type="dxa"/>
            <w:tcBorders>
              <w:top w:val="single" w:sz="6" w:space="0" w:color="000000"/>
              <w:left w:val="single" w:sz="6" w:space="0" w:color="000000"/>
              <w:bottom w:val="single" w:sz="6" w:space="0" w:color="000000"/>
              <w:right w:val="single" w:sz="6" w:space="0" w:color="000000"/>
            </w:tcBorders>
          </w:tcPr>
          <w:p w14:paraId="0F14BE41" w14:textId="77777777" w:rsidR="00DE5315" w:rsidRPr="00B05034" w:rsidRDefault="00DE5315" w:rsidP="00DE5315">
            <w:pPr>
              <w:tabs>
                <w:tab w:val="left" w:pos="2175"/>
              </w:tabs>
              <w:spacing w:before="0" w:beforeAutospacing="0" w:after="0" w:afterAutospacing="0" w:line="292" w:lineRule="auto"/>
              <w:ind w:right="10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Традиционные вышивки народов России. Изделия из текстиля  с вышивкой. </w:t>
            </w:r>
          </w:p>
          <w:p w14:paraId="29D38E65" w14:textId="77777777" w:rsidR="00DE5315" w:rsidRPr="00B05034" w:rsidRDefault="00DE5315" w:rsidP="00DE5315">
            <w:pPr>
              <w:spacing w:before="0" w:beforeAutospacing="0" w:after="19" w:afterAutospacing="0" w:line="277" w:lineRule="auto"/>
              <w:ind w:right="-2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Строчка прямого стежка. Подбор соответствующих инструментов и способов обработки материалов  в зависимости от их свойств  и видов изделий.  </w:t>
            </w:r>
          </w:p>
          <w:p w14:paraId="340A76CF" w14:textId="77777777" w:rsidR="00DE5315" w:rsidRPr="00B05034" w:rsidRDefault="00DE5315" w:rsidP="00DE5315">
            <w:pPr>
              <w:spacing w:before="0" w:beforeAutospacing="0" w:after="0" w:afterAutospacing="0" w:line="251" w:lineRule="auto"/>
              <w:ind w:right="25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Способы соединения деталей  в изделии: сшивание. </w:t>
            </w:r>
          </w:p>
          <w:p w14:paraId="107CACEF" w14:textId="7EC994B1" w:rsidR="00DE5315" w:rsidRPr="00B05034" w:rsidRDefault="00DE5315" w:rsidP="00DE5315">
            <w:pPr>
              <w:spacing w:before="0" w:beforeAutospacing="0" w:after="0" w:afterAutospacing="0" w:line="291" w:lineRule="auto"/>
              <w:rPr>
                <w:rFonts w:ascii="Times New Roman" w:eastAsia="Times New Roman" w:hAnsi="Times New Roman" w:cs="Times New Roman"/>
                <w:color w:val="000000"/>
                <w:sz w:val="24"/>
                <w:szCs w:val="24"/>
                <w:lang w:val="ru-RU"/>
              </w:rPr>
            </w:pPr>
            <w:proofErr w:type="spellStart"/>
            <w:r w:rsidRPr="00B05034">
              <w:rPr>
                <w:rFonts w:ascii="Times New Roman" w:eastAsia="Times New Roman" w:hAnsi="Times New Roman" w:cs="Times New Roman"/>
                <w:color w:val="000000"/>
                <w:sz w:val="24"/>
                <w:szCs w:val="24"/>
                <w:lang w:val="ru-RU"/>
              </w:rPr>
              <w:t>Использованиедополнительных</w:t>
            </w:r>
            <w:proofErr w:type="spellEnd"/>
            <w:r w:rsidRPr="00B05034">
              <w:rPr>
                <w:rFonts w:ascii="Times New Roman" w:eastAsia="Times New Roman" w:hAnsi="Times New Roman" w:cs="Times New Roman"/>
                <w:color w:val="000000"/>
                <w:sz w:val="24"/>
                <w:szCs w:val="24"/>
                <w:lang w:val="ru-RU"/>
              </w:rPr>
              <w:t xml:space="preserve"> отделочных материалов. </w:t>
            </w:r>
          </w:p>
          <w:p w14:paraId="6ECF968E" w14:textId="165A5692" w:rsidR="00DE5315" w:rsidRPr="00B05034" w:rsidRDefault="00DE5315" w:rsidP="00DE5315">
            <w:pPr>
              <w:spacing w:before="0" w:beforeAutospacing="0" w:after="44"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Отделка изделия или его деталей (вышивка, аппликация и другое) </w:t>
            </w:r>
          </w:p>
        </w:tc>
        <w:tc>
          <w:tcPr>
            <w:tcW w:w="3402" w:type="dxa"/>
            <w:gridSpan w:val="2"/>
            <w:tcBorders>
              <w:top w:val="single" w:sz="6" w:space="0" w:color="000000"/>
              <w:left w:val="single" w:sz="6" w:space="0" w:color="000000"/>
              <w:bottom w:val="single" w:sz="6" w:space="0" w:color="000000"/>
              <w:right w:val="single" w:sz="6" w:space="0" w:color="000000"/>
            </w:tcBorders>
          </w:tcPr>
          <w:p w14:paraId="1E736134" w14:textId="77777777" w:rsidR="00DE5315" w:rsidRPr="00B05034" w:rsidRDefault="00DE5315" w:rsidP="00DE5315">
            <w:pPr>
              <w:spacing w:before="0" w:beforeAutospacing="0" w:after="0" w:afterAutospacing="0" w:line="274"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традициями отделки одежды вышивкой у разных народов России. </w:t>
            </w:r>
          </w:p>
          <w:p w14:paraId="4B64C99A" w14:textId="77777777" w:rsidR="00DE5315" w:rsidRPr="00B05034" w:rsidRDefault="00DE5315" w:rsidP="00DE5315">
            <w:pPr>
              <w:spacing w:before="0" w:beforeAutospacing="0" w:after="28" w:afterAutospacing="0" w:line="270"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рассуждают и открывают сходство основой строчки прямого стежка и ее вариантов – перевивов. </w:t>
            </w:r>
          </w:p>
          <w:p w14:paraId="2CCFBE26" w14:textId="7496FE3F" w:rsidR="00DE5315" w:rsidRPr="00B05034" w:rsidRDefault="00DE5315" w:rsidP="00DE5315">
            <w:pPr>
              <w:tabs>
                <w:tab w:val="left" w:pos="3081"/>
              </w:tabs>
              <w:spacing w:before="0" w:beforeAutospacing="0" w:after="30" w:afterAutospacing="0" w:line="267" w:lineRule="auto"/>
              <w:ind w:right="17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Упражняются в их выполнении. Осваивают разметку строчки продергиванием нитки – мережкой, отделку края изделия – осыпанием, отделку изделия вышивкой, дополнительными материалами. Подбирают материалы, инструменты  и способы обработки в </w:t>
            </w:r>
            <w:r w:rsidRPr="00B05034">
              <w:rPr>
                <w:rFonts w:ascii="Times New Roman" w:eastAsia="Times New Roman" w:hAnsi="Times New Roman" w:cs="Times New Roman"/>
                <w:color w:val="000000"/>
                <w:sz w:val="24"/>
                <w:szCs w:val="24"/>
                <w:lang w:val="ru-RU"/>
              </w:rPr>
              <w:lastRenderedPageBreak/>
              <w:t xml:space="preserve">соответствии поставленной задачей </w:t>
            </w:r>
          </w:p>
        </w:tc>
      </w:tr>
      <w:tr w:rsidR="00DE5315" w:rsidRPr="000A57A5" w14:paraId="71C2C6E9"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4561DE2A" w14:textId="00690603" w:rsidR="00DE5315" w:rsidRPr="00B05034" w:rsidRDefault="00DE5315" w:rsidP="00DE531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13 </w:t>
            </w:r>
          </w:p>
        </w:tc>
        <w:tc>
          <w:tcPr>
            <w:tcW w:w="2268" w:type="dxa"/>
            <w:tcBorders>
              <w:top w:val="single" w:sz="6" w:space="0" w:color="000000"/>
              <w:left w:val="single" w:sz="6" w:space="0" w:color="000000"/>
              <w:bottom w:val="single" w:sz="6" w:space="0" w:color="000000"/>
              <w:right w:val="single" w:sz="6" w:space="0" w:color="000000"/>
            </w:tcBorders>
          </w:tcPr>
          <w:p w14:paraId="58184D39" w14:textId="77777777" w:rsidR="00DE5315" w:rsidRPr="00B05034" w:rsidRDefault="00DE5315" w:rsidP="00DE5315">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Выставка работ. </w:t>
            </w:r>
          </w:p>
          <w:p w14:paraId="5694BF7B" w14:textId="37575D06" w:rsidR="00DE5315" w:rsidRPr="00B05034" w:rsidRDefault="00DE5315" w:rsidP="00DE5315">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Итоговое занятие </w:t>
            </w:r>
          </w:p>
        </w:tc>
        <w:tc>
          <w:tcPr>
            <w:tcW w:w="567" w:type="dxa"/>
            <w:gridSpan w:val="2"/>
            <w:tcBorders>
              <w:top w:val="single" w:sz="6" w:space="0" w:color="000000"/>
              <w:left w:val="single" w:sz="6" w:space="0" w:color="000000"/>
              <w:bottom w:val="single" w:sz="6" w:space="0" w:color="000000"/>
              <w:right w:val="single" w:sz="6" w:space="0" w:color="000000"/>
            </w:tcBorders>
          </w:tcPr>
          <w:p w14:paraId="2382C3CD" w14:textId="2D9884D3" w:rsidR="00DE5315" w:rsidRPr="00B05034" w:rsidRDefault="00DE5315" w:rsidP="00DE531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02" w:type="dxa"/>
            <w:tcBorders>
              <w:top w:val="single" w:sz="6" w:space="0" w:color="000000"/>
              <w:left w:val="single" w:sz="6" w:space="0" w:color="000000"/>
              <w:bottom w:val="single" w:sz="6" w:space="0" w:color="000000"/>
              <w:right w:val="single" w:sz="6" w:space="0" w:color="000000"/>
            </w:tcBorders>
          </w:tcPr>
          <w:p w14:paraId="4F2C5DBB" w14:textId="77777777" w:rsidR="00DE5315" w:rsidRPr="00B05034" w:rsidRDefault="00DE5315" w:rsidP="00DE5315">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Выставка работ.  </w:t>
            </w:r>
          </w:p>
          <w:p w14:paraId="6A9E5B73" w14:textId="7414A8EB" w:rsidR="00DE5315" w:rsidRPr="00B05034" w:rsidRDefault="00DE5315" w:rsidP="00DE5315">
            <w:pPr>
              <w:tabs>
                <w:tab w:val="left" w:pos="2175"/>
              </w:tabs>
              <w:spacing w:before="0" w:beforeAutospacing="0" w:after="0" w:afterAutospacing="0" w:line="292" w:lineRule="auto"/>
              <w:ind w:right="10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Подведение итогов за год </w:t>
            </w:r>
          </w:p>
        </w:tc>
        <w:tc>
          <w:tcPr>
            <w:tcW w:w="3402" w:type="dxa"/>
            <w:gridSpan w:val="2"/>
            <w:tcBorders>
              <w:top w:val="single" w:sz="6" w:space="0" w:color="000000"/>
              <w:left w:val="single" w:sz="6" w:space="0" w:color="000000"/>
              <w:bottom w:val="single" w:sz="6" w:space="0" w:color="000000"/>
              <w:right w:val="single" w:sz="6" w:space="0" w:color="000000"/>
            </w:tcBorders>
          </w:tcPr>
          <w:p w14:paraId="58272BA9" w14:textId="57A14557" w:rsidR="00DE5315" w:rsidRPr="00B05034" w:rsidRDefault="00DE5315" w:rsidP="00DE5315">
            <w:pPr>
              <w:spacing w:before="0" w:beforeAutospacing="0" w:after="0" w:afterAutospacing="0" w:line="274"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Анализируют свои достижения  за учебный год </w:t>
            </w:r>
          </w:p>
        </w:tc>
      </w:tr>
      <w:tr w:rsidR="00DE5315" w:rsidRPr="00B05034" w14:paraId="73D856B4" w14:textId="77777777" w:rsidTr="00E242A7">
        <w:tblPrEx>
          <w:tblCellMar>
            <w:top w:w="9" w:type="dxa"/>
            <w:right w:w="34" w:type="dxa"/>
          </w:tblCellMar>
        </w:tblPrEx>
        <w:trPr>
          <w:trHeight w:val="1288"/>
        </w:trPr>
        <w:tc>
          <w:tcPr>
            <w:tcW w:w="710" w:type="dxa"/>
            <w:tcBorders>
              <w:top w:val="single" w:sz="6" w:space="0" w:color="000000"/>
              <w:left w:val="single" w:sz="6" w:space="0" w:color="000000"/>
              <w:bottom w:val="single" w:sz="6" w:space="0" w:color="000000"/>
              <w:right w:val="single" w:sz="6" w:space="0" w:color="000000"/>
            </w:tcBorders>
          </w:tcPr>
          <w:p w14:paraId="21F6C3ED" w14:textId="3C132598" w:rsidR="00DE5315" w:rsidRPr="00B05034" w:rsidRDefault="00DE5315" w:rsidP="00DE531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14 </w:t>
            </w:r>
          </w:p>
        </w:tc>
        <w:tc>
          <w:tcPr>
            <w:tcW w:w="2268" w:type="dxa"/>
            <w:tcBorders>
              <w:top w:val="single" w:sz="6" w:space="0" w:color="000000"/>
              <w:left w:val="single" w:sz="6" w:space="0" w:color="000000"/>
              <w:bottom w:val="single" w:sz="6" w:space="0" w:color="000000"/>
              <w:right w:val="single" w:sz="6" w:space="0" w:color="000000"/>
            </w:tcBorders>
          </w:tcPr>
          <w:p w14:paraId="12C722E2" w14:textId="45960A57" w:rsidR="00DE5315" w:rsidRPr="00B05034" w:rsidRDefault="00DE5315" w:rsidP="00DE5315">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proofErr w:type="spellStart"/>
            <w:r w:rsidRPr="00B05034">
              <w:rPr>
                <w:rFonts w:ascii="Times New Roman" w:eastAsia="Times New Roman" w:hAnsi="Times New Roman" w:cs="Times New Roman"/>
                <w:color w:val="000000"/>
                <w:sz w:val="24"/>
                <w:szCs w:val="24"/>
                <w:lang w:val="ru-RU"/>
              </w:rPr>
              <w:t>Информационнокоммуникационные</w:t>
            </w:r>
            <w:proofErr w:type="spellEnd"/>
            <w:r w:rsidRPr="00B05034">
              <w:rPr>
                <w:rFonts w:ascii="Times New Roman" w:eastAsia="Times New Roman" w:hAnsi="Times New Roman" w:cs="Times New Roman"/>
                <w:color w:val="000000"/>
                <w:sz w:val="24"/>
                <w:szCs w:val="24"/>
                <w:lang w:val="ru-RU"/>
              </w:rPr>
              <w:t xml:space="preserve"> технологии (ИКТ) </w:t>
            </w:r>
          </w:p>
        </w:tc>
        <w:tc>
          <w:tcPr>
            <w:tcW w:w="567" w:type="dxa"/>
            <w:gridSpan w:val="2"/>
            <w:tcBorders>
              <w:top w:val="single" w:sz="6" w:space="0" w:color="000000"/>
              <w:left w:val="single" w:sz="6" w:space="0" w:color="000000"/>
              <w:bottom w:val="single" w:sz="6" w:space="0" w:color="000000"/>
              <w:right w:val="single" w:sz="6" w:space="0" w:color="000000"/>
            </w:tcBorders>
          </w:tcPr>
          <w:p w14:paraId="7C91EC06" w14:textId="1E520D12" w:rsidR="00DE5315" w:rsidRPr="00B05034" w:rsidRDefault="00DE5315" w:rsidP="00DE531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p>
        </w:tc>
        <w:tc>
          <w:tcPr>
            <w:tcW w:w="3402" w:type="dxa"/>
            <w:tcBorders>
              <w:top w:val="single" w:sz="6" w:space="0" w:color="000000"/>
              <w:left w:val="single" w:sz="6" w:space="0" w:color="000000"/>
              <w:bottom w:val="single" w:sz="6" w:space="0" w:color="000000"/>
              <w:right w:val="single" w:sz="6" w:space="0" w:color="000000"/>
            </w:tcBorders>
          </w:tcPr>
          <w:p w14:paraId="05189DAA" w14:textId="4CCC2383" w:rsidR="00DE5315" w:rsidRPr="00B05034" w:rsidRDefault="00DE5315" w:rsidP="00DE5315">
            <w:pPr>
              <w:tabs>
                <w:tab w:val="left" w:pos="2175"/>
              </w:tabs>
              <w:spacing w:before="0" w:beforeAutospacing="0" w:after="0" w:afterAutospacing="0" w:line="292" w:lineRule="auto"/>
              <w:ind w:right="10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реализуется в рамках тем  </w:t>
            </w:r>
          </w:p>
        </w:tc>
        <w:tc>
          <w:tcPr>
            <w:tcW w:w="3402" w:type="dxa"/>
            <w:gridSpan w:val="2"/>
            <w:tcBorders>
              <w:top w:val="single" w:sz="6" w:space="0" w:color="000000"/>
              <w:left w:val="single" w:sz="6" w:space="0" w:color="000000"/>
              <w:bottom w:val="single" w:sz="6" w:space="0" w:color="000000"/>
              <w:right w:val="single" w:sz="6" w:space="0" w:color="000000"/>
            </w:tcBorders>
          </w:tcPr>
          <w:p w14:paraId="0AA31958" w14:textId="77777777" w:rsidR="00DE5315" w:rsidRPr="00B05034" w:rsidRDefault="00DE5315" w:rsidP="00DE5315">
            <w:pPr>
              <w:spacing w:before="0" w:beforeAutospacing="0" w:after="28" w:afterAutospacing="0" w:line="270" w:lineRule="auto"/>
              <w:ind w:right="8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Демонстрация учителем готовых материалов на информационных носителях. </w:t>
            </w:r>
          </w:p>
          <w:p w14:paraId="1C65436C" w14:textId="2E100A6E" w:rsidR="00DE5315" w:rsidRPr="00B05034" w:rsidRDefault="00DE5315" w:rsidP="00DE5315">
            <w:pPr>
              <w:spacing w:before="0" w:beforeAutospacing="0" w:after="0" w:afterAutospacing="0" w:line="274"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Информация. Виды информации</w:t>
            </w:r>
          </w:p>
        </w:tc>
      </w:tr>
      <w:tr w:rsidR="00DE5315" w:rsidRPr="00B05034" w14:paraId="45AEC23B" w14:textId="77777777" w:rsidTr="00E91AA1">
        <w:tblPrEx>
          <w:tblCellMar>
            <w:top w:w="9" w:type="dxa"/>
            <w:right w:w="34" w:type="dxa"/>
          </w:tblCellMar>
        </w:tblPrEx>
        <w:trPr>
          <w:trHeight w:val="1288"/>
        </w:trPr>
        <w:tc>
          <w:tcPr>
            <w:tcW w:w="2978" w:type="dxa"/>
            <w:gridSpan w:val="2"/>
            <w:tcBorders>
              <w:top w:val="single" w:sz="6" w:space="0" w:color="000000"/>
              <w:left w:val="single" w:sz="6" w:space="0" w:color="000000"/>
              <w:bottom w:val="single" w:sz="6" w:space="0" w:color="000000"/>
              <w:right w:val="single" w:sz="6" w:space="0" w:color="000000"/>
            </w:tcBorders>
          </w:tcPr>
          <w:p w14:paraId="34FFC48B" w14:textId="3193D2EC" w:rsidR="00DE5315" w:rsidRPr="00B05034" w:rsidRDefault="00DE5315" w:rsidP="00DE5315">
            <w:pPr>
              <w:spacing w:before="0" w:beforeAutospacing="0" w:after="0" w:afterAutospacing="0" w:line="283" w:lineRule="auto"/>
              <w:ind w:right="2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КОЛИЧЕСТВО ЧАСОВ ПО ПРОГРАММЕ </w:t>
            </w:r>
          </w:p>
        </w:tc>
        <w:tc>
          <w:tcPr>
            <w:tcW w:w="567" w:type="dxa"/>
            <w:gridSpan w:val="2"/>
            <w:tcBorders>
              <w:top w:val="single" w:sz="6" w:space="0" w:color="000000"/>
              <w:left w:val="single" w:sz="6" w:space="0" w:color="000000"/>
              <w:bottom w:val="single" w:sz="6" w:space="0" w:color="000000"/>
              <w:right w:val="single" w:sz="6" w:space="0" w:color="000000"/>
            </w:tcBorders>
          </w:tcPr>
          <w:p w14:paraId="5323E661" w14:textId="7CB0AFF6" w:rsidR="00DE5315" w:rsidRPr="00B05034" w:rsidRDefault="00DE5315" w:rsidP="00DE531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33</w:t>
            </w:r>
          </w:p>
        </w:tc>
        <w:tc>
          <w:tcPr>
            <w:tcW w:w="3402" w:type="dxa"/>
            <w:tcBorders>
              <w:top w:val="single" w:sz="6" w:space="0" w:color="000000"/>
              <w:left w:val="single" w:sz="6" w:space="0" w:color="000000"/>
              <w:bottom w:val="single" w:sz="6" w:space="0" w:color="000000"/>
              <w:right w:val="single" w:sz="6" w:space="0" w:color="000000"/>
            </w:tcBorders>
          </w:tcPr>
          <w:p w14:paraId="234A07EF" w14:textId="77777777" w:rsidR="00DE5315" w:rsidRPr="00B05034" w:rsidRDefault="00DE5315" w:rsidP="00DE5315">
            <w:pPr>
              <w:tabs>
                <w:tab w:val="left" w:pos="2175"/>
              </w:tabs>
              <w:spacing w:before="0" w:beforeAutospacing="0" w:after="0" w:afterAutospacing="0" w:line="292" w:lineRule="auto"/>
              <w:ind w:right="1080"/>
              <w:jc w:val="both"/>
              <w:rPr>
                <w:rFonts w:ascii="Times New Roman" w:eastAsia="Times New Roman" w:hAnsi="Times New Roman" w:cs="Times New Roman"/>
                <w:color w:val="000000"/>
                <w:sz w:val="24"/>
                <w:szCs w:val="24"/>
                <w:lang w:val="ru-RU"/>
              </w:rPr>
            </w:pPr>
          </w:p>
        </w:tc>
        <w:tc>
          <w:tcPr>
            <w:tcW w:w="3402" w:type="dxa"/>
            <w:gridSpan w:val="2"/>
            <w:tcBorders>
              <w:top w:val="single" w:sz="6" w:space="0" w:color="000000"/>
              <w:left w:val="single" w:sz="6" w:space="0" w:color="000000"/>
              <w:bottom w:val="single" w:sz="6" w:space="0" w:color="000000"/>
              <w:right w:val="single" w:sz="6" w:space="0" w:color="000000"/>
            </w:tcBorders>
          </w:tcPr>
          <w:p w14:paraId="6A1F167E" w14:textId="77777777" w:rsidR="00DE5315" w:rsidRPr="00B05034" w:rsidRDefault="00DE5315" w:rsidP="00DE5315">
            <w:pPr>
              <w:spacing w:before="0" w:beforeAutospacing="0" w:after="0" w:afterAutospacing="0" w:line="274" w:lineRule="auto"/>
              <w:rPr>
                <w:rFonts w:ascii="Times New Roman" w:eastAsia="Times New Roman" w:hAnsi="Times New Roman" w:cs="Times New Roman"/>
                <w:color w:val="000000"/>
                <w:sz w:val="24"/>
                <w:szCs w:val="24"/>
                <w:lang w:val="ru-RU"/>
              </w:rPr>
            </w:pPr>
          </w:p>
        </w:tc>
      </w:tr>
    </w:tbl>
    <w:p w14:paraId="5FABA6FA"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211AC0D7"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2C360307"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12690728" w14:textId="0369689E" w:rsidR="00B05034" w:rsidRPr="00B05034" w:rsidRDefault="00B05034" w:rsidP="005F4005">
      <w:pPr>
        <w:spacing w:before="0" w:beforeAutospacing="0" w:after="99"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 </w:t>
      </w:r>
    </w:p>
    <w:p w14:paraId="6244507D"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2 КЛАСС </w:t>
      </w:r>
    </w:p>
    <w:tbl>
      <w:tblPr>
        <w:tblStyle w:val="TableGrid"/>
        <w:tblW w:w="10206" w:type="dxa"/>
        <w:tblInd w:w="-8" w:type="dxa"/>
        <w:tblCellMar>
          <w:top w:w="8" w:type="dxa"/>
          <w:left w:w="98" w:type="dxa"/>
          <w:right w:w="46" w:type="dxa"/>
        </w:tblCellMar>
        <w:tblLook w:val="04A0" w:firstRow="1" w:lastRow="0" w:firstColumn="1" w:lastColumn="0" w:noHBand="0" w:noVBand="1"/>
      </w:tblPr>
      <w:tblGrid>
        <w:gridCol w:w="468"/>
        <w:gridCol w:w="2145"/>
        <w:gridCol w:w="1345"/>
        <w:gridCol w:w="2846"/>
        <w:gridCol w:w="3402"/>
      </w:tblGrid>
      <w:tr w:rsidR="00B05034" w:rsidRPr="00B05034" w14:paraId="11359427" w14:textId="77777777" w:rsidTr="005F4005">
        <w:trPr>
          <w:trHeight w:val="1217"/>
        </w:trPr>
        <w:tc>
          <w:tcPr>
            <w:tcW w:w="468" w:type="dxa"/>
            <w:tcBorders>
              <w:top w:val="single" w:sz="6" w:space="0" w:color="000000"/>
              <w:left w:val="single" w:sz="6" w:space="0" w:color="000000"/>
              <w:bottom w:val="single" w:sz="6" w:space="0" w:color="000000"/>
              <w:right w:val="single" w:sz="6" w:space="0" w:color="000000"/>
            </w:tcBorders>
          </w:tcPr>
          <w:p w14:paraId="71D0A5C5" w14:textId="77777777" w:rsidR="00B05034" w:rsidRPr="00B05034" w:rsidRDefault="00B05034" w:rsidP="00B05034">
            <w:pPr>
              <w:spacing w:before="0" w:beforeAutospacing="0" w:after="66"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p w14:paraId="6C747904"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п/п </w:t>
            </w:r>
          </w:p>
        </w:tc>
        <w:tc>
          <w:tcPr>
            <w:tcW w:w="2145" w:type="dxa"/>
            <w:tcBorders>
              <w:top w:val="single" w:sz="6" w:space="0" w:color="000000"/>
              <w:left w:val="single" w:sz="6" w:space="0" w:color="000000"/>
              <w:bottom w:val="single" w:sz="6" w:space="0" w:color="000000"/>
              <w:right w:val="single" w:sz="6" w:space="0" w:color="000000"/>
            </w:tcBorders>
          </w:tcPr>
          <w:p w14:paraId="4B53716F"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45" w:type="dxa"/>
            <w:tcBorders>
              <w:top w:val="single" w:sz="6" w:space="0" w:color="000000"/>
              <w:left w:val="single" w:sz="6" w:space="0" w:color="000000"/>
              <w:bottom w:val="single" w:sz="6" w:space="0" w:color="000000"/>
              <w:right w:val="single" w:sz="6" w:space="0" w:color="000000"/>
            </w:tcBorders>
          </w:tcPr>
          <w:p w14:paraId="5B338737"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Количество часов </w:t>
            </w:r>
          </w:p>
        </w:tc>
        <w:tc>
          <w:tcPr>
            <w:tcW w:w="2846" w:type="dxa"/>
            <w:tcBorders>
              <w:top w:val="single" w:sz="6" w:space="0" w:color="000000"/>
              <w:left w:val="single" w:sz="6" w:space="0" w:color="000000"/>
              <w:bottom w:val="single" w:sz="6" w:space="0" w:color="000000"/>
              <w:right w:val="single" w:sz="6" w:space="0" w:color="000000"/>
            </w:tcBorders>
          </w:tcPr>
          <w:p w14:paraId="62D7254A" w14:textId="77777777" w:rsidR="00B05034" w:rsidRPr="00B05034" w:rsidRDefault="00B05034" w:rsidP="00B05034">
            <w:pPr>
              <w:spacing w:before="0" w:beforeAutospacing="0" w:after="0" w:afterAutospacing="0" w:line="259" w:lineRule="auto"/>
              <w:ind w:right="3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Программное содержание </w:t>
            </w:r>
          </w:p>
        </w:tc>
        <w:tc>
          <w:tcPr>
            <w:tcW w:w="3402" w:type="dxa"/>
            <w:tcBorders>
              <w:top w:val="single" w:sz="6" w:space="0" w:color="000000"/>
              <w:left w:val="single" w:sz="6" w:space="0" w:color="000000"/>
              <w:bottom w:val="single" w:sz="6" w:space="0" w:color="000000"/>
              <w:right w:val="single" w:sz="6" w:space="0" w:color="000000"/>
            </w:tcBorders>
          </w:tcPr>
          <w:p w14:paraId="72BE7FB1"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Основные виды деятельности обучающихся </w:t>
            </w:r>
          </w:p>
        </w:tc>
      </w:tr>
      <w:tr w:rsidR="00B05034" w:rsidRPr="000A57A5" w14:paraId="130D037F" w14:textId="77777777" w:rsidTr="005F4005">
        <w:trPr>
          <w:trHeight w:val="3364"/>
        </w:trPr>
        <w:tc>
          <w:tcPr>
            <w:tcW w:w="468" w:type="dxa"/>
            <w:tcBorders>
              <w:top w:val="single" w:sz="6" w:space="0" w:color="000000"/>
              <w:left w:val="single" w:sz="6" w:space="0" w:color="000000"/>
              <w:bottom w:val="single" w:sz="6" w:space="0" w:color="000000"/>
              <w:right w:val="single" w:sz="6" w:space="0" w:color="000000"/>
            </w:tcBorders>
          </w:tcPr>
          <w:p w14:paraId="4F81508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2145" w:type="dxa"/>
            <w:tcBorders>
              <w:top w:val="single" w:sz="6" w:space="0" w:color="000000"/>
              <w:left w:val="single" w:sz="6" w:space="0" w:color="000000"/>
              <w:bottom w:val="single" w:sz="6" w:space="0" w:color="000000"/>
              <w:right w:val="single" w:sz="6" w:space="0" w:color="000000"/>
            </w:tcBorders>
          </w:tcPr>
          <w:p w14:paraId="2EFBBD10" w14:textId="77777777" w:rsidR="00B05034" w:rsidRPr="00B05034" w:rsidRDefault="00B05034" w:rsidP="00B05034">
            <w:pPr>
              <w:spacing w:before="0" w:beforeAutospacing="0" w:after="0" w:afterAutospacing="0" w:line="267" w:lineRule="auto"/>
              <w:ind w:right="10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 xml:space="preserve">Технологии, профессии  и производства. </w:t>
            </w:r>
            <w:r w:rsidRPr="00B05034">
              <w:rPr>
                <w:rFonts w:ascii="Times New Roman" w:eastAsia="Times New Roman" w:hAnsi="Times New Roman" w:cs="Times New Roman"/>
                <w:color w:val="000000"/>
                <w:sz w:val="24"/>
                <w:szCs w:val="24"/>
                <w:lang w:val="ru-RU"/>
              </w:rPr>
              <w:t xml:space="preserve">Средства художественной выразительности (композиция, цвет, форма, размер, тон, светотень, симметрия) в работах мастеров. </w:t>
            </w:r>
          </w:p>
          <w:p w14:paraId="0A90DD1E" w14:textId="77777777" w:rsidR="00B05034" w:rsidRPr="00B05034" w:rsidRDefault="00B05034" w:rsidP="00B05034">
            <w:pPr>
              <w:spacing w:before="0" w:beforeAutospacing="0" w:after="0" w:afterAutospacing="0" w:line="259" w:lineRule="auto"/>
              <w:ind w:right="8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профессий. Мастера и их профессии </w:t>
            </w:r>
          </w:p>
        </w:tc>
        <w:tc>
          <w:tcPr>
            <w:tcW w:w="1345" w:type="dxa"/>
            <w:tcBorders>
              <w:top w:val="single" w:sz="6" w:space="0" w:color="000000"/>
              <w:left w:val="single" w:sz="6" w:space="0" w:color="000000"/>
              <w:bottom w:val="single" w:sz="6" w:space="0" w:color="000000"/>
              <w:right w:val="single" w:sz="6" w:space="0" w:color="000000"/>
            </w:tcBorders>
          </w:tcPr>
          <w:p w14:paraId="727F7441" w14:textId="77777777" w:rsidR="00B05034" w:rsidRPr="00B05034" w:rsidRDefault="00B05034" w:rsidP="00B05034">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5 </w:t>
            </w:r>
          </w:p>
        </w:tc>
        <w:tc>
          <w:tcPr>
            <w:tcW w:w="2846" w:type="dxa"/>
            <w:tcBorders>
              <w:top w:val="single" w:sz="6" w:space="0" w:color="000000"/>
              <w:left w:val="single" w:sz="6" w:space="0" w:color="000000"/>
              <w:bottom w:val="single" w:sz="6" w:space="0" w:color="000000"/>
              <w:right w:val="single" w:sz="6" w:space="0" w:color="000000"/>
            </w:tcBorders>
          </w:tcPr>
          <w:p w14:paraId="1E9BCFD6" w14:textId="77777777" w:rsidR="00B05034" w:rsidRPr="00B05034" w:rsidRDefault="00B05034" w:rsidP="005F4005">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Рукотворный мир – результат труда человека. Традиции  и современность.  </w:t>
            </w:r>
          </w:p>
          <w:p w14:paraId="5A80FFB6" w14:textId="77777777" w:rsidR="00B05034" w:rsidRPr="00B05034" w:rsidRDefault="00B05034" w:rsidP="005F4005">
            <w:pPr>
              <w:spacing w:before="0" w:beforeAutospacing="0" w:after="56" w:afterAutospacing="0" w:line="26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профессий. Мастера и их профессии, правила мастера. Новая жизнь древних профессий. Совершенствование их технологических процессов. </w:t>
            </w:r>
          </w:p>
          <w:p w14:paraId="480E43D3" w14:textId="77777777" w:rsidR="005F4005" w:rsidRPr="00B05034" w:rsidRDefault="00B05034" w:rsidP="005F4005">
            <w:pPr>
              <w:spacing w:before="0" w:beforeAutospacing="0" w:after="0" w:afterAutospacing="0" w:line="261" w:lineRule="auto"/>
              <w:ind w:left="-95" w:right="8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Техника на службе человека. Культурные традиции.  Общее представление  о технологическом процессе.  Элементарная творческая  и проектная </w:t>
            </w:r>
            <w:r w:rsidRPr="00B05034">
              <w:rPr>
                <w:rFonts w:ascii="Times New Roman" w:eastAsia="Times New Roman" w:hAnsi="Times New Roman" w:cs="Times New Roman"/>
                <w:color w:val="000000"/>
                <w:sz w:val="24"/>
                <w:szCs w:val="24"/>
                <w:lang w:val="ru-RU"/>
              </w:rPr>
              <w:lastRenderedPageBreak/>
              <w:t xml:space="preserve">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 </w:t>
            </w:r>
            <w:r w:rsidR="005F4005" w:rsidRPr="00B05034">
              <w:rPr>
                <w:rFonts w:ascii="Times New Roman" w:eastAsia="Times New Roman" w:hAnsi="Times New Roman" w:cs="Times New Roman"/>
                <w:color w:val="000000"/>
                <w:sz w:val="24"/>
                <w:szCs w:val="24"/>
                <w:lang w:val="ru-RU"/>
              </w:rPr>
              <w:t xml:space="preserve">Элементарные представления об основном принципе создания мира вещей: прочность конструкции, удобство использования, эстетическая выразительность. </w:t>
            </w:r>
          </w:p>
          <w:p w14:paraId="664CDB41" w14:textId="77777777" w:rsidR="005F4005" w:rsidRPr="00B05034" w:rsidRDefault="005F4005" w:rsidP="005F4005">
            <w:pPr>
              <w:spacing w:before="0" w:beforeAutospacing="0" w:after="21" w:afterAutospacing="0" w:line="276" w:lineRule="auto"/>
              <w:ind w:right="21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Средства художественной выразительности (композиция, цвет, тон и другие).  </w:t>
            </w:r>
          </w:p>
          <w:p w14:paraId="2D843224" w14:textId="77777777" w:rsidR="005F4005" w:rsidRPr="00B05034" w:rsidRDefault="005F4005" w:rsidP="005F4005">
            <w:pPr>
              <w:spacing w:before="0" w:beforeAutospacing="0" w:after="0" w:afterAutospacing="0" w:line="290" w:lineRule="auto"/>
              <w:ind w:right="2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Симметрия, способы разметки  и конструирования симметричных форм. </w:t>
            </w:r>
          </w:p>
          <w:p w14:paraId="21DEC116" w14:textId="43846DA3" w:rsidR="00B05034" w:rsidRPr="00B05034" w:rsidRDefault="005F4005" w:rsidP="005F4005">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3402" w:type="dxa"/>
            <w:tcBorders>
              <w:top w:val="single" w:sz="6" w:space="0" w:color="000000"/>
              <w:left w:val="single" w:sz="6" w:space="0" w:color="000000"/>
              <w:bottom w:val="single" w:sz="6" w:space="0" w:color="000000"/>
              <w:right w:val="single" w:sz="6" w:space="0" w:color="000000"/>
            </w:tcBorders>
          </w:tcPr>
          <w:p w14:paraId="79A225E8" w14:textId="77777777" w:rsidR="00B05034" w:rsidRPr="00B05034" w:rsidRDefault="00B05034" w:rsidP="005F4005">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Называют известные и изученные профессии.  </w:t>
            </w:r>
          </w:p>
          <w:p w14:paraId="5C9528F8" w14:textId="77777777" w:rsidR="00B05034" w:rsidRPr="00B05034" w:rsidRDefault="00B05034" w:rsidP="005F4005">
            <w:pPr>
              <w:spacing w:before="0" w:beforeAutospacing="0" w:after="0" w:afterAutospacing="0" w:line="27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рассуждают, обсуждают произведения и изделия художников  и мастеров декоративно-прикладного искусства, выделяют средства художественной выразительности, используемые мастерами в их работах. Вспоминают и называют изученные группы материалов, инструменты, основные технологические операции.  Получают первичное представление  о средствах художественной </w:t>
            </w:r>
            <w:r w:rsidRPr="00B05034">
              <w:rPr>
                <w:rFonts w:ascii="Times New Roman" w:eastAsia="Times New Roman" w:hAnsi="Times New Roman" w:cs="Times New Roman"/>
                <w:color w:val="000000"/>
                <w:sz w:val="24"/>
                <w:szCs w:val="24"/>
                <w:lang w:val="ru-RU"/>
              </w:rPr>
              <w:lastRenderedPageBreak/>
              <w:t xml:space="preserve">выразительности, используемых мастерами, как необходимом условии (принципе) создания </w:t>
            </w:r>
            <w:proofErr w:type="spellStart"/>
            <w:r w:rsidRPr="00B05034">
              <w:rPr>
                <w:rFonts w:ascii="Times New Roman" w:eastAsia="Times New Roman" w:hAnsi="Times New Roman" w:cs="Times New Roman"/>
                <w:color w:val="000000"/>
                <w:sz w:val="24"/>
                <w:szCs w:val="24"/>
                <w:lang w:val="ru-RU"/>
              </w:rPr>
              <w:t>художественнодекоративных</w:t>
            </w:r>
            <w:proofErr w:type="spellEnd"/>
            <w:r w:rsidRPr="00B05034">
              <w:rPr>
                <w:rFonts w:ascii="Times New Roman" w:eastAsia="Times New Roman" w:hAnsi="Times New Roman" w:cs="Times New Roman"/>
                <w:color w:val="000000"/>
                <w:sz w:val="24"/>
                <w:szCs w:val="24"/>
                <w:lang w:val="ru-RU"/>
              </w:rPr>
              <w:t xml:space="preserve"> изделий: цвет, форма, размер, тон, светотень.  </w:t>
            </w:r>
          </w:p>
          <w:p w14:paraId="5188DBD7" w14:textId="77777777" w:rsidR="005F4005" w:rsidRPr="00B05034" w:rsidRDefault="00B05034" w:rsidP="005F400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представления о композиции (вертикальная и горизонтальная). Наблюдают, обсуждают, рассуждают  о возможных способах получения </w:t>
            </w:r>
            <w:r w:rsidR="005F4005" w:rsidRPr="00B05034">
              <w:rPr>
                <w:rFonts w:ascii="Times New Roman" w:eastAsia="Times New Roman" w:hAnsi="Times New Roman" w:cs="Times New Roman"/>
                <w:color w:val="000000"/>
                <w:sz w:val="24"/>
                <w:szCs w:val="24"/>
                <w:lang w:val="ru-RU"/>
              </w:rPr>
              <w:t xml:space="preserve">симметричных изображений. </w:t>
            </w:r>
          </w:p>
          <w:p w14:paraId="0A66957C" w14:textId="77777777" w:rsidR="005F4005" w:rsidRPr="00B05034" w:rsidRDefault="005F4005" w:rsidP="005F4005">
            <w:pPr>
              <w:spacing w:before="0" w:beforeAutospacing="0" w:after="3" w:afterAutospacing="0" w:line="259" w:lineRule="auto"/>
              <w:ind w:right="7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известные способы и приемы формообразования бумажных деталей (вытягивание, скручивание, складывание, сгибание, надрезание и другие), соединения деталей (точечное наклеивание, наклеивание за всю поверхность). </w:t>
            </w:r>
          </w:p>
          <w:p w14:paraId="1C816960" w14:textId="77777777" w:rsidR="005F4005" w:rsidRPr="00B05034" w:rsidRDefault="005F4005" w:rsidP="005F4005">
            <w:pPr>
              <w:spacing w:before="0" w:beforeAutospacing="0" w:after="0" w:afterAutospacing="0" w:line="27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линейку для построения осевых, направляющих линий композиций. </w:t>
            </w:r>
          </w:p>
          <w:p w14:paraId="61519D50" w14:textId="408B3C3D" w:rsidR="00B05034" w:rsidRPr="00B05034" w:rsidRDefault="005F4005" w:rsidP="005F400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Режут ножницами по прямому, кривому и ломаному направлениям. Вносят элементарные изменения  в конструкции своих изделий  по сравнению</w:t>
            </w:r>
            <w:r w:rsidRPr="005F4005">
              <w:rPr>
                <w:lang w:val="ru-RU"/>
              </w:rPr>
              <w:t xml:space="preserve"> </w:t>
            </w:r>
            <w:r w:rsidRPr="005F4005">
              <w:rPr>
                <w:rFonts w:ascii="Times New Roman" w:eastAsia="Times New Roman" w:hAnsi="Times New Roman" w:cs="Times New Roman"/>
                <w:color w:val="000000"/>
                <w:sz w:val="24"/>
                <w:szCs w:val="24"/>
                <w:lang w:val="ru-RU"/>
              </w:rPr>
              <w:t>с предложенными образцами</w:t>
            </w:r>
          </w:p>
        </w:tc>
      </w:tr>
    </w:tbl>
    <w:p w14:paraId="754BD528"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24" w:type="dxa"/>
          <w:left w:w="98" w:type="dxa"/>
          <w:right w:w="28" w:type="dxa"/>
        </w:tblCellMar>
        <w:tblLook w:val="04A0" w:firstRow="1" w:lastRow="0" w:firstColumn="1" w:lastColumn="0" w:noHBand="0" w:noVBand="1"/>
      </w:tblPr>
      <w:tblGrid>
        <w:gridCol w:w="720"/>
        <w:gridCol w:w="2181"/>
        <w:gridCol w:w="643"/>
        <w:gridCol w:w="2977"/>
        <w:gridCol w:w="3544"/>
      </w:tblGrid>
      <w:tr w:rsidR="00B05034" w:rsidRPr="00B05034" w14:paraId="3C4C18CB" w14:textId="77777777" w:rsidTr="005F4005">
        <w:trPr>
          <w:trHeight w:val="3139"/>
        </w:trPr>
        <w:tc>
          <w:tcPr>
            <w:tcW w:w="720" w:type="dxa"/>
            <w:tcBorders>
              <w:top w:val="single" w:sz="6" w:space="0" w:color="000000"/>
              <w:left w:val="single" w:sz="6" w:space="0" w:color="000000"/>
              <w:bottom w:val="single" w:sz="6" w:space="0" w:color="000000"/>
              <w:right w:val="single" w:sz="6" w:space="0" w:color="000000"/>
            </w:tcBorders>
          </w:tcPr>
          <w:p w14:paraId="5501BF13"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2 </w:t>
            </w:r>
          </w:p>
        </w:tc>
        <w:tc>
          <w:tcPr>
            <w:tcW w:w="2181" w:type="dxa"/>
            <w:tcBorders>
              <w:top w:val="single" w:sz="6" w:space="0" w:color="000000"/>
              <w:left w:val="single" w:sz="6" w:space="0" w:color="000000"/>
              <w:bottom w:val="single" w:sz="6" w:space="0" w:color="000000"/>
              <w:right w:val="single" w:sz="6" w:space="0" w:color="000000"/>
            </w:tcBorders>
          </w:tcPr>
          <w:p w14:paraId="3F0C1DFC" w14:textId="77777777" w:rsidR="00B05034" w:rsidRPr="00B05034" w:rsidRDefault="00B05034" w:rsidP="00B05034">
            <w:pPr>
              <w:spacing w:before="0" w:beforeAutospacing="0" w:after="0" w:afterAutospacing="0" w:line="259" w:lineRule="auto"/>
              <w:ind w:right="12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Технологии ручной обработки материалов. Конструирование  и моделирование.</w:t>
            </w:r>
            <w:r w:rsidRPr="00B05034">
              <w:rPr>
                <w:rFonts w:ascii="Times New Roman" w:eastAsia="Times New Roman" w:hAnsi="Times New Roman" w:cs="Times New Roman"/>
                <w:color w:val="000000"/>
                <w:sz w:val="24"/>
                <w:szCs w:val="24"/>
                <w:lang w:val="ru-RU"/>
              </w:rPr>
              <w:t xml:space="preserve"> Технология  и технологические операции ручной обработки материалов </w:t>
            </w:r>
          </w:p>
        </w:tc>
        <w:tc>
          <w:tcPr>
            <w:tcW w:w="643" w:type="dxa"/>
            <w:tcBorders>
              <w:top w:val="single" w:sz="6" w:space="0" w:color="000000"/>
              <w:left w:val="single" w:sz="6" w:space="0" w:color="000000"/>
              <w:bottom w:val="single" w:sz="6" w:space="0" w:color="000000"/>
              <w:right w:val="single" w:sz="6" w:space="0" w:color="000000"/>
            </w:tcBorders>
          </w:tcPr>
          <w:p w14:paraId="4EE71D78" w14:textId="77777777" w:rsidR="00B05034" w:rsidRPr="00B05034" w:rsidRDefault="00B05034" w:rsidP="00B05034">
            <w:pPr>
              <w:spacing w:before="0" w:beforeAutospacing="0" w:after="0" w:afterAutospacing="0" w:line="259" w:lineRule="auto"/>
              <w:ind w:right="77"/>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2977" w:type="dxa"/>
            <w:tcBorders>
              <w:top w:val="single" w:sz="6" w:space="0" w:color="000000"/>
              <w:left w:val="single" w:sz="6" w:space="0" w:color="000000"/>
              <w:bottom w:val="single" w:sz="6" w:space="0" w:color="000000"/>
              <w:right w:val="single" w:sz="6" w:space="0" w:color="000000"/>
            </w:tcBorders>
          </w:tcPr>
          <w:p w14:paraId="13626508" w14:textId="5650C9D2" w:rsidR="00B05034" w:rsidRPr="00B05034" w:rsidRDefault="00B05034" w:rsidP="005F4005">
            <w:pPr>
              <w:spacing w:before="0" w:beforeAutospacing="0" w:after="0" w:afterAutospacing="0" w:line="26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Многообразие материалов, их свойств и их практическое применение в жизни. Исследование и сравнение элементарных</w:t>
            </w:r>
            <w:r w:rsidR="005F4005">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физических, механических  </w:t>
            </w:r>
          </w:p>
          <w:p w14:paraId="70EDF5D4" w14:textId="77777777" w:rsidR="005F4005" w:rsidRPr="005F4005" w:rsidRDefault="00B05034" w:rsidP="005F4005">
            <w:pPr>
              <w:spacing w:before="0" w:beforeAutospacing="0" w:after="0" w:afterAutospacing="0" w:line="259" w:lineRule="auto"/>
              <w:ind w:right="11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 технологических свойств различных материалов. Выбор материалов по их декоративно-</w:t>
            </w:r>
            <w:r w:rsidR="005F4005" w:rsidRPr="005F4005">
              <w:rPr>
                <w:rFonts w:ascii="Times New Roman" w:eastAsia="Times New Roman" w:hAnsi="Times New Roman" w:cs="Times New Roman"/>
                <w:color w:val="000000"/>
                <w:sz w:val="24"/>
                <w:szCs w:val="24"/>
                <w:lang w:val="ru-RU"/>
              </w:rPr>
              <w:t xml:space="preserve">художественным  и конструктивным свойствам. Сгибание и складывание тонкого картона и плотных видов бумаги – </w:t>
            </w:r>
            <w:proofErr w:type="spellStart"/>
            <w:r w:rsidR="005F4005" w:rsidRPr="005F4005">
              <w:rPr>
                <w:rFonts w:ascii="Times New Roman" w:eastAsia="Times New Roman" w:hAnsi="Times New Roman" w:cs="Times New Roman"/>
                <w:color w:val="000000"/>
                <w:sz w:val="24"/>
                <w:szCs w:val="24"/>
                <w:lang w:val="ru-RU"/>
              </w:rPr>
              <w:t>биговка</w:t>
            </w:r>
            <w:proofErr w:type="spellEnd"/>
            <w:r w:rsidR="005F4005" w:rsidRPr="005F4005">
              <w:rPr>
                <w:rFonts w:ascii="Times New Roman" w:eastAsia="Times New Roman" w:hAnsi="Times New Roman" w:cs="Times New Roman"/>
                <w:color w:val="000000"/>
                <w:sz w:val="24"/>
                <w:szCs w:val="24"/>
                <w:lang w:val="ru-RU"/>
              </w:rPr>
              <w:t xml:space="preserve">.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14:paraId="40CA8E9E" w14:textId="73FCB74E" w:rsidR="00B05034" w:rsidRPr="00B05034" w:rsidRDefault="005F4005" w:rsidP="005F4005">
            <w:pPr>
              <w:spacing w:before="0" w:beforeAutospacing="0" w:after="0" w:afterAutospacing="0" w:line="259" w:lineRule="auto"/>
              <w:ind w:right="110"/>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Изготовление изделий  из различных материалов  с соблюдением этапов технологического процесса. Изготовление изделий  по рисунку, схеме.</w:t>
            </w:r>
          </w:p>
        </w:tc>
        <w:tc>
          <w:tcPr>
            <w:tcW w:w="3544" w:type="dxa"/>
            <w:tcBorders>
              <w:top w:val="single" w:sz="6" w:space="0" w:color="000000"/>
              <w:left w:val="single" w:sz="6" w:space="0" w:color="000000"/>
              <w:bottom w:val="single" w:sz="6" w:space="0" w:color="000000"/>
              <w:right w:val="single" w:sz="6" w:space="0" w:color="000000"/>
            </w:tcBorders>
          </w:tcPr>
          <w:p w14:paraId="35CE0B68" w14:textId="77777777" w:rsidR="00B05034" w:rsidRPr="00B05034" w:rsidRDefault="00B05034" w:rsidP="005F4005">
            <w:pPr>
              <w:spacing w:before="0" w:beforeAutospacing="0" w:after="0" w:afterAutospacing="0" w:line="286"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Исследуют и сравнивают элементарные физические, механические  и технологические свойства тонкого картона и плотной бумаги (гладкость, плотность, толщина, гибкость).  Выявляют проблему их сгибания  и складывания. </w:t>
            </w:r>
          </w:p>
          <w:p w14:paraId="2E1C7CAF" w14:textId="77777777" w:rsidR="005F4005" w:rsidRPr="005F4005" w:rsidRDefault="00B05034"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рассуждают о возможных способах сгибания и  складывания </w:t>
            </w:r>
            <w:r w:rsidR="005F4005" w:rsidRPr="005F4005">
              <w:rPr>
                <w:rFonts w:ascii="Times New Roman" w:eastAsia="Times New Roman" w:hAnsi="Times New Roman" w:cs="Times New Roman"/>
                <w:color w:val="000000"/>
                <w:sz w:val="24"/>
                <w:szCs w:val="24"/>
                <w:lang w:val="ru-RU"/>
              </w:rPr>
              <w:t xml:space="preserve">тонкого картона и плотной бумаги  для предотвращения их ломкости, неровности сгиба. </w:t>
            </w:r>
          </w:p>
          <w:p w14:paraId="15E81693"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Знакомятся с </w:t>
            </w:r>
            <w:proofErr w:type="spellStart"/>
            <w:r w:rsidRPr="005F4005">
              <w:rPr>
                <w:rFonts w:ascii="Times New Roman" w:eastAsia="Times New Roman" w:hAnsi="Times New Roman" w:cs="Times New Roman"/>
                <w:color w:val="000000"/>
                <w:sz w:val="24"/>
                <w:szCs w:val="24"/>
                <w:lang w:val="ru-RU"/>
              </w:rPr>
              <w:t>биговкой</w:t>
            </w:r>
            <w:proofErr w:type="spellEnd"/>
            <w:r w:rsidRPr="005F4005">
              <w:rPr>
                <w:rFonts w:ascii="Times New Roman" w:eastAsia="Times New Roman" w:hAnsi="Times New Roman" w:cs="Times New Roman"/>
                <w:color w:val="000000"/>
                <w:sz w:val="24"/>
                <w:szCs w:val="24"/>
                <w:lang w:val="ru-RU"/>
              </w:rPr>
              <w:t xml:space="preserve"> и осваивают способ ее выполнения. </w:t>
            </w:r>
          </w:p>
          <w:p w14:paraId="03B6C672"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Опытным путем подбирают инструменты для выполнения </w:t>
            </w:r>
            <w:proofErr w:type="spellStart"/>
            <w:r w:rsidRPr="005F4005">
              <w:rPr>
                <w:rFonts w:ascii="Times New Roman" w:eastAsia="Times New Roman" w:hAnsi="Times New Roman" w:cs="Times New Roman"/>
                <w:color w:val="000000"/>
                <w:sz w:val="24"/>
                <w:szCs w:val="24"/>
                <w:lang w:val="ru-RU"/>
              </w:rPr>
              <w:t>биговки</w:t>
            </w:r>
            <w:proofErr w:type="spellEnd"/>
            <w:r w:rsidRPr="005F4005">
              <w:rPr>
                <w:rFonts w:ascii="Times New Roman" w:eastAsia="Times New Roman" w:hAnsi="Times New Roman" w:cs="Times New Roman"/>
                <w:color w:val="000000"/>
                <w:sz w:val="24"/>
                <w:szCs w:val="24"/>
                <w:lang w:val="ru-RU"/>
              </w:rPr>
              <w:t xml:space="preserve"> (линейка, пустая шариковая ручка, закрытые лезвия ножниц или другие). </w:t>
            </w:r>
          </w:p>
          <w:p w14:paraId="15E7AA01"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Осваивают приемы выполнения </w:t>
            </w:r>
            <w:proofErr w:type="spellStart"/>
            <w:r w:rsidRPr="005F4005">
              <w:rPr>
                <w:rFonts w:ascii="Times New Roman" w:eastAsia="Times New Roman" w:hAnsi="Times New Roman" w:cs="Times New Roman"/>
                <w:color w:val="000000"/>
                <w:sz w:val="24"/>
                <w:szCs w:val="24"/>
                <w:lang w:val="ru-RU"/>
              </w:rPr>
              <w:t>биговки</w:t>
            </w:r>
            <w:proofErr w:type="spellEnd"/>
            <w:r w:rsidRPr="005F4005">
              <w:rPr>
                <w:rFonts w:ascii="Times New Roman" w:eastAsia="Times New Roman" w:hAnsi="Times New Roman" w:cs="Times New Roman"/>
                <w:color w:val="000000"/>
                <w:sz w:val="24"/>
                <w:szCs w:val="24"/>
                <w:lang w:val="ru-RU"/>
              </w:rPr>
              <w:t xml:space="preserve"> по кривым линиям.  </w:t>
            </w:r>
          </w:p>
          <w:p w14:paraId="7371B0BE"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Знакомятся с условными графическими обозначениями: линий внешнего  и внутреннего контура, читают схемы, рисунки. </w:t>
            </w:r>
          </w:p>
          <w:p w14:paraId="6B9654B1"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Обсуждают, как с помощью </w:t>
            </w:r>
            <w:proofErr w:type="spellStart"/>
            <w:r w:rsidRPr="005F4005">
              <w:rPr>
                <w:rFonts w:ascii="Times New Roman" w:eastAsia="Times New Roman" w:hAnsi="Times New Roman" w:cs="Times New Roman"/>
                <w:color w:val="000000"/>
                <w:sz w:val="24"/>
                <w:szCs w:val="24"/>
                <w:lang w:val="ru-RU"/>
              </w:rPr>
              <w:t>биговки</w:t>
            </w:r>
            <w:proofErr w:type="spellEnd"/>
            <w:r w:rsidRPr="005F4005">
              <w:rPr>
                <w:rFonts w:ascii="Times New Roman" w:eastAsia="Times New Roman" w:hAnsi="Times New Roman" w:cs="Times New Roman"/>
                <w:color w:val="000000"/>
                <w:sz w:val="24"/>
                <w:szCs w:val="24"/>
                <w:lang w:val="ru-RU"/>
              </w:rPr>
              <w:t xml:space="preserve"> можно плоское изображение (или его детали) превращать в объемное. С помощью учителя анализируют устройство и назначение изделия, выстраивают последовательность практических действий  и технологических операций. </w:t>
            </w:r>
          </w:p>
          <w:p w14:paraId="013C0B42" w14:textId="77777777" w:rsidR="005F4005" w:rsidRPr="005F4005"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Изготавливают объемные детали изделий и сами изделия с помощью </w:t>
            </w:r>
            <w:proofErr w:type="spellStart"/>
            <w:r w:rsidRPr="005F4005">
              <w:rPr>
                <w:rFonts w:ascii="Times New Roman" w:eastAsia="Times New Roman" w:hAnsi="Times New Roman" w:cs="Times New Roman"/>
                <w:color w:val="000000"/>
                <w:sz w:val="24"/>
                <w:szCs w:val="24"/>
                <w:lang w:val="ru-RU"/>
              </w:rPr>
              <w:t>биговки</w:t>
            </w:r>
            <w:proofErr w:type="spellEnd"/>
            <w:r w:rsidRPr="005F4005">
              <w:rPr>
                <w:rFonts w:ascii="Times New Roman" w:eastAsia="Times New Roman" w:hAnsi="Times New Roman" w:cs="Times New Roman"/>
                <w:color w:val="000000"/>
                <w:sz w:val="24"/>
                <w:szCs w:val="24"/>
                <w:lang w:val="ru-RU"/>
              </w:rPr>
              <w:t xml:space="preserve">  по рисункам, схемам. </w:t>
            </w:r>
          </w:p>
          <w:p w14:paraId="3C985D9D" w14:textId="77888750" w:rsidR="00B05034" w:rsidRPr="00B05034" w:rsidRDefault="005F4005" w:rsidP="005F400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Вносят элементарные конструктивные</w:t>
            </w:r>
          </w:p>
        </w:tc>
      </w:tr>
    </w:tbl>
    <w:p w14:paraId="4E5FE588"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0ABA9325"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9" w:type="dxa"/>
          <w:left w:w="98" w:type="dxa"/>
          <w:right w:w="37" w:type="dxa"/>
        </w:tblCellMar>
        <w:tblLook w:val="04A0" w:firstRow="1" w:lastRow="0" w:firstColumn="1" w:lastColumn="0" w:noHBand="0" w:noVBand="1"/>
      </w:tblPr>
      <w:tblGrid>
        <w:gridCol w:w="697"/>
        <w:gridCol w:w="1972"/>
        <w:gridCol w:w="549"/>
        <w:gridCol w:w="3445"/>
        <w:gridCol w:w="3402"/>
      </w:tblGrid>
      <w:tr w:rsidR="00B05034" w:rsidRPr="000A57A5" w14:paraId="79289A6F" w14:textId="77777777" w:rsidTr="005F4005">
        <w:trPr>
          <w:trHeight w:val="3139"/>
        </w:trPr>
        <w:tc>
          <w:tcPr>
            <w:tcW w:w="697" w:type="dxa"/>
            <w:tcBorders>
              <w:top w:val="single" w:sz="6" w:space="0" w:color="000000"/>
              <w:left w:val="single" w:sz="6" w:space="0" w:color="000000"/>
              <w:bottom w:val="single" w:sz="6" w:space="0" w:color="000000"/>
              <w:right w:val="single" w:sz="6" w:space="0" w:color="000000"/>
            </w:tcBorders>
          </w:tcPr>
          <w:p w14:paraId="32ABB13C"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72" w:type="dxa"/>
            <w:tcBorders>
              <w:top w:val="single" w:sz="6" w:space="0" w:color="000000"/>
              <w:left w:val="single" w:sz="6" w:space="0" w:color="000000"/>
              <w:bottom w:val="single" w:sz="6" w:space="0" w:color="000000"/>
              <w:right w:val="single" w:sz="6" w:space="0" w:color="000000"/>
            </w:tcBorders>
          </w:tcPr>
          <w:p w14:paraId="7FBB0683"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49" w:type="dxa"/>
            <w:tcBorders>
              <w:top w:val="single" w:sz="6" w:space="0" w:color="000000"/>
              <w:left w:val="single" w:sz="6" w:space="0" w:color="000000"/>
              <w:bottom w:val="single" w:sz="6" w:space="0" w:color="000000"/>
              <w:right w:val="single" w:sz="6" w:space="0" w:color="000000"/>
            </w:tcBorders>
          </w:tcPr>
          <w:p w14:paraId="44F5C6E0"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45" w:type="dxa"/>
            <w:tcBorders>
              <w:top w:val="single" w:sz="6" w:space="0" w:color="000000"/>
              <w:left w:val="single" w:sz="6" w:space="0" w:color="000000"/>
              <w:bottom w:val="single" w:sz="6" w:space="0" w:color="000000"/>
              <w:right w:val="single" w:sz="6" w:space="0" w:color="000000"/>
            </w:tcBorders>
          </w:tcPr>
          <w:p w14:paraId="23DB5FCF" w14:textId="77777777" w:rsidR="00B05034" w:rsidRPr="00B05034" w:rsidRDefault="00B05034" w:rsidP="005F4005">
            <w:pPr>
              <w:tabs>
                <w:tab w:val="left" w:pos="2735"/>
              </w:tabs>
              <w:spacing w:before="0" w:beforeAutospacing="0" w:after="0" w:afterAutospacing="0" w:line="259" w:lineRule="auto"/>
              <w:ind w:right="55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Внесение элементарных конструктивных изменений  и дополнений в изделие. Элементарная творческая  и проектная деятельность (создание замысла, его детализация и воплощение). Несложные коллективные, групповые проекты </w:t>
            </w:r>
          </w:p>
        </w:tc>
        <w:tc>
          <w:tcPr>
            <w:tcW w:w="3402" w:type="dxa"/>
            <w:tcBorders>
              <w:top w:val="single" w:sz="6" w:space="0" w:color="000000"/>
              <w:left w:val="single" w:sz="6" w:space="0" w:color="000000"/>
              <w:bottom w:val="single" w:sz="6" w:space="0" w:color="000000"/>
              <w:right w:val="single" w:sz="6" w:space="0" w:color="000000"/>
            </w:tcBorders>
          </w:tcPr>
          <w:p w14:paraId="31F75946" w14:textId="77777777" w:rsidR="00B05034" w:rsidRPr="00B05034" w:rsidRDefault="00B05034" w:rsidP="00B05034">
            <w:pPr>
              <w:spacing w:before="0" w:beforeAutospacing="0" w:after="0" w:afterAutospacing="0" w:line="259" w:lineRule="auto"/>
              <w:ind w:right="2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изменения и дополнения в изделия. Выполняют групповую  или коллективную творческую работу (проект) с использованием объемных изделий, изготовленных с применением </w:t>
            </w:r>
            <w:proofErr w:type="spellStart"/>
            <w:r w:rsidRPr="00B05034">
              <w:rPr>
                <w:rFonts w:ascii="Times New Roman" w:eastAsia="Times New Roman" w:hAnsi="Times New Roman" w:cs="Times New Roman"/>
                <w:color w:val="000000"/>
                <w:sz w:val="24"/>
                <w:szCs w:val="24"/>
                <w:lang w:val="ru-RU"/>
              </w:rPr>
              <w:t>биговки</w:t>
            </w:r>
            <w:proofErr w:type="spellEnd"/>
            <w:r w:rsidRPr="00B05034">
              <w:rPr>
                <w:rFonts w:ascii="Times New Roman" w:eastAsia="Times New Roman" w:hAnsi="Times New Roman" w:cs="Times New Roman"/>
                <w:color w:val="000000"/>
                <w:sz w:val="24"/>
                <w:szCs w:val="24"/>
                <w:lang w:val="ru-RU"/>
              </w:rPr>
              <w:t xml:space="preserve"> </w:t>
            </w:r>
          </w:p>
        </w:tc>
      </w:tr>
      <w:tr w:rsidR="00B05034" w:rsidRPr="000A57A5" w14:paraId="1EA25139" w14:textId="77777777" w:rsidTr="005F4005">
        <w:trPr>
          <w:trHeight w:val="6263"/>
        </w:trPr>
        <w:tc>
          <w:tcPr>
            <w:tcW w:w="697" w:type="dxa"/>
            <w:tcBorders>
              <w:top w:val="single" w:sz="6" w:space="0" w:color="000000"/>
              <w:left w:val="single" w:sz="6" w:space="0" w:color="000000"/>
              <w:bottom w:val="single" w:sz="6" w:space="0" w:color="000000"/>
              <w:right w:val="single" w:sz="6" w:space="0" w:color="000000"/>
            </w:tcBorders>
          </w:tcPr>
          <w:p w14:paraId="25B98385"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 </w:t>
            </w:r>
          </w:p>
        </w:tc>
        <w:tc>
          <w:tcPr>
            <w:tcW w:w="1972" w:type="dxa"/>
            <w:tcBorders>
              <w:top w:val="single" w:sz="6" w:space="0" w:color="000000"/>
              <w:left w:val="single" w:sz="6" w:space="0" w:color="000000"/>
              <w:bottom w:val="single" w:sz="6" w:space="0" w:color="000000"/>
              <w:right w:val="single" w:sz="6" w:space="0" w:color="000000"/>
            </w:tcBorders>
          </w:tcPr>
          <w:p w14:paraId="58F74E12" w14:textId="77777777" w:rsidR="00B05034" w:rsidRPr="00B05034" w:rsidRDefault="00B05034" w:rsidP="00B05034">
            <w:pPr>
              <w:spacing w:before="0" w:beforeAutospacing="0" w:after="0" w:afterAutospacing="0" w:line="259" w:lineRule="auto"/>
              <w:ind w:right="6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Технология  и технологические операции ручной обработки материалов (общее представление) </w:t>
            </w:r>
          </w:p>
        </w:tc>
        <w:tc>
          <w:tcPr>
            <w:tcW w:w="549" w:type="dxa"/>
            <w:tcBorders>
              <w:top w:val="single" w:sz="6" w:space="0" w:color="000000"/>
              <w:left w:val="single" w:sz="6" w:space="0" w:color="000000"/>
              <w:bottom w:val="single" w:sz="6" w:space="0" w:color="000000"/>
              <w:right w:val="single" w:sz="6" w:space="0" w:color="000000"/>
            </w:tcBorders>
          </w:tcPr>
          <w:p w14:paraId="227AF0B1" w14:textId="77777777" w:rsidR="00B05034" w:rsidRPr="00B05034" w:rsidRDefault="00B05034" w:rsidP="00B05034">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445" w:type="dxa"/>
            <w:tcBorders>
              <w:top w:val="single" w:sz="6" w:space="0" w:color="000000"/>
              <w:left w:val="single" w:sz="6" w:space="0" w:color="000000"/>
              <w:bottom w:val="single" w:sz="6" w:space="0" w:color="000000"/>
              <w:right w:val="single" w:sz="6" w:space="0" w:color="000000"/>
            </w:tcBorders>
          </w:tcPr>
          <w:p w14:paraId="61707C35" w14:textId="77777777" w:rsidR="00B05034" w:rsidRPr="00B05034" w:rsidRDefault="00B05034" w:rsidP="005F4005">
            <w:pPr>
              <w:tabs>
                <w:tab w:val="left" w:pos="3263"/>
              </w:tabs>
              <w:spacing w:before="0" w:beforeAutospacing="0" w:after="0" w:afterAutospacing="0" w:line="277"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представление  о технологическом процессе, технологических операциях.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p>
          <w:p w14:paraId="3359E927" w14:textId="5BA17CDF" w:rsidR="00B05034" w:rsidRPr="00B05034" w:rsidRDefault="00B05034" w:rsidP="005F4005">
            <w:pPr>
              <w:tabs>
                <w:tab w:val="left" w:pos="3263"/>
              </w:tabs>
              <w:spacing w:before="0" w:beforeAutospacing="0" w:after="0" w:afterAutospacing="0" w:line="259"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Называние и выполнение основных технологических </w:t>
            </w:r>
            <w:r w:rsidR="005F4005" w:rsidRPr="00B05034">
              <w:rPr>
                <w:rFonts w:ascii="Times New Roman" w:eastAsia="Times New Roman" w:hAnsi="Times New Roman" w:cs="Times New Roman"/>
                <w:color w:val="000000"/>
                <w:sz w:val="24"/>
                <w:szCs w:val="24"/>
                <w:lang w:val="ru-RU"/>
              </w:rPr>
              <w:t xml:space="preserve">операций ручной обработки материалов в процессе изготовления изделия: разметка деталей, формообразование деталей, сборка изделия  </w:t>
            </w:r>
          </w:p>
        </w:tc>
        <w:tc>
          <w:tcPr>
            <w:tcW w:w="3402" w:type="dxa"/>
            <w:tcBorders>
              <w:top w:val="single" w:sz="6" w:space="0" w:color="000000"/>
              <w:left w:val="single" w:sz="6" w:space="0" w:color="000000"/>
              <w:bottom w:val="single" w:sz="6" w:space="0" w:color="000000"/>
              <w:right w:val="single" w:sz="6" w:space="0" w:color="000000"/>
            </w:tcBorders>
          </w:tcPr>
          <w:p w14:paraId="1B52463A" w14:textId="77777777" w:rsidR="00B05034" w:rsidRPr="00B05034" w:rsidRDefault="00B05034" w:rsidP="00B05034">
            <w:pPr>
              <w:spacing w:before="0" w:beforeAutospacing="0" w:after="20" w:afterAutospacing="0" w:line="277"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понятием «технологическая операция», называют известные им. Обобщают и систематизируют знания  о названиях технологических операций, их основной последовательности, способах выполнения. </w:t>
            </w:r>
          </w:p>
          <w:p w14:paraId="3E5CD65E" w14:textId="77777777" w:rsidR="00B05034" w:rsidRPr="00B05034" w:rsidRDefault="00B05034" w:rsidP="00B05034">
            <w:pPr>
              <w:spacing w:before="0" w:beforeAutospacing="0" w:after="0" w:afterAutospacing="0" w:line="276" w:lineRule="auto"/>
              <w:ind w:right="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Выбирают материалы по их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и конструктивным свойствам. </w:t>
            </w:r>
          </w:p>
          <w:p w14:paraId="0A98AFF0" w14:textId="77777777" w:rsidR="00B05034" w:rsidRPr="00B05034" w:rsidRDefault="00B05034" w:rsidP="00B05034">
            <w:pPr>
              <w:spacing w:before="0" w:beforeAutospacing="0" w:after="0" w:afterAutospacing="0" w:line="259" w:lineRule="auto"/>
              <w:ind w:right="1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изделия из различных материалов с соблюдением этапов технологического процесса. Называют  и выполняют основные технологические операции ручной обработки материалов  в процессе изготовления изделия.  Используют соответствующие способы обработки материалов в зависимости  от вида и назначения изделия </w:t>
            </w:r>
          </w:p>
        </w:tc>
      </w:tr>
      <w:tr w:rsidR="005F4005" w:rsidRPr="00B05034" w14:paraId="649A0D33" w14:textId="77777777" w:rsidTr="00DB143B">
        <w:trPr>
          <w:trHeight w:val="669"/>
        </w:trPr>
        <w:tc>
          <w:tcPr>
            <w:tcW w:w="697" w:type="dxa"/>
            <w:tcBorders>
              <w:top w:val="single" w:sz="6" w:space="0" w:color="000000"/>
              <w:left w:val="single" w:sz="6" w:space="0" w:color="000000"/>
              <w:bottom w:val="single" w:sz="6" w:space="0" w:color="000000"/>
              <w:right w:val="single" w:sz="6" w:space="0" w:color="000000"/>
            </w:tcBorders>
          </w:tcPr>
          <w:p w14:paraId="6C51373F" w14:textId="461C144C" w:rsidR="005F4005" w:rsidRPr="00B05034" w:rsidRDefault="005F4005" w:rsidP="005F400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1972" w:type="dxa"/>
            <w:tcBorders>
              <w:top w:val="single" w:sz="6" w:space="0" w:color="000000"/>
              <w:left w:val="single" w:sz="6" w:space="0" w:color="000000"/>
              <w:bottom w:val="single" w:sz="6" w:space="0" w:color="000000"/>
              <w:right w:val="single" w:sz="6" w:space="0" w:color="000000"/>
            </w:tcBorders>
          </w:tcPr>
          <w:p w14:paraId="02C15EFB" w14:textId="3E438F63" w:rsidR="005F4005" w:rsidRPr="00B05034" w:rsidRDefault="005F4005" w:rsidP="005F4005">
            <w:pPr>
              <w:spacing w:before="0" w:beforeAutospacing="0" w:after="0" w:afterAutospacing="0" w:line="259" w:lineRule="auto"/>
              <w:ind w:right="6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Элементы графической грамоты. Мир профессий </w:t>
            </w:r>
          </w:p>
        </w:tc>
        <w:tc>
          <w:tcPr>
            <w:tcW w:w="549" w:type="dxa"/>
            <w:tcBorders>
              <w:top w:val="single" w:sz="6" w:space="0" w:color="000000"/>
              <w:left w:val="single" w:sz="6" w:space="0" w:color="000000"/>
              <w:bottom w:val="single" w:sz="6" w:space="0" w:color="000000"/>
              <w:right w:val="single" w:sz="6" w:space="0" w:color="000000"/>
            </w:tcBorders>
          </w:tcPr>
          <w:p w14:paraId="4F6576A9" w14:textId="40E09265" w:rsidR="005F4005" w:rsidRPr="00B05034" w:rsidRDefault="005F4005" w:rsidP="005F4005">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3445" w:type="dxa"/>
            <w:tcBorders>
              <w:top w:val="single" w:sz="6" w:space="0" w:color="000000"/>
              <w:left w:val="single" w:sz="6" w:space="0" w:color="000000"/>
              <w:bottom w:val="single" w:sz="6" w:space="0" w:color="000000"/>
              <w:right w:val="single" w:sz="6" w:space="0" w:color="000000"/>
            </w:tcBorders>
          </w:tcPr>
          <w:p w14:paraId="025D06D6" w14:textId="77777777" w:rsidR="005F4005" w:rsidRPr="00B05034" w:rsidRDefault="005F4005" w:rsidP="005F4005">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Знакомство с профессиями, работники которых пользуются различными линейками (например, </w:t>
            </w:r>
            <w:proofErr w:type="spellStart"/>
            <w:r w:rsidRPr="00B05034">
              <w:rPr>
                <w:rFonts w:ascii="Times New Roman" w:eastAsia="Times New Roman" w:hAnsi="Times New Roman" w:cs="Times New Roman"/>
                <w:color w:val="000000"/>
                <w:sz w:val="24"/>
                <w:szCs w:val="24"/>
                <w:lang w:val="ru-RU"/>
              </w:rPr>
              <w:t>инженерконструктор</w:t>
            </w:r>
            <w:proofErr w:type="spellEnd"/>
            <w:r w:rsidRPr="00B05034">
              <w:rPr>
                <w:rFonts w:ascii="Times New Roman" w:eastAsia="Times New Roman" w:hAnsi="Times New Roman" w:cs="Times New Roman"/>
                <w:color w:val="000000"/>
                <w:sz w:val="24"/>
                <w:szCs w:val="24"/>
                <w:lang w:val="ru-RU"/>
              </w:rPr>
              <w:t xml:space="preserve">, закройщик  и другие). </w:t>
            </w:r>
          </w:p>
          <w:p w14:paraId="1F42BD39" w14:textId="51537983" w:rsidR="005F4005" w:rsidRPr="00B05034" w:rsidRDefault="005F4005" w:rsidP="00DB143B">
            <w:pPr>
              <w:spacing w:before="0" w:beforeAutospacing="0" w:after="0" w:afterAutospacing="0" w:line="259" w:lineRule="auto"/>
              <w:ind w:right="45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представление  о технологическом процессе. </w:t>
            </w:r>
            <w:r w:rsidRPr="00B05034">
              <w:rPr>
                <w:rFonts w:ascii="Times New Roman" w:eastAsia="Times New Roman" w:hAnsi="Times New Roman" w:cs="Times New Roman"/>
                <w:color w:val="000000"/>
                <w:sz w:val="24"/>
                <w:szCs w:val="24"/>
                <w:lang w:val="ru-RU"/>
              </w:rPr>
              <w:lastRenderedPageBreak/>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w:t>
            </w:r>
          </w:p>
          <w:p w14:paraId="62D24000" w14:textId="77777777" w:rsidR="005F4005" w:rsidRPr="005F4005" w:rsidRDefault="005F4005" w:rsidP="005F4005">
            <w:pPr>
              <w:tabs>
                <w:tab w:val="left" w:pos="3263"/>
              </w:tabs>
              <w:spacing w:before="0" w:beforeAutospacing="0" w:after="0" w:afterAutospacing="0" w:line="277"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Чертежные инструменты – линейка. Ее функциональное назначение, конструкция. </w:t>
            </w:r>
            <w:r w:rsidRPr="005F4005">
              <w:rPr>
                <w:rFonts w:ascii="Times New Roman" w:eastAsia="Times New Roman" w:hAnsi="Times New Roman" w:cs="Times New Roman"/>
                <w:color w:val="000000"/>
                <w:sz w:val="24"/>
                <w:szCs w:val="24"/>
                <w:lang w:val="ru-RU"/>
              </w:rPr>
              <w:t xml:space="preserve">Назначение линий чертежа (контур, линия разреза, сгиба, выносная, размерная).  Чтение условных графических изображений.  </w:t>
            </w:r>
          </w:p>
          <w:p w14:paraId="36EE314B" w14:textId="77777777" w:rsidR="005F4005" w:rsidRPr="005F4005" w:rsidRDefault="005F4005" w:rsidP="005F4005">
            <w:pPr>
              <w:tabs>
                <w:tab w:val="left" w:pos="3263"/>
              </w:tabs>
              <w:spacing w:before="0" w:beforeAutospacing="0" w:after="0" w:afterAutospacing="0" w:line="277" w:lineRule="auto"/>
              <w:ind w:right="114"/>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w:t>
            </w:r>
          </w:p>
          <w:p w14:paraId="6AE5D64C" w14:textId="77777777" w:rsidR="005F4005" w:rsidRPr="005F4005" w:rsidRDefault="005F4005" w:rsidP="005F4005">
            <w:pPr>
              <w:tabs>
                <w:tab w:val="left" w:pos="3263"/>
              </w:tabs>
              <w:spacing w:before="0" w:beforeAutospacing="0" w:after="0" w:afterAutospacing="0" w:line="277" w:lineRule="auto"/>
              <w:ind w:right="114"/>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w:t>
            </w:r>
          </w:p>
          <w:p w14:paraId="02860313" w14:textId="0E5B0977" w:rsidR="005F4005" w:rsidRPr="00B05034" w:rsidRDefault="005F4005" w:rsidP="005F4005">
            <w:pPr>
              <w:tabs>
                <w:tab w:val="left" w:pos="3263"/>
              </w:tabs>
              <w:spacing w:before="0" w:beforeAutospacing="0" w:after="0" w:afterAutospacing="0" w:line="277" w:lineRule="auto"/>
              <w:ind w:right="114"/>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Внесение элементарных конструктивных изменений  и дополнений в изделие</w:t>
            </w:r>
          </w:p>
        </w:tc>
        <w:tc>
          <w:tcPr>
            <w:tcW w:w="3402" w:type="dxa"/>
            <w:tcBorders>
              <w:top w:val="single" w:sz="6" w:space="0" w:color="000000"/>
              <w:left w:val="single" w:sz="6" w:space="0" w:color="000000"/>
              <w:bottom w:val="single" w:sz="6" w:space="0" w:color="000000"/>
              <w:right w:val="single" w:sz="6" w:space="0" w:color="000000"/>
            </w:tcBorders>
          </w:tcPr>
          <w:p w14:paraId="295D6CFB" w14:textId="77777777" w:rsidR="005F4005" w:rsidRPr="00B05034" w:rsidRDefault="005F4005" w:rsidP="005F4005">
            <w:pPr>
              <w:spacing w:before="0" w:beforeAutospacing="0" w:after="0" w:afterAutospacing="0" w:line="273" w:lineRule="auto"/>
              <w:ind w:right="17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профессиями, работники которых пользуются различными линейками (например, </w:t>
            </w:r>
            <w:proofErr w:type="spellStart"/>
            <w:r w:rsidRPr="00B05034">
              <w:rPr>
                <w:rFonts w:ascii="Times New Roman" w:eastAsia="Times New Roman" w:hAnsi="Times New Roman" w:cs="Times New Roman"/>
                <w:color w:val="000000"/>
                <w:sz w:val="24"/>
                <w:szCs w:val="24"/>
                <w:lang w:val="ru-RU"/>
              </w:rPr>
              <w:t>инженерконструктор</w:t>
            </w:r>
            <w:proofErr w:type="spellEnd"/>
            <w:r w:rsidRPr="00B05034">
              <w:rPr>
                <w:rFonts w:ascii="Times New Roman" w:eastAsia="Times New Roman" w:hAnsi="Times New Roman" w:cs="Times New Roman"/>
                <w:color w:val="000000"/>
                <w:sz w:val="24"/>
                <w:szCs w:val="24"/>
                <w:lang w:val="ru-RU"/>
              </w:rPr>
              <w:t xml:space="preserve">, закройщик и другие). Закрепляют знания о технологическом процессе, </w:t>
            </w:r>
            <w:r w:rsidRPr="00B05034">
              <w:rPr>
                <w:rFonts w:ascii="Times New Roman" w:eastAsia="Times New Roman" w:hAnsi="Times New Roman" w:cs="Times New Roman"/>
                <w:color w:val="000000"/>
                <w:sz w:val="24"/>
                <w:szCs w:val="24"/>
                <w:lang w:val="ru-RU"/>
              </w:rPr>
              <w:lastRenderedPageBreak/>
              <w:t xml:space="preserve">называют технологические операции ручной обработки материалов. </w:t>
            </w:r>
          </w:p>
          <w:p w14:paraId="002A9F3F" w14:textId="77777777" w:rsidR="005F4005" w:rsidRPr="00B05034" w:rsidRDefault="005F4005" w:rsidP="005F4005">
            <w:pPr>
              <w:spacing w:before="0" w:beforeAutospacing="0" w:after="11" w:afterAutospacing="0" w:line="283" w:lineRule="auto"/>
              <w:ind w:right="18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понятием «чертеж». Соотносят плоскостное изделие и его графическое изображение – простейший чертеж (эскиз), находят сходства  и различия.  </w:t>
            </w:r>
          </w:p>
          <w:p w14:paraId="7E2BE0FD" w14:textId="77777777" w:rsidR="005F4005" w:rsidRPr="00B05034" w:rsidRDefault="005F4005" w:rsidP="005F4005">
            <w:pPr>
              <w:spacing w:before="0" w:beforeAutospacing="0" w:after="0" w:afterAutospacing="0" w:line="290" w:lineRule="auto"/>
              <w:ind w:right="26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рассуждают, делают вывод  о необходимости указания размеров  в чертежах.  </w:t>
            </w:r>
          </w:p>
          <w:p w14:paraId="74635773" w14:textId="77777777" w:rsidR="005F4005" w:rsidRPr="00B05034" w:rsidRDefault="005F4005" w:rsidP="005F4005">
            <w:pPr>
              <w:spacing w:before="0" w:beforeAutospacing="0" w:after="0" w:afterAutospacing="0" w:line="277"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линиями чертежа (основная толстая, тонкая, штрих и два пунктира)  и их назначением (контур, линия разреза, сгиба, выносная, размерная).  Учатся читать простейший чертеж прямоугольной детали. </w:t>
            </w:r>
          </w:p>
          <w:p w14:paraId="2BD07B6F" w14:textId="77777777" w:rsidR="005F4005" w:rsidRPr="005F4005" w:rsidRDefault="005F4005" w:rsidP="005F4005">
            <w:pPr>
              <w:spacing w:before="0" w:beforeAutospacing="0" w:after="20" w:afterAutospacing="0" w:line="277"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линейкой как чертежным </w:t>
            </w:r>
            <w:r w:rsidRPr="005F4005">
              <w:rPr>
                <w:rFonts w:ascii="Times New Roman" w:eastAsia="Times New Roman" w:hAnsi="Times New Roman" w:cs="Times New Roman"/>
                <w:color w:val="000000"/>
                <w:sz w:val="24"/>
                <w:szCs w:val="24"/>
                <w:lang w:val="ru-RU"/>
              </w:rPr>
              <w:t xml:space="preserve">(контрольно-измерительным) инструментом, с видами линеек,  их назначением.  </w:t>
            </w:r>
          </w:p>
          <w:p w14:paraId="781C2CF6" w14:textId="77777777" w:rsidR="005F4005" w:rsidRPr="005F4005" w:rsidRDefault="005F4005" w:rsidP="005F4005">
            <w:pPr>
              <w:spacing w:before="0" w:beforeAutospacing="0" w:after="20" w:afterAutospacing="0" w:line="277" w:lineRule="auto"/>
              <w:ind w:right="75"/>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Упражняются в проведении линий  по линейке, построении отрезков. Осознают начало отсчета размеров  на линейке – нулевая отметка. </w:t>
            </w:r>
          </w:p>
          <w:p w14:paraId="6A309391" w14:textId="3BCEA1E9" w:rsidR="005F4005" w:rsidRPr="00B05034" w:rsidRDefault="005F4005" w:rsidP="005F4005">
            <w:pPr>
              <w:spacing w:before="0" w:beforeAutospacing="0" w:after="20" w:afterAutospacing="0" w:line="277" w:lineRule="auto"/>
              <w:ind w:right="75"/>
              <w:jc w:val="both"/>
              <w:rPr>
                <w:rFonts w:ascii="Times New Roman" w:eastAsia="Times New Roman" w:hAnsi="Times New Roman" w:cs="Times New Roman"/>
                <w:color w:val="000000"/>
                <w:sz w:val="24"/>
                <w:szCs w:val="24"/>
                <w:lang w:val="ru-RU"/>
              </w:rPr>
            </w:pPr>
            <w:r w:rsidRPr="005F4005">
              <w:rPr>
                <w:rFonts w:ascii="Times New Roman" w:eastAsia="Times New Roman" w:hAnsi="Times New Roman" w:cs="Times New Roman"/>
                <w:color w:val="000000"/>
                <w:sz w:val="24"/>
                <w:szCs w:val="24"/>
                <w:lang w:val="ru-RU"/>
              </w:rPr>
              <w:t xml:space="preserve">С помощью учителя осваивают умение размечать делать прямоугольной формы (строить прямоугольник) от одного прямого угла с опорой на простейший чертеж и на инструкционную карту. С помощью учителя конструируют  и изготавливают изделие по рисунку  и простейшему чертежу. </w:t>
            </w:r>
            <w:r w:rsidR="00DB143B" w:rsidRPr="00DB143B">
              <w:rPr>
                <w:rFonts w:ascii="Times New Roman" w:eastAsia="Times New Roman" w:hAnsi="Times New Roman" w:cs="Times New Roman"/>
                <w:color w:val="000000"/>
                <w:sz w:val="24"/>
                <w:szCs w:val="24"/>
                <w:lang w:val="ru-RU"/>
              </w:rPr>
              <w:t xml:space="preserve">Вносят элементарные </w:t>
            </w:r>
            <w:r w:rsidR="00DB143B" w:rsidRPr="00DB143B">
              <w:rPr>
                <w:rFonts w:ascii="Times New Roman" w:eastAsia="Times New Roman" w:hAnsi="Times New Roman" w:cs="Times New Roman"/>
                <w:color w:val="000000"/>
                <w:sz w:val="24"/>
                <w:szCs w:val="24"/>
                <w:lang w:val="ru-RU"/>
              </w:rPr>
              <w:lastRenderedPageBreak/>
              <w:t>конструктивные изменения и дополнения в изделия</w:t>
            </w:r>
          </w:p>
        </w:tc>
      </w:tr>
      <w:tr w:rsidR="00DB143B" w:rsidRPr="000A57A5" w14:paraId="57800C9F" w14:textId="77777777" w:rsidTr="00DB143B">
        <w:trPr>
          <w:trHeight w:val="669"/>
        </w:trPr>
        <w:tc>
          <w:tcPr>
            <w:tcW w:w="697" w:type="dxa"/>
            <w:tcBorders>
              <w:top w:val="single" w:sz="6" w:space="0" w:color="000000"/>
              <w:left w:val="single" w:sz="6" w:space="0" w:color="000000"/>
              <w:bottom w:val="single" w:sz="6" w:space="0" w:color="000000"/>
              <w:right w:val="single" w:sz="6" w:space="0" w:color="000000"/>
            </w:tcBorders>
          </w:tcPr>
          <w:p w14:paraId="4755C468" w14:textId="2E59A5C0" w:rsidR="00DB143B" w:rsidRPr="00B05034" w:rsidRDefault="00DB143B" w:rsidP="00DB143B">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5 </w:t>
            </w:r>
          </w:p>
        </w:tc>
        <w:tc>
          <w:tcPr>
            <w:tcW w:w="1972" w:type="dxa"/>
            <w:tcBorders>
              <w:top w:val="single" w:sz="6" w:space="0" w:color="000000"/>
              <w:left w:val="single" w:sz="6" w:space="0" w:color="000000"/>
              <w:bottom w:val="single" w:sz="6" w:space="0" w:color="000000"/>
              <w:right w:val="single" w:sz="6" w:space="0" w:color="000000"/>
            </w:tcBorders>
          </w:tcPr>
          <w:p w14:paraId="405C9742" w14:textId="0FDA0389" w:rsidR="00DB143B" w:rsidRPr="00B05034" w:rsidRDefault="00DB143B" w:rsidP="00DB143B">
            <w:pPr>
              <w:spacing w:before="0" w:beforeAutospacing="0" w:after="0" w:afterAutospacing="0" w:line="259" w:lineRule="auto"/>
              <w:ind w:right="6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Разметка прямоугольных деталей от двух прямых углов  по линейке</w:t>
            </w:r>
          </w:p>
        </w:tc>
        <w:tc>
          <w:tcPr>
            <w:tcW w:w="549" w:type="dxa"/>
            <w:tcBorders>
              <w:top w:val="single" w:sz="6" w:space="0" w:color="000000"/>
              <w:left w:val="single" w:sz="6" w:space="0" w:color="000000"/>
              <w:bottom w:val="single" w:sz="6" w:space="0" w:color="000000"/>
              <w:right w:val="single" w:sz="6" w:space="0" w:color="000000"/>
            </w:tcBorders>
          </w:tcPr>
          <w:p w14:paraId="3B2391C6" w14:textId="51698C8F" w:rsidR="00DB143B" w:rsidRPr="00B05034" w:rsidRDefault="00DB143B" w:rsidP="00DB143B">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 </w:t>
            </w:r>
          </w:p>
        </w:tc>
        <w:tc>
          <w:tcPr>
            <w:tcW w:w="3445" w:type="dxa"/>
            <w:tcBorders>
              <w:top w:val="single" w:sz="6" w:space="0" w:color="000000"/>
              <w:left w:val="single" w:sz="6" w:space="0" w:color="000000"/>
              <w:bottom w:val="single" w:sz="6" w:space="0" w:color="000000"/>
              <w:right w:val="single" w:sz="6" w:space="0" w:color="000000"/>
            </w:tcBorders>
          </w:tcPr>
          <w:p w14:paraId="05724067" w14:textId="77777777" w:rsidR="00DB143B" w:rsidRPr="00DB143B" w:rsidRDefault="00DB143B" w:rsidP="00DB143B">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Называние и выполнение основных технологических операций ручной обработки </w:t>
            </w:r>
            <w:r w:rsidRPr="00DB143B">
              <w:rPr>
                <w:rFonts w:ascii="Times New Roman" w:eastAsia="Times New Roman" w:hAnsi="Times New Roman" w:cs="Times New Roman"/>
                <w:color w:val="000000"/>
                <w:sz w:val="24"/>
                <w:szCs w:val="24"/>
                <w:lang w:val="ru-RU"/>
              </w:rPr>
              <w:t xml:space="preserve">материалов в процессе изготовления изделия: разметка деталей (с помощью линейки) формообразование деталей, сборка изделия.  </w:t>
            </w:r>
          </w:p>
          <w:p w14:paraId="0B1D5DA7" w14:textId="77777777" w:rsidR="00DB143B" w:rsidRPr="00DB143B" w:rsidRDefault="00DB143B" w:rsidP="00DB143B">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Виды условных графических изображений: простейший чертеж.  </w:t>
            </w:r>
          </w:p>
          <w:p w14:paraId="009E85EC" w14:textId="77777777" w:rsidR="00DB143B" w:rsidRPr="00DB143B" w:rsidRDefault="00DB143B" w:rsidP="00DB143B">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w:t>
            </w:r>
          </w:p>
          <w:p w14:paraId="5C844F54" w14:textId="77777777" w:rsidR="00DB143B" w:rsidRPr="00DB143B" w:rsidRDefault="00DB143B" w:rsidP="00DB143B">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w:t>
            </w:r>
          </w:p>
          <w:p w14:paraId="5E9C27C1" w14:textId="5AE423E1" w:rsidR="00DB143B" w:rsidRPr="00B05034" w:rsidRDefault="00DB143B" w:rsidP="00DB143B">
            <w:pPr>
              <w:spacing w:before="0" w:beforeAutospacing="0" w:after="19" w:afterAutospacing="0" w:line="276" w:lineRule="auto"/>
              <w:ind w:right="14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Конструирование  и моделирование изделий  из различных материалов  </w:t>
            </w:r>
          </w:p>
        </w:tc>
        <w:tc>
          <w:tcPr>
            <w:tcW w:w="3402" w:type="dxa"/>
            <w:tcBorders>
              <w:top w:val="single" w:sz="6" w:space="0" w:color="000000"/>
              <w:left w:val="single" w:sz="6" w:space="0" w:color="000000"/>
              <w:bottom w:val="single" w:sz="6" w:space="0" w:color="000000"/>
              <w:right w:val="single" w:sz="6" w:space="0" w:color="000000"/>
            </w:tcBorders>
          </w:tcPr>
          <w:p w14:paraId="58D134A6" w14:textId="77777777" w:rsidR="00DB143B" w:rsidRPr="00B05034" w:rsidRDefault="00DB143B" w:rsidP="00DB143B">
            <w:pPr>
              <w:spacing w:before="0" w:beforeAutospacing="0" w:after="0" w:afterAutospacing="0" w:line="289" w:lineRule="auto"/>
              <w:ind w:right="83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Закрепляют полученные знания  о чертеже. </w:t>
            </w:r>
          </w:p>
          <w:p w14:paraId="39A4A879" w14:textId="77777777" w:rsidR="00DB143B" w:rsidRPr="00DB143B" w:rsidRDefault="00DB143B" w:rsidP="00DB143B">
            <w:pPr>
              <w:spacing w:before="0" w:beforeAutospacing="0" w:after="0" w:afterAutospacing="0" w:line="273" w:lineRule="auto"/>
              <w:ind w:right="17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Упражняются в узнавании линий </w:t>
            </w:r>
            <w:r w:rsidRPr="00DB143B">
              <w:rPr>
                <w:rFonts w:ascii="Times New Roman" w:eastAsia="Times New Roman" w:hAnsi="Times New Roman" w:cs="Times New Roman"/>
                <w:color w:val="000000"/>
                <w:sz w:val="24"/>
                <w:szCs w:val="24"/>
                <w:lang w:val="ru-RU"/>
              </w:rPr>
              <w:t xml:space="preserve">чертежа, чтении простейшего чертежа прямоугольной детали.  </w:t>
            </w:r>
          </w:p>
          <w:p w14:paraId="7CDFF3D5" w14:textId="77777777" w:rsidR="00DB143B" w:rsidRPr="00DB143B" w:rsidRDefault="00DB143B" w:rsidP="00DB143B">
            <w:pPr>
              <w:spacing w:before="0" w:beforeAutospacing="0" w:after="0" w:afterAutospacing="0" w:line="273" w:lineRule="auto"/>
              <w:ind w:right="172"/>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С помощью учителя осваивают умение размечать детали прямоугольной формы (строить прямоугольник) от двух прямых углов с опорой на простейший чертеж  и на инструкционную карту. Выполняют несложные измерения, вычисления и построения для решения практических задач. </w:t>
            </w:r>
          </w:p>
          <w:p w14:paraId="27ADF440" w14:textId="369A3654" w:rsidR="00DB143B" w:rsidRPr="00B05034" w:rsidRDefault="00DB143B" w:rsidP="00DB143B">
            <w:pPr>
              <w:spacing w:before="0" w:beforeAutospacing="0" w:after="0" w:afterAutospacing="0" w:line="273" w:lineRule="auto"/>
              <w:ind w:right="172"/>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Вносят элементарные конструктивные изменения и дополнения в изделия. С помощью учителя анализируют устройство и назначения изделия, выстраивают последовательность практических действий  и технологических операций. С помощью учителя конструируют  и изготавливают изделие из размеченных и вырезанных деталей по рисунку  и простейшему чертежу  </w:t>
            </w:r>
          </w:p>
        </w:tc>
      </w:tr>
    </w:tbl>
    <w:p w14:paraId="5412B2AD"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30ADD8E5"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1C249FB6"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5C50F5D3"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206" w:type="dxa"/>
        <w:tblInd w:w="-8" w:type="dxa"/>
        <w:tblLayout w:type="fixed"/>
        <w:tblCellMar>
          <w:top w:w="23" w:type="dxa"/>
          <w:left w:w="98" w:type="dxa"/>
          <w:right w:w="64" w:type="dxa"/>
        </w:tblCellMar>
        <w:tblLook w:val="04A0" w:firstRow="1" w:lastRow="0" w:firstColumn="1" w:lastColumn="0" w:noHBand="0" w:noVBand="1"/>
      </w:tblPr>
      <w:tblGrid>
        <w:gridCol w:w="700"/>
        <w:gridCol w:w="1994"/>
        <w:gridCol w:w="713"/>
        <w:gridCol w:w="3119"/>
        <w:gridCol w:w="3680"/>
      </w:tblGrid>
      <w:tr w:rsidR="00B05034" w:rsidRPr="000A57A5" w14:paraId="7E46BA23" w14:textId="77777777" w:rsidTr="00DB143B">
        <w:trPr>
          <w:trHeight w:val="1742"/>
        </w:trPr>
        <w:tc>
          <w:tcPr>
            <w:tcW w:w="700" w:type="dxa"/>
            <w:tcBorders>
              <w:top w:val="single" w:sz="6" w:space="0" w:color="000000"/>
              <w:left w:val="single" w:sz="6" w:space="0" w:color="000000"/>
              <w:bottom w:val="single" w:sz="6" w:space="0" w:color="000000"/>
              <w:right w:val="single" w:sz="6" w:space="0" w:color="000000"/>
            </w:tcBorders>
          </w:tcPr>
          <w:p w14:paraId="28F377B2"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94" w:type="dxa"/>
            <w:tcBorders>
              <w:top w:val="single" w:sz="6" w:space="0" w:color="000000"/>
              <w:left w:val="single" w:sz="6" w:space="0" w:color="000000"/>
              <w:bottom w:val="single" w:sz="6" w:space="0" w:color="000000"/>
              <w:right w:val="single" w:sz="6" w:space="0" w:color="000000"/>
            </w:tcBorders>
          </w:tcPr>
          <w:p w14:paraId="1F43AB8D"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13" w:type="dxa"/>
            <w:tcBorders>
              <w:top w:val="single" w:sz="6" w:space="0" w:color="000000"/>
              <w:left w:val="single" w:sz="6" w:space="0" w:color="000000"/>
              <w:bottom w:val="single" w:sz="6" w:space="0" w:color="000000"/>
              <w:right w:val="single" w:sz="6" w:space="0" w:color="000000"/>
            </w:tcBorders>
          </w:tcPr>
          <w:p w14:paraId="0219096F"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119" w:type="dxa"/>
            <w:tcBorders>
              <w:top w:val="single" w:sz="6" w:space="0" w:color="000000"/>
              <w:left w:val="single" w:sz="6" w:space="0" w:color="000000"/>
              <w:bottom w:val="single" w:sz="6" w:space="0" w:color="000000"/>
              <w:right w:val="single" w:sz="6" w:space="0" w:color="000000"/>
            </w:tcBorders>
          </w:tcPr>
          <w:p w14:paraId="158B8633" w14:textId="77777777" w:rsidR="00B05034" w:rsidRPr="00B05034" w:rsidRDefault="00B05034" w:rsidP="00B05034">
            <w:pPr>
              <w:spacing w:before="0" w:beforeAutospacing="0" w:after="19" w:afterAutospacing="0" w:line="288" w:lineRule="auto"/>
              <w:ind w:right="29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 простейшему чертежу  или эскизу.  </w:t>
            </w:r>
          </w:p>
          <w:p w14:paraId="24A7FFB7" w14:textId="77777777" w:rsidR="00B05034" w:rsidRPr="00B05034" w:rsidRDefault="00B05034" w:rsidP="00B05034">
            <w:pPr>
              <w:spacing w:before="0" w:beforeAutospacing="0" w:after="0" w:afterAutospacing="0" w:line="259" w:lineRule="auto"/>
              <w:ind w:right="81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Изготовление изделий  по рисунку, простейшему чертежу </w:t>
            </w:r>
          </w:p>
        </w:tc>
        <w:tc>
          <w:tcPr>
            <w:tcW w:w="3680" w:type="dxa"/>
            <w:tcBorders>
              <w:top w:val="single" w:sz="6" w:space="0" w:color="000000"/>
              <w:left w:val="single" w:sz="6" w:space="0" w:color="000000"/>
              <w:bottom w:val="single" w:sz="6" w:space="0" w:color="000000"/>
              <w:right w:val="single" w:sz="6" w:space="0" w:color="000000"/>
            </w:tcBorders>
          </w:tcPr>
          <w:p w14:paraId="5C09C7E6"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B05034" w:rsidRPr="000A57A5" w14:paraId="359C9E59" w14:textId="77777777" w:rsidTr="00DB143B">
        <w:trPr>
          <w:trHeight w:val="7659"/>
        </w:trPr>
        <w:tc>
          <w:tcPr>
            <w:tcW w:w="700" w:type="dxa"/>
            <w:tcBorders>
              <w:top w:val="single" w:sz="6" w:space="0" w:color="000000"/>
              <w:left w:val="single" w:sz="6" w:space="0" w:color="000000"/>
              <w:bottom w:val="single" w:sz="6" w:space="0" w:color="000000"/>
              <w:right w:val="single" w:sz="6" w:space="0" w:color="000000"/>
            </w:tcBorders>
          </w:tcPr>
          <w:p w14:paraId="7A5FCD05"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6 </w:t>
            </w:r>
          </w:p>
        </w:tc>
        <w:tc>
          <w:tcPr>
            <w:tcW w:w="1994" w:type="dxa"/>
            <w:tcBorders>
              <w:top w:val="single" w:sz="6" w:space="0" w:color="000000"/>
              <w:left w:val="single" w:sz="6" w:space="0" w:color="000000"/>
              <w:bottom w:val="single" w:sz="6" w:space="0" w:color="000000"/>
              <w:right w:val="single" w:sz="6" w:space="0" w:color="000000"/>
            </w:tcBorders>
          </w:tcPr>
          <w:p w14:paraId="48491FD8" w14:textId="77777777" w:rsidR="00B05034" w:rsidRPr="00B05034" w:rsidRDefault="00B05034" w:rsidP="00B05034">
            <w:pPr>
              <w:spacing w:before="0" w:beforeAutospacing="0" w:after="0" w:afterAutospacing="0" w:line="259" w:lineRule="auto"/>
              <w:ind w:right="1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Угольник – чертежный (</w:t>
            </w:r>
            <w:proofErr w:type="spellStart"/>
            <w:r w:rsidRPr="00B05034">
              <w:rPr>
                <w:rFonts w:ascii="Times New Roman" w:eastAsia="Times New Roman" w:hAnsi="Times New Roman" w:cs="Times New Roman"/>
                <w:color w:val="000000"/>
                <w:sz w:val="24"/>
                <w:szCs w:val="24"/>
                <w:lang w:val="ru-RU"/>
              </w:rPr>
              <w:t>контрольноизмерительный</w:t>
            </w:r>
            <w:proofErr w:type="spellEnd"/>
            <w:r w:rsidRPr="00B05034">
              <w:rPr>
                <w:rFonts w:ascii="Times New Roman" w:eastAsia="Times New Roman" w:hAnsi="Times New Roman" w:cs="Times New Roman"/>
                <w:color w:val="000000"/>
                <w:sz w:val="24"/>
                <w:szCs w:val="24"/>
                <w:lang w:val="ru-RU"/>
              </w:rPr>
              <w:t xml:space="preserve">) инструмент. Разметка прямоугольных деталей по угольнику </w:t>
            </w:r>
          </w:p>
        </w:tc>
        <w:tc>
          <w:tcPr>
            <w:tcW w:w="713" w:type="dxa"/>
            <w:tcBorders>
              <w:top w:val="single" w:sz="6" w:space="0" w:color="000000"/>
              <w:left w:val="single" w:sz="6" w:space="0" w:color="000000"/>
              <w:bottom w:val="single" w:sz="6" w:space="0" w:color="000000"/>
              <w:right w:val="single" w:sz="6" w:space="0" w:color="000000"/>
            </w:tcBorders>
          </w:tcPr>
          <w:p w14:paraId="38577204" w14:textId="77777777" w:rsidR="00B05034" w:rsidRPr="00B05034" w:rsidRDefault="00B05034" w:rsidP="00B05034">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119" w:type="dxa"/>
            <w:tcBorders>
              <w:top w:val="single" w:sz="6" w:space="0" w:color="000000"/>
              <w:left w:val="single" w:sz="6" w:space="0" w:color="000000"/>
              <w:bottom w:val="single" w:sz="6" w:space="0" w:color="000000"/>
              <w:right w:val="single" w:sz="6" w:space="0" w:color="000000"/>
            </w:tcBorders>
          </w:tcPr>
          <w:p w14:paraId="0DBDE769" w14:textId="77777777" w:rsidR="00B05034" w:rsidRPr="00B05034" w:rsidRDefault="00B05034" w:rsidP="00DB143B">
            <w:pPr>
              <w:spacing w:before="0" w:beforeAutospacing="0" w:after="0" w:afterAutospacing="0" w:line="258" w:lineRule="auto"/>
              <w:ind w:right="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w:t>
            </w:r>
          </w:p>
          <w:p w14:paraId="49636675" w14:textId="77777777" w:rsidR="00B05034" w:rsidRPr="00B05034" w:rsidRDefault="00B05034" w:rsidP="00DB143B">
            <w:pPr>
              <w:spacing w:before="0" w:beforeAutospacing="0" w:after="47" w:afterAutospacing="0" w:line="267" w:lineRule="auto"/>
              <w:ind w:right="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Виды условных графических изображений: простейший чертеж.  </w:t>
            </w:r>
          </w:p>
          <w:p w14:paraId="055E8301" w14:textId="77777777" w:rsidR="00B05034" w:rsidRPr="00B05034" w:rsidRDefault="00B05034" w:rsidP="00DB143B">
            <w:pPr>
              <w:spacing w:before="0" w:beforeAutospacing="0" w:after="30" w:afterAutospacing="0" w:line="269" w:lineRule="auto"/>
              <w:ind w:right="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w:t>
            </w:r>
          </w:p>
          <w:p w14:paraId="15D47171" w14:textId="30AA9A55" w:rsidR="00B05034" w:rsidRPr="00B05034" w:rsidRDefault="00B05034" w:rsidP="00DB143B">
            <w:pPr>
              <w:spacing w:before="0" w:beforeAutospacing="0" w:after="0" w:afterAutospacing="0" w:line="259" w:lineRule="auto"/>
              <w:ind w:right="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Построение</w:t>
            </w:r>
            <w:r w:rsidR="00DB143B">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прямоугольника</w:t>
            </w:r>
            <w:r w:rsidR="00DB143B">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с помощью угольника.  Разметка деталей с опорой  </w:t>
            </w:r>
            <w:r w:rsidR="00DB143B" w:rsidRPr="00B05034">
              <w:rPr>
                <w:rFonts w:ascii="Times New Roman" w:eastAsia="Times New Roman" w:hAnsi="Times New Roman" w:cs="Times New Roman"/>
                <w:color w:val="000000"/>
                <w:sz w:val="24"/>
                <w:szCs w:val="24"/>
                <w:lang w:val="ru-RU"/>
              </w:rPr>
              <w:t>на простейший чертеж. Использование измерений, вычислений и построений  для решения практических задач</w:t>
            </w:r>
          </w:p>
        </w:tc>
        <w:tc>
          <w:tcPr>
            <w:tcW w:w="3680" w:type="dxa"/>
            <w:tcBorders>
              <w:top w:val="single" w:sz="6" w:space="0" w:color="000000"/>
              <w:left w:val="single" w:sz="6" w:space="0" w:color="000000"/>
              <w:bottom w:val="single" w:sz="6" w:space="0" w:color="000000"/>
              <w:right w:val="single" w:sz="6" w:space="0" w:color="000000"/>
            </w:tcBorders>
          </w:tcPr>
          <w:p w14:paraId="1210B8BF" w14:textId="77777777" w:rsidR="00B05034" w:rsidRPr="00B05034" w:rsidRDefault="00B05034"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Закрепляют полученные знания  о чертеже. </w:t>
            </w:r>
          </w:p>
          <w:p w14:paraId="6B12E96B" w14:textId="7E0C5A49" w:rsidR="00B05034" w:rsidRPr="00B05034" w:rsidRDefault="00B05034" w:rsidP="00DB143B">
            <w:pPr>
              <w:spacing w:before="0" w:beforeAutospacing="0" w:after="41" w:afterAutospacing="0" w:line="259"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угольником как чертежным (контрольно-измерительным) инструментом, с двумя видами угольников, их назначением.  Сравнивают конструкции линейки  и угольника, расположение нулевой точки. </w:t>
            </w:r>
          </w:p>
          <w:p w14:paraId="4F91AA2D" w14:textId="77777777" w:rsidR="00B05034" w:rsidRPr="00B05034" w:rsidRDefault="00B05034" w:rsidP="00DB143B">
            <w:pPr>
              <w:spacing w:before="0" w:beforeAutospacing="0" w:after="0" w:afterAutospacing="0" w:line="263"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Практически осваивают и осознают понятие «прямой угол», прикладывая угольник к предметам прямоугольной формы (например, тетрадь, учебник, парта). </w:t>
            </w:r>
          </w:p>
          <w:p w14:paraId="0A79B2D6" w14:textId="77777777" w:rsidR="00DB143B" w:rsidRPr="00DB143B" w:rsidRDefault="00B05034" w:rsidP="00DB143B">
            <w:pPr>
              <w:spacing w:before="0" w:beforeAutospacing="0" w:after="0" w:afterAutospacing="0" w:line="259"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Тренируются в чтении простейшего чертежа прямоугольника.  Осваивают умение размечать прямоугольную деталь (строить прямоугольник) с помощью угольника. Конструируют и изготавливают изделия по рисунку и простейшему чертежу.  Выполняют необходимые измерения, </w:t>
            </w:r>
            <w:r w:rsidR="00DB143B" w:rsidRPr="00DB143B">
              <w:rPr>
                <w:rFonts w:ascii="Times New Roman" w:eastAsia="Times New Roman" w:hAnsi="Times New Roman" w:cs="Times New Roman"/>
                <w:color w:val="000000"/>
                <w:sz w:val="24"/>
                <w:szCs w:val="24"/>
                <w:lang w:val="ru-RU"/>
              </w:rPr>
              <w:t xml:space="preserve">вычисления, расчеты размеров отдельных деталей.  </w:t>
            </w:r>
          </w:p>
          <w:p w14:paraId="223A6760" w14:textId="79CE750F" w:rsidR="00B05034" w:rsidRPr="00B05034" w:rsidRDefault="00DB143B" w:rsidP="00DB143B">
            <w:pPr>
              <w:spacing w:before="0" w:beforeAutospacing="0" w:after="0" w:afterAutospacing="0" w:line="259" w:lineRule="auto"/>
              <w:ind w:right="7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Выполняют доступные творческие работы (проекты) – коллективные  или групповые, с использованием освоенных </w:t>
            </w:r>
            <w:proofErr w:type="spellStart"/>
            <w:r w:rsidRPr="00DB143B">
              <w:rPr>
                <w:rFonts w:ascii="Times New Roman" w:eastAsia="Times New Roman" w:hAnsi="Times New Roman" w:cs="Times New Roman"/>
                <w:color w:val="000000"/>
                <w:sz w:val="24"/>
                <w:szCs w:val="24"/>
                <w:lang w:val="ru-RU"/>
              </w:rPr>
              <w:t>конструкторскотехнологических</w:t>
            </w:r>
            <w:proofErr w:type="spellEnd"/>
            <w:r w:rsidRPr="00DB143B">
              <w:rPr>
                <w:rFonts w:ascii="Times New Roman" w:eastAsia="Times New Roman" w:hAnsi="Times New Roman" w:cs="Times New Roman"/>
                <w:color w:val="000000"/>
                <w:sz w:val="24"/>
                <w:szCs w:val="24"/>
                <w:lang w:val="ru-RU"/>
              </w:rPr>
              <w:t xml:space="preserve"> знаний и умений  по разметке деталей изделий с помощью чертежных (контрольно-измерительных) инструментов</w:t>
            </w:r>
          </w:p>
        </w:tc>
      </w:tr>
      <w:tr w:rsidR="00DB143B" w:rsidRPr="000A57A5" w14:paraId="63C7CEDB" w14:textId="77777777" w:rsidTr="00DB143B">
        <w:trPr>
          <w:trHeight w:val="7659"/>
        </w:trPr>
        <w:tc>
          <w:tcPr>
            <w:tcW w:w="700" w:type="dxa"/>
            <w:tcBorders>
              <w:top w:val="single" w:sz="6" w:space="0" w:color="000000"/>
              <w:left w:val="single" w:sz="6" w:space="0" w:color="000000"/>
              <w:bottom w:val="single" w:sz="6" w:space="0" w:color="000000"/>
              <w:right w:val="single" w:sz="6" w:space="0" w:color="000000"/>
            </w:tcBorders>
          </w:tcPr>
          <w:p w14:paraId="52FDDEEA" w14:textId="5DAC2C8F" w:rsidR="00DB143B" w:rsidRPr="00B05034" w:rsidRDefault="00DB143B" w:rsidP="00DB143B">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7 </w:t>
            </w:r>
          </w:p>
        </w:tc>
        <w:tc>
          <w:tcPr>
            <w:tcW w:w="1994" w:type="dxa"/>
            <w:tcBorders>
              <w:top w:val="single" w:sz="6" w:space="0" w:color="000000"/>
              <w:left w:val="single" w:sz="6" w:space="0" w:color="000000"/>
              <w:bottom w:val="single" w:sz="6" w:space="0" w:color="000000"/>
              <w:right w:val="single" w:sz="6" w:space="0" w:color="000000"/>
            </w:tcBorders>
          </w:tcPr>
          <w:p w14:paraId="31365D6A" w14:textId="77777777" w:rsidR="00DB143B" w:rsidRPr="00B05034" w:rsidRDefault="00DB143B" w:rsidP="00DB143B">
            <w:pPr>
              <w:spacing w:before="0" w:beforeAutospacing="0" w:after="41"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Циркуль – чертежный </w:t>
            </w:r>
          </w:p>
          <w:p w14:paraId="705D9112" w14:textId="0DAA81D4" w:rsidR="00DB143B" w:rsidRPr="00B05034" w:rsidRDefault="00DB143B" w:rsidP="00DB143B">
            <w:pPr>
              <w:spacing w:before="0" w:beforeAutospacing="0" w:after="0" w:afterAutospacing="0" w:line="259" w:lineRule="auto"/>
              <w:ind w:right="16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w:t>
            </w:r>
            <w:proofErr w:type="spellStart"/>
            <w:r w:rsidRPr="00B05034">
              <w:rPr>
                <w:rFonts w:ascii="Times New Roman" w:eastAsia="Times New Roman" w:hAnsi="Times New Roman" w:cs="Times New Roman"/>
                <w:color w:val="000000"/>
                <w:sz w:val="24"/>
                <w:szCs w:val="24"/>
                <w:lang w:val="ru-RU"/>
              </w:rPr>
              <w:t>контрольноизмерительный</w:t>
            </w:r>
            <w:proofErr w:type="spellEnd"/>
            <w:r w:rsidRPr="00B05034">
              <w:rPr>
                <w:rFonts w:ascii="Times New Roman" w:eastAsia="Times New Roman" w:hAnsi="Times New Roman" w:cs="Times New Roman"/>
                <w:color w:val="000000"/>
                <w:sz w:val="24"/>
                <w:szCs w:val="24"/>
                <w:lang w:val="ru-RU"/>
              </w:rPr>
              <w:t xml:space="preserve">) инструмент. Разметка круглых деталей циркулем </w:t>
            </w:r>
          </w:p>
        </w:tc>
        <w:tc>
          <w:tcPr>
            <w:tcW w:w="713" w:type="dxa"/>
            <w:tcBorders>
              <w:top w:val="single" w:sz="6" w:space="0" w:color="000000"/>
              <w:left w:val="single" w:sz="6" w:space="0" w:color="000000"/>
              <w:bottom w:val="single" w:sz="6" w:space="0" w:color="000000"/>
              <w:right w:val="single" w:sz="6" w:space="0" w:color="000000"/>
            </w:tcBorders>
          </w:tcPr>
          <w:p w14:paraId="5093461D" w14:textId="61435F15" w:rsidR="00DB143B" w:rsidRPr="00B05034" w:rsidRDefault="00DB143B" w:rsidP="00DB143B">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3119" w:type="dxa"/>
            <w:tcBorders>
              <w:top w:val="single" w:sz="6" w:space="0" w:color="000000"/>
              <w:left w:val="single" w:sz="6" w:space="0" w:color="000000"/>
              <w:bottom w:val="single" w:sz="6" w:space="0" w:color="000000"/>
              <w:right w:val="single" w:sz="6" w:space="0" w:color="000000"/>
            </w:tcBorders>
          </w:tcPr>
          <w:p w14:paraId="70A383E4" w14:textId="77777777" w:rsidR="00DB143B" w:rsidRPr="00B05034" w:rsidRDefault="00DB143B" w:rsidP="00DB143B">
            <w:pPr>
              <w:spacing w:before="0" w:beforeAutospacing="0" w:after="4" w:afterAutospacing="0" w:line="259" w:lineRule="auto"/>
              <w:ind w:right="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Чертежные инструменты – циркуль. Его функциональное назначение, конструкция. Приемы безопасной работы колющими (циркуль) инструментами.  </w:t>
            </w:r>
          </w:p>
          <w:p w14:paraId="4C07A4CF" w14:textId="77777777" w:rsidR="00DB143B" w:rsidRPr="00B05034" w:rsidRDefault="00DB143B" w:rsidP="00DB143B">
            <w:pPr>
              <w:spacing w:before="0" w:beforeAutospacing="0" w:after="52" w:afterAutospacing="0" w:line="251" w:lineRule="auto"/>
              <w:ind w:right="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Назначение линий чертежа. Чтение условных графических изображений. Разметка деталей с опорой на простейший чертеж </w:t>
            </w:r>
          </w:p>
          <w:p w14:paraId="5C4A7117" w14:textId="77777777" w:rsidR="00DB143B" w:rsidRPr="00B05034" w:rsidRDefault="00DB143B" w:rsidP="00DB143B">
            <w:pPr>
              <w:spacing w:before="0" w:beforeAutospacing="0" w:after="0" w:afterAutospacing="0" w:line="259" w:lineRule="auto"/>
              <w:ind w:right="92"/>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(эскиз).  </w:t>
            </w:r>
          </w:p>
          <w:p w14:paraId="2EE15BAB" w14:textId="56338312" w:rsidR="00DB143B" w:rsidRPr="00B05034" w:rsidRDefault="00DB143B" w:rsidP="00DB143B">
            <w:pPr>
              <w:spacing w:before="0" w:beforeAutospacing="0" w:after="0" w:afterAutospacing="0" w:line="280" w:lineRule="auto"/>
              <w:ind w:right="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Использование измерений,</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вычислений и построений  для решения</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практических задач. </w:t>
            </w:r>
          </w:p>
          <w:p w14:paraId="16868092" w14:textId="77777777" w:rsidR="00DB143B" w:rsidRPr="00B05034" w:rsidRDefault="00DB143B" w:rsidP="00DB143B">
            <w:pPr>
              <w:spacing w:before="0" w:beforeAutospacing="0" w:after="0" w:afterAutospacing="0" w:line="259" w:lineRule="auto"/>
              <w:ind w:right="92"/>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w:t>
            </w:r>
          </w:p>
          <w:p w14:paraId="4200F740" w14:textId="77777777" w:rsidR="00DB143B" w:rsidRPr="00DB143B" w:rsidRDefault="00DB143B" w:rsidP="00DB143B">
            <w:pPr>
              <w:spacing w:before="0" w:beforeAutospacing="0" w:after="0" w:afterAutospacing="0" w:line="258" w:lineRule="auto"/>
              <w:ind w:right="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w:t>
            </w:r>
            <w:r w:rsidRPr="00DB143B">
              <w:rPr>
                <w:rFonts w:ascii="Times New Roman" w:eastAsia="Times New Roman" w:hAnsi="Times New Roman" w:cs="Times New Roman"/>
                <w:color w:val="000000"/>
                <w:sz w:val="24"/>
                <w:szCs w:val="24"/>
                <w:lang w:val="ru-RU"/>
              </w:rPr>
              <w:t xml:space="preserve">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w:t>
            </w:r>
          </w:p>
          <w:p w14:paraId="3A1A19E2" w14:textId="77777777" w:rsidR="00DB143B" w:rsidRPr="00DB143B" w:rsidRDefault="00DB143B" w:rsidP="00DB143B">
            <w:pPr>
              <w:spacing w:before="0" w:beforeAutospacing="0" w:after="0" w:afterAutospacing="0" w:line="258" w:lineRule="auto"/>
              <w:ind w:right="92"/>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Средства художественной выразительности. Изготовление изделий с учетом данного принципа. </w:t>
            </w:r>
          </w:p>
          <w:p w14:paraId="3CF5BA00" w14:textId="165FCAEC" w:rsidR="00DB143B" w:rsidRPr="00B05034" w:rsidRDefault="00DB143B" w:rsidP="00DB143B">
            <w:pPr>
              <w:spacing w:before="0" w:beforeAutospacing="0" w:after="0" w:afterAutospacing="0" w:line="258" w:lineRule="auto"/>
              <w:ind w:right="92"/>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3680" w:type="dxa"/>
            <w:tcBorders>
              <w:top w:val="single" w:sz="6" w:space="0" w:color="000000"/>
              <w:left w:val="single" w:sz="6" w:space="0" w:color="000000"/>
              <w:bottom w:val="single" w:sz="6" w:space="0" w:color="000000"/>
              <w:right w:val="single" w:sz="6" w:space="0" w:color="000000"/>
            </w:tcBorders>
          </w:tcPr>
          <w:p w14:paraId="174F6045" w14:textId="77777777" w:rsidR="00DB143B" w:rsidRPr="00B05034" w:rsidRDefault="00DB143B"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Закрепляют полученные знания  о чертеже – назначении чертежа. </w:t>
            </w:r>
          </w:p>
          <w:p w14:paraId="68A6E034" w14:textId="0D1B6D4E" w:rsidR="00DB143B" w:rsidRPr="00B05034" w:rsidRDefault="00DB143B" w:rsidP="00DB143B">
            <w:pPr>
              <w:spacing w:before="0" w:beforeAutospacing="0" w:after="43" w:afterAutospacing="0" w:line="259" w:lineRule="auto"/>
              <w:ind w:right="70"/>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циркулем как чертежным (контрольно-измерительным) инструментом, с его конструкцией, названием частей.  </w:t>
            </w:r>
          </w:p>
          <w:p w14:paraId="64F42339" w14:textId="77777777" w:rsidR="00DB143B" w:rsidRPr="00B05034" w:rsidRDefault="00DB143B" w:rsidP="00DB143B">
            <w:pPr>
              <w:spacing w:before="0" w:beforeAutospacing="0" w:after="0" w:afterAutospacing="0" w:line="270"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Тренируются в удержании циркуля  за головку и прорисовывании окружностей. </w:t>
            </w:r>
          </w:p>
          <w:p w14:paraId="04F836F9" w14:textId="77777777" w:rsidR="00DB143B" w:rsidRPr="00B05034" w:rsidRDefault="00DB143B" w:rsidP="00DB143B">
            <w:pPr>
              <w:spacing w:before="0" w:beforeAutospacing="0" w:after="0" w:afterAutospacing="0" w:line="273"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понятиями «круг», «окружность», «дуга», «радиус». Знакомятся с простейшим чертежом круглой детали, с обозначением радиуса на нем.  </w:t>
            </w:r>
          </w:p>
          <w:p w14:paraId="2B17A45A" w14:textId="77777777" w:rsidR="00DB143B" w:rsidRPr="00DB143B" w:rsidRDefault="00DB143B"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умение измерять радиус окружности с помощью циркуля  и линейки. </w:t>
            </w:r>
            <w:r w:rsidRPr="00DB143B">
              <w:rPr>
                <w:rFonts w:ascii="Times New Roman" w:eastAsia="Times New Roman" w:hAnsi="Times New Roman" w:cs="Times New Roman"/>
                <w:color w:val="000000"/>
                <w:sz w:val="24"/>
                <w:szCs w:val="24"/>
                <w:lang w:val="ru-RU"/>
              </w:rPr>
              <w:t xml:space="preserve">Осваивают умение размечать круглую деталь по простейшему чертежу  с помощью циркуля. </w:t>
            </w:r>
          </w:p>
          <w:p w14:paraId="4508E3F1" w14:textId="77777777" w:rsidR="00DB143B" w:rsidRPr="00DB143B" w:rsidRDefault="00DB143B"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С помощью учителя анализируют устройство и назначение изделия, выстраивают последовательность практических действий  и технологических операций. Изготавливают конусообразные бумажные детали из частей круга. Конструируют и изготавливают плоскостные и объемные изделия  по рисунку и простейшему чертежу  или эскизу, схеме.  </w:t>
            </w:r>
          </w:p>
          <w:p w14:paraId="011D66D4" w14:textId="77777777" w:rsidR="00DB143B" w:rsidRPr="00DB143B" w:rsidRDefault="00DB143B"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 xml:space="preserve">Выполняют необходимые измерения, вычисления, расчеты размеров отдельных деталей.  </w:t>
            </w:r>
          </w:p>
          <w:p w14:paraId="39ED6851" w14:textId="72170290" w:rsidR="00DB143B" w:rsidRPr="00B05034" w:rsidRDefault="00DB143B" w:rsidP="00DB143B">
            <w:pPr>
              <w:spacing w:before="0" w:beforeAutospacing="0" w:after="0" w:afterAutospacing="0" w:line="290" w:lineRule="auto"/>
              <w:ind w:right="70"/>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Вносят</w:t>
            </w:r>
            <w:r>
              <w:rPr>
                <w:rFonts w:ascii="Times New Roman" w:eastAsia="Times New Roman" w:hAnsi="Times New Roman" w:cs="Times New Roman"/>
                <w:color w:val="000000"/>
                <w:sz w:val="24"/>
                <w:szCs w:val="24"/>
                <w:lang w:val="ru-RU"/>
              </w:rPr>
              <w:t xml:space="preserve"> </w:t>
            </w:r>
            <w:r w:rsidRPr="00DB143B">
              <w:rPr>
                <w:rFonts w:ascii="Times New Roman" w:eastAsia="Times New Roman" w:hAnsi="Times New Roman" w:cs="Times New Roman"/>
                <w:color w:val="000000"/>
                <w:sz w:val="24"/>
                <w:szCs w:val="24"/>
                <w:lang w:val="ru-RU"/>
              </w:rPr>
              <w:t>элементарные конструктивные изменения и дополнения в изделия</w:t>
            </w:r>
          </w:p>
        </w:tc>
      </w:tr>
      <w:tr w:rsidR="00DB143B" w:rsidRPr="000A57A5" w14:paraId="25A52CC5" w14:textId="77777777" w:rsidTr="00DB143B">
        <w:trPr>
          <w:trHeight w:val="3349"/>
        </w:trPr>
        <w:tc>
          <w:tcPr>
            <w:tcW w:w="700" w:type="dxa"/>
            <w:tcBorders>
              <w:top w:val="single" w:sz="6" w:space="0" w:color="000000"/>
              <w:left w:val="single" w:sz="6" w:space="0" w:color="000000"/>
              <w:bottom w:val="single" w:sz="6" w:space="0" w:color="000000"/>
              <w:right w:val="single" w:sz="6" w:space="0" w:color="000000"/>
            </w:tcBorders>
          </w:tcPr>
          <w:p w14:paraId="16977CF5" w14:textId="0A12C1C6" w:rsidR="00DB143B" w:rsidRPr="00B05034" w:rsidRDefault="00DB143B" w:rsidP="00DB143B">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8 </w:t>
            </w:r>
          </w:p>
        </w:tc>
        <w:tc>
          <w:tcPr>
            <w:tcW w:w="1994" w:type="dxa"/>
            <w:tcBorders>
              <w:top w:val="single" w:sz="6" w:space="0" w:color="000000"/>
              <w:left w:val="single" w:sz="6" w:space="0" w:color="000000"/>
              <w:bottom w:val="single" w:sz="6" w:space="0" w:color="000000"/>
              <w:right w:val="single" w:sz="6" w:space="0" w:color="000000"/>
            </w:tcBorders>
          </w:tcPr>
          <w:p w14:paraId="0CA08BB2" w14:textId="77777777" w:rsidR="00DB143B" w:rsidRPr="00B05034" w:rsidRDefault="00DB143B" w:rsidP="00DB143B">
            <w:pPr>
              <w:spacing w:before="0" w:beforeAutospacing="0" w:after="0" w:afterAutospacing="0" w:line="270" w:lineRule="auto"/>
              <w:ind w:right="34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Подвижное  и неподвижное соединение деталей. </w:t>
            </w:r>
          </w:p>
          <w:p w14:paraId="4CA18338" w14:textId="061BD913" w:rsidR="00DB143B" w:rsidRPr="00B05034" w:rsidRDefault="00DB143B" w:rsidP="00DB143B">
            <w:pPr>
              <w:spacing w:before="0" w:beforeAutospacing="0" w:after="41"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Соединение деталей изделия </w:t>
            </w:r>
          </w:p>
        </w:tc>
        <w:tc>
          <w:tcPr>
            <w:tcW w:w="713" w:type="dxa"/>
            <w:tcBorders>
              <w:top w:val="single" w:sz="6" w:space="0" w:color="000000"/>
              <w:left w:val="single" w:sz="6" w:space="0" w:color="000000"/>
              <w:bottom w:val="single" w:sz="6" w:space="0" w:color="000000"/>
              <w:right w:val="single" w:sz="6" w:space="0" w:color="000000"/>
            </w:tcBorders>
          </w:tcPr>
          <w:p w14:paraId="6B33D3DF" w14:textId="75636439" w:rsidR="00DB143B" w:rsidRPr="00B05034" w:rsidRDefault="00DB143B" w:rsidP="00DB143B">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5 </w:t>
            </w:r>
          </w:p>
        </w:tc>
        <w:tc>
          <w:tcPr>
            <w:tcW w:w="3119" w:type="dxa"/>
            <w:tcBorders>
              <w:top w:val="single" w:sz="6" w:space="0" w:color="000000"/>
              <w:left w:val="single" w:sz="6" w:space="0" w:color="000000"/>
              <w:bottom w:val="single" w:sz="6" w:space="0" w:color="000000"/>
              <w:right w:val="single" w:sz="6" w:space="0" w:color="000000"/>
            </w:tcBorders>
          </w:tcPr>
          <w:p w14:paraId="5CDCD9C6" w14:textId="77777777" w:rsidR="00DB143B" w:rsidRPr="00B05034" w:rsidRDefault="00DB143B" w:rsidP="00DB143B">
            <w:pPr>
              <w:spacing w:before="0" w:beforeAutospacing="0" w:after="0" w:afterAutospacing="0" w:line="263"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w:t>
            </w:r>
          </w:p>
          <w:p w14:paraId="1F9B5AEC" w14:textId="77777777" w:rsidR="00DB143B" w:rsidRPr="00B05034" w:rsidRDefault="00DB143B" w:rsidP="00DB143B">
            <w:pPr>
              <w:spacing w:before="0" w:beforeAutospacing="0" w:after="0" w:afterAutospacing="0" w:line="294"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Подвижное соединение деталей на проволоку, толстую нитку.  Технология обработки бумаги  и картона.  </w:t>
            </w:r>
          </w:p>
          <w:p w14:paraId="25FBC8FB" w14:textId="77777777" w:rsidR="00DB143B" w:rsidRPr="00B05034" w:rsidRDefault="00DB143B" w:rsidP="00DB143B">
            <w:pPr>
              <w:spacing w:before="0" w:beforeAutospacing="0" w:after="0" w:afterAutospacing="0" w:line="269"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w:t>
            </w:r>
          </w:p>
          <w:p w14:paraId="055BB36D" w14:textId="77777777" w:rsidR="00DB143B" w:rsidRPr="00DB143B" w:rsidRDefault="00DB143B" w:rsidP="00DB143B">
            <w:pPr>
              <w:spacing w:before="0" w:beforeAutospacing="0" w:after="4" w:afterAutospacing="0" w:line="259"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вида  </w:t>
            </w:r>
            <w:r w:rsidRPr="00DB143B">
              <w:rPr>
                <w:rFonts w:ascii="Times New Roman" w:eastAsia="Times New Roman" w:hAnsi="Times New Roman" w:cs="Times New Roman"/>
                <w:color w:val="000000"/>
                <w:sz w:val="24"/>
                <w:szCs w:val="24"/>
                <w:lang w:val="ru-RU"/>
              </w:rPr>
              <w:t xml:space="preserve">и назначения изделия. Конструирование  и моделирование изделий  из различных материалов  по простейшему чертежу  или эскизу. </w:t>
            </w:r>
          </w:p>
          <w:p w14:paraId="3E53EFF9" w14:textId="29FF1CD0" w:rsidR="00DB143B" w:rsidRPr="00B05034" w:rsidRDefault="00DB143B" w:rsidP="00DB143B">
            <w:pPr>
              <w:spacing w:before="0" w:beforeAutospacing="0" w:after="4" w:afterAutospacing="0" w:line="259" w:lineRule="auto"/>
              <w:ind w:right="75"/>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Элементарная творческая  и проектная деятельность. Коллективные, групповые  и индивидуальные проекты</w:t>
            </w:r>
          </w:p>
        </w:tc>
        <w:tc>
          <w:tcPr>
            <w:tcW w:w="3680" w:type="dxa"/>
            <w:tcBorders>
              <w:top w:val="single" w:sz="6" w:space="0" w:color="000000"/>
              <w:left w:val="single" w:sz="6" w:space="0" w:color="000000"/>
              <w:bottom w:val="single" w:sz="6" w:space="0" w:color="000000"/>
              <w:right w:val="single" w:sz="6" w:space="0" w:color="000000"/>
            </w:tcBorders>
          </w:tcPr>
          <w:p w14:paraId="22DC6D9E" w14:textId="77777777" w:rsidR="00DB143B" w:rsidRPr="00B05034" w:rsidRDefault="00DB143B" w:rsidP="00DB143B">
            <w:pPr>
              <w:spacing w:before="0" w:beforeAutospacing="0" w:after="0" w:afterAutospacing="0" w:line="28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неподвижном соединении деталей. Знакомятся с шарнирным механизмом.  </w:t>
            </w:r>
          </w:p>
          <w:p w14:paraId="7D6616F1" w14:textId="77777777" w:rsidR="00DB143B" w:rsidRPr="00B05034" w:rsidRDefault="00DB143B" w:rsidP="00DB143B">
            <w:pPr>
              <w:spacing w:before="0" w:beforeAutospacing="0" w:after="3" w:afterAutospacing="0" w:line="288"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Исследуют свойства соединительных материалов. </w:t>
            </w:r>
          </w:p>
          <w:p w14:paraId="508B25DE" w14:textId="77777777" w:rsidR="00DB143B" w:rsidRPr="00B05034" w:rsidRDefault="00DB143B" w:rsidP="00DB143B">
            <w:pPr>
              <w:spacing w:before="0" w:beforeAutospacing="0" w:after="1"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Выбирают материалы и инструменты  по их декоративно-художественным  и конструктивным свойствам. </w:t>
            </w:r>
          </w:p>
          <w:p w14:paraId="05389B7B" w14:textId="77777777" w:rsidR="00DB143B" w:rsidRPr="00B05034" w:rsidRDefault="00DB143B" w:rsidP="00DB143B">
            <w:pPr>
              <w:spacing w:before="0" w:beforeAutospacing="0" w:after="0" w:afterAutospacing="0" w:line="267"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Конструируют и моделируют изделия  из различных материалов по рисункам, инструкционной или технологической карте. </w:t>
            </w:r>
          </w:p>
          <w:p w14:paraId="67B16B63" w14:textId="77777777" w:rsidR="00DB143B" w:rsidRPr="00B05034" w:rsidRDefault="00DB143B" w:rsidP="00DB143B">
            <w:pPr>
              <w:spacing w:before="0" w:beforeAutospacing="0" w:after="0" w:afterAutospacing="0" w:line="285"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учителя анализируют, выстраивают последовательность практических действий  и технологических операций  в зависимости от конструкции  и назначения изделия. </w:t>
            </w:r>
          </w:p>
          <w:p w14:paraId="1C71AD87" w14:textId="77777777" w:rsidR="00DB143B" w:rsidRPr="00B05034" w:rsidRDefault="00DB143B" w:rsidP="00DB143B">
            <w:pPr>
              <w:spacing w:before="0" w:beforeAutospacing="0" w:after="0" w:afterAutospacing="0" w:line="28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изделия по рисункам, простейшему чертежу, схеме  с соблюдением этапов технологического процесса.  </w:t>
            </w:r>
          </w:p>
          <w:p w14:paraId="4A8062E5" w14:textId="77777777" w:rsidR="00DB143B" w:rsidRPr="00DB143B" w:rsidRDefault="00DB143B" w:rsidP="00DB143B">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соответствующие способы обработки материалов в зависимости  от вида и назначения изделия. Проводят испытания изготовленных конструкций на подвижность узлов. Вносят элементарные конструктивные </w:t>
            </w:r>
            <w:r w:rsidRPr="00DB143B">
              <w:rPr>
                <w:rFonts w:ascii="Times New Roman" w:eastAsia="Times New Roman" w:hAnsi="Times New Roman" w:cs="Times New Roman"/>
                <w:color w:val="000000"/>
                <w:sz w:val="24"/>
                <w:szCs w:val="24"/>
                <w:lang w:val="ru-RU"/>
              </w:rPr>
              <w:t xml:space="preserve">изменения в изделия.  </w:t>
            </w:r>
          </w:p>
          <w:p w14:paraId="3529F4E8" w14:textId="3A5EC4E2" w:rsidR="00DB143B" w:rsidRPr="00B05034" w:rsidRDefault="00DB143B" w:rsidP="00DB143B">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DB143B">
              <w:rPr>
                <w:rFonts w:ascii="Times New Roman" w:eastAsia="Times New Roman" w:hAnsi="Times New Roman" w:cs="Times New Roman"/>
                <w:color w:val="000000"/>
                <w:sz w:val="24"/>
                <w:szCs w:val="24"/>
                <w:lang w:val="ru-RU"/>
              </w:rPr>
              <w:t>Выполняют коллективный или групповой проект в рамках изучаемой тематики</w:t>
            </w:r>
          </w:p>
        </w:tc>
      </w:tr>
    </w:tbl>
    <w:p w14:paraId="54739951"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527B74F3"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4E2BDC04"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6ED54397"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24" w:type="dxa"/>
          <w:left w:w="98" w:type="dxa"/>
          <w:right w:w="35" w:type="dxa"/>
        </w:tblCellMar>
        <w:tblLook w:val="04A0" w:firstRow="1" w:lastRow="0" w:firstColumn="1" w:lastColumn="0" w:noHBand="0" w:noVBand="1"/>
      </w:tblPr>
      <w:tblGrid>
        <w:gridCol w:w="368"/>
        <w:gridCol w:w="22"/>
        <w:gridCol w:w="2197"/>
        <w:gridCol w:w="486"/>
        <w:gridCol w:w="142"/>
        <w:gridCol w:w="1375"/>
        <w:gridCol w:w="2050"/>
        <w:gridCol w:w="3425"/>
      </w:tblGrid>
      <w:tr w:rsidR="004414A3" w:rsidRPr="000A57A5" w14:paraId="7252E4DF" w14:textId="77777777" w:rsidTr="004414A3">
        <w:trPr>
          <w:trHeight w:val="5918"/>
        </w:trPr>
        <w:tc>
          <w:tcPr>
            <w:tcW w:w="390" w:type="dxa"/>
            <w:gridSpan w:val="2"/>
            <w:tcBorders>
              <w:top w:val="single" w:sz="6" w:space="0" w:color="000000"/>
              <w:left w:val="single" w:sz="6" w:space="0" w:color="000000"/>
              <w:bottom w:val="single" w:sz="6" w:space="0" w:color="000000"/>
              <w:right w:val="single" w:sz="6" w:space="0" w:color="000000"/>
            </w:tcBorders>
          </w:tcPr>
          <w:p w14:paraId="4E6E9859"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9 </w:t>
            </w:r>
          </w:p>
        </w:tc>
        <w:tc>
          <w:tcPr>
            <w:tcW w:w="2197" w:type="dxa"/>
            <w:tcBorders>
              <w:top w:val="single" w:sz="6" w:space="0" w:color="000000"/>
              <w:left w:val="single" w:sz="6" w:space="0" w:color="000000"/>
              <w:bottom w:val="single" w:sz="6" w:space="0" w:color="000000"/>
              <w:right w:val="single" w:sz="6" w:space="0" w:color="000000"/>
            </w:tcBorders>
          </w:tcPr>
          <w:p w14:paraId="03D772AA" w14:textId="77777777" w:rsidR="00B05034" w:rsidRPr="00B05034" w:rsidRDefault="00B05034" w:rsidP="00B05034">
            <w:pPr>
              <w:spacing w:before="0" w:beforeAutospacing="0" w:after="3" w:afterAutospacing="0" w:line="287" w:lineRule="auto"/>
              <w:ind w:right="19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Машины на службе  у человека. </w:t>
            </w:r>
          </w:p>
          <w:p w14:paraId="7B569F8C"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профессий </w:t>
            </w:r>
          </w:p>
        </w:tc>
        <w:tc>
          <w:tcPr>
            <w:tcW w:w="486" w:type="dxa"/>
            <w:tcBorders>
              <w:top w:val="single" w:sz="6" w:space="0" w:color="000000"/>
              <w:left w:val="single" w:sz="6" w:space="0" w:color="000000"/>
              <w:bottom w:val="single" w:sz="6" w:space="0" w:color="000000"/>
              <w:right w:val="single" w:sz="6" w:space="0" w:color="000000"/>
            </w:tcBorders>
          </w:tcPr>
          <w:p w14:paraId="4533BC1D" w14:textId="77777777" w:rsidR="00B05034" w:rsidRPr="00B05034" w:rsidRDefault="00B05034" w:rsidP="00B05034">
            <w:pPr>
              <w:spacing w:before="0" w:beforeAutospacing="0" w:after="0" w:afterAutospacing="0" w:line="259" w:lineRule="auto"/>
              <w:ind w:right="70"/>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3567" w:type="dxa"/>
            <w:gridSpan w:val="3"/>
            <w:tcBorders>
              <w:top w:val="single" w:sz="6" w:space="0" w:color="000000"/>
              <w:left w:val="single" w:sz="6" w:space="0" w:color="000000"/>
              <w:bottom w:val="single" w:sz="6" w:space="0" w:color="000000"/>
              <w:right w:val="single" w:sz="6" w:space="0" w:color="000000"/>
            </w:tcBorders>
          </w:tcPr>
          <w:p w14:paraId="536261A8" w14:textId="77777777" w:rsidR="00224D8F" w:rsidRPr="00B05034" w:rsidRDefault="00B05034" w:rsidP="00224D8F">
            <w:pPr>
              <w:spacing w:before="0" w:beforeAutospacing="0" w:after="0" w:afterAutospacing="0" w:line="285"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 </w:t>
            </w:r>
            <w:r w:rsidR="00224D8F"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w:t>
            </w:r>
            <w:proofErr w:type="spellStart"/>
            <w:r w:rsidR="00224D8F" w:rsidRPr="00B05034">
              <w:rPr>
                <w:rFonts w:ascii="Times New Roman" w:eastAsia="Times New Roman" w:hAnsi="Times New Roman" w:cs="Times New Roman"/>
                <w:color w:val="000000"/>
                <w:sz w:val="24"/>
                <w:szCs w:val="24"/>
                <w:lang w:val="ru-RU"/>
              </w:rPr>
              <w:t>биговка</w:t>
            </w:r>
            <w:proofErr w:type="spellEnd"/>
            <w:r w:rsidR="00224D8F" w:rsidRPr="00B05034">
              <w:rPr>
                <w:rFonts w:ascii="Times New Roman" w:eastAsia="Times New Roman" w:hAnsi="Times New Roman" w:cs="Times New Roman"/>
                <w:color w:val="000000"/>
                <w:sz w:val="24"/>
                <w:szCs w:val="24"/>
                <w:lang w:val="ru-RU"/>
              </w:rPr>
              <w:t xml:space="preserve">.  Конструирование  и моделирование изделий  из различных материалов  по схеме, эскизу. </w:t>
            </w:r>
          </w:p>
          <w:p w14:paraId="6CC480EB" w14:textId="0049582E" w:rsidR="00B05034" w:rsidRPr="00B05034" w:rsidRDefault="00224D8F" w:rsidP="00224D8F">
            <w:pPr>
              <w:spacing w:before="0" w:beforeAutospacing="0" w:after="0" w:afterAutospacing="0" w:line="259"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Внесение элементарных конструктивных изменений  и дополнений в изделие</w:t>
            </w:r>
          </w:p>
        </w:tc>
        <w:tc>
          <w:tcPr>
            <w:tcW w:w="3425" w:type="dxa"/>
            <w:tcBorders>
              <w:top w:val="single" w:sz="6" w:space="0" w:color="000000"/>
              <w:left w:val="single" w:sz="6" w:space="0" w:color="000000"/>
              <w:bottom w:val="single" w:sz="6" w:space="0" w:color="000000"/>
              <w:right w:val="single" w:sz="6" w:space="0" w:color="000000"/>
            </w:tcBorders>
          </w:tcPr>
          <w:p w14:paraId="4992B626" w14:textId="77777777" w:rsidR="00B05034" w:rsidRPr="00B05034" w:rsidRDefault="00B05034"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представление о мире техники – о машинах различного назначения. </w:t>
            </w:r>
          </w:p>
          <w:p w14:paraId="1C62B689" w14:textId="77777777" w:rsidR="00B05034" w:rsidRPr="00B05034" w:rsidRDefault="00B05034" w:rsidP="00224D8F">
            <w:pPr>
              <w:spacing w:before="0" w:beforeAutospacing="0" w:after="0" w:afterAutospacing="0" w:line="290" w:lineRule="auto"/>
              <w:ind w:right="107"/>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профессиями в сфере транспорта. </w:t>
            </w:r>
          </w:p>
          <w:p w14:paraId="12015A5F" w14:textId="77777777" w:rsidR="00B05034" w:rsidRPr="00B05034" w:rsidRDefault="00B05034" w:rsidP="00224D8F">
            <w:pPr>
              <w:spacing w:before="0" w:beforeAutospacing="0" w:after="27" w:afterAutospacing="0" w:line="271" w:lineRule="auto"/>
              <w:ind w:right="10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их назначение, основные конструктивные особенности, связанные с назначением, материалы. С помощью учителя анализируют устройства и назначения изделия, выстраивают последовательность практических действий  и технологических операций. </w:t>
            </w:r>
          </w:p>
          <w:p w14:paraId="58F4B59E" w14:textId="77777777" w:rsidR="00B05034" w:rsidRPr="00B05034" w:rsidRDefault="00B05034" w:rsidP="00224D8F">
            <w:pPr>
              <w:spacing w:before="0" w:beforeAutospacing="0" w:after="0" w:afterAutospacing="0" w:line="270" w:lineRule="auto"/>
              <w:ind w:right="10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Выбирают материалы по их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и конструктивным свойствам. </w:t>
            </w:r>
          </w:p>
          <w:p w14:paraId="0CB0F08C" w14:textId="77777777" w:rsidR="00224D8F" w:rsidRPr="00224D8F" w:rsidRDefault="00B05034" w:rsidP="00224D8F">
            <w:pPr>
              <w:spacing w:before="0" w:beforeAutospacing="0" w:after="0" w:afterAutospacing="0" w:line="259" w:lineRule="auto"/>
              <w:ind w:right="107"/>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учителя изготавливают </w:t>
            </w:r>
            <w:r w:rsidR="00224D8F" w:rsidRPr="00224D8F">
              <w:rPr>
                <w:rFonts w:ascii="Times New Roman" w:eastAsia="Times New Roman" w:hAnsi="Times New Roman" w:cs="Times New Roman"/>
                <w:color w:val="000000"/>
                <w:sz w:val="24"/>
                <w:szCs w:val="24"/>
                <w:lang w:val="ru-RU"/>
              </w:rPr>
              <w:t xml:space="preserve">простой макет транспортного средства  по рисунку или эскизу, схеме. </w:t>
            </w:r>
          </w:p>
          <w:p w14:paraId="7B08F350" w14:textId="77777777" w:rsidR="00224D8F" w:rsidRPr="00224D8F" w:rsidRDefault="00224D8F" w:rsidP="00224D8F">
            <w:pPr>
              <w:spacing w:before="0" w:beforeAutospacing="0" w:after="0" w:afterAutospacing="0" w:line="259" w:lineRule="auto"/>
              <w:ind w:right="107"/>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Используют соответствующие способы обработки материалов в зависимости  от вида и назначения изделия.  Применяют (при необходимости)  для сборки </w:t>
            </w:r>
            <w:proofErr w:type="spellStart"/>
            <w:r w:rsidRPr="00224D8F">
              <w:rPr>
                <w:rFonts w:ascii="Times New Roman" w:eastAsia="Times New Roman" w:hAnsi="Times New Roman" w:cs="Times New Roman"/>
                <w:color w:val="000000"/>
                <w:sz w:val="24"/>
                <w:szCs w:val="24"/>
                <w:lang w:val="ru-RU"/>
              </w:rPr>
              <w:t>биговку</w:t>
            </w:r>
            <w:proofErr w:type="spellEnd"/>
            <w:r w:rsidRPr="00224D8F">
              <w:rPr>
                <w:rFonts w:ascii="Times New Roman" w:eastAsia="Times New Roman" w:hAnsi="Times New Roman" w:cs="Times New Roman"/>
                <w:color w:val="000000"/>
                <w:sz w:val="24"/>
                <w:szCs w:val="24"/>
                <w:lang w:val="ru-RU"/>
              </w:rPr>
              <w:t xml:space="preserve">.  </w:t>
            </w:r>
          </w:p>
          <w:p w14:paraId="216B36B4" w14:textId="77777777" w:rsidR="00224D8F" w:rsidRPr="00224D8F" w:rsidRDefault="00224D8F" w:rsidP="00224D8F">
            <w:pPr>
              <w:spacing w:before="0" w:beforeAutospacing="0" w:after="0" w:afterAutospacing="0" w:line="259" w:lineRule="auto"/>
              <w:ind w:right="107"/>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Конструируют и моделируют изделия  из различных материалов по схеме, эскизу. </w:t>
            </w:r>
          </w:p>
          <w:p w14:paraId="3EE856B3" w14:textId="291E6DEF" w:rsidR="00B05034" w:rsidRPr="00B05034" w:rsidRDefault="00224D8F" w:rsidP="00224D8F">
            <w:pPr>
              <w:spacing w:before="0" w:beforeAutospacing="0" w:after="0" w:afterAutospacing="0" w:line="259" w:lineRule="auto"/>
              <w:ind w:right="107"/>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Вносят элементарные конструктивные изменения и дополнения в изделия</w:t>
            </w:r>
          </w:p>
        </w:tc>
      </w:tr>
      <w:tr w:rsidR="00224D8F" w:rsidRPr="000A57A5" w14:paraId="4566730A" w14:textId="77777777" w:rsidTr="004414A3">
        <w:trPr>
          <w:trHeight w:val="4056"/>
        </w:trPr>
        <w:tc>
          <w:tcPr>
            <w:tcW w:w="390" w:type="dxa"/>
            <w:gridSpan w:val="2"/>
            <w:tcBorders>
              <w:top w:val="single" w:sz="6" w:space="0" w:color="000000"/>
              <w:left w:val="single" w:sz="6" w:space="0" w:color="000000"/>
              <w:bottom w:val="single" w:sz="6" w:space="0" w:color="000000"/>
              <w:right w:val="single" w:sz="6" w:space="0" w:color="000000"/>
            </w:tcBorders>
          </w:tcPr>
          <w:p w14:paraId="0822FCB0" w14:textId="1237B9A2" w:rsidR="00224D8F" w:rsidRPr="00B05034" w:rsidRDefault="00224D8F" w:rsidP="00224D8F">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10 </w:t>
            </w:r>
          </w:p>
        </w:tc>
        <w:tc>
          <w:tcPr>
            <w:tcW w:w="2197" w:type="dxa"/>
            <w:tcBorders>
              <w:top w:val="single" w:sz="6" w:space="0" w:color="000000"/>
              <w:left w:val="single" w:sz="6" w:space="0" w:color="000000"/>
              <w:bottom w:val="single" w:sz="6" w:space="0" w:color="000000"/>
              <w:right w:val="single" w:sz="6" w:space="0" w:color="000000"/>
            </w:tcBorders>
          </w:tcPr>
          <w:p w14:paraId="4144AE66" w14:textId="7ED93698" w:rsidR="00224D8F" w:rsidRPr="00B05034" w:rsidRDefault="00224D8F" w:rsidP="00224D8F">
            <w:pPr>
              <w:spacing w:before="0" w:beforeAutospacing="0" w:after="3" w:afterAutospacing="0" w:line="287" w:lineRule="auto"/>
              <w:ind w:right="19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Технология обработки текстильных материалов. Натуральные ткани. Основные свойства натуральных тканей. Мир профессий </w:t>
            </w:r>
          </w:p>
        </w:tc>
        <w:tc>
          <w:tcPr>
            <w:tcW w:w="486" w:type="dxa"/>
            <w:tcBorders>
              <w:top w:val="single" w:sz="6" w:space="0" w:color="000000"/>
              <w:left w:val="single" w:sz="6" w:space="0" w:color="000000"/>
              <w:bottom w:val="single" w:sz="6" w:space="0" w:color="000000"/>
              <w:right w:val="single" w:sz="6" w:space="0" w:color="000000"/>
            </w:tcBorders>
          </w:tcPr>
          <w:p w14:paraId="02E35D52" w14:textId="6E104EA4" w:rsidR="00224D8F" w:rsidRPr="00B05034" w:rsidRDefault="00224D8F" w:rsidP="00224D8F">
            <w:pPr>
              <w:spacing w:before="0" w:beforeAutospacing="0" w:after="0" w:afterAutospacing="0" w:line="259" w:lineRule="auto"/>
              <w:ind w:right="70"/>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3567" w:type="dxa"/>
            <w:gridSpan w:val="3"/>
            <w:tcBorders>
              <w:top w:val="single" w:sz="6" w:space="0" w:color="000000"/>
              <w:left w:val="single" w:sz="6" w:space="0" w:color="000000"/>
              <w:bottom w:val="single" w:sz="6" w:space="0" w:color="000000"/>
              <w:right w:val="single" w:sz="6" w:space="0" w:color="000000"/>
            </w:tcBorders>
          </w:tcPr>
          <w:p w14:paraId="02A5D94D" w14:textId="77777777" w:rsidR="00224D8F" w:rsidRPr="00B05034" w:rsidRDefault="00224D8F" w:rsidP="00224D8F">
            <w:pPr>
              <w:spacing w:before="0" w:beforeAutospacing="0" w:after="16"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Рукотворный мир – результат труда человека.  </w:t>
            </w:r>
          </w:p>
          <w:p w14:paraId="2F8E0BDB" w14:textId="77777777" w:rsidR="00224D8F" w:rsidRPr="00B05034" w:rsidRDefault="00224D8F" w:rsidP="00224D8F">
            <w:pPr>
              <w:spacing w:before="0" w:beforeAutospacing="0" w:after="0" w:afterAutospacing="0" w:line="269" w:lineRule="auto"/>
              <w:ind w:right="3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w:t>
            </w:r>
          </w:p>
          <w:p w14:paraId="550838EB" w14:textId="77777777" w:rsidR="00224D8F" w:rsidRPr="00224D8F" w:rsidRDefault="00224D8F" w:rsidP="00224D8F">
            <w:pPr>
              <w:spacing w:before="0" w:beforeAutospacing="0" w:after="0" w:afterAutospacing="0" w:line="285"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технологических свойств текстильных материалов. Строение ткани (поперечное  </w:t>
            </w:r>
            <w:r w:rsidRPr="00224D8F">
              <w:rPr>
                <w:rFonts w:ascii="Times New Roman" w:eastAsia="Times New Roman" w:hAnsi="Times New Roman" w:cs="Times New Roman"/>
                <w:color w:val="000000"/>
                <w:sz w:val="24"/>
                <w:szCs w:val="24"/>
                <w:lang w:val="ru-RU"/>
              </w:rPr>
              <w:t xml:space="preserve">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w:t>
            </w:r>
          </w:p>
          <w:p w14:paraId="377C74C0" w14:textId="77777777" w:rsidR="00224D8F" w:rsidRPr="00224D8F" w:rsidRDefault="00224D8F" w:rsidP="00224D8F">
            <w:pPr>
              <w:spacing w:before="0" w:beforeAutospacing="0" w:after="0" w:afterAutospacing="0" w:line="285" w:lineRule="auto"/>
              <w:ind w:right="114"/>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Изготовление изделий  по рисунку или эскизу, схеме  из различных материалов  с соблюдением этапов технологического процесса. Использование </w:t>
            </w:r>
          </w:p>
          <w:p w14:paraId="677FB33B" w14:textId="5FC6C23C" w:rsidR="00224D8F" w:rsidRPr="00B05034" w:rsidRDefault="00224D8F" w:rsidP="00224D8F">
            <w:pPr>
              <w:spacing w:before="0" w:beforeAutospacing="0" w:after="0" w:afterAutospacing="0" w:line="285" w:lineRule="auto"/>
              <w:ind w:right="114"/>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соответствующих способов обработки материалов  в зависимости от вида  и назначения изделия.  Внесение элементарных конструктивных изменений  и дополнений в изделие</w:t>
            </w:r>
          </w:p>
        </w:tc>
        <w:tc>
          <w:tcPr>
            <w:tcW w:w="3425" w:type="dxa"/>
            <w:tcBorders>
              <w:top w:val="single" w:sz="6" w:space="0" w:color="000000"/>
              <w:left w:val="single" w:sz="6" w:space="0" w:color="000000"/>
              <w:bottom w:val="single" w:sz="6" w:space="0" w:color="000000"/>
              <w:right w:val="single" w:sz="6" w:space="0" w:color="000000"/>
            </w:tcBorders>
          </w:tcPr>
          <w:p w14:paraId="2345BFEE"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знания о профессиях и труде людей, связанных с производством тканей и швейным производством. Знакомятся с основными видами натуральных тканей (хлопчатобумажные, шелковые, льняные, шерстяные), сырьем, из которого они изготавливаются, общими принципами ткачества. Наблюдают строение натуральных тканей, поперечное и продольное направление нитей (основа, уток).  Учатся определять лицевую  и изнаночную стороны </w:t>
            </w:r>
            <w:r w:rsidRPr="00224D8F">
              <w:rPr>
                <w:rFonts w:ascii="Times New Roman" w:eastAsia="Times New Roman" w:hAnsi="Times New Roman" w:cs="Times New Roman"/>
                <w:color w:val="000000"/>
                <w:sz w:val="24"/>
                <w:szCs w:val="24"/>
                <w:lang w:val="ru-RU"/>
              </w:rPr>
              <w:t xml:space="preserve">хлопчатобумажных тканей. </w:t>
            </w:r>
          </w:p>
          <w:p w14:paraId="45E0CCA0"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Знакомятся с трикотажным полотном. Проводят практическое исследование образцов ткани и трикотажного полотна, сравнивают их строение, сырье, свойства, делают выводы. </w:t>
            </w:r>
          </w:p>
          <w:p w14:paraId="5C16F4AF"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Практически исследуют строение нетканых полотен, знакомятся с их видами (синтепон, флизелин, ватные диски), сферами применения. </w:t>
            </w:r>
          </w:p>
          <w:p w14:paraId="77B5C040"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Знакомятся с несколькими видами ниток: швейные, шелковые, мулине, пряжа.  Обсуждают сферы их применения. Наблюдают, сравнивают, исследуют свойства разных видов ниток, делают выводы. </w:t>
            </w:r>
          </w:p>
          <w:p w14:paraId="129D5FEC"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lastRenderedPageBreak/>
              <w:t xml:space="preserve">Выбирают материалы по их </w:t>
            </w:r>
            <w:proofErr w:type="spellStart"/>
            <w:r w:rsidRPr="00224D8F">
              <w:rPr>
                <w:rFonts w:ascii="Times New Roman" w:eastAsia="Times New Roman" w:hAnsi="Times New Roman" w:cs="Times New Roman"/>
                <w:color w:val="000000"/>
                <w:sz w:val="24"/>
                <w:szCs w:val="24"/>
                <w:lang w:val="ru-RU"/>
              </w:rPr>
              <w:t>декоративнохудожественным</w:t>
            </w:r>
            <w:proofErr w:type="spellEnd"/>
            <w:r w:rsidRPr="00224D8F">
              <w:rPr>
                <w:rFonts w:ascii="Times New Roman" w:eastAsia="Times New Roman" w:hAnsi="Times New Roman" w:cs="Times New Roman"/>
                <w:color w:val="000000"/>
                <w:sz w:val="24"/>
                <w:szCs w:val="24"/>
                <w:lang w:val="ru-RU"/>
              </w:rPr>
              <w:t xml:space="preserve"> и конструктивным свойствам. </w:t>
            </w:r>
          </w:p>
          <w:p w14:paraId="3A75A033"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Изготавливают изделия по рисунку  или эскизу, схеме из различных материалов с соблюдением этапов технологического процесса.  </w:t>
            </w:r>
          </w:p>
          <w:p w14:paraId="290BD13A" w14:textId="4D8F9899" w:rsidR="00224D8F" w:rsidRPr="00B05034"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Используют соответствующие способы обработки материалов в зависимости  от вида и назначения изделия</w:t>
            </w:r>
          </w:p>
        </w:tc>
      </w:tr>
      <w:tr w:rsidR="00224D8F" w:rsidRPr="000A57A5" w14:paraId="14846A1C" w14:textId="77777777" w:rsidTr="004414A3">
        <w:trPr>
          <w:trHeight w:val="5918"/>
        </w:trPr>
        <w:tc>
          <w:tcPr>
            <w:tcW w:w="390" w:type="dxa"/>
            <w:gridSpan w:val="2"/>
            <w:tcBorders>
              <w:top w:val="single" w:sz="6" w:space="0" w:color="000000"/>
              <w:left w:val="single" w:sz="6" w:space="0" w:color="000000"/>
              <w:bottom w:val="single" w:sz="6" w:space="0" w:color="000000"/>
              <w:right w:val="single" w:sz="6" w:space="0" w:color="000000"/>
            </w:tcBorders>
          </w:tcPr>
          <w:p w14:paraId="46E3D7F5" w14:textId="734EE8DE" w:rsidR="00224D8F" w:rsidRPr="00B05034" w:rsidRDefault="00224D8F" w:rsidP="00224D8F">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11 </w:t>
            </w:r>
          </w:p>
        </w:tc>
        <w:tc>
          <w:tcPr>
            <w:tcW w:w="2197" w:type="dxa"/>
            <w:tcBorders>
              <w:top w:val="single" w:sz="6" w:space="0" w:color="000000"/>
              <w:left w:val="single" w:sz="6" w:space="0" w:color="000000"/>
              <w:bottom w:val="single" w:sz="6" w:space="0" w:color="000000"/>
              <w:right w:val="single" w:sz="6" w:space="0" w:color="000000"/>
            </w:tcBorders>
          </w:tcPr>
          <w:p w14:paraId="2DE0B463" w14:textId="354879AC" w:rsidR="00224D8F" w:rsidRPr="00B05034" w:rsidRDefault="00224D8F" w:rsidP="00224D8F">
            <w:pPr>
              <w:spacing w:before="0" w:beforeAutospacing="0" w:after="3" w:afterAutospacing="0" w:line="287" w:lineRule="auto"/>
              <w:ind w:right="19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Технология изготовления швейных изделий. Лекало. Строчка косого стежка и ее варианты </w:t>
            </w:r>
          </w:p>
        </w:tc>
        <w:tc>
          <w:tcPr>
            <w:tcW w:w="486" w:type="dxa"/>
            <w:tcBorders>
              <w:top w:val="single" w:sz="6" w:space="0" w:color="000000"/>
              <w:left w:val="single" w:sz="6" w:space="0" w:color="000000"/>
              <w:bottom w:val="single" w:sz="6" w:space="0" w:color="000000"/>
              <w:right w:val="single" w:sz="6" w:space="0" w:color="000000"/>
            </w:tcBorders>
          </w:tcPr>
          <w:p w14:paraId="20750066" w14:textId="38707A0D" w:rsidR="00224D8F" w:rsidRPr="00B05034" w:rsidRDefault="00224D8F" w:rsidP="00224D8F">
            <w:pPr>
              <w:spacing w:before="0" w:beforeAutospacing="0" w:after="0" w:afterAutospacing="0" w:line="259" w:lineRule="auto"/>
              <w:ind w:right="70"/>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6 </w:t>
            </w:r>
          </w:p>
        </w:tc>
        <w:tc>
          <w:tcPr>
            <w:tcW w:w="3567" w:type="dxa"/>
            <w:gridSpan w:val="3"/>
            <w:tcBorders>
              <w:top w:val="single" w:sz="6" w:space="0" w:color="000000"/>
              <w:left w:val="single" w:sz="6" w:space="0" w:color="000000"/>
              <w:bottom w:val="single" w:sz="6" w:space="0" w:color="000000"/>
              <w:right w:val="single" w:sz="6" w:space="0" w:color="000000"/>
            </w:tcBorders>
          </w:tcPr>
          <w:p w14:paraId="4E0711E6" w14:textId="77777777" w:rsidR="00224D8F" w:rsidRPr="00B05034" w:rsidRDefault="00224D8F" w:rsidP="00224D8F">
            <w:pPr>
              <w:spacing w:before="0" w:beforeAutospacing="0" w:after="0" w:afterAutospacing="0" w:line="271"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Вышивки разных народов, виды вышивок, разнообразие мотивов и узоров  </w:t>
            </w:r>
          </w:p>
          <w:p w14:paraId="004681D8" w14:textId="77777777" w:rsidR="00224D8F" w:rsidRPr="00B05034" w:rsidRDefault="00224D8F" w:rsidP="00224D8F">
            <w:pPr>
              <w:spacing w:before="0" w:beforeAutospacing="0" w:after="16"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 национальной одежде разных народов России. </w:t>
            </w:r>
          </w:p>
          <w:p w14:paraId="2BEFF46A" w14:textId="77777777" w:rsidR="00224D8F" w:rsidRPr="00B05034" w:rsidRDefault="00224D8F" w:rsidP="00224D8F">
            <w:pPr>
              <w:spacing w:before="0" w:beforeAutospacing="0" w:after="0" w:afterAutospacing="0" w:line="290" w:lineRule="auto"/>
              <w:ind w:right="49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Строчка прямого стежка  и ее варианты (перевивы, наборы) и (или) строчка  косого стежка и ее варианты (крестик, стебельчатая,  елочка).  </w:t>
            </w:r>
          </w:p>
          <w:p w14:paraId="2F806226" w14:textId="77777777" w:rsidR="00224D8F" w:rsidRPr="00B05034" w:rsidRDefault="00224D8F" w:rsidP="00224D8F">
            <w:pPr>
              <w:spacing w:before="0" w:beforeAutospacing="0" w:after="0" w:afterAutospacing="0" w:line="257"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090CAAE4" w14:textId="77777777" w:rsidR="00224D8F" w:rsidRPr="00224D8F" w:rsidRDefault="00224D8F" w:rsidP="00224D8F">
            <w:pPr>
              <w:spacing w:before="0" w:beforeAutospacing="0" w:after="16"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Технологическая последовательность </w:t>
            </w:r>
            <w:r w:rsidRPr="00224D8F">
              <w:rPr>
                <w:rFonts w:ascii="Times New Roman" w:eastAsia="Times New Roman" w:hAnsi="Times New Roman" w:cs="Times New Roman"/>
                <w:color w:val="000000"/>
                <w:sz w:val="24"/>
                <w:szCs w:val="24"/>
                <w:lang w:val="ru-RU"/>
              </w:rPr>
              <w:t xml:space="preserve">изготовления несложного швейного изделия (разметка деталей, выкраивание деталей, отделка деталей, сшивание деталей).  </w:t>
            </w:r>
          </w:p>
          <w:p w14:paraId="460493F1" w14:textId="77777777" w:rsidR="00224D8F" w:rsidRPr="00224D8F" w:rsidRDefault="00224D8F" w:rsidP="00224D8F">
            <w:pPr>
              <w:spacing w:before="0" w:beforeAutospacing="0" w:after="16" w:afterAutospacing="0" w:line="290" w:lineRule="auto"/>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Выстраивание последовательности практических действий  и технологических операций, </w:t>
            </w:r>
            <w:r w:rsidRPr="00224D8F">
              <w:rPr>
                <w:rFonts w:ascii="Times New Roman" w:eastAsia="Times New Roman" w:hAnsi="Times New Roman" w:cs="Times New Roman"/>
                <w:color w:val="000000"/>
                <w:sz w:val="24"/>
                <w:szCs w:val="24"/>
                <w:lang w:val="ru-RU"/>
              </w:rPr>
              <w:lastRenderedPageBreak/>
              <w:t xml:space="preserve">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w:t>
            </w:r>
          </w:p>
          <w:p w14:paraId="38AC5759" w14:textId="77777777" w:rsidR="00224D8F" w:rsidRPr="00224D8F" w:rsidRDefault="00224D8F" w:rsidP="00224D8F">
            <w:pPr>
              <w:spacing w:before="0" w:beforeAutospacing="0" w:after="16" w:afterAutospacing="0" w:line="290" w:lineRule="auto"/>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дополнительных материалов (например, пряжа, бусины  и другие). </w:t>
            </w:r>
          </w:p>
          <w:p w14:paraId="439D1901" w14:textId="469FC028" w:rsidR="00224D8F" w:rsidRPr="00B05034" w:rsidRDefault="00224D8F" w:rsidP="00224D8F">
            <w:pPr>
              <w:spacing w:before="0" w:beforeAutospacing="0" w:after="16" w:afterAutospacing="0" w:line="290" w:lineRule="auto"/>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Элементарная творческая  и проектная деятельность. Коллективные, групповые  и индивидуальные  проекты</w:t>
            </w:r>
          </w:p>
        </w:tc>
        <w:tc>
          <w:tcPr>
            <w:tcW w:w="3425" w:type="dxa"/>
            <w:tcBorders>
              <w:top w:val="single" w:sz="6" w:space="0" w:color="000000"/>
              <w:left w:val="single" w:sz="6" w:space="0" w:color="000000"/>
              <w:bottom w:val="single" w:sz="6" w:space="0" w:color="000000"/>
              <w:right w:val="single" w:sz="6" w:space="0" w:color="000000"/>
            </w:tcBorders>
          </w:tcPr>
          <w:p w14:paraId="60EABC4C" w14:textId="77777777" w:rsidR="00224D8F" w:rsidRPr="00B05034" w:rsidRDefault="00224D8F" w:rsidP="00224D8F">
            <w:pPr>
              <w:spacing w:before="0" w:beforeAutospacing="0" w:after="0" w:afterAutospacing="0" w:line="288"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Расширяют представления об отделке изделий вышивками.  </w:t>
            </w:r>
          </w:p>
          <w:p w14:paraId="2846954A" w14:textId="77777777" w:rsidR="00224D8F" w:rsidRPr="00B05034" w:rsidRDefault="00224D8F" w:rsidP="00224D8F">
            <w:pPr>
              <w:spacing w:before="0" w:beforeAutospacing="0" w:after="0" w:afterAutospacing="0" w:line="291" w:lineRule="auto"/>
              <w:ind w:right="25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и учатся выполнять строчку косого стежка и ее варианты (крестик, стебельчатая, елочка).  </w:t>
            </w:r>
          </w:p>
          <w:p w14:paraId="36D9FE04" w14:textId="77777777" w:rsidR="00224D8F" w:rsidRPr="00B05034" w:rsidRDefault="00224D8F" w:rsidP="00224D8F">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w:t>
            </w:r>
            <w:proofErr w:type="spellStart"/>
            <w:r w:rsidRPr="00B05034">
              <w:rPr>
                <w:rFonts w:ascii="Times New Roman" w:eastAsia="Times New Roman" w:hAnsi="Times New Roman" w:cs="Times New Roman"/>
                <w:color w:val="000000"/>
                <w:sz w:val="24"/>
                <w:szCs w:val="24"/>
                <w:lang w:val="ru-RU"/>
              </w:rPr>
              <w:t>безузелковый</w:t>
            </w:r>
            <w:proofErr w:type="spellEnd"/>
            <w:r w:rsidRPr="00B05034">
              <w:rPr>
                <w:rFonts w:ascii="Times New Roman" w:eastAsia="Times New Roman" w:hAnsi="Times New Roman" w:cs="Times New Roman"/>
                <w:color w:val="000000"/>
                <w:sz w:val="24"/>
                <w:szCs w:val="24"/>
                <w:lang w:val="ru-RU"/>
              </w:rPr>
              <w:t xml:space="preserve"> способ закрепления нитки на ткани.  </w:t>
            </w:r>
          </w:p>
          <w:p w14:paraId="63F2B9E4" w14:textId="77777777" w:rsidR="00224D8F" w:rsidRPr="00B05034" w:rsidRDefault="00224D8F" w:rsidP="00224D8F">
            <w:pPr>
              <w:spacing w:before="0" w:beforeAutospacing="0" w:after="0" w:afterAutospacing="0" w:line="270" w:lineRule="auto"/>
              <w:ind w:right="18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лекалом и его назначением как приспособлением для разметки деталей кроя. </w:t>
            </w:r>
          </w:p>
          <w:p w14:paraId="71D242E1" w14:textId="77777777" w:rsidR="00224D8F" w:rsidRPr="00B05034" w:rsidRDefault="00224D8F" w:rsidP="00224D8F">
            <w:pPr>
              <w:spacing w:before="0" w:beforeAutospacing="0" w:after="0" w:afterAutospacing="0" w:line="269" w:lineRule="auto"/>
              <w:ind w:right="17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учителя осваивают приемы кроя по лекалу (прикалывание булавками, обводка, вырезание). С помощью учителя проводят сравнение с ранее изученными технологиями, рассуждают, определяют </w:t>
            </w:r>
          </w:p>
          <w:p w14:paraId="2A5CB6E3" w14:textId="77777777" w:rsidR="00224D8F" w:rsidRPr="00B05034" w:rsidRDefault="00224D8F" w:rsidP="00224D8F">
            <w:pPr>
              <w:spacing w:before="0" w:beforeAutospacing="0" w:after="0" w:afterAutospacing="0" w:line="263" w:lineRule="auto"/>
              <w:ind w:right="19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технологическую последовательность изготовления несложного швейного изделия (разметка деталей, выкраивание деталей, отделка деталей, сшивание деталей).   </w:t>
            </w:r>
          </w:p>
          <w:p w14:paraId="7EB15D3E"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Делают вывод о сходстве </w:t>
            </w:r>
            <w:r w:rsidRPr="00224D8F">
              <w:rPr>
                <w:rFonts w:ascii="Times New Roman" w:eastAsia="Times New Roman" w:hAnsi="Times New Roman" w:cs="Times New Roman"/>
                <w:color w:val="000000"/>
                <w:sz w:val="24"/>
                <w:szCs w:val="24"/>
                <w:lang w:val="ru-RU"/>
              </w:rPr>
              <w:t xml:space="preserve">технологических последовательностей изготовления изделий из разных материалов и сходстве способов выполнения технологических операций.  Изготавливают изделия из различных материалов (ткани, нитки и другое)  с использованием известных и новых строчек, с соблюдением этапов технологического процесса.  </w:t>
            </w:r>
          </w:p>
          <w:p w14:paraId="7552FD65" w14:textId="77777777" w:rsidR="00224D8F" w:rsidRPr="00224D8F"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 xml:space="preserve">Используют дополнительные материалы (например, пряжа, бусины и другие).  Осваивают приемы пришивания бусины, пуговицы.  </w:t>
            </w:r>
          </w:p>
          <w:p w14:paraId="7CD50DEE" w14:textId="0BCFFEDC" w:rsidR="00224D8F" w:rsidRPr="00B05034" w:rsidRDefault="00224D8F" w:rsidP="00224D8F">
            <w:pPr>
              <w:spacing w:before="0" w:beforeAutospacing="0" w:after="0" w:afterAutospacing="0" w:line="289" w:lineRule="auto"/>
              <w:ind w:right="107"/>
              <w:jc w:val="both"/>
              <w:rPr>
                <w:rFonts w:ascii="Times New Roman" w:eastAsia="Times New Roman" w:hAnsi="Times New Roman" w:cs="Times New Roman"/>
                <w:color w:val="000000"/>
                <w:sz w:val="24"/>
                <w:szCs w:val="24"/>
                <w:lang w:val="ru-RU"/>
              </w:rPr>
            </w:pPr>
            <w:r w:rsidRPr="00224D8F">
              <w:rPr>
                <w:rFonts w:ascii="Times New Roman" w:eastAsia="Times New Roman" w:hAnsi="Times New Roman" w:cs="Times New Roman"/>
                <w:color w:val="000000"/>
                <w:sz w:val="24"/>
                <w:szCs w:val="24"/>
                <w:lang w:val="ru-RU"/>
              </w:rPr>
              <w:t>Выполняют коллективный или групповой проект в рамках изучаемой тематики</w:t>
            </w:r>
          </w:p>
        </w:tc>
      </w:tr>
      <w:tr w:rsidR="00D5575A" w:rsidRPr="00B05034" w14:paraId="2E1FB0B3" w14:textId="77777777" w:rsidTr="00D5575A">
        <w:tblPrEx>
          <w:tblCellMar>
            <w:top w:w="0" w:type="dxa"/>
            <w:right w:w="26" w:type="dxa"/>
          </w:tblCellMar>
        </w:tblPrEx>
        <w:trPr>
          <w:trHeight w:val="839"/>
        </w:trPr>
        <w:tc>
          <w:tcPr>
            <w:tcW w:w="368" w:type="dxa"/>
            <w:tcBorders>
              <w:top w:val="single" w:sz="6" w:space="0" w:color="000000"/>
              <w:left w:val="single" w:sz="6" w:space="0" w:color="000000"/>
              <w:bottom w:val="single" w:sz="6" w:space="0" w:color="000000"/>
              <w:right w:val="single" w:sz="6" w:space="0" w:color="000000"/>
            </w:tcBorders>
          </w:tcPr>
          <w:p w14:paraId="7DB4B60E" w14:textId="3183A7E6" w:rsidR="00D5575A" w:rsidRPr="00B05034" w:rsidRDefault="00D5575A"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12 </w:t>
            </w:r>
          </w:p>
        </w:tc>
        <w:tc>
          <w:tcPr>
            <w:tcW w:w="2847" w:type="dxa"/>
            <w:gridSpan w:val="4"/>
            <w:tcBorders>
              <w:top w:val="single" w:sz="6" w:space="0" w:color="000000"/>
              <w:left w:val="single" w:sz="6" w:space="0" w:color="000000"/>
              <w:bottom w:val="single" w:sz="6" w:space="0" w:color="000000"/>
              <w:right w:val="single" w:sz="6" w:space="0" w:color="000000"/>
            </w:tcBorders>
          </w:tcPr>
          <w:p w14:paraId="18B9327F" w14:textId="35E36B3C" w:rsidR="00D5575A" w:rsidRPr="00B05034" w:rsidRDefault="00D5575A"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Информационно</w:t>
            </w:r>
            <w:r>
              <w:rPr>
                <w:rFonts w:ascii="Times New Roman" w:eastAsia="Times New Roman" w:hAnsi="Times New Roman" w:cs="Times New Roman"/>
                <w:color w:val="000000"/>
                <w:sz w:val="24"/>
                <w:szCs w:val="24"/>
                <w:lang w:val="ru-RU"/>
              </w:rPr>
              <w:t>-</w:t>
            </w:r>
            <w:r w:rsidRPr="00B05034">
              <w:rPr>
                <w:rFonts w:ascii="Times New Roman" w:eastAsia="Times New Roman" w:hAnsi="Times New Roman" w:cs="Times New Roman"/>
                <w:color w:val="000000"/>
                <w:sz w:val="24"/>
                <w:szCs w:val="24"/>
                <w:lang w:val="ru-RU"/>
              </w:rPr>
              <w:t xml:space="preserve">коммуникативные технологии </w:t>
            </w:r>
          </w:p>
        </w:tc>
        <w:tc>
          <w:tcPr>
            <w:tcW w:w="1375" w:type="dxa"/>
            <w:tcBorders>
              <w:top w:val="single" w:sz="6" w:space="0" w:color="000000"/>
              <w:left w:val="single" w:sz="6" w:space="0" w:color="000000"/>
              <w:bottom w:val="single" w:sz="6" w:space="0" w:color="000000"/>
              <w:right w:val="single" w:sz="6" w:space="0" w:color="000000"/>
            </w:tcBorders>
          </w:tcPr>
          <w:p w14:paraId="13D2EBE9" w14:textId="77777777" w:rsidR="00D5575A" w:rsidRPr="00B05034" w:rsidRDefault="00D5575A" w:rsidP="00B05034">
            <w:pPr>
              <w:spacing w:before="0" w:beforeAutospacing="0" w:after="0" w:afterAutospacing="0" w:line="259" w:lineRule="auto"/>
              <w:ind w:right="2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реализуется в рамках тем  </w:t>
            </w:r>
          </w:p>
        </w:tc>
        <w:tc>
          <w:tcPr>
            <w:tcW w:w="5475" w:type="dxa"/>
            <w:gridSpan w:val="2"/>
            <w:tcBorders>
              <w:top w:val="single" w:sz="6" w:space="0" w:color="000000"/>
              <w:left w:val="single" w:sz="6" w:space="0" w:color="000000"/>
              <w:bottom w:val="single" w:sz="6" w:space="0" w:color="000000"/>
              <w:right w:val="single" w:sz="6" w:space="0" w:color="000000"/>
            </w:tcBorders>
          </w:tcPr>
          <w:p w14:paraId="2A2D7CF6" w14:textId="5F97731D" w:rsidR="00D5575A" w:rsidRPr="00B05034" w:rsidRDefault="00D5575A" w:rsidP="00D5575A">
            <w:pPr>
              <w:spacing w:before="0" w:beforeAutospacing="0" w:after="0" w:afterAutospacing="0" w:line="259" w:lineRule="auto"/>
              <w:ind w:right="9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Демонстрация учителем готовых материалов  на информационных носителях. Поиск информации. Интернет как источник информации  </w:t>
            </w:r>
          </w:p>
        </w:tc>
      </w:tr>
      <w:tr w:rsidR="00B05034" w:rsidRPr="00B05034" w14:paraId="610BC245" w14:textId="77777777" w:rsidTr="004414A3">
        <w:tblPrEx>
          <w:tblCellMar>
            <w:top w:w="0" w:type="dxa"/>
            <w:right w:w="26" w:type="dxa"/>
          </w:tblCellMar>
        </w:tblPrEx>
        <w:trPr>
          <w:trHeight w:val="1217"/>
        </w:trPr>
        <w:tc>
          <w:tcPr>
            <w:tcW w:w="368" w:type="dxa"/>
            <w:tcBorders>
              <w:top w:val="single" w:sz="6" w:space="0" w:color="000000"/>
              <w:left w:val="single" w:sz="6" w:space="0" w:color="000000"/>
              <w:bottom w:val="single" w:sz="6" w:space="0" w:color="000000"/>
              <w:right w:val="single" w:sz="6" w:space="0" w:color="000000"/>
            </w:tcBorders>
          </w:tcPr>
          <w:p w14:paraId="10CA99DF"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13 </w:t>
            </w:r>
          </w:p>
        </w:tc>
        <w:tc>
          <w:tcPr>
            <w:tcW w:w="2847" w:type="dxa"/>
            <w:gridSpan w:val="4"/>
            <w:tcBorders>
              <w:top w:val="single" w:sz="6" w:space="0" w:color="000000"/>
              <w:left w:val="single" w:sz="6" w:space="0" w:color="000000"/>
              <w:bottom w:val="single" w:sz="6" w:space="0" w:color="000000"/>
              <w:right w:val="single" w:sz="6" w:space="0" w:color="000000"/>
            </w:tcBorders>
          </w:tcPr>
          <w:p w14:paraId="477DC77E" w14:textId="77777777" w:rsidR="00B05034" w:rsidRPr="00B05034" w:rsidRDefault="00B05034" w:rsidP="00B05034">
            <w:pPr>
              <w:spacing w:before="0" w:beforeAutospacing="0" w:after="0" w:afterAutospacing="0" w:line="259" w:lineRule="auto"/>
              <w:ind w:right="42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Итоговый контроль  за год (проверочная работа) </w:t>
            </w:r>
          </w:p>
        </w:tc>
        <w:tc>
          <w:tcPr>
            <w:tcW w:w="1375" w:type="dxa"/>
            <w:tcBorders>
              <w:top w:val="single" w:sz="6" w:space="0" w:color="000000"/>
              <w:left w:val="single" w:sz="6" w:space="0" w:color="000000"/>
              <w:bottom w:val="single" w:sz="6" w:space="0" w:color="000000"/>
              <w:right w:val="single" w:sz="6" w:space="0" w:color="000000"/>
            </w:tcBorders>
          </w:tcPr>
          <w:p w14:paraId="3F5B118D" w14:textId="77777777" w:rsidR="00B05034" w:rsidRPr="00B05034" w:rsidRDefault="00B05034" w:rsidP="00B05034">
            <w:pPr>
              <w:spacing w:before="0" w:beforeAutospacing="0" w:after="0" w:afterAutospacing="0" w:line="259" w:lineRule="auto"/>
              <w:ind w:right="79"/>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2050" w:type="dxa"/>
            <w:tcBorders>
              <w:top w:val="single" w:sz="6" w:space="0" w:color="000000"/>
              <w:left w:val="single" w:sz="6" w:space="0" w:color="000000"/>
              <w:bottom w:val="single" w:sz="6" w:space="0" w:color="000000"/>
              <w:right w:val="single" w:sz="6" w:space="0" w:color="000000"/>
            </w:tcBorders>
          </w:tcPr>
          <w:p w14:paraId="23BD33D4"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Проверка знаний </w:t>
            </w:r>
          </w:p>
        </w:tc>
        <w:tc>
          <w:tcPr>
            <w:tcW w:w="3425" w:type="dxa"/>
            <w:tcBorders>
              <w:top w:val="single" w:sz="6" w:space="0" w:color="000000"/>
              <w:left w:val="single" w:sz="6" w:space="0" w:color="000000"/>
              <w:bottom w:val="single" w:sz="6" w:space="0" w:color="000000"/>
              <w:right w:val="single" w:sz="6" w:space="0" w:color="000000"/>
            </w:tcBorders>
          </w:tcPr>
          <w:p w14:paraId="2C7A0B2F"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Выполнение задания </w:t>
            </w:r>
          </w:p>
        </w:tc>
      </w:tr>
      <w:tr w:rsidR="00B05034" w:rsidRPr="00B05034" w14:paraId="486E73A5" w14:textId="77777777" w:rsidTr="004414A3">
        <w:tblPrEx>
          <w:tblCellMar>
            <w:top w:w="0" w:type="dxa"/>
            <w:right w:w="26" w:type="dxa"/>
          </w:tblCellMar>
        </w:tblPrEx>
        <w:trPr>
          <w:trHeight w:val="856"/>
        </w:trPr>
        <w:tc>
          <w:tcPr>
            <w:tcW w:w="3215" w:type="dxa"/>
            <w:gridSpan w:val="5"/>
            <w:tcBorders>
              <w:top w:val="single" w:sz="6" w:space="0" w:color="000000"/>
              <w:left w:val="single" w:sz="6" w:space="0" w:color="000000"/>
              <w:bottom w:val="single" w:sz="6" w:space="0" w:color="000000"/>
              <w:right w:val="single" w:sz="6" w:space="0" w:color="000000"/>
            </w:tcBorders>
          </w:tcPr>
          <w:p w14:paraId="1B28B3C0"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КОЛИЧЕСТВО ЧАСОВ ПО ПРОГРАММЕ </w:t>
            </w:r>
          </w:p>
        </w:tc>
        <w:tc>
          <w:tcPr>
            <w:tcW w:w="1375" w:type="dxa"/>
            <w:tcBorders>
              <w:top w:val="single" w:sz="6" w:space="0" w:color="000000"/>
              <w:left w:val="single" w:sz="6" w:space="0" w:color="000000"/>
              <w:bottom w:val="single" w:sz="6" w:space="0" w:color="000000"/>
              <w:right w:val="single" w:sz="6" w:space="0" w:color="000000"/>
            </w:tcBorders>
          </w:tcPr>
          <w:p w14:paraId="038488B2" w14:textId="77777777" w:rsidR="00B05034" w:rsidRPr="00B05034" w:rsidRDefault="00B05034" w:rsidP="00B05034">
            <w:pPr>
              <w:spacing w:before="0" w:beforeAutospacing="0" w:after="0" w:afterAutospacing="0" w:line="259" w:lineRule="auto"/>
              <w:ind w:right="79"/>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34 </w:t>
            </w:r>
          </w:p>
        </w:tc>
        <w:tc>
          <w:tcPr>
            <w:tcW w:w="2050" w:type="dxa"/>
            <w:tcBorders>
              <w:top w:val="single" w:sz="6" w:space="0" w:color="000000"/>
              <w:left w:val="single" w:sz="6" w:space="0" w:color="000000"/>
              <w:bottom w:val="single" w:sz="6" w:space="0" w:color="000000"/>
              <w:right w:val="single" w:sz="6" w:space="0" w:color="000000"/>
            </w:tcBorders>
          </w:tcPr>
          <w:p w14:paraId="0E7CD422"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c>
          <w:tcPr>
            <w:tcW w:w="3425" w:type="dxa"/>
            <w:tcBorders>
              <w:top w:val="single" w:sz="6" w:space="0" w:color="000000"/>
              <w:left w:val="single" w:sz="6" w:space="0" w:color="000000"/>
              <w:bottom w:val="single" w:sz="6" w:space="0" w:color="000000"/>
              <w:right w:val="single" w:sz="6" w:space="0" w:color="000000"/>
            </w:tcBorders>
          </w:tcPr>
          <w:p w14:paraId="65E2CA0E"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r>
    </w:tbl>
    <w:p w14:paraId="505764BF" w14:textId="77777777" w:rsidR="00B05034" w:rsidRPr="00B05034" w:rsidRDefault="00B05034" w:rsidP="00B05034">
      <w:pPr>
        <w:spacing w:before="0" w:beforeAutospacing="0" w:after="39" w:afterAutospacing="0" w:line="259" w:lineRule="auto"/>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43C0CB21" w14:textId="77777777" w:rsidR="00B05034" w:rsidRPr="00B05034" w:rsidRDefault="00B05034" w:rsidP="00B0503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B05034">
        <w:rPr>
          <w:rFonts w:ascii="Calibri" w:eastAsia="Calibri" w:hAnsi="Calibri" w:cs="Calibri"/>
          <w:color w:val="000000"/>
          <w:sz w:val="24"/>
          <w:szCs w:val="24"/>
          <w:lang w:val="ru-RU" w:eastAsia="ru-RU"/>
        </w:rPr>
        <w:t xml:space="preserve"> </w:t>
      </w:r>
      <w:r w:rsidRPr="00B05034">
        <w:rPr>
          <w:rFonts w:ascii="Calibri" w:eastAsia="Calibri" w:hAnsi="Calibri" w:cs="Calibri"/>
          <w:color w:val="000000"/>
          <w:sz w:val="24"/>
          <w:szCs w:val="24"/>
          <w:lang w:val="ru-RU" w:eastAsia="ru-RU"/>
        </w:rPr>
        <w:tab/>
      </w:r>
      <w:r w:rsidRPr="00B05034">
        <w:rPr>
          <w:rFonts w:ascii="Times New Roman" w:eastAsia="Times New Roman" w:hAnsi="Times New Roman" w:cs="Times New Roman"/>
          <w:b/>
          <w:color w:val="000000"/>
          <w:sz w:val="24"/>
          <w:szCs w:val="24"/>
          <w:lang w:val="ru-RU" w:eastAsia="ru-RU"/>
        </w:rPr>
        <w:t xml:space="preserve"> </w:t>
      </w:r>
      <w:r w:rsidRPr="00B05034">
        <w:rPr>
          <w:rFonts w:ascii="Times New Roman" w:eastAsia="Times New Roman" w:hAnsi="Times New Roman" w:cs="Times New Roman"/>
          <w:color w:val="000000"/>
          <w:sz w:val="24"/>
          <w:szCs w:val="24"/>
          <w:lang w:val="ru-RU" w:eastAsia="ru-RU"/>
        </w:rPr>
        <w:br w:type="page"/>
      </w:r>
    </w:p>
    <w:p w14:paraId="563D7F5D" w14:textId="77777777"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lastRenderedPageBreak/>
        <w:t xml:space="preserve">3 КЛАСС </w:t>
      </w:r>
    </w:p>
    <w:tbl>
      <w:tblPr>
        <w:tblStyle w:val="TableGrid"/>
        <w:tblW w:w="9294" w:type="dxa"/>
        <w:tblInd w:w="-8" w:type="dxa"/>
        <w:tblCellMar>
          <w:top w:w="8" w:type="dxa"/>
          <w:left w:w="98" w:type="dxa"/>
          <w:right w:w="28" w:type="dxa"/>
        </w:tblCellMar>
        <w:tblLook w:val="04A0" w:firstRow="1" w:lastRow="0" w:firstColumn="1" w:lastColumn="0" w:noHBand="0" w:noVBand="1"/>
      </w:tblPr>
      <w:tblGrid>
        <w:gridCol w:w="433"/>
        <w:gridCol w:w="2975"/>
        <w:gridCol w:w="1264"/>
        <w:gridCol w:w="2650"/>
        <w:gridCol w:w="2675"/>
      </w:tblGrid>
      <w:tr w:rsidR="00D8670B" w:rsidRPr="00B05034" w14:paraId="49055737" w14:textId="77777777" w:rsidTr="00D5575A">
        <w:trPr>
          <w:trHeight w:val="1217"/>
        </w:trPr>
        <w:tc>
          <w:tcPr>
            <w:tcW w:w="433" w:type="dxa"/>
            <w:tcBorders>
              <w:top w:val="single" w:sz="6" w:space="0" w:color="000000"/>
              <w:left w:val="single" w:sz="6" w:space="0" w:color="000000"/>
              <w:bottom w:val="single" w:sz="6" w:space="0" w:color="000000"/>
              <w:right w:val="single" w:sz="6" w:space="0" w:color="000000"/>
            </w:tcBorders>
          </w:tcPr>
          <w:p w14:paraId="104BEC7A" w14:textId="77777777" w:rsidR="00B05034" w:rsidRPr="00B05034" w:rsidRDefault="00B05034" w:rsidP="00B05034">
            <w:pPr>
              <w:spacing w:before="0" w:beforeAutospacing="0" w:after="66"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p w14:paraId="4BBBC80E"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п/п </w:t>
            </w:r>
          </w:p>
        </w:tc>
        <w:tc>
          <w:tcPr>
            <w:tcW w:w="2975" w:type="dxa"/>
            <w:tcBorders>
              <w:top w:val="single" w:sz="6" w:space="0" w:color="000000"/>
              <w:left w:val="single" w:sz="6" w:space="0" w:color="000000"/>
              <w:bottom w:val="single" w:sz="6" w:space="0" w:color="000000"/>
              <w:right w:val="single" w:sz="6" w:space="0" w:color="000000"/>
            </w:tcBorders>
          </w:tcPr>
          <w:p w14:paraId="7DF6A2B7" w14:textId="77777777" w:rsidR="00B05034" w:rsidRPr="00B05034" w:rsidRDefault="00B05034" w:rsidP="00B05034">
            <w:pPr>
              <w:spacing w:before="0" w:beforeAutospacing="0" w:after="0" w:afterAutospacing="0" w:line="259" w:lineRule="auto"/>
              <w:ind w:right="33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561" w:type="dxa"/>
            <w:tcBorders>
              <w:top w:val="single" w:sz="6" w:space="0" w:color="000000"/>
              <w:left w:val="single" w:sz="6" w:space="0" w:color="000000"/>
              <w:bottom w:val="single" w:sz="6" w:space="0" w:color="000000"/>
              <w:right w:val="single" w:sz="6" w:space="0" w:color="000000"/>
            </w:tcBorders>
          </w:tcPr>
          <w:p w14:paraId="79CD3A51"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Количество часов </w:t>
            </w:r>
          </w:p>
        </w:tc>
        <w:tc>
          <w:tcPr>
            <w:tcW w:w="2650" w:type="dxa"/>
            <w:tcBorders>
              <w:top w:val="single" w:sz="6" w:space="0" w:color="000000"/>
              <w:left w:val="single" w:sz="6" w:space="0" w:color="000000"/>
              <w:bottom w:val="single" w:sz="6" w:space="0" w:color="000000"/>
              <w:right w:val="single" w:sz="6" w:space="0" w:color="000000"/>
            </w:tcBorders>
          </w:tcPr>
          <w:p w14:paraId="51432EBC" w14:textId="77777777" w:rsidR="00B05034" w:rsidRPr="00B05034" w:rsidRDefault="00B05034" w:rsidP="00B05034">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Программное содержание </w:t>
            </w:r>
          </w:p>
        </w:tc>
        <w:tc>
          <w:tcPr>
            <w:tcW w:w="2675" w:type="dxa"/>
            <w:tcBorders>
              <w:top w:val="single" w:sz="6" w:space="0" w:color="000000"/>
              <w:left w:val="single" w:sz="6" w:space="0" w:color="000000"/>
              <w:bottom w:val="single" w:sz="6" w:space="0" w:color="000000"/>
              <w:right w:val="single" w:sz="6" w:space="0" w:color="000000"/>
            </w:tcBorders>
          </w:tcPr>
          <w:p w14:paraId="1964BF23"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Основные виды деятельности обучающихся </w:t>
            </w:r>
          </w:p>
        </w:tc>
      </w:tr>
      <w:tr w:rsidR="00D8670B" w:rsidRPr="000A57A5" w14:paraId="24D3F979" w14:textId="77777777" w:rsidTr="00D5575A">
        <w:trPr>
          <w:trHeight w:val="4639"/>
        </w:trPr>
        <w:tc>
          <w:tcPr>
            <w:tcW w:w="433" w:type="dxa"/>
            <w:tcBorders>
              <w:top w:val="single" w:sz="6" w:space="0" w:color="000000"/>
              <w:left w:val="single" w:sz="6" w:space="0" w:color="000000"/>
              <w:bottom w:val="single" w:sz="6" w:space="0" w:color="000000"/>
              <w:right w:val="single" w:sz="6" w:space="0" w:color="000000"/>
            </w:tcBorders>
          </w:tcPr>
          <w:p w14:paraId="6CEFA6FA"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2975" w:type="dxa"/>
            <w:tcBorders>
              <w:top w:val="single" w:sz="6" w:space="0" w:color="000000"/>
              <w:left w:val="single" w:sz="6" w:space="0" w:color="000000"/>
              <w:bottom w:val="single" w:sz="6" w:space="0" w:color="000000"/>
              <w:right w:val="single" w:sz="6" w:space="0" w:color="000000"/>
            </w:tcBorders>
          </w:tcPr>
          <w:p w14:paraId="40E5C865" w14:textId="77777777" w:rsidR="00B05034" w:rsidRPr="00B05034" w:rsidRDefault="00B05034" w:rsidP="00D8670B">
            <w:pPr>
              <w:tabs>
                <w:tab w:val="left" w:pos="1535"/>
              </w:tabs>
              <w:spacing w:before="0" w:beforeAutospacing="0" w:after="0" w:afterAutospacing="0" w:line="259" w:lineRule="auto"/>
              <w:ind w:right="79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 xml:space="preserve">Технологии, профессии  и производства. </w:t>
            </w:r>
            <w:r w:rsidRPr="00B05034">
              <w:rPr>
                <w:rFonts w:ascii="Times New Roman" w:eastAsia="Times New Roman" w:hAnsi="Times New Roman" w:cs="Times New Roman"/>
                <w:color w:val="000000"/>
                <w:sz w:val="24"/>
                <w:szCs w:val="24"/>
                <w:lang w:val="ru-RU"/>
              </w:rPr>
              <w:t xml:space="preserve">Современные производства  и профессии, связанные  с обработкой материалов </w:t>
            </w:r>
          </w:p>
        </w:tc>
        <w:tc>
          <w:tcPr>
            <w:tcW w:w="561" w:type="dxa"/>
            <w:tcBorders>
              <w:top w:val="single" w:sz="6" w:space="0" w:color="000000"/>
              <w:left w:val="single" w:sz="6" w:space="0" w:color="000000"/>
              <w:bottom w:val="single" w:sz="6" w:space="0" w:color="000000"/>
              <w:right w:val="single" w:sz="6" w:space="0" w:color="000000"/>
            </w:tcBorders>
          </w:tcPr>
          <w:p w14:paraId="4A45A308" w14:textId="77777777" w:rsidR="00B05034" w:rsidRPr="00B05034" w:rsidRDefault="00B05034" w:rsidP="00B05034">
            <w:pPr>
              <w:spacing w:before="0" w:beforeAutospacing="0" w:after="0" w:afterAutospacing="0" w:line="259" w:lineRule="auto"/>
              <w:ind w:right="92"/>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2650" w:type="dxa"/>
            <w:tcBorders>
              <w:top w:val="single" w:sz="6" w:space="0" w:color="000000"/>
              <w:left w:val="single" w:sz="6" w:space="0" w:color="000000"/>
              <w:bottom w:val="single" w:sz="6" w:space="0" w:color="000000"/>
              <w:right w:val="single" w:sz="6" w:space="0" w:color="000000"/>
            </w:tcBorders>
          </w:tcPr>
          <w:p w14:paraId="53CB0603" w14:textId="77777777" w:rsidR="00D8670B" w:rsidRPr="00D8670B" w:rsidRDefault="00B05034" w:rsidP="00D8670B">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w:t>
            </w:r>
            <w:proofErr w:type="spellStart"/>
            <w:r w:rsidRPr="00B05034">
              <w:rPr>
                <w:rFonts w:ascii="Times New Roman" w:eastAsia="Times New Roman" w:hAnsi="Times New Roman" w:cs="Times New Roman"/>
                <w:color w:val="000000"/>
                <w:sz w:val="24"/>
                <w:szCs w:val="24"/>
                <w:lang w:val="ru-RU"/>
              </w:rPr>
              <w:t>декоративноприкладного</w:t>
            </w:r>
            <w:proofErr w:type="spellEnd"/>
            <w:r w:rsidRPr="00B05034">
              <w:rPr>
                <w:rFonts w:ascii="Times New Roman" w:eastAsia="Times New Roman" w:hAnsi="Times New Roman" w:cs="Times New Roman"/>
                <w:color w:val="000000"/>
                <w:sz w:val="24"/>
                <w:szCs w:val="24"/>
                <w:lang w:val="ru-RU"/>
              </w:rPr>
              <w:t xml:space="preserve">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 </w:t>
            </w:r>
            <w:r w:rsidR="00D8670B" w:rsidRPr="00D8670B">
              <w:rPr>
                <w:rFonts w:ascii="Times New Roman" w:eastAsia="Times New Roman" w:hAnsi="Times New Roman" w:cs="Times New Roman"/>
                <w:color w:val="000000"/>
                <w:sz w:val="24"/>
                <w:szCs w:val="24"/>
                <w:lang w:val="ru-RU"/>
              </w:rPr>
              <w:t xml:space="preserve">назначению. Стилевая гармония в предметном ансамбле, гармония предметной  и окружающей среды (общее представление). </w:t>
            </w:r>
          </w:p>
          <w:p w14:paraId="2EB28186" w14:textId="77777777" w:rsidR="00D8670B" w:rsidRPr="00D8670B" w:rsidRDefault="00D8670B" w:rsidP="00D8670B">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 xml:space="preserve">Бережное и внимательное отношение к природе </w:t>
            </w:r>
            <w:r w:rsidRPr="00D8670B">
              <w:rPr>
                <w:rFonts w:ascii="Times New Roman" w:eastAsia="Times New Roman" w:hAnsi="Times New Roman" w:cs="Times New Roman"/>
                <w:color w:val="000000"/>
                <w:sz w:val="24"/>
                <w:szCs w:val="24"/>
                <w:lang w:val="ru-RU"/>
              </w:rPr>
              <w:lastRenderedPageBreak/>
              <w:t xml:space="preserve">как источнику сырьевых ресурсов  и идей для технологий будущего. </w:t>
            </w:r>
          </w:p>
          <w:p w14:paraId="111FC2C1" w14:textId="77777777" w:rsidR="00D8670B" w:rsidRPr="00D8670B" w:rsidRDefault="00D8670B" w:rsidP="00D8670B">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Мир современной техники. Информационно-</w:t>
            </w:r>
          </w:p>
          <w:p w14:paraId="6C8C49AA" w14:textId="0A7F2E1F" w:rsidR="00B05034" w:rsidRPr="00B05034" w:rsidRDefault="00D8670B" w:rsidP="00D8670B">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675" w:type="dxa"/>
            <w:tcBorders>
              <w:top w:val="single" w:sz="6" w:space="0" w:color="000000"/>
              <w:left w:val="single" w:sz="6" w:space="0" w:color="000000"/>
              <w:bottom w:val="single" w:sz="6" w:space="0" w:color="000000"/>
              <w:right w:val="single" w:sz="6" w:space="0" w:color="000000"/>
            </w:tcBorders>
          </w:tcPr>
          <w:p w14:paraId="5CF2DDD7" w14:textId="77777777" w:rsidR="00B05034" w:rsidRPr="00B05034" w:rsidRDefault="00B05034" w:rsidP="00D8670B">
            <w:pPr>
              <w:spacing w:before="0" w:beforeAutospacing="0" w:after="0" w:afterAutospacing="0" w:line="268"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Обсуждают, рассуждают  о непрерывности процесса деятельностного освоения мира человеком и создания культур;  о материальных и духовных потребностях человека как движущей силе прогресса, о разнообразии творческой трудовой деятельности  в современных условиях. </w:t>
            </w:r>
          </w:p>
          <w:p w14:paraId="6C356E46" w14:textId="77777777" w:rsidR="00B05034" w:rsidRPr="00B05034" w:rsidRDefault="00B05034" w:rsidP="00D8670B">
            <w:pPr>
              <w:spacing w:before="0" w:beforeAutospacing="0" w:after="0" w:afterAutospacing="0" w:line="277"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разнообразные предметы рукотворного мира: архитектуру, технику, предметы быта и </w:t>
            </w:r>
            <w:proofErr w:type="spellStart"/>
            <w:r w:rsidRPr="00B05034">
              <w:rPr>
                <w:rFonts w:ascii="Times New Roman" w:eastAsia="Times New Roman" w:hAnsi="Times New Roman" w:cs="Times New Roman"/>
                <w:color w:val="000000"/>
                <w:sz w:val="24"/>
                <w:szCs w:val="24"/>
                <w:lang w:val="ru-RU"/>
              </w:rPr>
              <w:t>декоративноприкладного</w:t>
            </w:r>
            <w:proofErr w:type="spellEnd"/>
            <w:r w:rsidRPr="00B05034">
              <w:rPr>
                <w:rFonts w:ascii="Times New Roman" w:eastAsia="Times New Roman" w:hAnsi="Times New Roman" w:cs="Times New Roman"/>
                <w:color w:val="000000"/>
                <w:sz w:val="24"/>
                <w:szCs w:val="24"/>
                <w:lang w:val="ru-RU"/>
              </w:rPr>
              <w:t xml:space="preserve"> искусства. </w:t>
            </w:r>
          </w:p>
          <w:p w14:paraId="58D46638" w14:textId="77777777" w:rsidR="00B05034" w:rsidRPr="00B05034" w:rsidRDefault="00B05034" w:rsidP="00D8670B">
            <w:pPr>
              <w:spacing w:before="0" w:beforeAutospacing="0" w:after="0" w:afterAutospacing="0" w:line="261"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Вспоминают и называют общие правила создания предметов рукотворного мира: </w:t>
            </w:r>
          </w:p>
          <w:p w14:paraId="676256AC" w14:textId="77777777" w:rsidR="00B05034" w:rsidRPr="00B05034" w:rsidRDefault="00B05034" w:rsidP="00D8670B">
            <w:pPr>
              <w:spacing w:before="0" w:beforeAutospacing="0" w:after="0" w:afterAutospacing="0" w:line="271"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соответствие формы, размеров, материала и внешнего оформления изделия его назначению. </w:t>
            </w:r>
          </w:p>
          <w:p w14:paraId="219FD181" w14:textId="77777777" w:rsidR="00D8670B" w:rsidRPr="00D8670B" w:rsidRDefault="00B05034"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Рассуждают, обсуждают и делают выводы о закономерностях творческого процесса, его основных этапах: рождение замысла, </w:t>
            </w:r>
            <w:r w:rsidRPr="00B05034">
              <w:rPr>
                <w:rFonts w:ascii="Times New Roman" w:eastAsia="Times New Roman" w:hAnsi="Times New Roman" w:cs="Times New Roman"/>
                <w:color w:val="000000"/>
                <w:sz w:val="24"/>
                <w:szCs w:val="24"/>
                <w:lang w:val="ru-RU"/>
              </w:rPr>
              <w:lastRenderedPageBreak/>
              <w:t xml:space="preserve">подбор материалов  </w:t>
            </w:r>
            <w:r w:rsidR="00D8670B" w:rsidRPr="00D8670B">
              <w:rPr>
                <w:rFonts w:ascii="Times New Roman" w:eastAsia="Times New Roman" w:hAnsi="Times New Roman" w:cs="Times New Roman"/>
                <w:color w:val="000000"/>
                <w:sz w:val="24"/>
                <w:szCs w:val="24"/>
                <w:lang w:val="ru-RU"/>
              </w:rPr>
              <w:t xml:space="preserve">и инструментов, реализация замысла, получение, результата. </w:t>
            </w:r>
          </w:p>
          <w:p w14:paraId="0B35041A" w14:textId="77777777" w:rsidR="00D8670B" w:rsidRPr="00D8670B" w:rsidRDefault="00D8670B"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 xml:space="preserve">Вспоминают основные этапы (операции) технологического процесса ручной обработки материалов. </w:t>
            </w:r>
          </w:p>
          <w:p w14:paraId="0BEB22CE" w14:textId="77777777" w:rsidR="00D8670B" w:rsidRPr="00D8670B" w:rsidRDefault="00D8670B"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 xml:space="preserve">Изготавливают изделие из известных материалов. </w:t>
            </w:r>
          </w:p>
          <w:p w14:paraId="56A2E5A4" w14:textId="77777777" w:rsidR="00D8670B" w:rsidRPr="00D8670B" w:rsidRDefault="00D8670B"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 xml:space="preserve">Элементарная творческая и проектная деятельность.  </w:t>
            </w:r>
          </w:p>
          <w:p w14:paraId="4250B63F" w14:textId="77777777" w:rsidR="00D8670B" w:rsidRPr="00D8670B" w:rsidRDefault="00D8670B"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 xml:space="preserve">Коллективные, групповые и индивидуальные проекты в рамках изучаемой тематики.  </w:t>
            </w:r>
          </w:p>
          <w:p w14:paraId="42A3E6A4" w14:textId="5023331B" w:rsidR="00B05034" w:rsidRPr="00B05034" w:rsidRDefault="00D8670B" w:rsidP="00D8670B">
            <w:pPr>
              <w:spacing w:before="0" w:beforeAutospacing="0" w:after="0" w:afterAutospacing="0" w:line="259" w:lineRule="auto"/>
              <w:ind w:right="93"/>
              <w:jc w:val="both"/>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Совместная работа в малых группах, осуществление сотрудничества, распределение работы, выполнение социальных ролей (руководитель (лидер)</w:t>
            </w:r>
            <w:r w:rsidRPr="00D8670B">
              <w:rPr>
                <w:lang w:val="ru-RU"/>
              </w:rPr>
              <w:t xml:space="preserve"> </w:t>
            </w:r>
            <w:r w:rsidRPr="00D8670B">
              <w:rPr>
                <w:rFonts w:ascii="Times New Roman" w:eastAsia="Times New Roman" w:hAnsi="Times New Roman" w:cs="Times New Roman"/>
                <w:color w:val="000000"/>
                <w:sz w:val="24"/>
                <w:szCs w:val="24"/>
                <w:lang w:val="ru-RU"/>
              </w:rPr>
              <w:t>и подчиненный)</w:t>
            </w:r>
          </w:p>
        </w:tc>
      </w:tr>
      <w:tr w:rsidR="00D8670B" w:rsidRPr="000A57A5" w14:paraId="09B8DDD1" w14:textId="77777777" w:rsidTr="00D5575A">
        <w:trPr>
          <w:trHeight w:val="4639"/>
        </w:trPr>
        <w:tc>
          <w:tcPr>
            <w:tcW w:w="433" w:type="dxa"/>
            <w:tcBorders>
              <w:top w:val="single" w:sz="6" w:space="0" w:color="000000"/>
              <w:left w:val="single" w:sz="6" w:space="0" w:color="000000"/>
              <w:bottom w:val="single" w:sz="6" w:space="0" w:color="000000"/>
              <w:right w:val="single" w:sz="6" w:space="0" w:color="000000"/>
            </w:tcBorders>
          </w:tcPr>
          <w:p w14:paraId="51A6BBB9" w14:textId="49272734" w:rsidR="00D8670B" w:rsidRPr="00B05034" w:rsidRDefault="00D8670B" w:rsidP="00D8670B">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2 </w:t>
            </w:r>
          </w:p>
        </w:tc>
        <w:tc>
          <w:tcPr>
            <w:tcW w:w="2975" w:type="dxa"/>
            <w:tcBorders>
              <w:top w:val="single" w:sz="6" w:space="0" w:color="000000"/>
              <w:left w:val="single" w:sz="6" w:space="0" w:color="000000"/>
              <w:bottom w:val="single" w:sz="6" w:space="0" w:color="000000"/>
              <w:right w:val="single" w:sz="6" w:space="0" w:color="000000"/>
            </w:tcBorders>
          </w:tcPr>
          <w:p w14:paraId="047C9708" w14:textId="316370CB" w:rsidR="00D8670B" w:rsidRPr="00B05034" w:rsidRDefault="00D8670B" w:rsidP="00D8670B">
            <w:pPr>
              <w:tabs>
                <w:tab w:val="left" w:pos="1535"/>
              </w:tabs>
              <w:spacing w:before="0" w:beforeAutospacing="0" w:after="0" w:afterAutospacing="0" w:line="259" w:lineRule="auto"/>
              <w:ind w:right="798"/>
              <w:jc w:val="both"/>
              <w:rPr>
                <w:rFonts w:ascii="Times New Roman" w:eastAsia="Times New Roman" w:hAnsi="Times New Roman" w:cs="Times New Roman"/>
                <w:b/>
                <w:color w:val="000000"/>
                <w:sz w:val="24"/>
                <w:szCs w:val="24"/>
                <w:lang w:val="ru-RU"/>
              </w:rPr>
            </w:pPr>
            <w:r w:rsidRPr="00B05034">
              <w:rPr>
                <w:rFonts w:ascii="Times New Roman" w:eastAsia="Times New Roman" w:hAnsi="Times New Roman" w:cs="Times New Roman"/>
                <w:b/>
                <w:color w:val="000000"/>
                <w:sz w:val="24"/>
                <w:szCs w:val="24"/>
                <w:lang w:val="ru-RU"/>
              </w:rPr>
              <w:t>Информационно</w:t>
            </w:r>
            <w:r>
              <w:rPr>
                <w:rFonts w:ascii="Times New Roman" w:eastAsia="Times New Roman" w:hAnsi="Times New Roman" w:cs="Times New Roman"/>
                <w:b/>
                <w:color w:val="000000"/>
                <w:sz w:val="24"/>
                <w:szCs w:val="24"/>
                <w:lang w:val="ru-RU"/>
              </w:rPr>
              <w:t>-</w:t>
            </w:r>
            <w:r w:rsidRPr="00B05034">
              <w:rPr>
                <w:rFonts w:ascii="Times New Roman" w:eastAsia="Times New Roman" w:hAnsi="Times New Roman" w:cs="Times New Roman"/>
                <w:b/>
                <w:color w:val="000000"/>
                <w:sz w:val="24"/>
                <w:szCs w:val="24"/>
                <w:lang w:val="ru-RU"/>
              </w:rPr>
              <w:t xml:space="preserve">коммуникационные технологии (ИКТ). </w:t>
            </w:r>
            <w:r w:rsidRPr="00B05034">
              <w:rPr>
                <w:rFonts w:ascii="Times New Roman" w:eastAsia="Times New Roman" w:hAnsi="Times New Roman" w:cs="Times New Roman"/>
                <w:color w:val="000000"/>
                <w:sz w:val="24"/>
                <w:szCs w:val="24"/>
                <w:lang w:val="ru-RU"/>
              </w:rPr>
              <w:t xml:space="preserve">Современный информационный мир. </w:t>
            </w:r>
          </w:p>
        </w:tc>
        <w:tc>
          <w:tcPr>
            <w:tcW w:w="561" w:type="dxa"/>
            <w:tcBorders>
              <w:top w:val="single" w:sz="6" w:space="0" w:color="000000"/>
              <w:left w:val="single" w:sz="6" w:space="0" w:color="000000"/>
              <w:bottom w:val="single" w:sz="6" w:space="0" w:color="000000"/>
              <w:right w:val="single" w:sz="6" w:space="0" w:color="000000"/>
            </w:tcBorders>
          </w:tcPr>
          <w:p w14:paraId="3ABAB3D2" w14:textId="742F9797" w:rsidR="00D8670B" w:rsidRPr="00B05034" w:rsidRDefault="00D8670B" w:rsidP="00D8670B">
            <w:pPr>
              <w:spacing w:before="0" w:beforeAutospacing="0" w:after="0" w:afterAutospacing="0" w:line="259" w:lineRule="auto"/>
              <w:ind w:right="92"/>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 </w:t>
            </w:r>
          </w:p>
        </w:tc>
        <w:tc>
          <w:tcPr>
            <w:tcW w:w="2650" w:type="dxa"/>
            <w:tcBorders>
              <w:top w:val="single" w:sz="6" w:space="0" w:color="000000"/>
              <w:left w:val="single" w:sz="6" w:space="0" w:color="000000"/>
              <w:bottom w:val="single" w:sz="6" w:space="0" w:color="000000"/>
              <w:right w:val="single" w:sz="6" w:space="0" w:color="000000"/>
            </w:tcBorders>
          </w:tcPr>
          <w:p w14:paraId="279155AF" w14:textId="60D783B3" w:rsidR="00D8670B" w:rsidRPr="00B05034" w:rsidRDefault="00D8670B" w:rsidP="00D8670B">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Информационная среда, основные источники (органы восприятия) информации, получаемой человеком. Сохранение и передача </w:t>
            </w:r>
          </w:p>
        </w:tc>
        <w:tc>
          <w:tcPr>
            <w:tcW w:w="2675" w:type="dxa"/>
            <w:tcBorders>
              <w:top w:val="single" w:sz="6" w:space="0" w:color="000000"/>
              <w:left w:val="single" w:sz="6" w:space="0" w:color="000000"/>
              <w:bottom w:val="single" w:sz="6" w:space="0" w:color="000000"/>
              <w:right w:val="single" w:sz="6" w:space="0" w:color="000000"/>
            </w:tcBorders>
          </w:tcPr>
          <w:p w14:paraId="46E45001" w14:textId="77777777" w:rsidR="00D8670B" w:rsidRPr="00B05034" w:rsidRDefault="00D8670B" w:rsidP="00D8670B">
            <w:pPr>
              <w:spacing w:before="0" w:beforeAutospacing="0" w:after="6" w:afterAutospacing="0" w:line="287"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Различают основные источники информации.  </w:t>
            </w:r>
          </w:p>
          <w:p w14:paraId="0D90DE9D" w14:textId="3FDE185F" w:rsidR="00D8670B" w:rsidRPr="00B05034" w:rsidRDefault="00D8670B" w:rsidP="00D8670B">
            <w:pPr>
              <w:spacing w:before="0" w:beforeAutospacing="0" w:after="0" w:afterAutospacing="0" w:line="268" w:lineRule="auto"/>
              <w:ind w:right="9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Сравнивают назначение разных источников информации, используемых человеком в быту. </w:t>
            </w:r>
          </w:p>
        </w:tc>
      </w:tr>
    </w:tbl>
    <w:p w14:paraId="73164CE7"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7A457489"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9923" w:type="dxa"/>
        <w:tblInd w:w="-8" w:type="dxa"/>
        <w:tblCellMar>
          <w:top w:w="48" w:type="dxa"/>
          <w:left w:w="98" w:type="dxa"/>
          <w:right w:w="29" w:type="dxa"/>
        </w:tblCellMar>
        <w:tblLook w:val="04A0" w:firstRow="1" w:lastRow="0" w:firstColumn="1" w:lastColumn="0" w:noHBand="0" w:noVBand="1"/>
      </w:tblPr>
      <w:tblGrid>
        <w:gridCol w:w="705"/>
        <w:gridCol w:w="1847"/>
        <w:gridCol w:w="709"/>
        <w:gridCol w:w="3260"/>
        <w:gridCol w:w="3402"/>
      </w:tblGrid>
      <w:tr w:rsidR="00B05034" w:rsidRPr="000A57A5" w14:paraId="1AE7E4DB" w14:textId="77777777" w:rsidTr="00D8670B">
        <w:trPr>
          <w:trHeight w:val="9387"/>
        </w:trPr>
        <w:tc>
          <w:tcPr>
            <w:tcW w:w="705" w:type="dxa"/>
            <w:tcBorders>
              <w:top w:val="single" w:sz="6" w:space="0" w:color="000000"/>
              <w:left w:val="single" w:sz="6" w:space="0" w:color="000000"/>
              <w:bottom w:val="single" w:sz="6" w:space="0" w:color="000000"/>
              <w:right w:val="single" w:sz="6" w:space="0" w:color="000000"/>
            </w:tcBorders>
          </w:tcPr>
          <w:p w14:paraId="5594AEF8"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47" w:type="dxa"/>
            <w:tcBorders>
              <w:top w:val="single" w:sz="6" w:space="0" w:color="000000"/>
              <w:left w:val="single" w:sz="6" w:space="0" w:color="000000"/>
              <w:bottom w:val="single" w:sz="6" w:space="0" w:color="000000"/>
              <w:right w:val="single" w:sz="6" w:space="0" w:color="000000"/>
            </w:tcBorders>
          </w:tcPr>
          <w:p w14:paraId="44093C08"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Персональный компьютер (ПК) и его назначение</w:t>
            </w:r>
            <w:r w:rsidRPr="00B05034">
              <w:rPr>
                <w:rFonts w:ascii="Times New Roman" w:eastAsia="Times New Roman" w:hAnsi="Times New Roman" w:cs="Times New Roman"/>
                <w:b/>
                <w:color w:val="000000"/>
                <w:sz w:val="24"/>
                <w:szCs w:val="24"/>
                <w:lang w:val="ru-RU"/>
              </w:rPr>
              <w:t xml:space="preserve"> </w:t>
            </w:r>
          </w:p>
        </w:tc>
        <w:tc>
          <w:tcPr>
            <w:tcW w:w="709" w:type="dxa"/>
            <w:tcBorders>
              <w:top w:val="single" w:sz="6" w:space="0" w:color="000000"/>
              <w:left w:val="single" w:sz="6" w:space="0" w:color="000000"/>
              <w:bottom w:val="single" w:sz="6" w:space="0" w:color="000000"/>
              <w:right w:val="single" w:sz="6" w:space="0" w:color="000000"/>
            </w:tcBorders>
          </w:tcPr>
          <w:p w14:paraId="3150D3E0"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260" w:type="dxa"/>
            <w:tcBorders>
              <w:top w:val="single" w:sz="6" w:space="0" w:color="000000"/>
              <w:left w:val="single" w:sz="6" w:space="0" w:color="000000"/>
              <w:bottom w:val="single" w:sz="6" w:space="0" w:color="000000"/>
              <w:right w:val="single" w:sz="6" w:space="0" w:color="000000"/>
            </w:tcBorders>
          </w:tcPr>
          <w:p w14:paraId="04DD1178"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информации.  </w:t>
            </w:r>
          </w:p>
          <w:p w14:paraId="2FF3DAF2" w14:textId="77777777" w:rsidR="00B05034" w:rsidRPr="00B05034" w:rsidRDefault="00B05034" w:rsidP="00B05034">
            <w:pPr>
              <w:spacing w:before="0" w:beforeAutospacing="0" w:after="0" w:afterAutospacing="0" w:line="265" w:lineRule="auto"/>
              <w:ind w:right="26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w:t>
            </w:r>
          </w:p>
          <w:p w14:paraId="39235227" w14:textId="77777777" w:rsidR="00B05034" w:rsidRPr="00B05034" w:rsidRDefault="00B05034" w:rsidP="00B05034">
            <w:pPr>
              <w:spacing w:before="0" w:beforeAutospacing="0" w:after="0" w:afterAutospacing="0" w:line="259" w:lineRule="auto"/>
              <w:ind w:right="6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  </w:t>
            </w:r>
          </w:p>
        </w:tc>
        <w:tc>
          <w:tcPr>
            <w:tcW w:w="3402" w:type="dxa"/>
            <w:tcBorders>
              <w:top w:val="single" w:sz="6" w:space="0" w:color="000000"/>
              <w:left w:val="single" w:sz="6" w:space="0" w:color="000000"/>
              <w:bottom w:val="single" w:sz="6" w:space="0" w:color="000000"/>
              <w:right w:val="single" w:sz="6" w:space="0" w:color="000000"/>
            </w:tcBorders>
          </w:tcPr>
          <w:p w14:paraId="1B136CA6" w14:textId="77777777" w:rsidR="00B05034" w:rsidRPr="00B05034" w:rsidRDefault="00B05034" w:rsidP="00D8670B">
            <w:pPr>
              <w:spacing w:before="0" w:beforeAutospacing="0" w:after="24" w:afterAutospacing="0" w:line="273"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обобщают знания о значении ИКТ в жизни современного человека. Знакомятся с использованием компьютеров в различных сферах деятельности человека.  </w:t>
            </w:r>
          </w:p>
          <w:p w14:paraId="533BE4E9" w14:textId="77777777" w:rsidR="00B05034" w:rsidRPr="00B05034" w:rsidRDefault="00B05034" w:rsidP="00D8670B">
            <w:pPr>
              <w:spacing w:before="0" w:beforeAutospacing="0" w:after="0" w:afterAutospacing="0" w:line="270" w:lineRule="auto"/>
              <w:ind w:right="69"/>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и выполняют правила пользования ПК для сохранения здоровья. </w:t>
            </w:r>
          </w:p>
          <w:p w14:paraId="3BC998DC" w14:textId="77777777" w:rsidR="00B05034" w:rsidRPr="00B05034" w:rsidRDefault="00B05034" w:rsidP="00D8670B">
            <w:pPr>
              <w:spacing w:before="0" w:beforeAutospacing="0" w:after="0" w:afterAutospacing="0" w:line="277" w:lineRule="auto"/>
              <w:ind w:right="69"/>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и называют назначение основных устройств компьютера  для ввода, вывода и обработки информации.  </w:t>
            </w:r>
          </w:p>
          <w:p w14:paraId="3FF9FE13" w14:textId="77777777" w:rsidR="00B05034" w:rsidRPr="00B05034" w:rsidRDefault="00B05034" w:rsidP="00D8670B">
            <w:pPr>
              <w:spacing w:before="0" w:beforeAutospacing="0" w:after="0" w:afterAutospacing="0" w:line="294"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запоминающими устройствами носителями информации. Осваивают правила набора текста  в текстовом редакторе. </w:t>
            </w:r>
          </w:p>
          <w:p w14:paraId="7494E3AF" w14:textId="77777777" w:rsidR="00B05034" w:rsidRPr="00B05034" w:rsidRDefault="00B05034" w:rsidP="00D8670B">
            <w:pPr>
              <w:spacing w:before="0" w:beforeAutospacing="0" w:after="7" w:afterAutospacing="0" w:line="286" w:lineRule="auto"/>
              <w:ind w:right="69"/>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Создают и сохраняют текст в текстовом редакторе, редактируют его, форматируют (выбор шрифта, размера, цвета шрифта, выравнивание абзаца). Выполняют простейшие операции  над готовыми файлами и папками (открывание, чтение).  </w:t>
            </w:r>
          </w:p>
          <w:p w14:paraId="0EEFA70A" w14:textId="4D603702" w:rsidR="00B05034" w:rsidRPr="00B05034" w:rsidRDefault="00B05034" w:rsidP="00D8670B">
            <w:pPr>
              <w:spacing w:before="0" w:beforeAutospacing="0" w:after="0" w:afterAutospacing="0" w:line="259"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возможности компьютера  и информационно-коммуникационных технологий для поиска необходимой информации при выполнении </w:t>
            </w:r>
            <w:r w:rsidR="00D8670B" w:rsidRPr="00D8670B">
              <w:rPr>
                <w:rFonts w:ascii="Times New Roman" w:eastAsia="Times New Roman" w:hAnsi="Times New Roman" w:cs="Times New Roman"/>
                <w:color w:val="000000"/>
                <w:sz w:val="24"/>
                <w:szCs w:val="24"/>
                <w:lang w:val="ru-RU"/>
              </w:rPr>
              <w:t>обучающих, творческих и проектных заданий</w:t>
            </w:r>
          </w:p>
        </w:tc>
      </w:tr>
    </w:tbl>
    <w:p w14:paraId="4D435E34"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9" w:type="dxa"/>
          <w:left w:w="98" w:type="dxa"/>
          <w:right w:w="26" w:type="dxa"/>
        </w:tblCellMar>
        <w:tblLook w:val="04A0" w:firstRow="1" w:lastRow="0" w:firstColumn="1" w:lastColumn="0" w:noHBand="0" w:noVBand="1"/>
      </w:tblPr>
      <w:tblGrid>
        <w:gridCol w:w="704"/>
        <w:gridCol w:w="2415"/>
        <w:gridCol w:w="425"/>
        <w:gridCol w:w="2835"/>
        <w:gridCol w:w="3686"/>
      </w:tblGrid>
      <w:tr w:rsidR="00B05034" w:rsidRPr="000A57A5" w14:paraId="4A25345F" w14:textId="77777777" w:rsidTr="00D8670B">
        <w:trPr>
          <w:trHeight w:val="8696"/>
        </w:trPr>
        <w:tc>
          <w:tcPr>
            <w:tcW w:w="704" w:type="dxa"/>
            <w:tcBorders>
              <w:top w:val="single" w:sz="6" w:space="0" w:color="000000"/>
              <w:left w:val="single" w:sz="6" w:space="0" w:color="000000"/>
              <w:bottom w:val="single" w:sz="6" w:space="0" w:color="000000"/>
              <w:right w:val="single" w:sz="6" w:space="0" w:color="000000"/>
            </w:tcBorders>
          </w:tcPr>
          <w:p w14:paraId="29A9DDD7"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3 </w:t>
            </w:r>
          </w:p>
        </w:tc>
        <w:tc>
          <w:tcPr>
            <w:tcW w:w="2415" w:type="dxa"/>
            <w:tcBorders>
              <w:top w:val="single" w:sz="6" w:space="0" w:color="000000"/>
              <w:left w:val="single" w:sz="6" w:space="0" w:color="000000"/>
              <w:bottom w:val="single" w:sz="6" w:space="0" w:color="000000"/>
              <w:right w:val="single" w:sz="6" w:space="0" w:color="000000"/>
            </w:tcBorders>
          </w:tcPr>
          <w:p w14:paraId="74B04B22" w14:textId="77777777" w:rsidR="00B05034" w:rsidRPr="00B05034" w:rsidRDefault="00B05034" w:rsidP="00B0503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Технологии ручной обработки материалов</w:t>
            </w:r>
            <w:r w:rsidRPr="00B05034">
              <w:rPr>
                <w:rFonts w:ascii="Times New Roman" w:eastAsia="Times New Roman" w:hAnsi="Times New Roman" w:cs="Times New Roman"/>
                <w:color w:val="000000"/>
                <w:sz w:val="24"/>
                <w:szCs w:val="24"/>
                <w:lang w:val="ru-RU"/>
              </w:rPr>
              <w:t xml:space="preserve">. Способы получения объемных рельефных форм и изображений (технология обработки пластических масс, креповой бумаги). Мир профессий  </w:t>
            </w:r>
          </w:p>
          <w:p w14:paraId="2A3F42E0"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c>
          <w:tcPr>
            <w:tcW w:w="425" w:type="dxa"/>
            <w:tcBorders>
              <w:top w:val="single" w:sz="6" w:space="0" w:color="000000"/>
              <w:left w:val="single" w:sz="6" w:space="0" w:color="000000"/>
              <w:bottom w:val="single" w:sz="6" w:space="0" w:color="000000"/>
              <w:right w:val="single" w:sz="6" w:space="0" w:color="000000"/>
            </w:tcBorders>
          </w:tcPr>
          <w:p w14:paraId="57F55807" w14:textId="77777777" w:rsidR="00B05034" w:rsidRPr="00B05034" w:rsidRDefault="00B05034" w:rsidP="00B05034">
            <w:pPr>
              <w:spacing w:before="0" w:beforeAutospacing="0" w:after="0" w:afterAutospacing="0" w:line="259" w:lineRule="auto"/>
              <w:ind w:right="94"/>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2835" w:type="dxa"/>
            <w:tcBorders>
              <w:top w:val="single" w:sz="6" w:space="0" w:color="000000"/>
              <w:left w:val="single" w:sz="6" w:space="0" w:color="000000"/>
              <w:bottom w:val="single" w:sz="6" w:space="0" w:color="000000"/>
              <w:right w:val="single" w:sz="6" w:space="0" w:color="000000"/>
            </w:tcBorders>
          </w:tcPr>
          <w:p w14:paraId="7A3ED769" w14:textId="77777777" w:rsidR="00B05034" w:rsidRPr="00B05034" w:rsidRDefault="00B05034" w:rsidP="00D8670B">
            <w:pPr>
              <w:spacing w:before="0" w:beforeAutospacing="0" w:after="26" w:afterAutospacing="0" w:line="271" w:lineRule="auto"/>
              <w:ind w:right="12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w:t>
            </w:r>
          </w:p>
          <w:p w14:paraId="57DAD34D" w14:textId="77777777" w:rsidR="00B05034" w:rsidRPr="00B05034" w:rsidRDefault="00B05034" w:rsidP="00D8670B">
            <w:pPr>
              <w:spacing w:before="0" w:beforeAutospacing="0" w:after="1" w:afterAutospacing="0" w:line="289" w:lineRule="auto"/>
              <w:ind w:right="125"/>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декоративно-прикладного искусства.  </w:t>
            </w:r>
          </w:p>
          <w:p w14:paraId="00E90A11" w14:textId="77777777" w:rsidR="00B05034" w:rsidRPr="00B05034" w:rsidRDefault="00B05034" w:rsidP="00D8670B">
            <w:pPr>
              <w:spacing w:before="0" w:beforeAutospacing="0" w:after="0" w:afterAutospacing="0" w:line="273" w:lineRule="auto"/>
              <w:ind w:right="12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Стилевая гармония  в предметном ансамбле, гармония предметной  и окружающей среды (общее представление). </w:t>
            </w:r>
          </w:p>
          <w:p w14:paraId="0733E088" w14:textId="77777777" w:rsidR="00B05034" w:rsidRPr="00B05034" w:rsidRDefault="00B05034" w:rsidP="00D8670B">
            <w:pPr>
              <w:spacing w:before="0" w:beforeAutospacing="0" w:after="0" w:afterAutospacing="0" w:line="259" w:lineRule="auto"/>
              <w:ind w:right="12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w:t>
            </w:r>
          </w:p>
          <w:p w14:paraId="6C397747" w14:textId="77777777" w:rsidR="00B05034" w:rsidRPr="00B05034" w:rsidRDefault="00B05034" w:rsidP="00D8670B">
            <w:pPr>
              <w:spacing w:before="0" w:beforeAutospacing="0" w:after="0" w:afterAutospacing="0" w:line="259" w:lineRule="auto"/>
              <w:ind w:right="12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(канцелярский нож), называние </w:t>
            </w:r>
          </w:p>
        </w:tc>
        <w:tc>
          <w:tcPr>
            <w:tcW w:w="3686" w:type="dxa"/>
            <w:tcBorders>
              <w:top w:val="single" w:sz="6" w:space="0" w:color="000000"/>
              <w:left w:val="single" w:sz="6" w:space="0" w:color="000000"/>
              <w:bottom w:val="single" w:sz="6" w:space="0" w:color="000000"/>
              <w:right w:val="single" w:sz="6" w:space="0" w:color="000000"/>
            </w:tcBorders>
          </w:tcPr>
          <w:p w14:paraId="73A1DB22" w14:textId="77777777" w:rsidR="00B05034" w:rsidRPr="00B05034" w:rsidRDefault="00B05034" w:rsidP="00D8670B">
            <w:pPr>
              <w:spacing w:before="0" w:beforeAutospacing="0" w:after="27" w:afterAutospacing="0" w:line="271"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рассуждают, обсуждают особенности творческой деятельности мастеров-художников (скульпторов, гончаров, художников-декораторов, художников по росписи и других),  их изделия: художественные образы, использование природных мотивов, средств художественной выразительности, разнообразие материалов и другое.  </w:t>
            </w:r>
          </w:p>
          <w:p w14:paraId="2360A502" w14:textId="77777777" w:rsidR="00B05034" w:rsidRPr="00B05034" w:rsidRDefault="00B05034" w:rsidP="00D8670B">
            <w:pPr>
              <w:spacing w:before="0" w:beforeAutospacing="0" w:after="0" w:afterAutospacing="0" w:line="290"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распространенными видами декоративно-прикладного искусства народов России.  </w:t>
            </w:r>
          </w:p>
          <w:p w14:paraId="4DA708BB" w14:textId="77777777" w:rsidR="00B05034" w:rsidRPr="00B05034" w:rsidRDefault="00B05034" w:rsidP="00D8670B">
            <w:pPr>
              <w:spacing w:before="0" w:beforeAutospacing="0" w:after="0" w:afterAutospacing="0" w:line="277"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Называют материалы, из которых они изготовлены, способы отделки; сюжеты, связанные с традициями, обрядами. Знакомятся с понятием «фактура», «рельеф», основными его видами (барельеф, горельеф). </w:t>
            </w:r>
          </w:p>
          <w:p w14:paraId="1C06C0F5" w14:textId="77777777" w:rsidR="00B05034" w:rsidRPr="00B05034" w:rsidRDefault="00B05034" w:rsidP="00D8670B">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технологические свойства пластических масс для выполнения рельефных изображений. Упражняются в изготовлении многослойных заготовок из пластилина. Осваивают способы получения рельефов </w:t>
            </w:r>
          </w:p>
        </w:tc>
      </w:tr>
    </w:tbl>
    <w:p w14:paraId="1056F14A"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50" w:type="dxa"/>
          <w:left w:w="112" w:type="dxa"/>
          <w:right w:w="34" w:type="dxa"/>
        </w:tblCellMar>
        <w:tblLook w:val="04A0" w:firstRow="1" w:lastRow="0" w:firstColumn="1" w:lastColumn="0" w:noHBand="0" w:noVBand="1"/>
      </w:tblPr>
      <w:tblGrid>
        <w:gridCol w:w="705"/>
        <w:gridCol w:w="1847"/>
        <w:gridCol w:w="709"/>
        <w:gridCol w:w="3402"/>
        <w:gridCol w:w="3402"/>
      </w:tblGrid>
      <w:tr w:rsidR="00B05034" w:rsidRPr="000A57A5" w14:paraId="3D52E68E" w14:textId="77777777" w:rsidTr="00D8670B">
        <w:trPr>
          <w:trHeight w:val="9387"/>
        </w:trPr>
        <w:tc>
          <w:tcPr>
            <w:tcW w:w="705" w:type="dxa"/>
            <w:tcBorders>
              <w:top w:val="single" w:sz="6" w:space="0" w:color="000000"/>
              <w:left w:val="single" w:sz="6" w:space="0" w:color="000000"/>
              <w:bottom w:val="single" w:sz="6" w:space="0" w:color="000000"/>
              <w:right w:val="single" w:sz="6" w:space="0" w:color="000000"/>
            </w:tcBorders>
          </w:tcPr>
          <w:p w14:paraId="72735003"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47" w:type="dxa"/>
            <w:tcBorders>
              <w:top w:val="single" w:sz="6" w:space="0" w:color="000000"/>
              <w:left w:val="single" w:sz="6" w:space="0" w:color="000000"/>
              <w:bottom w:val="single" w:sz="6" w:space="0" w:color="000000"/>
              <w:right w:val="single" w:sz="6" w:space="0" w:color="000000"/>
            </w:tcBorders>
          </w:tcPr>
          <w:p w14:paraId="4CD182C4"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tcBorders>
              <w:top w:val="single" w:sz="6" w:space="0" w:color="000000"/>
              <w:left w:val="single" w:sz="6" w:space="0" w:color="000000"/>
              <w:bottom w:val="single" w:sz="6" w:space="0" w:color="000000"/>
              <w:right w:val="single" w:sz="6" w:space="0" w:color="000000"/>
            </w:tcBorders>
          </w:tcPr>
          <w:p w14:paraId="1C9286D3"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02" w:type="dxa"/>
            <w:tcBorders>
              <w:top w:val="single" w:sz="6" w:space="0" w:color="000000"/>
              <w:left w:val="single" w:sz="6" w:space="0" w:color="000000"/>
              <w:bottom w:val="single" w:sz="6" w:space="0" w:color="000000"/>
              <w:right w:val="single" w:sz="6" w:space="0" w:color="000000"/>
            </w:tcBorders>
          </w:tcPr>
          <w:p w14:paraId="3C4B1C87" w14:textId="782D41E6" w:rsidR="00B05034" w:rsidRPr="00B05034" w:rsidRDefault="00B05034" w:rsidP="00D8670B">
            <w:pPr>
              <w:tabs>
                <w:tab w:val="left" w:pos="2862"/>
              </w:tabs>
              <w:spacing w:before="0" w:beforeAutospacing="0" w:after="0" w:afterAutospacing="0" w:line="276" w:lineRule="auto"/>
              <w:ind w:right="39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и выполнение приемов их рационального и безопасного</w:t>
            </w:r>
            <w:r w:rsidR="00D8670B">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использования. </w:t>
            </w:r>
          </w:p>
          <w:p w14:paraId="289232A6" w14:textId="523C5417" w:rsidR="00B05034" w:rsidRPr="00B05034" w:rsidRDefault="00B05034" w:rsidP="00D8670B">
            <w:pPr>
              <w:tabs>
                <w:tab w:val="left" w:pos="2862"/>
              </w:tabs>
              <w:spacing w:before="0" w:beforeAutospacing="0" w:after="0" w:afterAutospacing="0" w:line="259"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 </w:t>
            </w:r>
            <w:r w:rsidR="00D8670B" w:rsidRPr="00D8670B">
              <w:rPr>
                <w:rFonts w:ascii="Times New Roman" w:eastAsia="Times New Roman" w:hAnsi="Times New Roman" w:cs="Times New Roman"/>
                <w:color w:val="000000"/>
                <w:sz w:val="24"/>
                <w:szCs w:val="24"/>
                <w:lang w:val="ru-RU"/>
              </w:rPr>
              <w:t>обработки материалов  в зависимости от назначения изделия</w:t>
            </w:r>
          </w:p>
        </w:tc>
        <w:tc>
          <w:tcPr>
            <w:tcW w:w="3402" w:type="dxa"/>
            <w:tcBorders>
              <w:top w:val="single" w:sz="6" w:space="0" w:color="000000"/>
              <w:left w:val="single" w:sz="6" w:space="0" w:color="000000"/>
              <w:bottom w:val="single" w:sz="6" w:space="0" w:color="000000"/>
              <w:right w:val="single" w:sz="6" w:space="0" w:color="000000"/>
            </w:tcBorders>
          </w:tcPr>
          <w:p w14:paraId="0BADC859" w14:textId="77777777" w:rsidR="00B05034" w:rsidRPr="00B05034" w:rsidRDefault="00B05034" w:rsidP="00D8670B">
            <w:pPr>
              <w:spacing w:before="0" w:beforeAutospacing="0" w:after="0" w:afterAutospacing="0" w:line="281"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процарапыванием, вдавливанием, </w:t>
            </w:r>
            <w:proofErr w:type="spellStart"/>
            <w:r w:rsidRPr="00B05034">
              <w:rPr>
                <w:rFonts w:ascii="Times New Roman" w:eastAsia="Times New Roman" w:hAnsi="Times New Roman" w:cs="Times New Roman"/>
                <w:color w:val="000000"/>
                <w:sz w:val="24"/>
                <w:szCs w:val="24"/>
                <w:lang w:val="ru-RU"/>
              </w:rPr>
              <w:t>налепом</w:t>
            </w:r>
            <w:proofErr w:type="spellEnd"/>
            <w:r w:rsidRPr="00B05034">
              <w:rPr>
                <w:rFonts w:ascii="Times New Roman" w:eastAsia="Times New Roman" w:hAnsi="Times New Roman" w:cs="Times New Roman"/>
                <w:color w:val="000000"/>
                <w:sz w:val="24"/>
                <w:szCs w:val="24"/>
                <w:lang w:val="ru-RU"/>
              </w:rPr>
              <w:t xml:space="preserve">, многослойным вырезанием. Подбирают подходящие для этой работы инструменты. </w:t>
            </w:r>
          </w:p>
          <w:p w14:paraId="24EBC118" w14:textId="77777777" w:rsidR="00B05034" w:rsidRPr="00B05034" w:rsidRDefault="00B05034" w:rsidP="00D8670B">
            <w:pPr>
              <w:spacing w:before="0" w:beforeAutospacing="0" w:after="0" w:afterAutospacing="0" w:line="270"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приемы безопасной работы канцелярским ножом, правила его хранения. </w:t>
            </w:r>
          </w:p>
          <w:p w14:paraId="035B897E" w14:textId="77777777" w:rsidR="00B05034" w:rsidRPr="00B05034" w:rsidRDefault="00B05034" w:rsidP="00D8670B">
            <w:pPr>
              <w:spacing w:before="0" w:beforeAutospacing="0" w:after="0" w:afterAutospacing="0" w:line="268"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креповой бумагой, исследуют ее свойства. Осваивают способы и приемы получения объемных форм из нее (скручиванием, вытягиванием, торцеванием). Под контролем учителя анализируют устройство и назначение изделий, выстраивают последовательность практических действий  </w:t>
            </w:r>
          </w:p>
          <w:p w14:paraId="69B65D18" w14:textId="77777777" w:rsidR="00B05034" w:rsidRPr="00B05034" w:rsidRDefault="00B05034" w:rsidP="00D8670B">
            <w:pPr>
              <w:spacing w:before="0" w:beforeAutospacing="0" w:after="0" w:afterAutospacing="0" w:line="259"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технологических операций, подбирают материалы и инструменты, экономно размечают материалы, обрабатывают их с целью получения деталей, собирают изделия, выполняют отделку, проверяют изделия в действии, вносят необходимые дополнения и изменения. </w:t>
            </w:r>
          </w:p>
          <w:p w14:paraId="141E5603" w14:textId="77777777" w:rsidR="00B05034" w:rsidRPr="00B05034" w:rsidRDefault="00B05034" w:rsidP="00D8670B">
            <w:pPr>
              <w:spacing w:before="0" w:beforeAutospacing="0" w:after="43" w:afterAutospacing="0" w:line="271" w:lineRule="auto"/>
              <w:ind w:right="103"/>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разнообразные ранее освоенные технологии и способы обработки материалов.  </w:t>
            </w:r>
          </w:p>
          <w:p w14:paraId="6AD660F7" w14:textId="2F02D009" w:rsidR="00B05034" w:rsidRPr="00B05034" w:rsidRDefault="00B05034" w:rsidP="00D8670B">
            <w:pPr>
              <w:spacing w:before="0" w:beforeAutospacing="0" w:after="0" w:afterAutospacing="0" w:line="259"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Выбирают материалы по их декоративно-</w:t>
            </w:r>
            <w:r w:rsidR="00D8670B" w:rsidRPr="00D8670B">
              <w:rPr>
                <w:lang w:val="ru-RU"/>
              </w:rPr>
              <w:t xml:space="preserve"> </w:t>
            </w:r>
            <w:r w:rsidR="00D8670B" w:rsidRPr="00D8670B">
              <w:rPr>
                <w:rFonts w:ascii="Times New Roman" w:eastAsia="Times New Roman" w:hAnsi="Times New Roman" w:cs="Times New Roman"/>
                <w:color w:val="000000"/>
                <w:sz w:val="24"/>
                <w:szCs w:val="24"/>
                <w:lang w:val="ru-RU"/>
              </w:rPr>
              <w:t>художественным и технологическим свойствам</w:t>
            </w:r>
          </w:p>
        </w:tc>
      </w:tr>
    </w:tbl>
    <w:p w14:paraId="3063B51F"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9" w:type="dxa"/>
          <w:left w:w="98" w:type="dxa"/>
          <w:right w:w="52" w:type="dxa"/>
        </w:tblCellMar>
        <w:tblLook w:val="04A0" w:firstRow="1" w:lastRow="0" w:firstColumn="1" w:lastColumn="0" w:noHBand="0" w:noVBand="1"/>
      </w:tblPr>
      <w:tblGrid>
        <w:gridCol w:w="705"/>
        <w:gridCol w:w="2272"/>
        <w:gridCol w:w="567"/>
        <w:gridCol w:w="3119"/>
        <w:gridCol w:w="3402"/>
      </w:tblGrid>
      <w:tr w:rsidR="00B05034" w:rsidRPr="000A57A5" w14:paraId="3782D6E7" w14:textId="77777777" w:rsidTr="00D8670B">
        <w:trPr>
          <w:trHeight w:val="8351"/>
        </w:trPr>
        <w:tc>
          <w:tcPr>
            <w:tcW w:w="705" w:type="dxa"/>
            <w:tcBorders>
              <w:top w:val="single" w:sz="6" w:space="0" w:color="000000"/>
              <w:left w:val="single" w:sz="6" w:space="0" w:color="000000"/>
              <w:bottom w:val="single" w:sz="6" w:space="0" w:color="000000"/>
              <w:right w:val="single" w:sz="6" w:space="0" w:color="000000"/>
            </w:tcBorders>
          </w:tcPr>
          <w:p w14:paraId="100861E0"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4 </w:t>
            </w:r>
          </w:p>
        </w:tc>
        <w:tc>
          <w:tcPr>
            <w:tcW w:w="2272" w:type="dxa"/>
            <w:tcBorders>
              <w:top w:val="single" w:sz="6" w:space="0" w:color="000000"/>
              <w:left w:val="single" w:sz="6" w:space="0" w:color="000000"/>
              <w:bottom w:val="single" w:sz="6" w:space="0" w:color="000000"/>
              <w:right w:val="single" w:sz="6" w:space="0" w:color="000000"/>
            </w:tcBorders>
          </w:tcPr>
          <w:p w14:paraId="2C9F8B98" w14:textId="77777777" w:rsidR="00B05034" w:rsidRPr="00B05034" w:rsidRDefault="00B05034" w:rsidP="00B05034">
            <w:pPr>
              <w:spacing w:before="0" w:beforeAutospacing="0" w:after="0" w:afterAutospacing="0" w:line="259" w:lineRule="auto"/>
              <w:ind w:right="19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Способы получения объемных рельефных форм и изображений. Фольга. Технология обработки фольги. Мир профессий </w:t>
            </w:r>
          </w:p>
        </w:tc>
        <w:tc>
          <w:tcPr>
            <w:tcW w:w="567" w:type="dxa"/>
            <w:tcBorders>
              <w:top w:val="single" w:sz="6" w:space="0" w:color="000000"/>
              <w:left w:val="single" w:sz="6" w:space="0" w:color="000000"/>
              <w:bottom w:val="single" w:sz="6" w:space="0" w:color="000000"/>
              <w:right w:val="single" w:sz="6" w:space="0" w:color="000000"/>
            </w:tcBorders>
          </w:tcPr>
          <w:p w14:paraId="7FBB090D" w14:textId="77777777" w:rsidR="00B05034" w:rsidRPr="00B05034" w:rsidRDefault="00B05034" w:rsidP="00B05034">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119" w:type="dxa"/>
            <w:tcBorders>
              <w:top w:val="single" w:sz="6" w:space="0" w:color="000000"/>
              <w:left w:val="single" w:sz="6" w:space="0" w:color="000000"/>
              <w:bottom w:val="single" w:sz="6" w:space="0" w:color="000000"/>
              <w:right w:val="single" w:sz="6" w:space="0" w:color="000000"/>
            </w:tcBorders>
          </w:tcPr>
          <w:p w14:paraId="455738D3" w14:textId="77777777" w:rsidR="00B05034" w:rsidRPr="00B05034" w:rsidRDefault="00B05034" w:rsidP="00D8670B">
            <w:pPr>
              <w:spacing w:before="0" w:beforeAutospacing="0" w:after="40" w:afterAutospacing="0" w:line="272" w:lineRule="auto"/>
              <w:ind w:right="9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w:t>
            </w:r>
          </w:p>
          <w:p w14:paraId="3E2BCF4B" w14:textId="77777777" w:rsidR="00B05034" w:rsidRPr="00B05034" w:rsidRDefault="00B05034" w:rsidP="00D8670B">
            <w:pPr>
              <w:spacing w:before="0" w:beforeAutospacing="0" w:after="0" w:afterAutospacing="0" w:line="289" w:lineRule="auto"/>
              <w:ind w:right="96"/>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декоративно-прикладного искусства.  </w:t>
            </w:r>
          </w:p>
          <w:p w14:paraId="31BC4584" w14:textId="77777777" w:rsidR="00B05034" w:rsidRPr="00B05034" w:rsidRDefault="00B05034" w:rsidP="00D8670B">
            <w:pPr>
              <w:spacing w:before="0" w:beforeAutospacing="0" w:after="41" w:afterAutospacing="0" w:line="261" w:lineRule="auto"/>
              <w:ind w:right="9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w:t>
            </w:r>
          </w:p>
          <w:p w14:paraId="1EC3A78E" w14:textId="77777777" w:rsidR="00B05034" w:rsidRPr="00B05034" w:rsidRDefault="00B05034" w:rsidP="00D8670B">
            <w:pPr>
              <w:spacing w:before="0" w:beforeAutospacing="0" w:after="0" w:afterAutospacing="0" w:line="263" w:lineRule="auto"/>
              <w:ind w:right="9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технологий  и способов обработки материалов в различных видах изделий. </w:t>
            </w:r>
          </w:p>
          <w:p w14:paraId="52FFBAD1" w14:textId="77777777" w:rsidR="00B05034" w:rsidRPr="00B05034" w:rsidRDefault="00B05034" w:rsidP="00D8670B">
            <w:pPr>
              <w:spacing w:before="0" w:beforeAutospacing="0" w:after="0" w:afterAutospacing="0" w:line="264" w:lineRule="auto"/>
              <w:ind w:right="9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Выбор материалов по их декоративно-художественным  и технологическим свойствам, использование </w:t>
            </w:r>
          </w:p>
          <w:p w14:paraId="70254EE1" w14:textId="77777777" w:rsidR="00D8670B" w:rsidRPr="00B05034" w:rsidRDefault="00B05034" w:rsidP="00D8670B">
            <w:pPr>
              <w:spacing w:before="0" w:beforeAutospacing="0" w:after="21" w:afterAutospacing="0" w:line="275" w:lineRule="auto"/>
              <w:ind w:right="4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w:t>
            </w:r>
            <w:r w:rsidR="00D8670B" w:rsidRPr="00B05034">
              <w:rPr>
                <w:rFonts w:ascii="Times New Roman" w:eastAsia="Times New Roman" w:hAnsi="Times New Roman" w:cs="Times New Roman"/>
                <w:color w:val="000000"/>
                <w:sz w:val="24"/>
                <w:szCs w:val="24"/>
                <w:lang w:val="ru-RU"/>
              </w:rPr>
              <w:t xml:space="preserve">обработки материалов  в зависимости от назначения изделия. </w:t>
            </w:r>
          </w:p>
          <w:p w14:paraId="37AEC1A9" w14:textId="6250010D" w:rsidR="00B05034" w:rsidRPr="00B05034" w:rsidRDefault="00D8670B" w:rsidP="00D8670B">
            <w:pPr>
              <w:spacing w:before="0" w:beforeAutospacing="0" w:after="0" w:afterAutospacing="0" w:line="259" w:lineRule="auto"/>
              <w:ind w:right="96"/>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Конструирование изделий  из различных материалов</w:t>
            </w:r>
          </w:p>
        </w:tc>
        <w:tc>
          <w:tcPr>
            <w:tcW w:w="3402" w:type="dxa"/>
            <w:tcBorders>
              <w:top w:val="single" w:sz="6" w:space="0" w:color="000000"/>
              <w:left w:val="single" w:sz="6" w:space="0" w:color="000000"/>
              <w:bottom w:val="single" w:sz="6" w:space="0" w:color="000000"/>
              <w:right w:val="single" w:sz="6" w:space="0" w:color="000000"/>
            </w:tcBorders>
          </w:tcPr>
          <w:p w14:paraId="46485326" w14:textId="77777777" w:rsidR="00B05034" w:rsidRPr="00B05034" w:rsidRDefault="00B05034" w:rsidP="00B05034">
            <w:pPr>
              <w:spacing w:before="0" w:beforeAutospacing="0" w:after="0" w:afterAutospacing="0" w:line="276"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разнообразием предметов рукотворного мира, изготовленных  из различных материалов, в том числе  с изделиями, изготавливаемыми  из фольги или с ее использованием. Получают общее представление о сырье, из которого она изготавливается. Практически исследуют образцы фольги, определяют ее физические  и технологические свойства.  Сравнивают со свойствами других материалов (например, бумаги), выделяют сходства и различия. Упражняются в получении различных форм из тонкой фольги </w:t>
            </w:r>
            <w:proofErr w:type="spellStart"/>
            <w:r w:rsidRPr="00B05034">
              <w:rPr>
                <w:rFonts w:ascii="Times New Roman" w:eastAsia="Times New Roman" w:hAnsi="Times New Roman" w:cs="Times New Roman"/>
                <w:color w:val="000000"/>
                <w:sz w:val="24"/>
                <w:szCs w:val="24"/>
                <w:lang w:val="ru-RU"/>
              </w:rPr>
              <w:t>сминанием</w:t>
            </w:r>
            <w:proofErr w:type="spellEnd"/>
            <w:r w:rsidRPr="00B05034">
              <w:rPr>
                <w:rFonts w:ascii="Times New Roman" w:eastAsia="Times New Roman" w:hAnsi="Times New Roman" w:cs="Times New Roman"/>
                <w:color w:val="000000"/>
                <w:sz w:val="24"/>
                <w:szCs w:val="24"/>
                <w:lang w:val="ru-RU"/>
              </w:rPr>
              <w:t xml:space="preserve">, скручиванием, плетением из жгутиков, продавливанием, </w:t>
            </w:r>
            <w:proofErr w:type="spellStart"/>
            <w:r w:rsidRPr="00B05034">
              <w:rPr>
                <w:rFonts w:ascii="Times New Roman" w:eastAsia="Times New Roman" w:hAnsi="Times New Roman" w:cs="Times New Roman"/>
                <w:color w:val="000000"/>
                <w:sz w:val="24"/>
                <w:szCs w:val="24"/>
                <w:lang w:val="ru-RU"/>
              </w:rPr>
              <w:t>облепом</w:t>
            </w:r>
            <w:proofErr w:type="spellEnd"/>
            <w:r w:rsidRPr="00B05034">
              <w:rPr>
                <w:rFonts w:ascii="Times New Roman" w:eastAsia="Times New Roman" w:hAnsi="Times New Roman" w:cs="Times New Roman"/>
                <w:color w:val="000000"/>
                <w:sz w:val="24"/>
                <w:szCs w:val="24"/>
                <w:lang w:val="ru-RU"/>
              </w:rPr>
              <w:t xml:space="preserve"> объемных форм, обертыванием плоских форм.  Изготавливают рельефное изделие  с использованием фольги.  </w:t>
            </w:r>
          </w:p>
          <w:p w14:paraId="5FAAC214" w14:textId="77777777" w:rsidR="00B05034" w:rsidRPr="00B05034" w:rsidRDefault="00B05034" w:rsidP="00B05034">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Конструируют изделие из различных материалов.  </w:t>
            </w:r>
          </w:p>
          <w:p w14:paraId="3A43511D" w14:textId="77777777" w:rsidR="00D8670B" w:rsidRPr="00D8670B" w:rsidRDefault="00B05034" w:rsidP="00D8670B">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Подбирают материалы по их декоративно-художественным </w:t>
            </w:r>
            <w:r w:rsidR="00D8670B" w:rsidRPr="00D8670B">
              <w:rPr>
                <w:rFonts w:ascii="Times New Roman" w:eastAsia="Times New Roman" w:hAnsi="Times New Roman" w:cs="Times New Roman"/>
                <w:color w:val="000000"/>
                <w:sz w:val="24"/>
                <w:szCs w:val="24"/>
                <w:lang w:val="ru-RU"/>
              </w:rPr>
              <w:t xml:space="preserve">и технологическим свойствам, используют соответствующие способы обработки материалов в зависимости  от назначения изделия. </w:t>
            </w:r>
          </w:p>
          <w:p w14:paraId="34E45AF9" w14:textId="438BA2AC" w:rsidR="00B05034" w:rsidRPr="00B05034" w:rsidRDefault="00D8670B" w:rsidP="00D8670B">
            <w:pPr>
              <w:spacing w:before="0" w:beforeAutospacing="0" w:after="0" w:afterAutospacing="0" w:line="259" w:lineRule="auto"/>
              <w:rPr>
                <w:rFonts w:ascii="Times New Roman" w:eastAsia="Times New Roman" w:hAnsi="Times New Roman" w:cs="Times New Roman"/>
                <w:color w:val="000000"/>
                <w:sz w:val="24"/>
                <w:szCs w:val="24"/>
                <w:lang w:val="ru-RU"/>
              </w:rPr>
            </w:pPr>
            <w:r w:rsidRPr="00D8670B">
              <w:rPr>
                <w:rFonts w:ascii="Times New Roman" w:eastAsia="Times New Roman" w:hAnsi="Times New Roman" w:cs="Times New Roman"/>
                <w:color w:val="000000"/>
                <w:sz w:val="24"/>
                <w:szCs w:val="24"/>
                <w:lang w:val="ru-RU"/>
              </w:rPr>
              <w:t>Используют разнообразные технологии  и способы обработки материалов</w:t>
            </w:r>
            <w:r w:rsidR="00B05034" w:rsidRPr="00B05034">
              <w:rPr>
                <w:rFonts w:ascii="Times New Roman" w:eastAsia="Times New Roman" w:hAnsi="Times New Roman" w:cs="Times New Roman"/>
                <w:color w:val="000000"/>
                <w:sz w:val="24"/>
                <w:szCs w:val="24"/>
                <w:lang w:val="ru-RU"/>
              </w:rPr>
              <w:t xml:space="preserve"> </w:t>
            </w:r>
          </w:p>
        </w:tc>
      </w:tr>
    </w:tbl>
    <w:p w14:paraId="317B2A98"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23" w:type="dxa"/>
          <w:left w:w="98" w:type="dxa"/>
          <w:right w:w="34" w:type="dxa"/>
        </w:tblCellMar>
        <w:tblLook w:val="04A0" w:firstRow="1" w:lastRow="0" w:firstColumn="1" w:lastColumn="0" w:noHBand="0" w:noVBand="1"/>
      </w:tblPr>
      <w:tblGrid>
        <w:gridCol w:w="616"/>
        <w:gridCol w:w="1961"/>
        <w:gridCol w:w="635"/>
        <w:gridCol w:w="3315"/>
        <w:gridCol w:w="3538"/>
      </w:tblGrid>
      <w:tr w:rsidR="00B05034" w:rsidRPr="000A57A5" w14:paraId="3587C78C" w14:textId="77777777" w:rsidTr="002F2DE5">
        <w:trPr>
          <w:trHeight w:val="797"/>
        </w:trPr>
        <w:tc>
          <w:tcPr>
            <w:tcW w:w="616" w:type="dxa"/>
            <w:tcBorders>
              <w:top w:val="single" w:sz="6" w:space="0" w:color="000000"/>
              <w:left w:val="single" w:sz="6" w:space="0" w:color="000000"/>
              <w:bottom w:val="single" w:sz="6" w:space="0" w:color="000000"/>
              <w:right w:val="single" w:sz="6" w:space="0" w:color="000000"/>
            </w:tcBorders>
          </w:tcPr>
          <w:p w14:paraId="731DA16F"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5 </w:t>
            </w:r>
          </w:p>
        </w:tc>
        <w:tc>
          <w:tcPr>
            <w:tcW w:w="1961" w:type="dxa"/>
            <w:tcBorders>
              <w:top w:val="single" w:sz="6" w:space="0" w:color="000000"/>
              <w:left w:val="single" w:sz="6" w:space="0" w:color="000000"/>
              <w:bottom w:val="single" w:sz="6" w:space="0" w:color="000000"/>
              <w:right w:val="single" w:sz="6" w:space="0" w:color="000000"/>
            </w:tcBorders>
          </w:tcPr>
          <w:p w14:paraId="52C71962" w14:textId="77777777" w:rsidR="00B05034" w:rsidRPr="00B05034" w:rsidRDefault="00B05034" w:rsidP="00B05034">
            <w:pPr>
              <w:spacing w:before="0" w:beforeAutospacing="0" w:after="0" w:afterAutospacing="0" w:line="259" w:lineRule="auto"/>
              <w:ind w:right="14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Архитектура  и строительство. </w:t>
            </w:r>
            <w:proofErr w:type="spellStart"/>
            <w:r w:rsidRPr="00B05034">
              <w:rPr>
                <w:rFonts w:ascii="Times New Roman" w:eastAsia="Times New Roman" w:hAnsi="Times New Roman" w:cs="Times New Roman"/>
                <w:color w:val="000000"/>
                <w:sz w:val="24"/>
                <w:szCs w:val="24"/>
                <w:lang w:val="ru-RU"/>
              </w:rPr>
              <w:t>Гофрокартон</w:t>
            </w:r>
            <w:proofErr w:type="spellEnd"/>
            <w:r w:rsidRPr="00B05034">
              <w:rPr>
                <w:rFonts w:ascii="Times New Roman" w:eastAsia="Times New Roman" w:hAnsi="Times New Roman" w:cs="Times New Roman"/>
                <w:color w:val="000000"/>
                <w:sz w:val="24"/>
                <w:szCs w:val="24"/>
                <w:lang w:val="ru-RU"/>
              </w:rPr>
              <w:t xml:space="preserve">. Его строение свойства, сферы </w:t>
            </w:r>
            <w:r w:rsidRPr="00B05034">
              <w:rPr>
                <w:rFonts w:ascii="Times New Roman" w:eastAsia="Times New Roman" w:hAnsi="Times New Roman" w:cs="Times New Roman"/>
                <w:color w:val="000000"/>
                <w:sz w:val="24"/>
                <w:szCs w:val="24"/>
                <w:lang w:val="ru-RU"/>
              </w:rPr>
              <w:lastRenderedPageBreak/>
              <w:t xml:space="preserve">использования. Мир профессий </w:t>
            </w:r>
          </w:p>
        </w:tc>
        <w:tc>
          <w:tcPr>
            <w:tcW w:w="635" w:type="dxa"/>
            <w:tcBorders>
              <w:top w:val="single" w:sz="6" w:space="0" w:color="000000"/>
              <w:left w:val="single" w:sz="6" w:space="0" w:color="000000"/>
              <w:bottom w:val="single" w:sz="6" w:space="0" w:color="000000"/>
              <w:right w:val="single" w:sz="6" w:space="0" w:color="000000"/>
            </w:tcBorders>
          </w:tcPr>
          <w:p w14:paraId="3B25B153" w14:textId="77777777" w:rsidR="00B05034" w:rsidRPr="00B05034" w:rsidRDefault="00B05034" w:rsidP="00B05034">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1 </w:t>
            </w:r>
          </w:p>
        </w:tc>
        <w:tc>
          <w:tcPr>
            <w:tcW w:w="3315" w:type="dxa"/>
            <w:tcBorders>
              <w:top w:val="single" w:sz="6" w:space="0" w:color="000000"/>
              <w:left w:val="single" w:sz="6" w:space="0" w:color="000000"/>
              <w:bottom w:val="single" w:sz="6" w:space="0" w:color="000000"/>
              <w:right w:val="single" w:sz="6" w:space="0" w:color="000000"/>
            </w:tcBorders>
          </w:tcPr>
          <w:p w14:paraId="30108622" w14:textId="77777777" w:rsidR="00B05034" w:rsidRPr="00B05034" w:rsidRDefault="00B05034" w:rsidP="00B05034">
            <w:pPr>
              <w:spacing w:before="0" w:beforeAutospacing="0" w:after="54" w:afterAutospacing="0" w:line="251"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предметов рукотворного мира: </w:t>
            </w:r>
          </w:p>
          <w:p w14:paraId="04F69D0C" w14:textId="07DC1427" w:rsidR="00B05034" w:rsidRPr="00B05034" w:rsidRDefault="00B05034" w:rsidP="00B05034">
            <w:pPr>
              <w:spacing w:before="0" w:beforeAutospacing="0" w:after="0" w:afterAutospacing="0" w:line="294" w:lineRule="auto"/>
              <w:ind w:right="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архитектура. Мир</w:t>
            </w:r>
            <w:r w:rsidR="00D8670B">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профессий.  Профессии в сфере строительства. </w:t>
            </w:r>
          </w:p>
          <w:p w14:paraId="03F38EE9" w14:textId="77777777" w:rsidR="00B05034" w:rsidRPr="00B05034" w:rsidRDefault="00B05034" w:rsidP="00B05034">
            <w:pPr>
              <w:spacing w:before="0" w:beforeAutospacing="0" w:after="0" w:afterAutospacing="0" w:line="261" w:lineRule="auto"/>
              <w:ind w:right="1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w:t>
            </w:r>
          </w:p>
          <w:p w14:paraId="31BE20F1" w14:textId="77777777" w:rsidR="00B05034" w:rsidRPr="00B05034" w:rsidRDefault="00B05034" w:rsidP="00B05034">
            <w:pPr>
              <w:spacing w:before="0" w:beforeAutospacing="0" w:after="0" w:afterAutospacing="0" w:line="279" w:lineRule="auto"/>
              <w:ind w:right="7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w:t>
            </w:r>
          </w:p>
          <w:p w14:paraId="12D5EF80" w14:textId="77777777" w:rsidR="002F2DE5" w:rsidRPr="002F2DE5" w:rsidRDefault="00B05034"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Выбор материалов по их декоративно-художественным  </w:t>
            </w:r>
            <w:r w:rsidR="002F2DE5" w:rsidRPr="002F2DE5">
              <w:rPr>
                <w:rFonts w:ascii="Times New Roman" w:eastAsia="Times New Roman" w:hAnsi="Times New Roman" w:cs="Times New Roman"/>
                <w:color w:val="000000"/>
                <w:sz w:val="24"/>
                <w:szCs w:val="24"/>
                <w:lang w:val="ru-RU"/>
              </w:rPr>
              <w:t xml:space="preserve">и технологическим свойствам, использование </w:t>
            </w:r>
          </w:p>
          <w:p w14:paraId="3451CD7A" w14:textId="77777777" w:rsidR="002F2DE5" w:rsidRPr="002F2DE5"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назначения изделия. </w:t>
            </w:r>
          </w:p>
          <w:p w14:paraId="4144A234" w14:textId="77777777" w:rsidR="002F2DE5" w:rsidRPr="002F2DE5"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w:t>
            </w:r>
            <w:proofErr w:type="spellStart"/>
            <w:r w:rsidRPr="002F2DE5">
              <w:rPr>
                <w:rFonts w:ascii="Times New Roman" w:eastAsia="Times New Roman" w:hAnsi="Times New Roman" w:cs="Times New Roman"/>
                <w:color w:val="000000"/>
                <w:sz w:val="24"/>
                <w:szCs w:val="24"/>
                <w:lang w:val="ru-RU"/>
              </w:rPr>
              <w:t>декоративнохудожественным</w:t>
            </w:r>
            <w:proofErr w:type="spellEnd"/>
            <w:r w:rsidRPr="002F2DE5">
              <w:rPr>
                <w:rFonts w:ascii="Times New Roman" w:eastAsia="Times New Roman" w:hAnsi="Times New Roman" w:cs="Times New Roman"/>
                <w:color w:val="000000"/>
                <w:sz w:val="24"/>
                <w:szCs w:val="24"/>
                <w:lang w:val="ru-RU"/>
              </w:rPr>
              <w:t xml:space="preserve">). </w:t>
            </w:r>
          </w:p>
          <w:p w14:paraId="66027C0A" w14:textId="010F796A" w:rsidR="00B05034" w:rsidRPr="00B05034"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Инструменты (канцелярский нож, ножницы), выполнение приемов их рационального  и безопасного использования</w:t>
            </w:r>
          </w:p>
        </w:tc>
        <w:tc>
          <w:tcPr>
            <w:tcW w:w="3538" w:type="dxa"/>
            <w:tcBorders>
              <w:top w:val="single" w:sz="6" w:space="0" w:color="000000"/>
              <w:left w:val="single" w:sz="6" w:space="0" w:color="000000"/>
              <w:bottom w:val="single" w:sz="6" w:space="0" w:color="000000"/>
              <w:right w:val="single" w:sz="6" w:space="0" w:color="000000"/>
            </w:tcBorders>
          </w:tcPr>
          <w:p w14:paraId="085D7835" w14:textId="77777777" w:rsidR="00B05034" w:rsidRPr="00B05034" w:rsidRDefault="00B05034" w:rsidP="00D8670B">
            <w:pPr>
              <w:spacing w:before="0" w:beforeAutospacing="0" w:after="0" w:afterAutospacing="0" w:line="277" w:lineRule="auto"/>
              <w:ind w:right="5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Знакомятся с разнообразием архитектурных сооружений (общее представление), с профессиями в сфере строительства. </w:t>
            </w:r>
          </w:p>
          <w:p w14:paraId="1E1DF68C" w14:textId="25ED2230" w:rsidR="00B05034" w:rsidRPr="00B05034" w:rsidRDefault="00B05034" w:rsidP="00D8670B">
            <w:pPr>
              <w:spacing w:before="0" w:beforeAutospacing="0" w:after="0" w:afterAutospacing="0" w:line="276" w:lineRule="auto"/>
              <w:ind w:right="5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Наблюдают и обсуждают особенности конструкций, материалы, из которых они изготовлены, декоративную отделку, стилевую гармонию.  Знакомятся с традиционными жилищами народов России, особенностями их конструкций, материалами, из которых они изготовлены. </w:t>
            </w:r>
          </w:p>
          <w:p w14:paraId="7E8811A7" w14:textId="77777777" w:rsidR="00B05034" w:rsidRPr="00B05034" w:rsidRDefault="00B05034" w:rsidP="00D8670B">
            <w:pPr>
              <w:spacing w:before="0" w:beforeAutospacing="0" w:after="0" w:afterAutospacing="0" w:line="290" w:lineRule="auto"/>
              <w:ind w:right="59"/>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Исследуют строение и свойства </w:t>
            </w:r>
            <w:proofErr w:type="spellStart"/>
            <w:r w:rsidRPr="00B05034">
              <w:rPr>
                <w:rFonts w:ascii="Times New Roman" w:eastAsia="Times New Roman" w:hAnsi="Times New Roman" w:cs="Times New Roman"/>
                <w:color w:val="000000"/>
                <w:sz w:val="24"/>
                <w:szCs w:val="24"/>
                <w:lang w:val="ru-RU"/>
              </w:rPr>
              <w:t>гофрокартона</w:t>
            </w:r>
            <w:proofErr w:type="spellEnd"/>
            <w:r w:rsidRPr="00B05034">
              <w:rPr>
                <w:rFonts w:ascii="Times New Roman" w:eastAsia="Times New Roman" w:hAnsi="Times New Roman" w:cs="Times New Roman"/>
                <w:color w:val="000000"/>
                <w:sz w:val="24"/>
                <w:szCs w:val="24"/>
                <w:lang w:val="ru-RU"/>
              </w:rPr>
              <w:t xml:space="preserve">.  </w:t>
            </w:r>
          </w:p>
          <w:p w14:paraId="451A27BB" w14:textId="77777777" w:rsidR="00B05034" w:rsidRPr="00B05034" w:rsidRDefault="00B05034" w:rsidP="00D8670B">
            <w:pPr>
              <w:spacing w:before="0" w:beforeAutospacing="0" w:after="0" w:afterAutospacing="0" w:line="290" w:lineRule="auto"/>
              <w:ind w:right="59"/>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его назначение и сферы использования.  </w:t>
            </w:r>
          </w:p>
          <w:p w14:paraId="7B8E7A65" w14:textId="77777777" w:rsidR="002F2DE5" w:rsidRPr="002F2DE5" w:rsidRDefault="00B05034"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Опытным путем определяют технологические свойства (способы разметки, выделения деталей, соединения деталей, отделки). Осваивают приемы резания </w:t>
            </w:r>
            <w:proofErr w:type="spellStart"/>
            <w:r w:rsidR="002F2DE5" w:rsidRPr="002F2DE5">
              <w:rPr>
                <w:rFonts w:ascii="Times New Roman" w:eastAsia="Times New Roman" w:hAnsi="Times New Roman" w:cs="Times New Roman"/>
                <w:color w:val="000000"/>
                <w:sz w:val="24"/>
                <w:szCs w:val="24"/>
                <w:lang w:val="ru-RU"/>
              </w:rPr>
              <w:t>гофрокартона</w:t>
            </w:r>
            <w:proofErr w:type="spellEnd"/>
            <w:r w:rsidR="002F2DE5" w:rsidRPr="002F2DE5">
              <w:rPr>
                <w:rFonts w:ascii="Times New Roman" w:eastAsia="Times New Roman" w:hAnsi="Times New Roman" w:cs="Times New Roman"/>
                <w:color w:val="000000"/>
                <w:sz w:val="24"/>
                <w:szCs w:val="24"/>
                <w:lang w:val="ru-RU"/>
              </w:rPr>
              <w:t xml:space="preserve"> ножницами, канцелярским ножом. </w:t>
            </w:r>
          </w:p>
          <w:p w14:paraId="23FA6469" w14:textId="77777777" w:rsidR="002F2DE5" w:rsidRPr="002F2DE5" w:rsidRDefault="002F2DE5"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Изготавливают изделия на основе </w:t>
            </w:r>
            <w:proofErr w:type="spellStart"/>
            <w:r w:rsidRPr="002F2DE5">
              <w:rPr>
                <w:rFonts w:ascii="Times New Roman" w:eastAsia="Times New Roman" w:hAnsi="Times New Roman" w:cs="Times New Roman"/>
                <w:color w:val="000000"/>
                <w:sz w:val="24"/>
                <w:szCs w:val="24"/>
                <w:lang w:val="ru-RU"/>
              </w:rPr>
              <w:t>гофрокартона</w:t>
            </w:r>
            <w:proofErr w:type="spellEnd"/>
            <w:r w:rsidRPr="002F2DE5">
              <w:rPr>
                <w:rFonts w:ascii="Times New Roman" w:eastAsia="Times New Roman" w:hAnsi="Times New Roman" w:cs="Times New Roman"/>
                <w:color w:val="000000"/>
                <w:sz w:val="24"/>
                <w:szCs w:val="24"/>
                <w:lang w:val="ru-RU"/>
              </w:rPr>
              <w:t xml:space="preserve"> (плоскостные  или объемные конструкции). </w:t>
            </w:r>
          </w:p>
          <w:p w14:paraId="57EAE364" w14:textId="77777777" w:rsidR="002F2DE5" w:rsidRPr="002F2DE5" w:rsidRDefault="002F2DE5"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Конструируют изделия из различных материалов.  </w:t>
            </w:r>
          </w:p>
          <w:p w14:paraId="69224599" w14:textId="77777777" w:rsidR="002F2DE5" w:rsidRPr="002F2DE5" w:rsidRDefault="002F2DE5"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Подбирают дополнительные материалы по их декоративно-художественным  и технологическим свойствам, используют соответствующие способы обработки материалов в зависимости  от назначения изделия.  </w:t>
            </w:r>
          </w:p>
          <w:p w14:paraId="62D4E95A" w14:textId="77777777" w:rsidR="002F2DE5" w:rsidRPr="002F2DE5" w:rsidRDefault="002F2DE5"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Конструируют и моделируют изделия  из различных материалов по заданным условиям (технико-технологическим, функциональным, </w:t>
            </w:r>
            <w:proofErr w:type="spellStart"/>
            <w:r w:rsidRPr="002F2DE5">
              <w:rPr>
                <w:rFonts w:ascii="Times New Roman" w:eastAsia="Times New Roman" w:hAnsi="Times New Roman" w:cs="Times New Roman"/>
                <w:color w:val="000000"/>
                <w:sz w:val="24"/>
                <w:szCs w:val="24"/>
                <w:lang w:val="ru-RU"/>
              </w:rPr>
              <w:t>декоративнохудожественным</w:t>
            </w:r>
            <w:proofErr w:type="spellEnd"/>
            <w:r w:rsidRPr="002F2DE5">
              <w:rPr>
                <w:rFonts w:ascii="Times New Roman" w:eastAsia="Times New Roman" w:hAnsi="Times New Roman" w:cs="Times New Roman"/>
                <w:color w:val="000000"/>
                <w:sz w:val="24"/>
                <w:szCs w:val="24"/>
                <w:lang w:val="ru-RU"/>
              </w:rPr>
              <w:t xml:space="preserve">). </w:t>
            </w:r>
          </w:p>
          <w:p w14:paraId="177318B6" w14:textId="1D091BAE" w:rsidR="00B05034" w:rsidRPr="00B05034" w:rsidRDefault="002F2DE5" w:rsidP="002F2DE5">
            <w:pPr>
              <w:spacing w:before="0" w:beforeAutospacing="0" w:after="0" w:afterAutospacing="0" w:line="259" w:lineRule="auto"/>
              <w:ind w:right="59"/>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Выполняют приемы безопасного использования </w:t>
            </w:r>
            <w:r w:rsidRPr="002F2DE5">
              <w:rPr>
                <w:rFonts w:ascii="Times New Roman" w:eastAsia="Times New Roman" w:hAnsi="Times New Roman" w:cs="Times New Roman"/>
                <w:color w:val="000000"/>
                <w:sz w:val="24"/>
                <w:szCs w:val="24"/>
                <w:lang w:val="ru-RU"/>
              </w:rPr>
              <w:lastRenderedPageBreak/>
              <w:t>инструментов (канцелярский нож, ножницы)</w:t>
            </w:r>
          </w:p>
        </w:tc>
      </w:tr>
      <w:tr w:rsidR="002F2DE5" w:rsidRPr="000A57A5" w14:paraId="337D0B5A" w14:textId="77777777" w:rsidTr="002F2DE5">
        <w:trPr>
          <w:trHeight w:val="797"/>
        </w:trPr>
        <w:tc>
          <w:tcPr>
            <w:tcW w:w="616" w:type="dxa"/>
            <w:tcBorders>
              <w:top w:val="single" w:sz="6" w:space="0" w:color="000000"/>
              <w:left w:val="single" w:sz="6" w:space="0" w:color="000000"/>
              <w:bottom w:val="single" w:sz="6" w:space="0" w:color="000000"/>
              <w:right w:val="single" w:sz="6" w:space="0" w:color="000000"/>
            </w:tcBorders>
          </w:tcPr>
          <w:p w14:paraId="3F92DDDE" w14:textId="71D1A6BC" w:rsidR="002F2DE5" w:rsidRPr="00B05034"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6 </w:t>
            </w:r>
          </w:p>
        </w:tc>
        <w:tc>
          <w:tcPr>
            <w:tcW w:w="1961" w:type="dxa"/>
            <w:tcBorders>
              <w:top w:val="single" w:sz="6" w:space="0" w:color="000000"/>
              <w:left w:val="single" w:sz="6" w:space="0" w:color="000000"/>
              <w:bottom w:val="single" w:sz="6" w:space="0" w:color="000000"/>
              <w:right w:val="single" w:sz="6" w:space="0" w:color="000000"/>
            </w:tcBorders>
          </w:tcPr>
          <w:p w14:paraId="12F6727C" w14:textId="77777777" w:rsidR="002F2DE5" w:rsidRPr="00B05034"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Объемные формы </w:t>
            </w:r>
          </w:p>
          <w:p w14:paraId="1392C003" w14:textId="77777777" w:rsidR="002F2DE5" w:rsidRPr="00B05034" w:rsidRDefault="002F2DE5" w:rsidP="002F2DE5">
            <w:pPr>
              <w:spacing w:before="0" w:beforeAutospacing="0" w:after="42"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деталей и изделий. </w:t>
            </w:r>
          </w:p>
          <w:p w14:paraId="00566385" w14:textId="7FDCF912" w:rsidR="002F2DE5" w:rsidRPr="00B05034" w:rsidRDefault="002F2DE5" w:rsidP="002F2DE5">
            <w:pPr>
              <w:spacing w:before="0" w:beforeAutospacing="0" w:after="0" w:afterAutospacing="0" w:line="259" w:lineRule="auto"/>
              <w:ind w:right="14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Развертка.  </w:t>
            </w:r>
          </w:p>
        </w:tc>
        <w:tc>
          <w:tcPr>
            <w:tcW w:w="635" w:type="dxa"/>
            <w:tcBorders>
              <w:top w:val="single" w:sz="6" w:space="0" w:color="000000"/>
              <w:left w:val="single" w:sz="6" w:space="0" w:color="000000"/>
              <w:bottom w:val="single" w:sz="6" w:space="0" w:color="000000"/>
              <w:right w:val="single" w:sz="6" w:space="0" w:color="000000"/>
            </w:tcBorders>
          </w:tcPr>
          <w:p w14:paraId="0D349EF1" w14:textId="5B4C1A67" w:rsidR="002F2DE5" w:rsidRPr="00B05034" w:rsidRDefault="002F2DE5" w:rsidP="002F2DE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6 </w:t>
            </w:r>
          </w:p>
        </w:tc>
        <w:tc>
          <w:tcPr>
            <w:tcW w:w="3315" w:type="dxa"/>
            <w:tcBorders>
              <w:top w:val="single" w:sz="6" w:space="0" w:color="000000"/>
              <w:left w:val="single" w:sz="6" w:space="0" w:color="000000"/>
              <w:bottom w:val="single" w:sz="6" w:space="0" w:color="000000"/>
              <w:right w:val="single" w:sz="6" w:space="0" w:color="000000"/>
            </w:tcBorders>
          </w:tcPr>
          <w:p w14:paraId="36C22AD1" w14:textId="119DCCCB" w:rsidR="002F2DE5" w:rsidRPr="00B05034" w:rsidRDefault="002F2DE5" w:rsidP="002F2DE5">
            <w:pPr>
              <w:spacing w:before="0" w:beforeAutospacing="0" w:after="54" w:afterAutospacing="0" w:line="251"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творческой трудовой деятельности  в современных условиях. </w:t>
            </w:r>
          </w:p>
        </w:tc>
        <w:tc>
          <w:tcPr>
            <w:tcW w:w="3538" w:type="dxa"/>
            <w:tcBorders>
              <w:top w:val="single" w:sz="6" w:space="0" w:color="000000"/>
              <w:left w:val="single" w:sz="6" w:space="0" w:color="000000"/>
              <w:bottom w:val="single" w:sz="6" w:space="0" w:color="000000"/>
              <w:right w:val="single" w:sz="6" w:space="0" w:color="000000"/>
            </w:tcBorders>
          </w:tcPr>
          <w:p w14:paraId="6DC64662" w14:textId="77777777" w:rsidR="002F2DE5" w:rsidRPr="00B05034" w:rsidRDefault="002F2DE5" w:rsidP="002F2DE5">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рассуждают  </w:t>
            </w:r>
          </w:p>
          <w:p w14:paraId="51F15CAC" w14:textId="6A87181B" w:rsidR="002F2DE5" w:rsidRPr="00B05034" w:rsidRDefault="002F2DE5" w:rsidP="002F2DE5">
            <w:pPr>
              <w:spacing w:before="0" w:beforeAutospacing="0" w:after="0" w:afterAutospacing="0" w:line="277" w:lineRule="auto"/>
              <w:ind w:right="5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 особенностях деятельности </w:t>
            </w:r>
            <w:proofErr w:type="spellStart"/>
            <w:r w:rsidRPr="00B05034">
              <w:rPr>
                <w:rFonts w:ascii="Times New Roman" w:eastAsia="Times New Roman" w:hAnsi="Times New Roman" w:cs="Times New Roman"/>
                <w:color w:val="000000"/>
                <w:sz w:val="24"/>
                <w:szCs w:val="24"/>
                <w:lang w:val="ru-RU"/>
              </w:rPr>
              <w:t>инженераконструктора</w:t>
            </w:r>
            <w:proofErr w:type="spellEnd"/>
            <w:r w:rsidRPr="00B05034">
              <w:rPr>
                <w:rFonts w:ascii="Times New Roman" w:eastAsia="Times New Roman" w:hAnsi="Times New Roman" w:cs="Times New Roman"/>
                <w:color w:val="000000"/>
                <w:sz w:val="24"/>
                <w:szCs w:val="24"/>
                <w:lang w:val="ru-RU"/>
              </w:rPr>
              <w:t xml:space="preserve"> – поиск форм будущих </w:t>
            </w:r>
          </w:p>
        </w:tc>
      </w:tr>
      <w:tr w:rsidR="002F2DE5" w:rsidRPr="00B05034" w14:paraId="256A03ED" w14:textId="77777777" w:rsidTr="002F2DE5">
        <w:trPr>
          <w:trHeight w:val="797"/>
        </w:trPr>
        <w:tc>
          <w:tcPr>
            <w:tcW w:w="616" w:type="dxa"/>
            <w:tcBorders>
              <w:top w:val="single" w:sz="6" w:space="0" w:color="000000"/>
              <w:left w:val="single" w:sz="6" w:space="0" w:color="000000"/>
              <w:bottom w:val="single" w:sz="6" w:space="0" w:color="000000"/>
              <w:right w:val="single" w:sz="6" w:space="0" w:color="000000"/>
            </w:tcBorders>
          </w:tcPr>
          <w:p w14:paraId="3D7F889B" w14:textId="77777777" w:rsidR="002F2DE5" w:rsidRPr="00B05034"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1961" w:type="dxa"/>
            <w:tcBorders>
              <w:top w:val="single" w:sz="6" w:space="0" w:color="000000"/>
              <w:left w:val="single" w:sz="6" w:space="0" w:color="000000"/>
              <w:bottom w:val="single" w:sz="6" w:space="0" w:color="000000"/>
              <w:right w:val="single" w:sz="6" w:space="0" w:color="000000"/>
            </w:tcBorders>
          </w:tcPr>
          <w:p w14:paraId="60A87B2C" w14:textId="23F5021F" w:rsidR="002F2DE5" w:rsidRPr="00B05034" w:rsidRDefault="002F2DE5" w:rsidP="002F2DE5">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Чертеж развертки. Мир профессий </w:t>
            </w:r>
          </w:p>
        </w:tc>
        <w:tc>
          <w:tcPr>
            <w:tcW w:w="635" w:type="dxa"/>
            <w:tcBorders>
              <w:top w:val="single" w:sz="6" w:space="0" w:color="000000"/>
              <w:left w:val="single" w:sz="6" w:space="0" w:color="000000"/>
              <w:bottom w:val="single" w:sz="6" w:space="0" w:color="000000"/>
              <w:right w:val="single" w:sz="6" w:space="0" w:color="000000"/>
            </w:tcBorders>
          </w:tcPr>
          <w:p w14:paraId="3A8A3129" w14:textId="77777777" w:rsidR="002F2DE5" w:rsidRPr="00B05034" w:rsidRDefault="002F2DE5" w:rsidP="002F2DE5">
            <w:pPr>
              <w:spacing w:before="0" w:beforeAutospacing="0" w:after="0" w:afterAutospacing="0" w:line="259" w:lineRule="auto"/>
              <w:ind w:right="86"/>
              <w:jc w:val="center"/>
              <w:rPr>
                <w:rFonts w:ascii="Times New Roman" w:eastAsia="Times New Roman" w:hAnsi="Times New Roman" w:cs="Times New Roman"/>
                <w:color w:val="000000"/>
                <w:sz w:val="24"/>
                <w:szCs w:val="24"/>
                <w:lang w:val="ru-RU"/>
              </w:rPr>
            </w:pPr>
          </w:p>
        </w:tc>
        <w:tc>
          <w:tcPr>
            <w:tcW w:w="3315" w:type="dxa"/>
            <w:tcBorders>
              <w:top w:val="single" w:sz="6" w:space="0" w:color="000000"/>
              <w:left w:val="single" w:sz="6" w:space="0" w:color="000000"/>
              <w:bottom w:val="single" w:sz="6" w:space="0" w:color="000000"/>
              <w:right w:val="single" w:sz="6" w:space="0" w:color="000000"/>
            </w:tcBorders>
          </w:tcPr>
          <w:p w14:paraId="095F1297" w14:textId="77777777" w:rsidR="002F2DE5" w:rsidRPr="00B05034" w:rsidRDefault="002F2DE5" w:rsidP="002F2DE5">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Профессия </w:t>
            </w:r>
            <w:proofErr w:type="spellStart"/>
            <w:r w:rsidRPr="00B05034">
              <w:rPr>
                <w:rFonts w:ascii="Times New Roman" w:eastAsia="Times New Roman" w:hAnsi="Times New Roman" w:cs="Times New Roman"/>
                <w:color w:val="000000"/>
                <w:sz w:val="24"/>
                <w:szCs w:val="24"/>
                <w:lang w:val="ru-RU"/>
              </w:rPr>
              <w:t>инженераконструктора</w:t>
            </w:r>
            <w:proofErr w:type="spellEnd"/>
            <w:r w:rsidRPr="00B05034">
              <w:rPr>
                <w:rFonts w:ascii="Times New Roman" w:eastAsia="Times New Roman" w:hAnsi="Times New Roman" w:cs="Times New Roman"/>
                <w:color w:val="000000"/>
                <w:sz w:val="24"/>
                <w:szCs w:val="24"/>
                <w:lang w:val="ru-RU"/>
              </w:rPr>
              <w:t xml:space="preserve">. </w:t>
            </w:r>
          </w:p>
          <w:p w14:paraId="1F58EE98" w14:textId="77777777" w:rsidR="002F2DE5" w:rsidRPr="00B05034" w:rsidRDefault="002F2DE5" w:rsidP="002F2DE5">
            <w:pPr>
              <w:spacing w:before="0" w:beforeAutospacing="0" w:after="37" w:afterAutospacing="0" w:line="264" w:lineRule="auto"/>
              <w:ind w:right="18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w:t>
            </w:r>
          </w:p>
          <w:p w14:paraId="628CB421" w14:textId="31C5F87D" w:rsidR="002F2DE5" w:rsidRPr="00B05034" w:rsidRDefault="002F2DE5" w:rsidP="002F2DE5">
            <w:pPr>
              <w:spacing w:before="0" w:beforeAutospacing="0" w:after="54" w:afterAutospacing="0" w:line="251"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w:t>
            </w:r>
          </w:p>
        </w:tc>
        <w:tc>
          <w:tcPr>
            <w:tcW w:w="3538" w:type="dxa"/>
            <w:tcBorders>
              <w:top w:val="single" w:sz="6" w:space="0" w:color="000000"/>
              <w:left w:val="single" w:sz="6" w:space="0" w:color="000000"/>
              <w:bottom w:val="single" w:sz="6" w:space="0" w:color="000000"/>
              <w:right w:val="single" w:sz="6" w:space="0" w:color="000000"/>
            </w:tcBorders>
          </w:tcPr>
          <w:p w14:paraId="12DAA0E4" w14:textId="77777777" w:rsidR="002F2DE5" w:rsidRPr="00B05034" w:rsidRDefault="002F2DE5" w:rsidP="002F2DE5">
            <w:pPr>
              <w:spacing w:before="0" w:beforeAutospacing="0" w:after="0" w:afterAutospacing="0" w:line="268"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конструкций при моделировании различных технических объектов. Сравнивают правильные плоские фигуры и объемные геометрические формы (пирамида, куб, параллелепипед, конус, шар).  </w:t>
            </w:r>
          </w:p>
          <w:p w14:paraId="685AF742" w14:textId="77777777" w:rsidR="002F2DE5" w:rsidRPr="00B05034" w:rsidRDefault="002F2DE5" w:rsidP="002F2DE5">
            <w:pPr>
              <w:spacing w:before="0" w:beforeAutospacing="0" w:after="0" w:afterAutospacing="0" w:line="279" w:lineRule="auto"/>
              <w:ind w:right="13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возможные способы получения объемных форм. Исследуют конструкции </w:t>
            </w:r>
            <w:proofErr w:type="spellStart"/>
            <w:r w:rsidRPr="00B05034">
              <w:rPr>
                <w:rFonts w:ascii="Times New Roman" w:eastAsia="Times New Roman" w:hAnsi="Times New Roman" w:cs="Times New Roman"/>
                <w:color w:val="000000"/>
                <w:sz w:val="24"/>
                <w:szCs w:val="24"/>
                <w:lang w:val="ru-RU"/>
              </w:rPr>
              <w:t>коробокупаковок</w:t>
            </w:r>
            <w:proofErr w:type="spellEnd"/>
            <w:r w:rsidRPr="00B05034">
              <w:rPr>
                <w:rFonts w:ascii="Times New Roman" w:eastAsia="Times New Roman" w:hAnsi="Times New Roman" w:cs="Times New Roman"/>
                <w:color w:val="000000"/>
                <w:sz w:val="24"/>
                <w:szCs w:val="24"/>
                <w:lang w:val="ru-RU"/>
              </w:rPr>
              <w:t xml:space="preserve">, обсуждают их конструкцию, материалы, из которых они изготовлены.  Разворачивают, наблюдают развернутую конструкцию.  </w:t>
            </w:r>
          </w:p>
          <w:p w14:paraId="04CC942B" w14:textId="77777777" w:rsidR="002F2DE5" w:rsidRPr="00B05034" w:rsidRDefault="002F2DE5" w:rsidP="002F2DE5">
            <w:pPr>
              <w:spacing w:before="0" w:beforeAutospacing="0" w:after="25" w:afterAutospacing="0" w:line="273" w:lineRule="auto"/>
              <w:ind w:right="54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соответствие форм, размеров, материалов и внешнего оформления изделия его назначению. Знакомятся с чертежом развертки призмы.  </w:t>
            </w:r>
          </w:p>
          <w:p w14:paraId="375CEC65" w14:textId="77777777" w:rsidR="002F2DE5" w:rsidRPr="00B05034" w:rsidRDefault="002F2DE5" w:rsidP="002F2DE5">
            <w:pPr>
              <w:spacing w:before="0" w:beforeAutospacing="0" w:after="0" w:afterAutospacing="0" w:line="289" w:lineRule="auto"/>
              <w:ind w:right="95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Соотносят призму, ее развертку  и чертеж. </w:t>
            </w:r>
          </w:p>
          <w:p w14:paraId="02E5B011" w14:textId="77777777" w:rsidR="002F2DE5" w:rsidRPr="00B05034" w:rsidRDefault="002F2DE5" w:rsidP="002F2DE5">
            <w:pPr>
              <w:spacing w:before="0" w:beforeAutospacing="0" w:after="0" w:afterAutospacing="0" w:line="288"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Учатся читать чертеж по заданному плану. </w:t>
            </w:r>
          </w:p>
          <w:p w14:paraId="40A039B1" w14:textId="77777777" w:rsidR="002F2DE5" w:rsidRPr="00B05034" w:rsidRDefault="002F2DE5" w:rsidP="002F2DE5">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умение строить развертку призмы с опорой на чертеж. </w:t>
            </w:r>
          </w:p>
          <w:p w14:paraId="4AE745B5" w14:textId="5DD21A03" w:rsidR="002F2DE5" w:rsidRPr="00B05034" w:rsidRDefault="002F2DE5" w:rsidP="002F2DE5">
            <w:pPr>
              <w:spacing w:before="0" w:beforeAutospacing="0" w:after="43"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способ сгибания толстого картона с помощью рицовки. Упражняются в ее выполнении  </w:t>
            </w:r>
          </w:p>
        </w:tc>
      </w:tr>
    </w:tbl>
    <w:p w14:paraId="34FF2000"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17133D44"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29FF41CF"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48" w:type="dxa"/>
          <w:left w:w="112" w:type="dxa"/>
          <w:right w:w="26" w:type="dxa"/>
        </w:tblCellMar>
        <w:tblLook w:val="04A0" w:firstRow="1" w:lastRow="0" w:firstColumn="1" w:lastColumn="0" w:noHBand="0" w:noVBand="1"/>
      </w:tblPr>
      <w:tblGrid>
        <w:gridCol w:w="705"/>
        <w:gridCol w:w="2272"/>
        <w:gridCol w:w="567"/>
        <w:gridCol w:w="3402"/>
        <w:gridCol w:w="3119"/>
      </w:tblGrid>
      <w:tr w:rsidR="00B05034" w:rsidRPr="00B05034" w14:paraId="2EC48DD0" w14:textId="77777777" w:rsidTr="002F2DE5">
        <w:trPr>
          <w:trHeight w:val="9387"/>
        </w:trPr>
        <w:tc>
          <w:tcPr>
            <w:tcW w:w="705" w:type="dxa"/>
            <w:tcBorders>
              <w:top w:val="single" w:sz="6" w:space="0" w:color="000000"/>
              <w:left w:val="single" w:sz="6" w:space="0" w:color="000000"/>
              <w:bottom w:val="single" w:sz="6" w:space="0" w:color="000000"/>
              <w:right w:val="single" w:sz="6" w:space="0" w:color="000000"/>
            </w:tcBorders>
          </w:tcPr>
          <w:p w14:paraId="408C6243"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72" w:type="dxa"/>
            <w:tcBorders>
              <w:top w:val="single" w:sz="6" w:space="0" w:color="000000"/>
              <w:left w:val="single" w:sz="6" w:space="0" w:color="000000"/>
              <w:bottom w:val="single" w:sz="6" w:space="0" w:color="000000"/>
              <w:right w:val="single" w:sz="6" w:space="0" w:color="000000"/>
            </w:tcBorders>
          </w:tcPr>
          <w:p w14:paraId="64A289CA"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6" w:space="0" w:color="000000"/>
              <w:left w:val="single" w:sz="6" w:space="0" w:color="000000"/>
              <w:bottom w:val="single" w:sz="6" w:space="0" w:color="000000"/>
              <w:right w:val="single" w:sz="6" w:space="0" w:color="000000"/>
            </w:tcBorders>
          </w:tcPr>
          <w:p w14:paraId="4A8D0856"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02" w:type="dxa"/>
            <w:tcBorders>
              <w:top w:val="single" w:sz="6" w:space="0" w:color="000000"/>
              <w:left w:val="single" w:sz="6" w:space="0" w:color="000000"/>
              <w:bottom w:val="single" w:sz="6" w:space="0" w:color="000000"/>
              <w:right w:val="single" w:sz="6" w:space="0" w:color="000000"/>
            </w:tcBorders>
          </w:tcPr>
          <w:p w14:paraId="1F85B20C"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изменений).  </w:t>
            </w:r>
          </w:p>
          <w:p w14:paraId="670C31ED" w14:textId="77777777" w:rsidR="00B05034" w:rsidRPr="00B05034" w:rsidRDefault="00B05034" w:rsidP="00B05034">
            <w:pPr>
              <w:spacing w:before="0" w:beforeAutospacing="0" w:after="0" w:afterAutospacing="0" w:line="266" w:lineRule="auto"/>
              <w:ind w:right="24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w:t>
            </w:r>
          </w:p>
          <w:p w14:paraId="59E43A72" w14:textId="77777777" w:rsidR="00B05034" w:rsidRPr="00B05034" w:rsidRDefault="00B05034" w:rsidP="00B05034">
            <w:pPr>
              <w:spacing w:before="0" w:beforeAutospacing="0" w:after="0" w:afterAutospacing="0" w:line="267" w:lineRule="auto"/>
              <w:ind w:right="8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w:t>
            </w:r>
          </w:p>
          <w:p w14:paraId="4B1BE850" w14:textId="77777777" w:rsidR="002F2DE5" w:rsidRPr="002F2DE5" w:rsidRDefault="00B05034" w:rsidP="002F2DE5">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w:t>
            </w:r>
            <w:r w:rsidR="002F2DE5" w:rsidRPr="002F2DE5">
              <w:rPr>
                <w:rFonts w:ascii="Times New Roman" w:eastAsia="Times New Roman" w:hAnsi="Times New Roman" w:cs="Times New Roman"/>
                <w:color w:val="000000"/>
                <w:sz w:val="24"/>
                <w:szCs w:val="24"/>
                <w:lang w:val="ru-RU"/>
              </w:rPr>
              <w:t xml:space="preserve">в зависимости от назначения изделия. </w:t>
            </w:r>
          </w:p>
          <w:p w14:paraId="08AC3083" w14:textId="77777777" w:rsidR="002F2DE5" w:rsidRPr="002F2DE5" w:rsidRDefault="002F2DE5" w:rsidP="002F2DE5">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Создание простых макетов  и моделей архитектурных сооружений, технических устройств, бытовых конструкций. </w:t>
            </w:r>
          </w:p>
          <w:p w14:paraId="50CDD733" w14:textId="77777777" w:rsidR="002F2DE5" w:rsidRPr="002F2DE5" w:rsidRDefault="002F2DE5" w:rsidP="002F2DE5">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 xml:space="preserve">Использование измерений  и построений для решения практических задач. Решение задач на мысленную трансформацию трехмерной конструкции в развертку </w:t>
            </w:r>
          </w:p>
          <w:p w14:paraId="23A31017" w14:textId="03C58F8E" w:rsidR="00B05034" w:rsidRPr="00B05034" w:rsidRDefault="002F2DE5" w:rsidP="002F2DE5">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2F2DE5">
              <w:rPr>
                <w:rFonts w:ascii="Times New Roman" w:eastAsia="Times New Roman" w:hAnsi="Times New Roman" w:cs="Times New Roman"/>
                <w:color w:val="000000"/>
                <w:sz w:val="24"/>
                <w:szCs w:val="24"/>
                <w:lang w:val="ru-RU"/>
              </w:rPr>
              <w:t>(и наоборот)</w:t>
            </w:r>
          </w:p>
        </w:tc>
        <w:tc>
          <w:tcPr>
            <w:tcW w:w="3119" w:type="dxa"/>
            <w:tcBorders>
              <w:top w:val="single" w:sz="6" w:space="0" w:color="000000"/>
              <w:left w:val="single" w:sz="6" w:space="0" w:color="000000"/>
              <w:bottom w:val="single" w:sz="6" w:space="0" w:color="000000"/>
              <w:right w:val="single" w:sz="6" w:space="0" w:color="000000"/>
            </w:tcBorders>
          </w:tcPr>
          <w:p w14:paraId="41AD12AE" w14:textId="77777777" w:rsidR="00B05034" w:rsidRPr="00B05034" w:rsidRDefault="00B05034" w:rsidP="002F2DE5">
            <w:pPr>
              <w:spacing w:before="0" w:beforeAutospacing="0" w:after="16" w:afterAutospacing="0" w:line="291"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 помощью металлической линейки  и канцелярского ножа. </w:t>
            </w:r>
          </w:p>
          <w:p w14:paraId="27B26C43" w14:textId="77777777" w:rsidR="00B05034" w:rsidRPr="00B05034" w:rsidRDefault="00B05034" w:rsidP="002F2DE5">
            <w:pPr>
              <w:spacing w:before="0" w:beforeAutospacing="0" w:after="1" w:afterAutospacing="0" w:line="290"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объемные изделия  из разверток.  </w:t>
            </w:r>
          </w:p>
          <w:p w14:paraId="02F01205" w14:textId="77777777" w:rsidR="00B05034" w:rsidRPr="00B05034" w:rsidRDefault="00B05034" w:rsidP="002F2DE5">
            <w:pPr>
              <w:spacing w:before="0" w:beforeAutospacing="0" w:after="0" w:afterAutospacing="0" w:line="275"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Соблюдают требования  к технологическому процессу. Выбирают дополнительные материалы по их декоративно-художественным  и технологическим свойствам, используют соответствующие способы обработки материалов в зависимости  от назначения изделия. </w:t>
            </w:r>
          </w:p>
          <w:p w14:paraId="4EF00ED3" w14:textId="77777777" w:rsidR="00B05034" w:rsidRPr="00B05034" w:rsidRDefault="00B05034" w:rsidP="002F2DE5">
            <w:pPr>
              <w:spacing w:before="0" w:beforeAutospacing="0" w:after="0" w:afterAutospacing="0" w:line="280"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разметку разверток с опорой на их чертеж, используют измерения  и построения для решения практических задач.  </w:t>
            </w:r>
          </w:p>
          <w:p w14:paraId="6A7599A8" w14:textId="77777777" w:rsidR="00B05034" w:rsidRPr="00B05034" w:rsidRDefault="00B05034" w:rsidP="002F2DE5">
            <w:pPr>
              <w:spacing w:before="0" w:beforeAutospacing="0" w:after="28" w:afterAutospacing="0" w:line="271"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Решают задачи на мысленную трансформацию трехмерной конструкции в развертку (и наоборот).  </w:t>
            </w:r>
          </w:p>
          <w:p w14:paraId="3C94AD2E" w14:textId="77777777" w:rsidR="00B05034" w:rsidRPr="00B05034" w:rsidRDefault="00B05034" w:rsidP="002F2DE5">
            <w:pPr>
              <w:spacing w:before="0" w:beforeAutospacing="0" w:after="0" w:afterAutospacing="0" w:line="259" w:lineRule="auto"/>
              <w:ind w:right="1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Преобразуют развертки несложных форм </w:t>
            </w:r>
          </w:p>
        </w:tc>
      </w:tr>
    </w:tbl>
    <w:p w14:paraId="45811EB5"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8" w:type="dxa"/>
          <w:left w:w="98" w:type="dxa"/>
          <w:right w:w="33" w:type="dxa"/>
        </w:tblCellMar>
        <w:tblLook w:val="04A0" w:firstRow="1" w:lastRow="0" w:firstColumn="1" w:lastColumn="0" w:noHBand="0" w:noVBand="1"/>
      </w:tblPr>
      <w:tblGrid>
        <w:gridCol w:w="705"/>
        <w:gridCol w:w="1847"/>
        <w:gridCol w:w="850"/>
        <w:gridCol w:w="3261"/>
        <w:gridCol w:w="3402"/>
      </w:tblGrid>
      <w:tr w:rsidR="00B05034" w:rsidRPr="000A57A5" w14:paraId="61241182" w14:textId="77777777" w:rsidTr="002F2DE5">
        <w:trPr>
          <w:trHeight w:val="4521"/>
        </w:trPr>
        <w:tc>
          <w:tcPr>
            <w:tcW w:w="705" w:type="dxa"/>
            <w:tcBorders>
              <w:top w:val="single" w:sz="6" w:space="0" w:color="000000"/>
              <w:left w:val="single" w:sz="6" w:space="0" w:color="000000"/>
              <w:bottom w:val="single" w:sz="6" w:space="0" w:color="000000"/>
              <w:right w:val="single" w:sz="6" w:space="0" w:color="000000"/>
            </w:tcBorders>
          </w:tcPr>
          <w:p w14:paraId="7531967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7 </w:t>
            </w:r>
          </w:p>
        </w:tc>
        <w:tc>
          <w:tcPr>
            <w:tcW w:w="1847" w:type="dxa"/>
            <w:tcBorders>
              <w:top w:val="single" w:sz="6" w:space="0" w:color="000000"/>
              <w:left w:val="single" w:sz="6" w:space="0" w:color="000000"/>
              <w:bottom w:val="single" w:sz="6" w:space="0" w:color="000000"/>
              <w:right w:val="single" w:sz="6" w:space="0" w:color="000000"/>
            </w:tcBorders>
          </w:tcPr>
          <w:p w14:paraId="0A66F009"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Технологии обработки текстильных материалов </w:t>
            </w:r>
          </w:p>
        </w:tc>
        <w:tc>
          <w:tcPr>
            <w:tcW w:w="850" w:type="dxa"/>
            <w:tcBorders>
              <w:top w:val="single" w:sz="6" w:space="0" w:color="000000"/>
              <w:left w:val="single" w:sz="6" w:space="0" w:color="000000"/>
              <w:bottom w:val="single" w:sz="6" w:space="0" w:color="000000"/>
              <w:right w:val="single" w:sz="6" w:space="0" w:color="000000"/>
            </w:tcBorders>
          </w:tcPr>
          <w:p w14:paraId="2A134CC8" w14:textId="77777777" w:rsidR="00B05034" w:rsidRPr="00B05034" w:rsidRDefault="00B05034" w:rsidP="00B05034">
            <w:pPr>
              <w:spacing w:before="0" w:beforeAutospacing="0" w:after="0" w:afterAutospacing="0" w:line="259" w:lineRule="auto"/>
              <w:ind w:right="87"/>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3261" w:type="dxa"/>
            <w:tcBorders>
              <w:top w:val="single" w:sz="6" w:space="0" w:color="000000"/>
              <w:left w:val="single" w:sz="6" w:space="0" w:color="000000"/>
              <w:bottom w:val="single" w:sz="6" w:space="0" w:color="000000"/>
              <w:right w:val="single" w:sz="6" w:space="0" w:color="000000"/>
            </w:tcBorders>
          </w:tcPr>
          <w:p w14:paraId="41756162" w14:textId="77777777" w:rsidR="00B05034" w:rsidRPr="00B05034" w:rsidRDefault="00B05034" w:rsidP="00B05034">
            <w:pPr>
              <w:spacing w:before="0" w:beforeAutospacing="0" w:after="0" w:afterAutospacing="0" w:line="267"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Украшение жилища предметами рукоделия, традиционными изделиями в различных регионах. </w:t>
            </w:r>
          </w:p>
          <w:p w14:paraId="4F25C671" w14:textId="77777777" w:rsidR="00B05034" w:rsidRPr="00B05034" w:rsidRDefault="00B05034" w:rsidP="00B05034">
            <w:pPr>
              <w:spacing w:before="0" w:beforeAutospacing="0" w:after="0" w:afterAutospacing="0" w:line="259" w:lineRule="auto"/>
              <w:ind w:right="18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w:t>
            </w:r>
          </w:p>
        </w:tc>
        <w:tc>
          <w:tcPr>
            <w:tcW w:w="3402" w:type="dxa"/>
            <w:tcBorders>
              <w:top w:val="single" w:sz="6" w:space="0" w:color="000000"/>
              <w:left w:val="single" w:sz="6" w:space="0" w:color="000000"/>
              <w:bottom w:val="single" w:sz="6" w:space="0" w:color="000000"/>
              <w:right w:val="single" w:sz="6" w:space="0" w:color="000000"/>
            </w:tcBorders>
          </w:tcPr>
          <w:p w14:paraId="773AAEB8" w14:textId="77777777" w:rsidR="00B05034" w:rsidRPr="00B05034" w:rsidRDefault="00B05034" w:rsidP="00B05034">
            <w:pPr>
              <w:spacing w:before="0" w:beforeAutospacing="0" w:after="0" w:afterAutospacing="0" w:line="263" w:lineRule="auto"/>
              <w:ind w:right="6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Расширяют представления о культурном наследии России: украшение жилищ предметами рукоделия, традиционными изделиями в различных регионах. Получают представления о современных производствах, продолжающих традиции (например, использование вышивальных и вязальных машин). </w:t>
            </w:r>
          </w:p>
          <w:p w14:paraId="214DC899" w14:textId="77777777" w:rsidR="00B05034" w:rsidRPr="00B05034" w:rsidRDefault="00B05034" w:rsidP="00B05034">
            <w:pPr>
              <w:spacing w:before="0" w:beforeAutospacing="0" w:after="28" w:afterAutospacing="0" w:line="271" w:lineRule="auto"/>
              <w:ind w:right="29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вариантами косого стежка (крестик, стебельчатая строчка),  с петельной строчкой и ее вариантами. </w:t>
            </w:r>
          </w:p>
          <w:p w14:paraId="401563E2"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способы их выполнения. </w:t>
            </w:r>
          </w:p>
          <w:p w14:paraId="0FA5A7D3"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Осваивают узелковое закрепление нитки </w:t>
            </w:r>
          </w:p>
        </w:tc>
      </w:tr>
    </w:tbl>
    <w:p w14:paraId="3FC0897C"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9923" w:type="dxa"/>
        <w:tblInd w:w="-8" w:type="dxa"/>
        <w:tblCellMar>
          <w:top w:w="47" w:type="dxa"/>
          <w:left w:w="112" w:type="dxa"/>
          <w:right w:w="34" w:type="dxa"/>
        </w:tblCellMar>
        <w:tblLook w:val="04A0" w:firstRow="1" w:lastRow="0" w:firstColumn="1" w:lastColumn="0" w:noHBand="0" w:noVBand="1"/>
      </w:tblPr>
      <w:tblGrid>
        <w:gridCol w:w="670"/>
        <w:gridCol w:w="2137"/>
        <w:gridCol w:w="807"/>
        <w:gridCol w:w="3076"/>
        <w:gridCol w:w="3233"/>
      </w:tblGrid>
      <w:tr w:rsidR="00B05034" w:rsidRPr="000A57A5" w14:paraId="33B600B9" w14:textId="77777777" w:rsidTr="00E91AA1">
        <w:trPr>
          <w:trHeight w:val="9387"/>
        </w:trPr>
        <w:tc>
          <w:tcPr>
            <w:tcW w:w="705" w:type="dxa"/>
            <w:tcBorders>
              <w:top w:val="single" w:sz="6" w:space="0" w:color="000000"/>
              <w:left w:val="single" w:sz="6" w:space="0" w:color="000000"/>
              <w:bottom w:val="single" w:sz="6" w:space="0" w:color="000000"/>
              <w:right w:val="single" w:sz="6" w:space="0" w:color="000000"/>
            </w:tcBorders>
          </w:tcPr>
          <w:p w14:paraId="58672B0B"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72" w:type="dxa"/>
            <w:tcBorders>
              <w:top w:val="single" w:sz="6" w:space="0" w:color="000000"/>
              <w:left w:val="single" w:sz="6" w:space="0" w:color="000000"/>
              <w:bottom w:val="single" w:sz="6" w:space="0" w:color="000000"/>
              <w:right w:val="single" w:sz="6" w:space="0" w:color="000000"/>
            </w:tcBorders>
          </w:tcPr>
          <w:p w14:paraId="08EB2C67"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51" w:type="dxa"/>
            <w:tcBorders>
              <w:top w:val="single" w:sz="6" w:space="0" w:color="000000"/>
              <w:left w:val="single" w:sz="6" w:space="0" w:color="000000"/>
              <w:bottom w:val="single" w:sz="6" w:space="0" w:color="000000"/>
              <w:right w:val="single" w:sz="6" w:space="0" w:color="000000"/>
            </w:tcBorders>
          </w:tcPr>
          <w:p w14:paraId="41131202"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118" w:type="dxa"/>
            <w:tcBorders>
              <w:top w:val="single" w:sz="6" w:space="0" w:color="000000"/>
              <w:left w:val="single" w:sz="6" w:space="0" w:color="000000"/>
              <w:bottom w:val="single" w:sz="6" w:space="0" w:color="000000"/>
              <w:right w:val="single" w:sz="6" w:space="0" w:color="000000"/>
            </w:tcBorders>
          </w:tcPr>
          <w:p w14:paraId="13A69F1C" w14:textId="77777777" w:rsidR="00B05034" w:rsidRPr="00B05034" w:rsidRDefault="00B05034" w:rsidP="00B05034">
            <w:pPr>
              <w:spacing w:before="0" w:beforeAutospacing="0" w:after="0" w:afterAutospacing="0" w:line="273" w:lineRule="auto"/>
              <w:ind w:right="7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w:t>
            </w:r>
          </w:p>
          <w:p w14:paraId="7A32BA7A" w14:textId="77777777" w:rsidR="00B05034" w:rsidRPr="00B05034" w:rsidRDefault="00B05034" w:rsidP="00B05034">
            <w:pPr>
              <w:spacing w:before="0" w:beforeAutospacing="0" w:after="0" w:afterAutospacing="0" w:line="269" w:lineRule="auto"/>
              <w:ind w:right="9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Изготовление швейных изделий из нескольких деталей. Выбор материалов по их декоративно-художественным  и технологическим свойствам, использование </w:t>
            </w:r>
          </w:p>
          <w:p w14:paraId="0728DB33" w14:textId="77777777" w:rsidR="00B05034" w:rsidRPr="00B05034" w:rsidRDefault="00B05034" w:rsidP="00B05034">
            <w:pPr>
              <w:spacing w:before="0" w:beforeAutospacing="0" w:after="0" w:afterAutospacing="0" w:line="294" w:lineRule="auto"/>
              <w:ind w:right="4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назначения изделия. </w:t>
            </w:r>
          </w:p>
          <w:p w14:paraId="456DF730" w14:textId="77777777" w:rsidR="00B05034" w:rsidRPr="00B05034" w:rsidRDefault="00B05034" w:rsidP="00B05034">
            <w:pPr>
              <w:spacing w:before="0" w:beforeAutospacing="0" w:after="0" w:afterAutospacing="0" w:line="259" w:lineRule="auto"/>
              <w:ind w:right="6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w:t>
            </w:r>
          </w:p>
        </w:tc>
        <w:tc>
          <w:tcPr>
            <w:tcW w:w="2977" w:type="dxa"/>
            <w:tcBorders>
              <w:top w:val="single" w:sz="6" w:space="0" w:color="000000"/>
              <w:left w:val="single" w:sz="6" w:space="0" w:color="000000"/>
              <w:bottom w:val="single" w:sz="6" w:space="0" w:color="000000"/>
              <w:right w:val="single" w:sz="6" w:space="0" w:color="000000"/>
            </w:tcBorders>
          </w:tcPr>
          <w:p w14:paraId="26B0C71A" w14:textId="77777777" w:rsidR="00B05034" w:rsidRPr="00B05034" w:rsidRDefault="00B05034" w:rsidP="00B05034">
            <w:pPr>
              <w:spacing w:before="0" w:beforeAutospacing="0" w:after="44"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 ткани. </w:t>
            </w:r>
          </w:p>
          <w:p w14:paraId="66D3020A" w14:textId="77777777" w:rsidR="00B05034" w:rsidRPr="00B05034" w:rsidRDefault="00B05034" w:rsidP="00B05034">
            <w:pPr>
              <w:spacing w:before="0" w:beforeAutospacing="0" w:after="0" w:afterAutospacing="0" w:line="302" w:lineRule="auto"/>
              <w:ind w:right="67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швейные изделия  из нескольких деталей. </w:t>
            </w:r>
          </w:p>
          <w:p w14:paraId="4802326B" w14:textId="77777777" w:rsidR="00B05034" w:rsidRPr="00B05034" w:rsidRDefault="00B05034" w:rsidP="00B05034">
            <w:pPr>
              <w:spacing w:before="0" w:beforeAutospacing="0" w:after="0" w:afterAutospacing="0" w:line="269" w:lineRule="auto"/>
              <w:ind w:right="4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Выбирают материалы по их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и технологическим свойствам, выполняют разметку  по лекалу, выкраивают детали кроя, выполняют отделку вариантом строчки косого стежка, сшивают. </w:t>
            </w:r>
          </w:p>
          <w:p w14:paraId="17550538"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дополнительные материалы. Комбинируют разные материалы в одном изделии </w:t>
            </w:r>
          </w:p>
        </w:tc>
      </w:tr>
    </w:tbl>
    <w:p w14:paraId="684688B4"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207" w:type="dxa"/>
        <w:tblInd w:w="-8" w:type="dxa"/>
        <w:tblCellMar>
          <w:top w:w="9" w:type="dxa"/>
          <w:left w:w="98" w:type="dxa"/>
          <w:right w:w="11" w:type="dxa"/>
        </w:tblCellMar>
        <w:tblLook w:val="04A0" w:firstRow="1" w:lastRow="0" w:firstColumn="1" w:lastColumn="0" w:noHBand="0" w:noVBand="1"/>
      </w:tblPr>
      <w:tblGrid>
        <w:gridCol w:w="705"/>
        <w:gridCol w:w="1847"/>
        <w:gridCol w:w="709"/>
        <w:gridCol w:w="3260"/>
        <w:gridCol w:w="3686"/>
      </w:tblGrid>
      <w:tr w:rsidR="00B05034" w:rsidRPr="000A57A5" w14:paraId="1CCF09D2" w14:textId="77777777" w:rsidTr="00E91AA1">
        <w:trPr>
          <w:trHeight w:val="9387"/>
        </w:trPr>
        <w:tc>
          <w:tcPr>
            <w:tcW w:w="705" w:type="dxa"/>
            <w:tcBorders>
              <w:top w:val="single" w:sz="6" w:space="0" w:color="000000"/>
              <w:left w:val="single" w:sz="6" w:space="0" w:color="000000"/>
              <w:bottom w:val="single" w:sz="6" w:space="0" w:color="000000"/>
              <w:right w:val="single" w:sz="6" w:space="0" w:color="000000"/>
            </w:tcBorders>
          </w:tcPr>
          <w:p w14:paraId="74F756E0"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8 </w:t>
            </w:r>
          </w:p>
        </w:tc>
        <w:tc>
          <w:tcPr>
            <w:tcW w:w="1847" w:type="dxa"/>
            <w:tcBorders>
              <w:top w:val="single" w:sz="6" w:space="0" w:color="000000"/>
              <w:left w:val="single" w:sz="6" w:space="0" w:color="000000"/>
              <w:bottom w:val="single" w:sz="6" w:space="0" w:color="000000"/>
              <w:right w:val="single" w:sz="6" w:space="0" w:color="000000"/>
            </w:tcBorders>
          </w:tcPr>
          <w:p w14:paraId="4FCCC862" w14:textId="77777777" w:rsidR="00B05034" w:rsidRPr="00B05034" w:rsidRDefault="00B05034" w:rsidP="00B0503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Пришивание пуговиц. Ремонт одежды </w:t>
            </w:r>
          </w:p>
        </w:tc>
        <w:tc>
          <w:tcPr>
            <w:tcW w:w="709" w:type="dxa"/>
            <w:tcBorders>
              <w:top w:val="single" w:sz="6" w:space="0" w:color="000000"/>
              <w:left w:val="single" w:sz="6" w:space="0" w:color="000000"/>
              <w:bottom w:val="single" w:sz="6" w:space="0" w:color="000000"/>
              <w:right w:val="single" w:sz="6" w:space="0" w:color="000000"/>
            </w:tcBorders>
          </w:tcPr>
          <w:p w14:paraId="7E303EED" w14:textId="77777777" w:rsidR="00B05034" w:rsidRPr="00B05034" w:rsidRDefault="00B05034" w:rsidP="00B05034">
            <w:pPr>
              <w:spacing w:before="0" w:beforeAutospacing="0" w:after="0" w:afterAutospacing="0" w:line="259" w:lineRule="auto"/>
              <w:ind w:right="109"/>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2 </w:t>
            </w:r>
          </w:p>
        </w:tc>
        <w:tc>
          <w:tcPr>
            <w:tcW w:w="3260" w:type="dxa"/>
            <w:tcBorders>
              <w:top w:val="single" w:sz="6" w:space="0" w:color="000000"/>
              <w:left w:val="single" w:sz="6" w:space="0" w:color="000000"/>
              <w:bottom w:val="single" w:sz="6" w:space="0" w:color="000000"/>
              <w:right w:val="single" w:sz="6" w:space="0" w:color="000000"/>
            </w:tcBorders>
          </w:tcPr>
          <w:p w14:paraId="1BEAF672" w14:textId="77777777" w:rsidR="00B05034" w:rsidRPr="00B05034" w:rsidRDefault="00B05034" w:rsidP="00E91AA1">
            <w:pPr>
              <w:spacing w:before="0" w:beforeAutospacing="0" w:after="0" w:afterAutospacing="0" w:line="275"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Использование нетканых материалов для изготовления изделий. </w:t>
            </w:r>
          </w:p>
          <w:p w14:paraId="1FFD4011" w14:textId="77777777" w:rsidR="00B05034" w:rsidRPr="00B05034" w:rsidRDefault="00B05034" w:rsidP="00E91AA1">
            <w:pPr>
              <w:spacing w:before="0" w:beforeAutospacing="0" w:after="0" w:afterAutospacing="0" w:line="264"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(иглы), выполнение приемов их рационального и безопасного использования.  </w:t>
            </w:r>
          </w:p>
          <w:p w14:paraId="518F9F0C" w14:textId="77777777" w:rsidR="00B05034" w:rsidRPr="00B05034" w:rsidRDefault="00B05034" w:rsidP="00E91AA1">
            <w:pPr>
              <w:spacing w:before="0" w:beforeAutospacing="0" w:after="0" w:afterAutospacing="0" w:line="271"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w:t>
            </w:r>
          </w:p>
          <w:p w14:paraId="0DD56528" w14:textId="24CDAEFD" w:rsidR="00B05034" w:rsidRPr="00B05034" w:rsidRDefault="00B05034" w:rsidP="00E91AA1">
            <w:pPr>
              <w:spacing w:before="0" w:beforeAutospacing="0" w:after="0" w:afterAutospacing="0" w:line="259" w:lineRule="auto"/>
              <w:ind w:right="138"/>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  </w:t>
            </w:r>
            <w:r w:rsidR="00E91AA1" w:rsidRPr="00B05034">
              <w:rPr>
                <w:rFonts w:ascii="Times New Roman" w:eastAsia="Times New Roman" w:hAnsi="Times New Roman" w:cs="Times New Roman"/>
                <w:color w:val="000000"/>
                <w:sz w:val="24"/>
                <w:szCs w:val="24"/>
                <w:lang w:val="ru-RU"/>
              </w:rPr>
              <w:t>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3686" w:type="dxa"/>
            <w:tcBorders>
              <w:top w:val="single" w:sz="6" w:space="0" w:color="000000"/>
              <w:left w:val="single" w:sz="6" w:space="0" w:color="000000"/>
              <w:bottom w:val="single" w:sz="6" w:space="0" w:color="000000"/>
              <w:right w:val="single" w:sz="6" w:space="0" w:color="000000"/>
            </w:tcBorders>
          </w:tcPr>
          <w:p w14:paraId="4E96622F" w14:textId="77777777" w:rsidR="00B05034" w:rsidRPr="00B05034" w:rsidRDefault="00B05034" w:rsidP="00E91AA1">
            <w:pPr>
              <w:spacing w:before="0" w:beforeAutospacing="0" w:after="0" w:afterAutospacing="0" w:line="278" w:lineRule="auto"/>
              <w:ind w:right="12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историей застежек  на одежде в разные времена и эпохи,  их видами (крючки, шнуровка, пуговицы и другие), материалами, из которых их изготавливали (металл, древесина, раковины, нити и другие).  Знакомятся с современными  застежками, материалами, из которых  их изготавливают. </w:t>
            </w:r>
          </w:p>
          <w:p w14:paraId="7A4176D1" w14:textId="77777777" w:rsidR="00B05034" w:rsidRPr="00B05034" w:rsidRDefault="00B05034" w:rsidP="00E91AA1">
            <w:pPr>
              <w:spacing w:before="0" w:beforeAutospacing="0" w:after="28" w:afterAutospacing="0" w:line="270" w:lineRule="auto"/>
              <w:ind w:right="12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Рассматривают виды современных пуговиц: «на ножке», с двумя и четырьмя отверстиями. </w:t>
            </w:r>
          </w:p>
          <w:p w14:paraId="3C7836A6" w14:textId="77777777" w:rsidR="00B05034" w:rsidRPr="00B05034" w:rsidRDefault="00B05034" w:rsidP="00E91AA1">
            <w:pPr>
              <w:spacing w:before="0" w:beforeAutospacing="0" w:after="8" w:afterAutospacing="0" w:line="285" w:lineRule="auto"/>
              <w:ind w:right="12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Упражняются в пришивании пуговиц  с двумя и четырьмя отверстиями. Делают вывод о неподвижном способе соединения пуговиц с тканью. Изготавливают швейные изделия  из нескольких деталей. </w:t>
            </w:r>
          </w:p>
          <w:p w14:paraId="6AD5488E" w14:textId="77777777" w:rsidR="00B05034" w:rsidRPr="00B05034" w:rsidRDefault="00B05034" w:rsidP="00E91AA1">
            <w:pPr>
              <w:spacing w:before="0" w:beforeAutospacing="0" w:after="31" w:afterAutospacing="0" w:line="269" w:lineRule="auto"/>
              <w:ind w:right="12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Выбирают материалы по их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и технологическим свойствам, выполняют разметку  по лекалу, выкраивают детали кроя, выполняют отделку пуговицами, сшивают. </w:t>
            </w:r>
          </w:p>
          <w:p w14:paraId="4454DF59" w14:textId="77777777" w:rsidR="00E91AA1" w:rsidRPr="00E91AA1" w:rsidRDefault="00B05034" w:rsidP="00E91AA1">
            <w:pPr>
              <w:spacing w:before="0" w:beforeAutospacing="0" w:after="0" w:afterAutospacing="0" w:line="259" w:lineRule="auto"/>
              <w:ind w:right="127"/>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дополнительные материалы.  Комбинируют разные материалы в одном изделии. </w:t>
            </w:r>
            <w:r w:rsidR="00E91AA1" w:rsidRPr="00E91AA1">
              <w:rPr>
                <w:rFonts w:ascii="Times New Roman" w:eastAsia="Times New Roman" w:hAnsi="Times New Roman" w:cs="Times New Roman"/>
                <w:color w:val="000000"/>
                <w:sz w:val="24"/>
                <w:szCs w:val="24"/>
                <w:lang w:val="ru-RU"/>
              </w:rPr>
              <w:t xml:space="preserve">Выполняют коллективный  </w:t>
            </w:r>
          </w:p>
          <w:p w14:paraId="134D7004" w14:textId="07093247" w:rsidR="00B05034" w:rsidRPr="00B05034" w:rsidRDefault="00E91AA1" w:rsidP="00E91AA1">
            <w:pPr>
              <w:spacing w:before="0" w:beforeAutospacing="0" w:after="0" w:afterAutospacing="0" w:line="259" w:lineRule="auto"/>
              <w:ind w:right="127"/>
              <w:rPr>
                <w:rFonts w:ascii="Times New Roman" w:eastAsia="Times New Roman" w:hAnsi="Times New Roman" w:cs="Times New Roman"/>
                <w:color w:val="000000"/>
                <w:sz w:val="24"/>
                <w:szCs w:val="24"/>
                <w:lang w:val="ru-RU"/>
              </w:rPr>
            </w:pPr>
            <w:r w:rsidRPr="00E91AA1">
              <w:rPr>
                <w:rFonts w:ascii="Times New Roman" w:eastAsia="Times New Roman" w:hAnsi="Times New Roman" w:cs="Times New Roman"/>
                <w:color w:val="000000"/>
                <w:sz w:val="24"/>
                <w:szCs w:val="24"/>
                <w:lang w:val="ru-RU"/>
              </w:rPr>
              <w:t>или групповой проект с использованием освоенных знаний и умений</w:t>
            </w:r>
          </w:p>
        </w:tc>
      </w:tr>
    </w:tbl>
    <w:p w14:paraId="4DB871E3"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206" w:type="dxa"/>
        <w:tblInd w:w="-8" w:type="dxa"/>
        <w:tblCellMar>
          <w:top w:w="9" w:type="dxa"/>
          <w:left w:w="98" w:type="dxa"/>
          <w:right w:w="139" w:type="dxa"/>
        </w:tblCellMar>
        <w:tblLook w:val="04A0" w:firstRow="1" w:lastRow="0" w:firstColumn="1" w:lastColumn="0" w:noHBand="0" w:noVBand="1"/>
      </w:tblPr>
      <w:tblGrid>
        <w:gridCol w:w="705"/>
        <w:gridCol w:w="2988"/>
        <w:gridCol w:w="418"/>
        <w:gridCol w:w="3119"/>
        <w:gridCol w:w="2976"/>
      </w:tblGrid>
      <w:tr w:rsidR="00B05034" w:rsidRPr="00B05034" w14:paraId="152FEF13" w14:textId="77777777" w:rsidTr="00E91AA1">
        <w:trPr>
          <w:trHeight w:val="6609"/>
        </w:trPr>
        <w:tc>
          <w:tcPr>
            <w:tcW w:w="705" w:type="dxa"/>
            <w:tcBorders>
              <w:top w:val="single" w:sz="6" w:space="0" w:color="000000"/>
              <w:left w:val="single" w:sz="6" w:space="0" w:color="000000"/>
              <w:bottom w:val="single" w:sz="6" w:space="0" w:color="000000"/>
              <w:right w:val="single" w:sz="6" w:space="0" w:color="000000"/>
            </w:tcBorders>
          </w:tcPr>
          <w:p w14:paraId="52683DE5"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9 </w:t>
            </w:r>
          </w:p>
        </w:tc>
        <w:tc>
          <w:tcPr>
            <w:tcW w:w="2988" w:type="dxa"/>
            <w:tcBorders>
              <w:top w:val="single" w:sz="6" w:space="0" w:color="000000"/>
              <w:left w:val="single" w:sz="6" w:space="0" w:color="000000"/>
              <w:bottom w:val="single" w:sz="6" w:space="0" w:color="000000"/>
              <w:right w:val="single" w:sz="6" w:space="0" w:color="000000"/>
            </w:tcBorders>
          </w:tcPr>
          <w:p w14:paraId="041B6C50" w14:textId="77777777" w:rsidR="00B05034" w:rsidRPr="00B05034" w:rsidRDefault="00B05034" w:rsidP="00B05034">
            <w:pPr>
              <w:spacing w:before="0" w:beforeAutospacing="0" w:after="0" w:afterAutospacing="0" w:line="259" w:lineRule="auto"/>
              <w:ind w:right="15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Современные производства  и профессии (история швейной машины или другое). Мир профессий </w:t>
            </w:r>
          </w:p>
        </w:tc>
        <w:tc>
          <w:tcPr>
            <w:tcW w:w="418" w:type="dxa"/>
            <w:tcBorders>
              <w:top w:val="single" w:sz="6" w:space="0" w:color="000000"/>
              <w:left w:val="single" w:sz="6" w:space="0" w:color="000000"/>
              <w:bottom w:val="single" w:sz="6" w:space="0" w:color="000000"/>
              <w:right w:val="single" w:sz="6" w:space="0" w:color="000000"/>
            </w:tcBorders>
          </w:tcPr>
          <w:p w14:paraId="2B16DEAE" w14:textId="77777777" w:rsidR="00B05034" w:rsidRPr="00B05034" w:rsidRDefault="00B05034" w:rsidP="00B0503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4 </w:t>
            </w:r>
          </w:p>
        </w:tc>
        <w:tc>
          <w:tcPr>
            <w:tcW w:w="3119" w:type="dxa"/>
            <w:tcBorders>
              <w:top w:val="single" w:sz="6" w:space="0" w:color="000000"/>
              <w:left w:val="single" w:sz="6" w:space="0" w:color="000000"/>
              <w:bottom w:val="single" w:sz="6" w:space="0" w:color="000000"/>
              <w:right w:val="single" w:sz="6" w:space="0" w:color="000000"/>
            </w:tcBorders>
          </w:tcPr>
          <w:p w14:paraId="276973BB" w14:textId="77777777" w:rsidR="00B05034" w:rsidRPr="00B05034" w:rsidRDefault="00B05034" w:rsidP="00E91AA1">
            <w:pPr>
              <w:spacing w:before="0" w:beforeAutospacing="0" w:after="17" w:afterAutospacing="0" w:line="278"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w:t>
            </w:r>
          </w:p>
          <w:p w14:paraId="1389A175" w14:textId="77777777" w:rsidR="00B05034" w:rsidRPr="00B05034" w:rsidRDefault="00B05034" w:rsidP="00B05034">
            <w:pPr>
              <w:spacing w:before="0" w:beforeAutospacing="0" w:after="0" w:afterAutospacing="0" w:line="259" w:lineRule="auto"/>
              <w:ind w:right="186"/>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  </w:t>
            </w:r>
          </w:p>
        </w:tc>
        <w:tc>
          <w:tcPr>
            <w:tcW w:w="2976" w:type="dxa"/>
            <w:tcBorders>
              <w:top w:val="single" w:sz="6" w:space="0" w:color="000000"/>
              <w:left w:val="single" w:sz="6" w:space="0" w:color="000000"/>
              <w:bottom w:val="single" w:sz="6" w:space="0" w:color="000000"/>
              <w:right w:val="single" w:sz="6" w:space="0" w:color="000000"/>
            </w:tcBorders>
          </w:tcPr>
          <w:p w14:paraId="2203B4C9" w14:textId="77777777" w:rsidR="00B05034" w:rsidRPr="00B05034" w:rsidRDefault="00B05034" w:rsidP="00E91AA1">
            <w:pPr>
              <w:spacing w:before="0" w:beforeAutospacing="0" w:after="25" w:afterAutospacing="0" w:line="273"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читают, обсуждают информацию об эволюционных изменениях в техническом оснащении традиционных производств в прежние века и на современном производстве. Знакомятся с эволюцией швейных машин, ткацких станков (бытовых  и современных или другое),  с сохранением названий старых  и появлением новых профессий. Обсуждают наличие или отсутствие изменений в выполнении технологических операций, использовании материалов.  Сравнивают технологии ручной  и машинной обработки материалов, делают выводы. </w:t>
            </w:r>
          </w:p>
          <w:p w14:paraId="033B4E1A" w14:textId="77777777" w:rsidR="00B05034" w:rsidRPr="00B05034" w:rsidRDefault="00B05034" w:rsidP="00E91AA1">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изделия из трикотажа.  Подбирают материалы по их </w:t>
            </w:r>
          </w:p>
        </w:tc>
      </w:tr>
    </w:tbl>
    <w:p w14:paraId="6AF36526"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065" w:type="dxa"/>
        <w:tblInd w:w="-8" w:type="dxa"/>
        <w:tblCellMar>
          <w:top w:w="24" w:type="dxa"/>
          <w:left w:w="98" w:type="dxa"/>
          <w:right w:w="11" w:type="dxa"/>
        </w:tblCellMar>
        <w:tblLook w:val="04A0" w:firstRow="1" w:lastRow="0" w:firstColumn="1" w:lastColumn="0" w:noHBand="0" w:noVBand="1"/>
      </w:tblPr>
      <w:tblGrid>
        <w:gridCol w:w="385"/>
        <w:gridCol w:w="2624"/>
        <w:gridCol w:w="375"/>
        <w:gridCol w:w="3344"/>
        <w:gridCol w:w="3337"/>
      </w:tblGrid>
      <w:tr w:rsidR="00B05034" w:rsidRPr="000A57A5" w14:paraId="3FC4C4CB" w14:textId="77777777" w:rsidTr="00E91AA1">
        <w:trPr>
          <w:trHeight w:val="5917"/>
        </w:trPr>
        <w:tc>
          <w:tcPr>
            <w:tcW w:w="704" w:type="dxa"/>
            <w:tcBorders>
              <w:top w:val="single" w:sz="6" w:space="0" w:color="000000"/>
              <w:left w:val="single" w:sz="6" w:space="0" w:color="000000"/>
              <w:bottom w:val="single" w:sz="6" w:space="0" w:color="000000"/>
              <w:right w:val="single" w:sz="6" w:space="0" w:color="000000"/>
            </w:tcBorders>
          </w:tcPr>
          <w:p w14:paraId="167C4AF5"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24" w:type="dxa"/>
            <w:tcBorders>
              <w:top w:val="single" w:sz="6" w:space="0" w:color="000000"/>
              <w:left w:val="single" w:sz="6" w:space="0" w:color="000000"/>
              <w:bottom w:val="single" w:sz="6" w:space="0" w:color="000000"/>
              <w:right w:val="single" w:sz="6" w:space="0" w:color="000000"/>
            </w:tcBorders>
          </w:tcPr>
          <w:p w14:paraId="39545F10"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2" w:type="dxa"/>
            <w:tcBorders>
              <w:top w:val="single" w:sz="6" w:space="0" w:color="000000"/>
              <w:left w:val="single" w:sz="6" w:space="0" w:color="000000"/>
              <w:bottom w:val="single" w:sz="6" w:space="0" w:color="000000"/>
              <w:right w:val="single" w:sz="6" w:space="0" w:color="000000"/>
            </w:tcBorders>
          </w:tcPr>
          <w:p w14:paraId="74CFBC48"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344" w:type="dxa"/>
            <w:tcBorders>
              <w:top w:val="single" w:sz="6" w:space="0" w:color="000000"/>
              <w:left w:val="single" w:sz="6" w:space="0" w:color="000000"/>
              <w:bottom w:val="single" w:sz="6" w:space="0" w:color="000000"/>
              <w:right w:val="single" w:sz="6" w:space="0" w:color="000000"/>
            </w:tcBorders>
          </w:tcPr>
          <w:p w14:paraId="6076FD55" w14:textId="77777777" w:rsidR="00B05034" w:rsidRPr="00B05034" w:rsidRDefault="00B05034" w:rsidP="00B05034">
            <w:pPr>
              <w:spacing w:before="0" w:beforeAutospacing="0" w:after="15" w:afterAutospacing="0" w:line="251"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технологическим свойствам, использование </w:t>
            </w:r>
          </w:p>
          <w:p w14:paraId="4FE1845D" w14:textId="77777777" w:rsidR="00B05034" w:rsidRPr="00B05034" w:rsidRDefault="00B05034" w:rsidP="00B05034">
            <w:pPr>
              <w:spacing w:before="0" w:beforeAutospacing="0" w:after="22" w:afterAutospacing="0" w:line="275" w:lineRule="auto"/>
              <w:ind w:right="44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w:t>
            </w:r>
          </w:p>
          <w:p w14:paraId="199FBF80" w14:textId="77777777" w:rsidR="00B05034" w:rsidRPr="00B05034" w:rsidRDefault="00B05034" w:rsidP="00B05034">
            <w:pPr>
              <w:spacing w:before="0" w:beforeAutospacing="0" w:after="0" w:afterAutospacing="0" w:line="259" w:lineRule="auto"/>
              <w:ind w:right="11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Конструирование  и моделирование изделий  из различных материалов  по заданным условиям (технико-технологическим, функциональным,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w:t>
            </w:r>
          </w:p>
        </w:tc>
        <w:tc>
          <w:tcPr>
            <w:tcW w:w="2691" w:type="dxa"/>
            <w:tcBorders>
              <w:top w:val="single" w:sz="6" w:space="0" w:color="000000"/>
              <w:left w:val="single" w:sz="6" w:space="0" w:color="000000"/>
              <w:bottom w:val="single" w:sz="6" w:space="0" w:color="000000"/>
              <w:right w:val="single" w:sz="6" w:space="0" w:color="000000"/>
            </w:tcBorders>
          </w:tcPr>
          <w:p w14:paraId="20825191" w14:textId="77777777" w:rsidR="00B05034" w:rsidRPr="00B05034" w:rsidRDefault="00B05034" w:rsidP="00B05034">
            <w:pPr>
              <w:spacing w:before="0" w:beforeAutospacing="0" w:after="23" w:afterAutospacing="0" w:line="273" w:lineRule="auto"/>
              <w:ind w:right="40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декоративно-художественным  и технологическим свойствам, используют соответствующие способы обработки материалов в зависимости  от назначения изделия.  </w:t>
            </w:r>
          </w:p>
          <w:p w14:paraId="427FE6C4" w14:textId="77777777" w:rsidR="00B05034" w:rsidRPr="00B05034" w:rsidRDefault="00B05034" w:rsidP="00B05034">
            <w:pPr>
              <w:spacing w:before="0" w:beforeAutospacing="0" w:after="0" w:afterAutospacing="0" w:line="259" w:lineRule="auto"/>
              <w:ind w:right="10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Используют дополнительные материалы.  Конструируют и моделируют изделия  из различных материалов по заданным условиям (технико-технологическим, функциональным,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w:t>
            </w:r>
          </w:p>
        </w:tc>
      </w:tr>
      <w:tr w:rsidR="00B05034" w:rsidRPr="000A57A5" w14:paraId="6304A4DD" w14:textId="77777777" w:rsidTr="00E91AA1">
        <w:trPr>
          <w:trHeight w:val="3484"/>
        </w:trPr>
        <w:tc>
          <w:tcPr>
            <w:tcW w:w="704" w:type="dxa"/>
            <w:tcBorders>
              <w:top w:val="single" w:sz="6" w:space="0" w:color="000000"/>
              <w:left w:val="single" w:sz="6" w:space="0" w:color="000000"/>
              <w:bottom w:val="single" w:sz="6" w:space="0" w:color="000000"/>
              <w:right w:val="single" w:sz="6" w:space="0" w:color="000000"/>
            </w:tcBorders>
          </w:tcPr>
          <w:p w14:paraId="7ABE868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10 </w:t>
            </w:r>
          </w:p>
        </w:tc>
        <w:tc>
          <w:tcPr>
            <w:tcW w:w="2624" w:type="dxa"/>
            <w:tcBorders>
              <w:top w:val="single" w:sz="6" w:space="0" w:color="000000"/>
              <w:left w:val="single" w:sz="6" w:space="0" w:color="000000"/>
              <w:bottom w:val="single" w:sz="6" w:space="0" w:color="000000"/>
              <w:right w:val="single" w:sz="6" w:space="0" w:color="000000"/>
            </w:tcBorders>
          </w:tcPr>
          <w:p w14:paraId="7A3C8ACA" w14:textId="77777777" w:rsidR="00B05034" w:rsidRPr="00B05034" w:rsidRDefault="00B05034" w:rsidP="00B05034">
            <w:pPr>
              <w:spacing w:before="0" w:beforeAutospacing="0" w:after="0" w:afterAutospacing="0" w:line="259" w:lineRule="auto"/>
              <w:ind w:right="58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b/>
                <w:color w:val="000000"/>
                <w:sz w:val="24"/>
                <w:szCs w:val="24"/>
                <w:lang w:val="ru-RU"/>
              </w:rPr>
              <w:t xml:space="preserve">Конструирование  и моделирование. </w:t>
            </w:r>
            <w:r w:rsidRPr="00B05034">
              <w:rPr>
                <w:rFonts w:ascii="Times New Roman" w:eastAsia="Times New Roman" w:hAnsi="Times New Roman" w:cs="Times New Roman"/>
                <w:color w:val="000000"/>
                <w:sz w:val="24"/>
                <w:szCs w:val="24"/>
                <w:lang w:val="ru-RU"/>
              </w:rPr>
              <w:t xml:space="preserve">Конструирование изделий из разных материалов, в том числе наборов «Конструктор»  по заданным условиям. Мир профессий </w:t>
            </w:r>
          </w:p>
        </w:tc>
        <w:tc>
          <w:tcPr>
            <w:tcW w:w="702" w:type="dxa"/>
            <w:tcBorders>
              <w:top w:val="single" w:sz="6" w:space="0" w:color="000000"/>
              <w:left w:val="single" w:sz="6" w:space="0" w:color="000000"/>
              <w:bottom w:val="single" w:sz="6" w:space="0" w:color="000000"/>
              <w:right w:val="single" w:sz="6" w:space="0" w:color="000000"/>
            </w:tcBorders>
          </w:tcPr>
          <w:p w14:paraId="7FA550CE" w14:textId="77777777" w:rsidR="00B05034" w:rsidRPr="00B05034" w:rsidRDefault="00B05034" w:rsidP="00B05034">
            <w:pPr>
              <w:spacing w:before="0" w:beforeAutospacing="0" w:after="0" w:afterAutospacing="0" w:line="259" w:lineRule="auto"/>
              <w:ind w:right="109"/>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6 </w:t>
            </w:r>
          </w:p>
        </w:tc>
        <w:tc>
          <w:tcPr>
            <w:tcW w:w="3344" w:type="dxa"/>
            <w:tcBorders>
              <w:top w:val="single" w:sz="6" w:space="0" w:color="000000"/>
              <w:left w:val="single" w:sz="6" w:space="0" w:color="000000"/>
              <w:bottom w:val="single" w:sz="6" w:space="0" w:color="000000"/>
              <w:right w:val="single" w:sz="6" w:space="0" w:color="000000"/>
            </w:tcBorders>
          </w:tcPr>
          <w:p w14:paraId="0419DE8F" w14:textId="77777777" w:rsidR="00B05034" w:rsidRPr="00B05034" w:rsidRDefault="00B05034" w:rsidP="00B05034">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Многообразие технического окружения. </w:t>
            </w:r>
          </w:p>
          <w:p w14:paraId="6F7BC0D4" w14:textId="77777777" w:rsidR="00B05034" w:rsidRPr="00B05034" w:rsidRDefault="00B05034" w:rsidP="00B05034">
            <w:pPr>
              <w:spacing w:before="0" w:beforeAutospacing="0" w:after="0" w:afterAutospacing="0" w:line="259" w:lineRule="auto"/>
              <w:ind w:right="42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w:t>
            </w:r>
          </w:p>
        </w:tc>
        <w:tc>
          <w:tcPr>
            <w:tcW w:w="2691" w:type="dxa"/>
            <w:tcBorders>
              <w:top w:val="single" w:sz="6" w:space="0" w:color="000000"/>
              <w:left w:val="single" w:sz="6" w:space="0" w:color="000000"/>
              <w:bottom w:val="single" w:sz="6" w:space="0" w:color="000000"/>
              <w:right w:val="single" w:sz="6" w:space="0" w:color="000000"/>
            </w:tcBorders>
          </w:tcPr>
          <w:p w14:paraId="79A17DA6" w14:textId="77777777" w:rsidR="00B05034" w:rsidRPr="00B05034" w:rsidRDefault="00B05034" w:rsidP="00B05034">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Наблюдают многообразие технического окружения.   </w:t>
            </w:r>
          </w:p>
          <w:p w14:paraId="435E343A" w14:textId="77777777" w:rsidR="00B05034" w:rsidRPr="00B05034" w:rsidRDefault="00B05034" w:rsidP="00B05034">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Называют профессии технической, инженерной направленности. </w:t>
            </w:r>
          </w:p>
          <w:p w14:paraId="100676B5" w14:textId="77777777" w:rsidR="00B05034" w:rsidRPr="00B05034" w:rsidRDefault="00B05034" w:rsidP="00B05034">
            <w:pPr>
              <w:spacing w:before="0" w:beforeAutospacing="0" w:after="0" w:afterAutospacing="0" w:line="259" w:lineRule="auto"/>
              <w:ind w:right="13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требования к техническим конструкциям (прочность, эстетичность).  Наблюдают, рассуждают, обсуждают конструктивные особенности предлагаемых несложных конструкций, обеспечение их прочности </w:t>
            </w:r>
          </w:p>
        </w:tc>
      </w:tr>
    </w:tbl>
    <w:p w14:paraId="4435AB72"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206" w:type="dxa"/>
        <w:tblInd w:w="-8" w:type="dxa"/>
        <w:tblCellMar>
          <w:top w:w="50" w:type="dxa"/>
          <w:left w:w="112" w:type="dxa"/>
          <w:right w:w="35" w:type="dxa"/>
        </w:tblCellMar>
        <w:tblLook w:val="04A0" w:firstRow="1" w:lastRow="0" w:firstColumn="1" w:lastColumn="0" w:noHBand="0" w:noVBand="1"/>
      </w:tblPr>
      <w:tblGrid>
        <w:gridCol w:w="703"/>
        <w:gridCol w:w="1987"/>
        <w:gridCol w:w="712"/>
        <w:gridCol w:w="3417"/>
        <w:gridCol w:w="3387"/>
      </w:tblGrid>
      <w:tr w:rsidR="00B05034" w:rsidRPr="000A57A5" w14:paraId="76C5E694" w14:textId="77777777" w:rsidTr="00E91AA1">
        <w:trPr>
          <w:trHeight w:val="9387"/>
        </w:trPr>
        <w:tc>
          <w:tcPr>
            <w:tcW w:w="703" w:type="dxa"/>
            <w:tcBorders>
              <w:top w:val="single" w:sz="6" w:space="0" w:color="000000"/>
              <w:left w:val="single" w:sz="6" w:space="0" w:color="000000"/>
              <w:bottom w:val="single" w:sz="6" w:space="0" w:color="000000"/>
              <w:right w:val="single" w:sz="6" w:space="0" w:color="000000"/>
            </w:tcBorders>
          </w:tcPr>
          <w:p w14:paraId="59FF033D"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87" w:type="dxa"/>
            <w:tcBorders>
              <w:top w:val="single" w:sz="6" w:space="0" w:color="000000"/>
              <w:left w:val="single" w:sz="6" w:space="0" w:color="000000"/>
              <w:bottom w:val="single" w:sz="6" w:space="0" w:color="000000"/>
              <w:right w:val="single" w:sz="6" w:space="0" w:color="000000"/>
            </w:tcBorders>
          </w:tcPr>
          <w:p w14:paraId="272C184C"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12" w:type="dxa"/>
            <w:tcBorders>
              <w:top w:val="single" w:sz="6" w:space="0" w:color="000000"/>
              <w:left w:val="single" w:sz="6" w:space="0" w:color="000000"/>
              <w:bottom w:val="single" w:sz="6" w:space="0" w:color="000000"/>
              <w:right w:val="single" w:sz="6" w:space="0" w:color="000000"/>
            </w:tcBorders>
          </w:tcPr>
          <w:p w14:paraId="61ACECFB"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17" w:type="dxa"/>
            <w:tcBorders>
              <w:top w:val="single" w:sz="6" w:space="0" w:color="000000"/>
              <w:left w:val="single" w:sz="6" w:space="0" w:color="000000"/>
              <w:bottom w:val="single" w:sz="6" w:space="0" w:color="000000"/>
              <w:right w:val="single" w:sz="6" w:space="0" w:color="000000"/>
            </w:tcBorders>
          </w:tcPr>
          <w:p w14:paraId="420C3D10" w14:textId="77777777" w:rsidR="00B05034" w:rsidRPr="00B05034" w:rsidRDefault="00B05034" w:rsidP="00B05034">
            <w:pPr>
              <w:spacing w:before="0" w:beforeAutospacing="0" w:after="32" w:afterAutospacing="0" w:line="267" w:lineRule="auto"/>
              <w:ind w:right="519"/>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в том числе наборов «Конструктор» по заданным условиям (</w:t>
            </w:r>
            <w:proofErr w:type="spellStart"/>
            <w:r w:rsidRPr="00B05034">
              <w:rPr>
                <w:rFonts w:ascii="Times New Roman" w:eastAsia="Times New Roman" w:hAnsi="Times New Roman" w:cs="Times New Roman"/>
                <w:color w:val="000000"/>
                <w:sz w:val="24"/>
                <w:szCs w:val="24"/>
                <w:lang w:val="ru-RU"/>
              </w:rPr>
              <w:t>техникотехнологическим</w:t>
            </w:r>
            <w:proofErr w:type="spellEnd"/>
            <w:r w:rsidRPr="00B05034">
              <w:rPr>
                <w:rFonts w:ascii="Times New Roman" w:eastAsia="Times New Roman" w:hAnsi="Times New Roman" w:cs="Times New Roman"/>
                <w:color w:val="000000"/>
                <w:sz w:val="24"/>
                <w:szCs w:val="24"/>
                <w:lang w:val="ru-RU"/>
              </w:rPr>
              <w:t xml:space="preserve">, </w:t>
            </w:r>
          </w:p>
          <w:p w14:paraId="6A8F6D85" w14:textId="77777777" w:rsidR="00B05034" w:rsidRPr="00B05034" w:rsidRDefault="00B05034" w:rsidP="00B05034">
            <w:pPr>
              <w:spacing w:before="0" w:beforeAutospacing="0" w:after="21" w:afterAutospacing="0" w:line="275" w:lineRule="auto"/>
              <w:ind w:right="87"/>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функциональным, </w:t>
            </w:r>
            <w:proofErr w:type="spellStart"/>
            <w:r w:rsidRPr="00B05034">
              <w:rPr>
                <w:rFonts w:ascii="Times New Roman" w:eastAsia="Times New Roman" w:hAnsi="Times New Roman" w:cs="Times New Roman"/>
                <w:color w:val="000000"/>
                <w:sz w:val="24"/>
                <w:szCs w:val="24"/>
                <w:lang w:val="ru-RU"/>
              </w:rPr>
              <w:t>декоративнохудожественным</w:t>
            </w:r>
            <w:proofErr w:type="spellEnd"/>
            <w:r w:rsidRPr="00B05034">
              <w:rPr>
                <w:rFonts w:ascii="Times New Roman" w:eastAsia="Times New Roman" w:hAnsi="Times New Roman" w:cs="Times New Roman"/>
                <w:color w:val="000000"/>
                <w:sz w:val="24"/>
                <w:szCs w:val="24"/>
                <w:lang w:val="ru-RU"/>
              </w:rPr>
              <w:t xml:space="preserve">).  Способы подвижного  и неподвижного соединения деталей набора «Конструктор», их использование в изделиях, жесткость и устойчивость конструкции. </w:t>
            </w:r>
          </w:p>
          <w:p w14:paraId="1B6977F0" w14:textId="77777777" w:rsidR="00B05034" w:rsidRPr="00B05034" w:rsidRDefault="00B05034" w:rsidP="00B05034">
            <w:pPr>
              <w:spacing w:before="0" w:beforeAutospacing="0" w:after="0" w:afterAutospacing="0" w:line="259" w:lineRule="auto"/>
              <w:ind w:right="165"/>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  </w:t>
            </w:r>
          </w:p>
        </w:tc>
        <w:tc>
          <w:tcPr>
            <w:tcW w:w="3387" w:type="dxa"/>
            <w:tcBorders>
              <w:top w:val="single" w:sz="6" w:space="0" w:color="000000"/>
              <w:left w:val="single" w:sz="6" w:space="0" w:color="000000"/>
              <w:bottom w:val="single" w:sz="6" w:space="0" w:color="000000"/>
              <w:right w:val="single" w:sz="6" w:space="0" w:color="000000"/>
            </w:tcBorders>
          </w:tcPr>
          <w:p w14:paraId="382AE5E4" w14:textId="77777777" w:rsidR="00B05034" w:rsidRPr="00B05034" w:rsidRDefault="00B05034" w:rsidP="00B05034">
            <w:pPr>
              <w:spacing w:before="0" w:beforeAutospacing="0" w:after="0" w:afterAutospacing="0" w:line="28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используемыми материалами, делают выводы. </w:t>
            </w:r>
          </w:p>
          <w:p w14:paraId="11BA9F07" w14:textId="1DDD2533" w:rsidR="00B05034" w:rsidRPr="00B05034" w:rsidRDefault="00B05034" w:rsidP="00E91AA1">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деталями набора типа «Конструктор», с крепежными деталями (винт, болт, гайка), инструментами. Осваивают приемы работы инструментами (отвертка, гаечный ключ). </w:t>
            </w:r>
          </w:p>
          <w:p w14:paraId="3F737887" w14:textId="77777777" w:rsidR="00B05034" w:rsidRPr="00B05034" w:rsidRDefault="00B05034" w:rsidP="00B05034">
            <w:pPr>
              <w:spacing w:before="0" w:beforeAutospacing="0" w:after="0" w:afterAutospacing="0" w:line="275" w:lineRule="auto"/>
              <w:ind w:right="122"/>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подвижным (на одну гайку, с контргайкой, на шайбу)  и неподвижным (на две гайки,  на треугольник жесткости, на уголок) соединением деталей набора конструктора.  </w:t>
            </w:r>
          </w:p>
          <w:p w14:paraId="4BE3BA98" w14:textId="77777777" w:rsidR="00B05034" w:rsidRPr="00B05034" w:rsidRDefault="00B05034" w:rsidP="00B05034">
            <w:pPr>
              <w:spacing w:before="0" w:beforeAutospacing="0" w:after="0" w:afterAutospacing="0" w:line="290"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соединения, проверяют их прочность. </w:t>
            </w:r>
          </w:p>
          <w:p w14:paraId="7A7A341B" w14:textId="77777777" w:rsidR="00B05034" w:rsidRPr="00B05034" w:rsidRDefault="00B05034" w:rsidP="00B05034">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Тренируются в превращении подвижного соединения в неподвижное. </w:t>
            </w:r>
          </w:p>
          <w:p w14:paraId="3D2DD650" w14:textId="77777777" w:rsidR="00B05034" w:rsidRPr="00B05034" w:rsidRDefault="00B05034" w:rsidP="00B05034">
            <w:pPr>
              <w:spacing w:before="0" w:beforeAutospacing="0" w:after="0" w:afterAutospacing="0" w:line="290"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Отбирают объекты или придумывают свои конструкции.  </w:t>
            </w:r>
          </w:p>
          <w:p w14:paraId="2283811F" w14:textId="77777777" w:rsidR="00B05034" w:rsidRPr="00B05034" w:rsidRDefault="00B05034" w:rsidP="00B05034">
            <w:pPr>
              <w:spacing w:before="0" w:beforeAutospacing="0" w:after="36" w:afterAutospacing="0" w:line="264" w:lineRule="auto"/>
              <w:ind w:right="17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Знакомятся с современными техническими достижениями, роботом как помощником человека, возможными функциями роботов. </w:t>
            </w:r>
          </w:p>
          <w:p w14:paraId="29FD55BC" w14:textId="77777777" w:rsidR="00B05034" w:rsidRPr="00B05034" w:rsidRDefault="00B05034" w:rsidP="00B05034">
            <w:pPr>
              <w:spacing w:before="0" w:beforeAutospacing="0" w:after="44"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Изготавливают модель робота. </w:t>
            </w:r>
          </w:p>
          <w:p w14:paraId="76CECE1B" w14:textId="77777777" w:rsidR="00B05034" w:rsidRPr="00B05034" w:rsidRDefault="00B05034" w:rsidP="00B0503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Продумывают конструкцию, подбирают материалы и технологию изготовления. </w:t>
            </w:r>
          </w:p>
        </w:tc>
      </w:tr>
    </w:tbl>
    <w:p w14:paraId="212BB6E0"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490" w:type="dxa"/>
        <w:tblInd w:w="-292" w:type="dxa"/>
        <w:tblCellMar>
          <w:left w:w="98" w:type="dxa"/>
          <w:right w:w="34" w:type="dxa"/>
        </w:tblCellMar>
        <w:tblLook w:val="04A0" w:firstRow="1" w:lastRow="0" w:firstColumn="1" w:lastColumn="0" w:noHBand="0" w:noVBand="1"/>
      </w:tblPr>
      <w:tblGrid>
        <w:gridCol w:w="705"/>
        <w:gridCol w:w="1989"/>
        <w:gridCol w:w="708"/>
        <w:gridCol w:w="3686"/>
        <w:gridCol w:w="3402"/>
      </w:tblGrid>
      <w:tr w:rsidR="00B05034" w:rsidRPr="000A57A5" w14:paraId="17D952A1" w14:textId="77777777" w:rsidTr="00E91AA1">
        <w:trPr>
          <w:trHeight w:val="7341"/>
        </w:trPr>
        <w:tc>
          <w:tcPr>
            <w:tcW w:w="705" w:type="dxa"/>
            <w:tcBorders>
              <w:top w:val="single" w:sz="6" w:space="0" w:color="000000"/>
              <w:left w:val="single" w:sz="6" w:space="0" w:color="000000"/>
              <w:bottom w:val="single" w:sz="6" w:space="0" w:color="000000"/>
              <w:right w:val="single" w:sz="6" w:space="0" w:color="000000"/>
            </w:tcBorders>
          </w:tcPr>
          <w:p w14:paraId="251373A3"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89" w:type="dxa"/>
            <w:tcBorders>
              <w:top w:val="single" w:sz="6" w:space="0" w:color="000000"/>
              <w:left w:val="single" w:sz="6" w:space="0" w:color="000000"/>
              <w:bottom w:val="single" w:sz="6" w:space="0" w:color="000000"/>
              <w:right w:val="single" w:sz="6" w:space="0" w:color="000000"/>
            </w:tcBorders>
          </w:tcPr>
          <w:p w14:paraId="7647F9E5"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8" w:type="dxa"/>
            <w:tcBorders>
              <w:top w:val="single" w:sz="6" w:space="0" w:color="000000"/>
              <w:left w:val="single" w:sz="6" w:space="0" w:color="000000"/>
              <w:bottom w:val="single" w:sz="6" w:space="0" w:color="000000"/>
              <w:right w:val="single" w:sz="6" w:space="0" w:color="000000"/>
            </w:tcBorders>
          </w:tcPr>
          <w:p w14:paraId="424AC38C" w14:textId="77777777" w:rsidR="00B05034" w:rsidRPr="00B05034" w:rsidRDefault="00B05034" w:rsidP="00B0503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tcPr>
          <w:p w14:paraId="493CA75A" w14:textId="77777777" w:rsidR="00B05034" w:rsidRPr="00B05034" w:rsidRDefault="00B05034" w:rsidP="00E91AA1">
            <w:pPr>
              <w:spacing w:before="0" w:beforeAutospacing="0" w:after="0" w:afterAutospacing="0" w:line="275"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36ED0B33" w14:textId="77777777" w:rsidR="00B05034" w:rsidRPr="00B05034" w:rsidRDefault="00B05034" w:rsidP="00E91AA1">
            <w:pPr>
              <w:spacing w:before="0" w:beforeAutospacing="0" w:after="0" w:afterAutospacing="0" w:line="259" w:lineRule="auto"/>
              <w:ind w:right="11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tc>
        <w:tc>
          <w:tcPr>
            <w:tcW w:w="3402" w:type="dxa"/>
            <w:tcBorders>
              <w:top w:val="single" w:sz="6" w:space="0" w:color="000000"/>
              <w:left w:val="single" w:sz="6" w:space="0" w:color="000000"/>
              <w:bottom w:val="single" w:sz="6" w:space="0" w:color="000000"/>
              <w:right w:val="single" w:sz="6" w:space="0" w:color="000000"/>
            </w:tcBorders>
          </w:tcPr>
          <w:p w14:paraId="3ED385C2" w14:textId="77777777" w:rsidR="00B05034" w:rsidRPr="00B05034" w:rsidRDefault="00B05034" w:rsidP="00E91AA1">
            <w:pPr>
              <w:spacing w:before="0" w:beforeAutospacing="0" w:after="44" w:afterAutospacing="0" w:line="259" w:lineRule="auto"/>
              <w:ind w:right="103"/>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Обсуждают тему игрушек.  </w:t>
            </w:r>
          </w:p>
          <w:p w14:paraId="53BF4256" w14:textId="77777777" w:rsidR="00B05034" w:rsidRPr="00B05034" w:rsidRDefault="00B05034" w:rsidP="00E91AA1">
            <w:pPr>
              <w:spacing w:before="0" w:beforeAutospacing="0" w:after="0" w:afterAutospacing="0" w:line="276" w:lineRule="auto"/>
              <w:ind w:right="103"/>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Придумывают конструкцию, подбирают материалы, инструменты и технологию изготовления.  </w:t>
            </w:r>
          </w:p>
          <w:p w14:paraId="6B60B56E" w14:textId="77777777" w:rsidR="00B05034" w:rsidRPr="00B05034" w:rsidRDefault="00B05034" w:rsidP="00E91AA1">
            <w:pPr>
              <w:spacing w:before="0" w:beforeAutospacing="0" w:after="0" w:afterAutospacing="0" w:line="270" w:lineRule="auto"/>
              <w:ind w:right="103"/>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Подбирают необходимые дополнительные материалы, инструменты.  </w:t>
            </w:r>
          </w:p>
          <w:p w14:paraId="781D3525" w14:textId="77777777" w:rsidR="00B05034" w:rsidRPr="00B05034" w:rsidRDefault="00B05034" w:rsidP="00E91AA1">
            <w:pPr>
              <w:spacing w:before="0" w:beforeAutospacing="0" w:after="0" w:afterAutospacing="0" w:line="300" w:lineRule="auto"/>
              <w:ind w:right="103"/>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Выстраивают порядок практической работы.  </w:t>
            </w:r>
          </w:p>
          <w:p w14:paraId="138CB3C5" w14:textId="77777777" w:rsidR="00B05034" w:rsidRPr="00B05034" w:rsidRDefault="00B05034" w:rsidP="00E91AA1">
            <w:pPr>
              <w:spacing w:before="0" w:beforeAutospacing="0" w:after="0" w:afterAutospacing="0" w:line="259" w:lineRule="auto"/>
              <w:ind w:right="103"/>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коллективный  или групповой проект в рамках изучаемой тематики – моделирование  и конструирование </w:t>
            </w:r>
          </w:p>
        </w:tc>
      </w:tr>
      <w:tr w:rsidR="00E91AA1" w:rsidRPr="000A57A5" w14:paraId="49E45FC6" w14:textId="77777777" w:rsidTr="00E91AA1">
        <w:trPr>
          <w:trHeight w:val="684"/>
        </w:trPr>
        <w:tc>
          <w:tcPr>
            <w:tcW w:w="705" w:type="dxa"/>
            <w:tcBorders>
              <w:top w:val="single" w:sz="6" w:space="0" w:color="000000"/>
              <w:left w:val="single" w:sz="6" w:space="0" w:color="000000"/>
              <w:bottom w:val="single" w:sz="6" w:space="0" w:color="000000"/>
              <w:right w:val="single" w:sz="6" w:space="0" w:color="000000"/>
            </w:tcBorders>
          </w:tcPr>
          <w:p w14:paraId="07439799" w14:textId="77777777" w:rsidR="00E91AA1" w:rsidRPr="00B05034" w:rsidRDefault="00E91AA1"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11 </w:t>
            </w:r>
          </w:p>
        </w:tc>
        <w:tc>
          <w:tcPr>
            <w:tcW w:w="6383" w:type="dxa"/>
            <w:gridSpan w:val="3"/>
            <w:tcBorders>
              <w:top w:val="single" w:sz="6" w:space="0" w:color="000000"/>
              <w:left w:val="single" w:sz="6" w:space="0" w:color="000000"/>
              <w:bottom w:val="single" w:sz="6" w:space="0" w:color="000000"/>
              <w:right w:val="single" w:sz="6" w:space="0" w:color="000000"/>
            </w:tcBorders>
          </w:tcPr>
          <w:p w14:paraId="7C26A830" w14:textId="610141A0" w:rsidR="00E91AA1" w:rsidRPr="00B05034" w:rsidRDefault="00E91AA1" w:rsidP="00E91AA1">
            <w:pPr>
              <w:spacing w:before="0" w:beforeAutospacing="0" w:after="0" w:afterAutospacing="0" w:line="259" w:lineRule="auto"/>
              <w:ind w:right="64"/>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Проверочные работы по тематическим разделам учебника выполняются в рамках последнего урока –  до 10 мин на каждую </w:t>
            </w:r>
          </w:p>
        </w:tc>
        <w:tc>
          <w:tcPr>
            <w:tcW w:w="3402" w:type="dxa"/>
            <w:tcBorders>
              <w:top w:val="single" w:sz="6" w:space="0" w:color="000000"/>
              <w:left w:val="single" w:sz="6" w:space="0" w:color="000000"/>
              <w:bottom w:val="single" w:sz="6" w:space="0" w:color="000000"/>
              <w:right w:val="single" w:sz="6" w:space="0" w:color="000000"/>
            </w:tcBorders>
          </w:tcPr>
          <w:p w14:paraId="720F23FC" w14:textId="77777777" w:rsidR="00E91AA1" w:rsidRPr="00B05034" w:rsidRDefault="00E91AA1"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r>
      <w:tr w:rsidR="00B05034" w:rsidRPr="00B05034" w14:paraId="7FD7104B" w14:textId="77777777" w:rsidTr="00E91AA1">
        <w:trPr>
          <w:trHeight w:val="1216"/>
        </w:trPr>
        <w:tc>
          <w:tcPr>
            <w:tcW w:w="705" w:type="dxa"/>
            <w:tcBorders>
              <w:top w:val="single" w:sz="6" w:space="0" w:color="000000"/>
              <w:left w:val="single" w:sz="6" w:space="0" w:color="000000"/>
              <w:bottom w:val="single" w:sz="6" w:space="0" w:color="000000"/>
              <w:right w:val="single" w:sz="6" w:space="0" w:color="000000"/>
            </w:tcBorders>
          </w:tcPr>
          <w:p w14:paraId="593B180E"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12 </w:t>
            </w:r>
          </w:p>
        </w:tc>
        <w:tc>
          <w:tcPr>
            <w:tcW w:w="1989" w:type="dxa"/>
            <w:tcBorders>
              <w:top w:val="single" w:sz="6" w:space="0" w:color="000000"/>
              <w:left w:val="single" w:sz="6" w:space="0" w:color="000000"/>
              <w:bottom w:val="single" w:sz="6" w:space="0" w:color="000000"/>
              <w:right w:val="single" w:sz="6" w:space="0" w:color="000000"/>
            </w:tcBorders>
          </w:tcPr>
          <w:p w14:paraId="4B16A4DB" w14:textId="77777777" w:rsidR="00B05034" w:rsidRPr="00B05034" w:rsidRDefault="00B05034" w:rsidP="00B05034">
            <w:pPr>
              <w:spacing w:before="0" w:beforeAutospacing="0" w:after="0" w:afterAutospacing="0" w:line="259" w:lineRule="auto"/>
              <w:ind w:right="421"/>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Итоговый контроль  за год (проверочная работа) </w:t>
            </w:r>
          </w:p>
        </w:tc>
        <w:tc>
          <w:tcPr>
            <w:tcW w:w="708" w:type="dxa"/>
            <w:tcBorders>
              <w:top w:val="single" w:sz="6" w:space="0" w:color="000000"/>
              <w:left w:val="single" w:sz="6" w:space="0" w:color="000000"/>
              <w:bottom w:val="single" w:sz="6" w:space="0" w:color="000000"/>
              <w:right w:val="single" w:sz="6" w:space="0" w:color="000000"/>
            </w:tcBorders>
          </w:tcPr>
          <w:p w14:paraId="3EBF423F" w14:textId="77777777" w:rsidR="00B05034" w:rsidRPr="00B05034" w:rsidRDefault="00B05034" w:rsidP="00B05034">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1 </w:t>
            </w:r>
          </w:p>
        </w:tc>
        <w:tc>
          <w:tcPr>
            <w:tcW w:w="3686" w:type="dxa"/>
            <w:tcBorders>
              <w:top w:val="single" w:sz="6" w:space="0" w:color="000000"/>
              <w:left w:val="single" w:sz="6" w:space="0" w:color="000000"/>
              <w:bottom w:val="single" w:sz="6" w:space="0" w:color="000000"/>
              <w:right w:val="single" w:sz="6" w:space="0" w:color="000000"/>
            </w:tcBorders>
          </w:tcPr>
          <w:p w14:paraId="4A5D38D0"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Проверка знаний </w:t>
            </w:r>
          </w:p>
        </w:tc>
        <w:tc>
          <w:tcPr>
            <w:tcW w:w="3402" w:type="dxa"/>
            <w:tcBorders>
              <w:top w:val="single" w:sz="6" w:space="0" w:color="000000"/>
              <w:left w:val="single" w:sz="6" w:space="0" w:color="000000"/>
              <w:bottom w:val="single" w:sz="6" w:space="0" w:color="000000"/>
              <w:right w:val="single" w:sz="6" w:space="0" w:color="000000"/>
            </w:tcBorders>
          </w:tcPr>
          <w:p w14:paraId="755959CD"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Выполняют задания </w:t>
            </w:r>
          </w:p>
        </w:tc>
      </w:tr>
      <w:tr w:rsidR="00B05034" w:rsidRPr="00B05034" w14:paraId="42E438B9" w14:textId="77777777" w:rsidTr="00E91AA1">
        <w:trPr>
          <w:trHeight w:val="691"/>
        </w:trPr>
        <w:tc>
          <w:tcPr>
            <w:tcW w:w="2694" w:type="dxa"/>
            <w:gridSpan w:val="2"/>
            <w:tcBorders>
              <w:top w:val="single" w:sz="6" w:space="0" w:color="000000"/>
              <w:left w:val="single" w:sz="6" w:space="0" w:color="000000"/>
              <w:bottom w:val="single" w:sz="6" w:space="0" w:color="000000"/>
              <w:right w:val="single" w:sz="6" w:space="0" w:color="000000"/>
            </w:tcBorders>
          </w:tcPr>
          <w:p w14:paraId="78991324"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ОБЩЕЕ КОЛИЧЕСТВО ЧАСОВ ПО ПРОГРАММЕ </w:t>
            </w:r>
          </w:p>
        </w:tc>
        <w:tc>
          <w:tcPr>
            <w:tcW w:w="708" w:type="dxa"/>
            <w:tcBorders>
              <w:top w:val="single" w:sz="6" w:space="0" w:color="000000"/>
              <w:left w:val="single" w:sz="6" w:space="0" w:color="000000"/>
              <w:bottom w:val="single" w:sz="6" w:space="0" w:color="000000"/>
              <w:right w:val="single" w:sz="6" w:space="0" w:color="000000"/>
            </w:tcBorders>
          </w:tcPr>
          <w:p w14:paraId="23803CB3" w14:textId="77777777" w:rsidR="00B05034" w:rsidRPr="00B05034" w:rsidRDefault="00B05034" w:rsidP="00B05034">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34 </w:t>
            </w:r>
          </w:p>
        </w:tc>
        <w:tc>
          <w:tcPr>
            <w:tcW w:w="3686" w:type="dxa"/>
            <w:tcBorders>
              <w:top w:val="single" w:sz="6" w:space="0" w:color="000000"/>
              <w:left w:val="single" w:sz="6" w:space="0" w:color="000000"/>
              <w:bottom w:val="single" w:sz="6" w:space="0" w:color="000000"/>
              <w:right w:val="single" w:sz="6" w:space="0" w:color="000000"/>
            </w:tcBorders>
          </w:tcPr>
          <w:p w14:paraId="09A552CE"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26667005"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 </w:t>
            </w:r>
          </w:p>
        </w:tc>
      </w:tr>
    </w:tbl>
    <w:p w14:paraId="071C6B8A" w14:textId="77777777" w:rsidR="00E91AA1" w:rsidRDefault="00E91AA1"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p>
    <w:p w14:paraId="2A471E0F" w14:textId="083F7FF4" w:rsidR="00B05034" w:rsidRPr="00B05034" w:rsidRDefault="00B05034" w:rsidP="00B05034">
      <w:pPr>
        <w:keepNext/>
        <w:keepLines/>
        <w:spacing w:before="0" w:beforeAutospacing="0" w:after="2" w:afterAutospacing="0" w:line="259" w:lineRule="auto"/>
        <w:outlineLvl w:val="1"/>
        <w:rPr>
          <w:rFonts w:ascii="Times New Roman" w:eastAsia="Times New Roman" w:hAnsi="Times New Roman" w:cs="Times New Roman"/>
          <w:b/>
          <w:color w:val="000000"/>
          <w:sz w:val="24"/>
          <w:szCs w:val="24"/>
          <w:lang w:val="ru-RU" w:eastAsia="ru-RU"/>
        </w:rPr>
      </w:pPr>
      <w:r w:rsidRPr="00B05034">
        <w:rPr>
          <w:rFonts w:ascii="Times New Roman" w:eastAsia="Times New Roman" w:hAnsi="Times New Roman" w:cs="Times New Roman"/>
          <w:b/>
          <w:color w:val="000000"/>
          <w:sz w:val="24"/>
          <w:szCs w:val="24"/>
          <w:lang w:val="ru-RU" w:eastAsia="ru-RU"/>
        </w:rPr>
        <w:t xml:space="preserve">4 КЛАСС </w:t>
      </w:r>
    </w:p>
    <w:tbl>
      <w:tblPr>
        <w:tblStyle w:val="TableGrid"/>
        <w:tblW w:w="10349" w:type="dxa"/>
        <w:tblInd w:w="-292" w:type="dxa"/>
        <w:tblLayout w:type="fixed"/>
        <w:tblCellMar>
          <w:top w:w="8" w:type="dxa"/>
          <w:left w:w="97" w:type="dxa"/>
          <w:right w:w="79" w:type="dxa"/>
        </w:tblCellMar>
        <w:tblLook w:val="04A0" w:firstRow="1" w:lastRow="0" w:firstColumn="1" w:lastColumn="0" w:noHBand="0" w:noVBand="1"/>
      </w:tblPr>
      <w:tblGrid>
        <w:gridCol w:w="428"/>
        <w:gridCol w:w="193"/>
        <w:gridCol w:w="2470"/>
        <w:gridCol w:w="31"/>
        <w:gridCol w:w="567"/>
        <w:gridCol w:w="2691"/>
        <w:gridCol w:w="3969"/>
      </w:tblGrid>
      <w:tr w:rsidR="00B05034" w:rsidRPr="00B05034" w14:paraId="369B655B" w14:textId="77777777" w:rsidTr="00E91AA1">
        <w:trPr>
          <w:trHeight w:val="1217"/>
        </w:trPr>
        <w:tc>
          <w:tcPr>
            <w:tcW w:w="621" w:type="dxa"/>
            <w:gridSpan w:val="2"/>
            <w:tcBorders>
              <w:top w:val="single" w:sz="6" w:space="0" w:color="000000"/>
              <w:left w:val="single" w:sz="6" w:space="0" w:color="000000"/>
              <w:bottom w:val="single" w:sz="6" w:space="0" w:color="000000"/>
              <w:right w:val="single" w:sz="6" w:space="0" w:color="000000"/>
            </w:tcBorders>
          </w:tcPr>
          <w:p w14:paraId="0558E777" w14:textId="77777777" w:rsidR="00B05034" w:rsidRPr="00B05034" w:rsidRDefault="00B05034" w:rsidP="004913BB">
            <w:pPr>
              <w:spacing w:before="0" w:beforeAutospacing="0" w:after="0" w:afterAutospacing="0"/>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 </w:t>
            </w:r>
          </w:p>
          <w:p w14:paraId="3EB474AE" w14:textId="77777777" w:rsidR="00B05034" w:rsidRPr="00B05034" w:rsidRDefault="00B05034" w:rsidP="004913BB">
            <w:pPr>
              <w:spacing w:before="0" w:beforeAutospacing="0" w:after="0" w:afterAutospacing="0"/>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п/п </w:t>
            </w:r>
          </w:p>
        </w:tc>
        <w:tc>
          <w:tcPr>
            <w:tcW w:w="2470" w:type="dxa"/>
            <w:tcBorders>
              <w:top w:val="single" w:sz="6" w:space="0" w:color="000000"/>
              <w:left w:val="single" w:sz="6" w:space="0" w:color="000000"/>
              <w:bottom w:val="single" w:sz="6" w:space="0" w:color="000000"/>
              <w:right w:val="single" w:sz="6" w:space="0" w:color="000000"/>
            </w:tcBorders>
          </w:tcPr>
          <w:p w14:paraId="2BED16BF" w14:textId="77777777" w:rsidR="00B05034" w:rsidRPr="00B05034" w:rsidRDefault="00B05034" w:rsidP="004913BB">
            <w:pPr>
              <w:spacing w:before="0" w:beforeAutospacing="0" w:after="0" w:afterAutospacing="0"/>
              <w:jc w:val="center"/>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Наименование разделов и тем учебного предмета </w:t>
            </w:r>
          </w:p>
        </w:tc>
        <w:tc>
          <w:tcPr>
            <w:tcW w:w="598" w:type="dxa"/>
            <w:gridSpan w:val="2"/>
            <w:tcBorders>
              <w:top w:val="single" w:sz="6" w:space="0" w:color="000000"/>
              <w:left w:val="single" w:sz="6" w:space="0" w:color="000000"/>
              <w:bottom w:val="single" w:sz="6" w:space="0" w:color="000000"/>
              <w:right w:val="single" w:sz="6" w:space="0" w:color="000000"/>
            </w:tcBorders>
          </w:tcPr>
          <w:p w14:paraId="418E6791" w14:textId="77777777" w:rsidR="00B05034" w:rsidRPr="004913BB" w:rsidRDefault="00B05034" w:rsidP="004913BB">
            <w:pPr>
              <w:spacing w:before="0" w:beforeAutospacing="0" w:after="0" w:afterAutospacing="0"/>
              <w:jc w:val="center"/>
              <w:rPr>
                <w:rFonts w:ascii="Times New Roman" w:eastAsia="Times New Roman" w:hAnsi="Times New Roman" w:cs="Times New Roman"/>
                <w:color w:val="000000"/>
                <w:sz w:val="18"/>
                <w:szCs w:val="18"/>
                <w:lang w:val="ru-RU"/>
              </w:rPr>
            </w:pPr>
            <w:r w:rsidRPr="004913BB">
              <w:rPr>
                <w:rFonts w:ascii="Times New Roman" w:eastAsia="Times New Roman" w:hAnsi="Times New Roman" w:cs="Times New Roman"/>
                <w:color w:val="000000"/>
                <w:sz w:val="18"/>
                <w:szCs w:val="18"/>
                <w:lang w:val="ru-RU"/>
              </w:rPr>
              <w:t xml:space="preserve">Количество часов </w:t>
            </w:r>
          </w:p>
        </w:tc>
        <w:tc>
          <w:tcPr>
            <w:tcW w:w="2691" w:type="dxa"/>
            <w:tcBorders>
              <w:top w:val="single" w:sz="6" w:space="0" w:color="000000"/>
              <w:left w:val="single" w:sz="6" w:space="0" w:color="000000"/>
              <w:bottom w:val="single" w:sz="6" w:space="0" w:color="000000"/>
              <w:right w:val="single" w:sz="6" w:space="0" w:color="000000"/>
            </w:tcBorders>
          </w:tcPr>
          <w:p w14:paraId="0F27F8C6" w14:textId="77777777" w:rsidR="00B05034" w:rsidRPr="00B05034" w:rsidRDefault="00B05034" w:rsidP="004913BB">
            <w:pPr>
              <w:spacing w:before="0" w:beforeAutospacing="0" w:after="0" w:afterAutospacing="0"/>
              <w:ind w:right="2"/>
              <w:jc w:val="center"/>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Программное содержание </w:t>
            </w:r>
          </w:p>
        </w:tc>
        <w:tc>
          <w:tcPr>
            <w:tcW w:w="3969" w:type="dxa"/>
            <w:tcBorders>
              <w:top w:val="single" w:sz="6" w:space="0" w:color="000000"/>
              <w:left w:val="single" w:sz="6" w:space="0" w:color="000000"/>
              <w:bottom w:val="single" w:sz="6" w:space="0" w:color="000000"/>
              <w:right w:val="single" w:sz="6" w:space="0" w:color="000000"/>
            </w:tcBorders>
          </w:tcPr>
          <w:p w14:paraId="0B7F8845" w14:textId="77777777" w:rsidR="00B05034" w:rsidRPr="00B05034" w:rsidRDefault="00B05034" w:rsidP="004913BB">
            <w:pPr>
              <w:spacing w:before="0" w:beforeAutospacing="0" w:after="0" w:afterAutospacing="0"/>
              <w:jc w:val="center"/>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Основные виды деятельности обучающихся </w:t>
            </w:r>
          </w:p>
        </w:tc>
      </w:tr>
      <w:tr w:rsidR="00B05034" w:rsidRPr="00B05034" w14:paraId="24571B79" w14:textId="77777777" w:rsidTr="00E91AA1">
        <w:trPr>
          <w:trHeight w:val="2499"/>
        </w:trPr>
        <w:tc>
          <w:tcPr>
            <w:tcW w:w="621" w:type="dxa"/>
            <w:gridSpan w:val="2"/>
            <w:tcBorders>
              <w:top w:val="single" w:sz="6" w:space="0" w:color="000000"/>
              <w:left w:val="single" w:sz="6" w:space="0" w:color="000000"/>
              <w:bottom w:val="single" w:sz="6" w:space="0" w:color="000000"/>
              <w:right w:val="single" w:sz="6" w:space="0" w:color="000000"/>
            </w:tcBorders>
          </w:tcPr>
          <w:p w14:paraId="028C26EF" w14:textId="77777777" w:rsidR="00B05034" w:rsidRPr="00B05034" w:rsidRDefault="00B05034" w:rsidP="004913BB">
            <w:pPr>
              <w:spacing w:before="0" w:beforeAutospacing="0" w:after="0" w:afterAutospacing="0"/>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lastRenderedPageBreak/>
              <w:t xml:space="preserve">1 </w:t>
            </w:r>
          </w:p>
        </w:tc>
        <w:tc>
          <w:tcPr>
            <w:tcW w:w="2470" w:type="dxa"/>
            <w:tcBorders>
              <w:top w:val="single" w:sz="6" w:space="0" w:color="000000"/>
              <w:left w:val="single" w:sz="6" w:space="0" w:color="000000"/>
              <w:bottom w:val="single" w:sz="6" w:space="0" w:color="000000"/>
              <w:right w:val="single" w:sz="6" w:space="0" w:color="000000"/>
            </w:tcBorders>
          </w:tcPr>
          <w:p w14:paraId="55BE4E41" w14:textId="77777777" w:rsidR="00B05034" w:rsidRPr="00B05034" w:rsidRDefault="00B05034" w:rsidP="004913BB">
            <w:pPr>
              <w:spacing w:before="0" w:beforeAutospacing="0" w:after="0" w:afterAutospacing="0"/>
              <w:ind w:right="762"/>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b/>
                <w:color w:val="000000"/>
                <w:lang w:val="ru-RU"/>
              </w:rPr>
              <w:t xml:space="preserve">Технологии, профессии  и производства. </w:t>
            </w:r>
            <w:r w:rsidRPr="00B05034">
              <w:rPr>
                <w:rFonts w:ascii="Times New Roman" w:eastAsia="Times New Roman" w:hAnsi="Times New Roman" w:cs="Times New Roman"/>
                <w:color w:val="000000"/>
                <w:lang w:val="ru-RU"/>
              </w:rPr>
              <w:t xml:space="preserve">Современные производства  и профессии </w:t>
            </w:r>
          </w:p>
        </w:tc>
        <w:tc>
          <w:tcPr>
            <w:tcW w:w="598" w:type="dxa"/>
            <w:gridSpan w:val="2"/>
            <w:tcBorders>
              <w:top w:val="single" w:sz="6" w:space="0" w:color="000000"/>
              <w:left w:val="single" w:sz="6" w:space="0" w:color="000000"/>
              <w:bottom w:val="single" w:sz="6" w:space="0" w:color="000000"/>
              <w:right w:val="single" w:sz="6" w:space="0" w:color="000000"/>
            </w:tcBorders>
          </w:tcPr>
          <w:p w14:paraId="00CCECA2" w14:textId="77777777" w:rsidR="00B05034" w:rsidRPr="00B05034" w:rsidRDefault="00B05034" w:rsidP="004913BB">
            <w:pPr>
              <w:spacing w:before="0" w:beforeAutospacing="0" w:after="0" w:afterAutospacing="0"/>
              <w:ind w:right="26"/>
              <w:jc w:val="center"/>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2 </w:t>
            </w:r>
          </w:p>
        </w:tc>
        <w:tc>
          <w:tcPr>
            <w:tcW w:w="2691" w:type="dxa"/>
            <w:tcBorders>
              <w:top w:val="single" w:sz="6" w:space="0" w:color="000000"/>
              <w:left w:val="single" w:sz="6" w:space="0" w:color="000000"/>
              <w:bottom w:val="single" w:sz="6" w:space="0" w:color="000000"/>
              <w:right w:val="single" w:sz="6" w:space="0" w:color="000000"/>
            </w:tcBorders>
          </w:tcPr>
          <w:p w14:paraId="509EC53D" w14:textId="77777777" w:rsidR="00B05034" w:rsidRPr="00B05034" w:rsidRDefault="00B05034" w:rsidP="004913BB">
            <w:pPr>
              <w:tabs>
                <w:tab w:val="left" w:pos="2173"/>
              </w:tabs>
              <w:spacing w:before="0" w:beforeAutospacing="0" w:after="0" w:afterAutospacing="0"/>
              <w:ind w:right="449"/>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Профессии и технологии современного мира.  Мир профессий. Профессии, связанные с опасностями (пожарные, космонавты, химики и другие). </w:t>
            </w:r>
          </w:p>
          <w:p w14:paraId="76018C73" w14:textId="77777777" w:rsidR="00B05034" w:rsidRPr="00B05034" w:rsidRDefault="00B05034" w:rsidP="004913BB">
            <w:pPr>
              <w:tabs>
                <w:tab w:val="left" w:pos="2173"/>
              </w:tabs>
              <w:spacing w:before="0" w:beforeAutospacing="0" w:after="0" w:afterAutospacing="0"/>
              <w:ind w:right="75"/>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w:t>
            </w:r>
          </w:p>
          <w:p w14:paraId="6A595B07" w14:textId="77777777" w:rsidR="00B05034" w:rsidRDefault="00B05034" w:rsidP="004913BB">
            <w:pPr>
              <w:tabs>
                <w:tab w:val="left" w:pos="2173"/>
              </w:tabs>
              <w:spacing w:before="0" w:beforeAutospacing="0" w:after="0" w:afterAutospacing="0"/>
              <w:ind w:right="309"/>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Влияние современных технологий и преобразующей деятельности человека  на окружающую среду. </w:t>
            </w:r>
          </w:p>
          <w:p w14:paraId="1012AE26" w14:textId="2A0BEE84" w:rsidR="004913BB" w:rsidRPr="00B05034" w:rsidRDefault="004913BB" w:rsidP="004913BB">
            <w:pPr>
              <w:tabs>
                <w:tab w:val="left" w:pos="2173"/>
              </w:tabs>
              <w:spacing w:before="0" w:beforeAutospacing="0" w:after="0" w:afterAutospacing="0"/>
              <w:jc w:val="both"/>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Сохранение и развитие</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традиций прошлого  в творчестве современных мастеров.  </w:t>
            </w:r>
          </w:p>
          <w:p w14:paraId="37AF94D6" w14:textId="77777777" w:rsidR="004913BB" w:rsidRPr="00B05034" w:rsidRDefault="004913BB" w:rsidP="004913BB">
            <w:pPr>
              <w:tabs>
                <w:tab w:val="left" w:pos="2173"/>
              </w:tabs>
              <w:spacing w:before="0" w:beforeAutospacing="0" w:after="0" w:afterAutospacing="0"/>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Бережное и уважительное отношение людей к культурным традициям. </w:t>
            </w:r>
          </w:p>
          <w:p w14:paraId="5E9A8BA4" w14:textId="630574CB" w:rsidR="004913BB" w:rsidRDefault="004913BB" w:rsidP="004913BB">
            <w:pPr>
              <w:tabs>
                <w:tab w:val="left" w:pos="2314"/>
              </w:tabs>
              <w:spacing w:before="0" w:beforeAutospacing="0" w:after="0" w:afterAutospacing="0"/>
              <w:ind w:right="309"/>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sz w:val="24"/>
                <w:szCs w:val="24"/>
                <w:lang w:val="ru-RU"/>
              </w:rPr>
              <w:t>Элементарная творческая  и проектная деятельность. Коллективные, групповые  и индивидуальные</w:t>
            </w:r>
            <w:r>
              <w:rPr>
                <w:rFonts w:ascii="Times New Roman" w:eastAsia="Times New Roman" w:hAnsi="Times New Roman" w:cs="Times New Roman"/>
                <w:color w:val="000000"/>
                <w:sz w:val="24"/>
                <w:szCs w:val="24"/>
                <w:lang w:val="ru-RU"/>
              </w:rPr>
              <w:t xml:space="preserve"> </w:t>
            </w:r>
            <w:r w:rsidRPr="00B05034">
              <w:rPr>
                <w:rFonts w:ascii="Times New Roman" w:eastAsia="Times New Roman" w:hAnsi="Times New Roman" w:cs="Times New Roman"/>
                <w:color w:val="000000"/>
                <w:sz w:val="24"/>
                <w:szCs w:val="24"/>
                <w:lang w:val="ru-RU"/>
              </w:rPr>
              <w:t xml:space="preserve">проекты  </w:t>
            </w:r>
          </w:p>
          <w:p w14:paraId="34761489" w14:textId="18352BD7" w:rsidR="004913BB" w:rsidRPr="00B05034" w:rsidRDefault="004913BB" w:rsidP="004913BB">
            <w:pPr>
              <w:tabs>
                <w:tab w:val="left" w:pos="2173"/>
              </w:tabs>
              <w:spacing w:before="0" w:beforeAutospacing="0" w:after="0" w:afterAutospacing="0"/>
              <w:ind w:right="309"/>
              <w:jc w:val="both"/>
              <w:rPr>
                <w:rFonts w:ascii="Times New Roman" w:eastAsia="Times New Roman" w:hAnsi="Times New Roman" w:cs="Times New Roman"/>
                <w:color w:val="000000"/>
                <w:lang w:val="ru-RU"/>
              </w:rPr>
            </w:pPr>
          </w:p>
        </w:tc>
        <w:tc>
          <w:tcPr>
            <w:tcW w:w="3969" w:type="dxa"/>
            <w:tcBorders>
              <w:top w:val="single" w:sz="6" w:space="0" w:color="000000"/>
              <w:left w:val="single" w:sz="6" w:space="0" w:color="000000"/>
              <w:bottom w:val="single" w:sz="6" w:space="0" w:color="000000"/>
              <w:right w:val="single" w:sz="6" w:space="0" w:color="000000"/>
            </w:tcBorders>
          </w:tcPr>
          <w:p w14:paraId="30FE8FE1" w14:textId="77777777" w:rsidR="00B05034" w:rsidRPr="00B05034" w:rsidRDefault="00B05034" w:rsidP="004913BB">
            <w:pPr>
              <w:spacing w:before="0" w:beforeAutospacing="0" w:after="0" w:afterAutospacing="0"/>
              <w:ind w:right="336"/>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Обсуждают, рассуждают о культурных традициях и необходимости их сохранения. </w:t>
            </w:r>
          </w:p>
          <w:p w14:paraId="30E288D9" w14:textId="77777777" w:rsidR="00B05034" w:rsidRPr="00B05034" w:rsidRDefault="00B05034" w:rsidP="004913BB">
            <w:pPr>
              <w:spacing w:before="0" w:beforeAutospacing="0" w:after="0" w:afterAutospacing="0"/>
              <w:ind w:right="177"/>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Обсуждают, рассуждают о современном техническом окружении, местных производствах, называют профессии людей, работающих на них. </w:t>
            </w:r>
          </w:p>
          <w:p w14:paraId="7DA8CC10" w14:textId="77777777" w:rsidR="00B05034" w:rsidRPr="00B05034" w:rsidRDefault="00B05034" w:rsidP="004913BB">
            <w:pPr>
              <w:spacing w:before="0" w:beforeAutospacing="0" w:after="0" w:afterAutospacing="0"/>
              <w:ind w:right="235"/>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Рассуждают о влиянии современных технологий и преобразующей деятельности человека на окружающую среду. </w:t>
            </w:r>
          </w:p>
          <w:p w14:paraId="4FA97CD8" w14:textId="77777777" w:rsidR="00B05034" w:rsidRPr="00B05034" w:rsidRDefault="00B05034" w:rsidP="004913BB">
            <w:pPr>
              <w:spacing w:before="0" w:beforeAutospacing="0" w:after="0" w:afterAutospacing="0"/>
              <w:ind w:right="700"/>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Вспоминают изученные технологии ручной обработки материалов. Выполняют практическую работу  по курсу третьего класса. </w:t>
            </w:r>
          </w:p>
          <w:p w14:paraId="34274E33" w14:textId="77777777" w:rsidR="00B05034" w:rsidRPr="00B05034" w:rsidRDefault="00B05034" w:rsidP="004913BB">
            <w:pPr>
              <w:spacing w:before="0" w:beforeAutospacing="0" w:after="0" w:afterAutospacing="0"/>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Выполняют коллективный или групповой проект в рамках изучаемой тематики. </w:t>
            </w:r>
          </w:p>
          <w:p w14:paraId="3094A8D5" w14:textId="77777777" w:rsidR="00B05034" w:rsidRDefault="00B05034" w:rsidP="004913BB">
            <w:pPr>
              <w:spacing w:before="0" w:beforeAutospacing="0" w:after="0" w:afterAutospacing="0"/>
              <w:ind w:right="499"/>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lang w:val="ru-RU"/>
              </w:rPr>
              <w:t xml:space="preserve">Изготавливают изделия с учетом традиционных правил и современных технологий (лепка, вязание, шитье, вышивка и другое). </w:t>
            </w:r>
          </w:p>
          <w:p w14:paraId="62EFCB4C" w14:textId="653FBB0B" w:rsidR="004913BB" w:rsidRPr="004913BB" w:rsidRDefault="004913BB" w:rsidP="004913BB">
            <w:pPr>
              <w:spacing w:before="0" w:beforeAutospacing="0" w:after="0" w:afterAutospacing="0"/>
              <w:rPr>
                <w:rFonts w:ascii="Times New Roman" w:eastAsia="Times New Roman" w:hAnsi="Times New Roman" w:cs="Times New Roman"/>
                <w:lang w:val="ru-RU"/>
              </w:rPr>
            </w:pPr>
            <w:r w:rsidRPr="004913BB">
              <w:rPr>
                <w:rFonts w:ascii="Times New Roman" w:eastAsia="Times New Roman" w:hAnsi="Times New Roman" w:cs="Times New Roman"/>
                <w:lang w:val="ru-RU"/>
              </w:rPr>
              <w:t>Выступают с защитой проекта</w:t>
            </w:r>
          </w:p>
        </w:tc>
      </w:tr>
      <w:tr w:rsidR="00B05034" w:rsidRPr="004913BB" w14:paraId="1D0187CA" w14:textId="77777777" w:rsidTr="00E91AA1">
        <w:tblPrEx>
          <w:tblCellMar>
            <w:top w:w="24" w:type="dxa"/>
            <w:right w:w="34" w:type="dxa"/>
          </w:tblCellMar>
        </w:tblPrEx>
        <w:trPr>
          <w:trHeight w:val="5332"/>
        </w:trPr>
        <w:tc>
          <w:tcPr>
            <w:tcW w:w="428" w:type="dxa"/>
            <w:tcBorders>
              <w:top w:val="single" w:sz="6" w:space="0" w:color="000000"/>
              <w:left w:val="single" w:sz="6" w:space="0" w:color="000000"/>
              <w:bottom w:val="single" w:sz="6" w:space="0" w:color="000000"/>
              <w:right w:val="single" w:sz="6" w:space="0" w:color="000000"/>
            </w:tcBorders>
          </w:tcPr>
          <w:p w14:paraId="5443EF8C" w14:textId="3855ED8B"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lastRenderedPageBreak/>
              <w:t xml:space="preserve">2 </w:t>
            </w:r>
          </w:p>
        </w:tc>
        <w:tc>
          <w:tcPr>
            <w:tcW w:w="2694" w:type="dxa"/>
            <w:gridSpan w:val="3"/>
            <w:tcBorders>
              <w:top w:val="single" w:sz="6" w:space="0" w:color="000000"/>
              <w:left w:val="single" w:sz="6" w:space="0" w:color="000000"/>
              <w:bottom w:val="single" w:sz="6" w:space="0" w:color="000000"/>
              <w:right w:val="single" w:sz="6" w:space="0" w:color="000000"/>
            </w:tcBorders>
          </w:tcPr>
          <w:p w14:paraId="706EB364" w14:textId="77777777" w:rsidR="004913BB"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Информационно</w:t>
            </w:r>
          </w:p>
          <w:p w14:paraId="4D49AA52" w14:textId="3E16169F"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коммуникационные технологии </w:t>
            </w:r>
          </w:p>
        </w:tc>
        <w:tc>
          <w:tcPr>
            <w:tcW w:w="567" w:type="dxa"/>
            <w:tcBorders>
              <w:top w:val="single" w:sz="6" w:space="0" w:color="000000"/>
              <w:left w:val="single" w:sz="6" w:space="0" w:color="000000"/>
              <w:bottom w:val="single" w:sz="6" w:space="0" w:color="000000"/>
              <w:right w:val="single" w:sz="6" w:space="0" w:color="000000"/>
            </w:tcBorders>
          </w:tcPr>
          <w:p w14:paraId="1E17EB2D" w14:textId="77777777" w:rsidR="00B05034" w:rsidRPr="004913BB" w:rsidRDefault="00B05034" w:rsidP="004913BB">
            <w:pPr>
              <w:spacing w:before="0" w:beforeAutospacing="0" w:after="0" w:afterAutospacing="0" w:line="240" w:lineRule="atLeast"/>
              <w:ind w:right="70"/>
              <w:jc w:val="center"/>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3 </w:t>
            </w:r>
          </w:p>
        </w:tc>
        <w:tc>
          <w:tcPr>
            <w:tcW w:w="2691" w:type="dxa"/>
            <w:tcBorders>
              <w:top w:val="single" w:sz="6" w:space="0" w:color="000000"/>
              <w:left w:val="single" w:sz="6" w:space="0" w:color="000000"/>
              <w:bottom w:val="single" w:sz="6" w:space="0" w:color="000000"/>
              <w:right w:val="single" w:sz="6" w:space="0" w:color="000000"/>
            </w:tcBorders>
          </w:tcPr>
          <w:p w14:paraId="16A5D998" w14:textId="77777777" w:rsidR="00B05034" w:rsidRPr="004913BB" w:rsidRDefault="00B05034" w:rsidP="00E91AA1">
            <w:pPr>
              <w:tabs>
                <w:tab w:val="left" w:pos="1879"/>
              </w:tabs>
              <w:spacing w:before="0" w:beforeAutospacing="0" w:after="0" w:afterAutospacing="0" w:line="240" w:lineRule="atLeast"/>
              <w:ind w:right="692"/>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Информационный мир, его место и влияние на жизнь  и деятельность людей.  Работа с доступной информацией в Интернете  и на цифровых носителях информации. </w:t>
            </w:r>
          </w:p>
          <w:p w14:paraId="73995131" w14:textId="77777777" w:rsidR="00B05034" w:rsidRPr="004913BB" w:rsidRDefault="00B05034" w:rsidP="00E91AA1">
            <w:pPr>
              <w:tabs>
                <w:tab w:val="left" w:pos="1879"/>
              </w:tabs>
              <w:spacing w:before="0" w:beforeAutospacing="0" w:after="0" w:afterAutospacing="0" w:line="240" w:lineRule="atLeast"/>
              <w:ind w:right="83"/>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Электронные и медиаресурсы  в художественно-</w:t>
            </w:r>
          </w:p>
          <w:p w14:paraId="5BCCAEBF" w14:textId="77777777" w:rsidR="00B05034" w:rsidRPr="004913BB" w:rsidRDefault="00B05034" w:rsidP="00E91AA1">
            <w:pPr>
              <w:tabs>
                <w:tab w:val="left" w:pos="1879"/>
              </w:tabs>
              <w:spacing w:before="0" w:beforeAutospacing="0" w:after="0" w:afterAutospacing="0" w:line="240" w:lineRule="atLeast"/>
              <w:ind w:right="368"/>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w:t>
            </w:r>
          </w:p>
        </w:tc>
        <w:tc>
          <w:tcPr>
            <w:tcW w:w="3969" w:type="dxa"/>
            <w:tcBorders>
              <w:top w:val="single" w:sz="6" w:space="0" w:color="000000"/>
              <w:left w:val="single" w:sz="6" w:space="0" w:color="000000"/>
              <w:bottom w:val="single" w:sz="6" w:space="0" w:color="000000"/>
              <w:right w:val="single" w:sz="6" w:space="0" w:color="000000"/>
            </w:tcBorders>
          </w:tcPr>
          <w:p w14:paraId="5658CF98" w14:textId="77777777" w:rsidR="00B05034" w:rsidRPr="004913BB" w:rsidRDefault="00B05034" w:rsidP="004913BB">
            <w:pPr>
              <w:spacing w:before="0" w:beforeAutospacing="0" w:after="0" w:afterAutospacing="0" w:line="240" w:lineRule="atLeast"/>
              <w:ind w:right="834"/>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Рассказывают о роли и месте компьютеров в современной жизни человека. </w:t>
            </w:r>
          </w:p>
          <w:p w14:paraId="2820DDE0" w14:textId="77777777" w:rsidR="00B05034" w:rsidRPr="004913BB" w:rsidRDefault="00B05034" w:rsidP="004913BB">
            <w:pPr>
              <w:spacing w:before="0" w:beforeAutospacing="0" w:after="0" w:afterAutospacing="0" w:line="240" w:lineRule="atLeast"/>
              <w:ind w:right="643"/>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Знают и самостоятельно соблюдают правила пользования персональным компьютером. </w:t>
            </w:r>
          </w:p>
          <w:p w14:paraId="0FECA42F" w14:textId="77777777" w:rsidR="00B05034" w:rsidRPr="004913BB" w:rsidRDefault="00B05034" w:rsidP="004913BB">
            <w:pPr>
              <w:spacing w:before="0" w:beforeAutospacing="0" w:after="0" w:afterAutospacing="0" w:line="240" w:lineRule="atLeast"/>
              <w:ind w:right="1243"/>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Знают современные требования  к техническим устройствам (экологичность, безопасность, эргономичность и др.).  </w:t>
            </w:r>
          </w:p>
          <w:p w14:paraId="04634F55" w14:textId="77777777" w:rsidR="00B05034" w:rsidRPr="004913BB" w:rsidRDefault="00B05034" w:rsidP="004913BB">
            <w:pPr>
              <w:spacing w:before="0" w:beforeAutospacing="0" w:after="0" w:afterAutospacing="0" w:line="240" w:lineRule="atLeast"/>
              <w:ind w:right="660"/>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Называют и определяют назначение основных устройств компьютера (динамики, сканер). </w:t>
            </w:r>
          </w:p>
          <w:p w14:paraId="70E72274"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Знакомятся со сканером, его назначением.  </w:t>
            </w:r>
          </w:p>
          <w:p w14:paraId="6E21AD48"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Получают представление  </w:t>
            </w:r>
          </w:p>
        </w:tc>
      </w:tr>
      <w:tr w:rsidR="00B05034" w:rsidRPr="004913BB" w14:paraId="3BE8F46F" w14:textId="77777777" w:rsidTr="00E91AA1">
        <w:tblPrEx>
          <w:tblCellMar>
            <w:top w:w="24" w:type="dxa"/>
            <w:right w:w="32" w:type="dxa"/>
          </w:tblCellMar>
        </w:tblPrEx>
        <w:trPr>
          <w:trHeight w:val="6170"/>
        </w:trPr>
        <w:tc>
          <w:tcPr>
            <w:tcW w:w="428" w:type="dxa"/>
            <w:tcBorders>
              <w:top w:val="single" w:sz="6" w:space="0" w:color="000000"/>
              <w:left w:val="single" w:sz="6" w:space="0" w:color="000000"/>
              <w:bottom w:val="single" w:sz="6" w:space="0" w:color="000000"/>
              <w:right w:val="single" w:sz="6" w:space="0" w:color="000000"/>
            </w:tcBorders>
          </w:tcPr>
          <w:p w14:paraId="7A276436" w14:textId="79558A5C"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p>
        </w:tc>
        <w:tc>
          <w:tcPr>
            <w:tcW w:w="2694" w:type="dxa"/>
            <w:gridSpan w:val="3"/>
            <w:tcBorders>
              <w:top w:val="single" w:sz="6" w:space="0" w:color="000000"/>
              <w:left w:val="single" w:sz="6" w:space="0" w:color="000000"/>
              <w:bottom w:val="single" w:sz="6" w:space="0" w:color="000000"/>
              <w:right w:val="single" w:sz="6" w:space="0" w:color="000000"/>
            </w:tcBorders>
          </w:tcPr>
          <w:p w14:paraId="543C6BAB"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p>
        </w:tc>
        <w:tc>
          <w:tcPr>
            <w:tcW w:w="567" w:type="dxa"/>
            <w:tcBorders>
              <w:top w:val="single" w:sz="6" w:space="0" w:color="000000"/>
              <w:left w:val="single" w:sz="6" w:space="0" w:color="000000"/>
              <w:bottom w:val="single" w:sz="6" w:space="0" w:color="000000"/>
              <w:right w:val="single" w:sz="6" w:space="0" w:color="000000"/>
            </w:tcBorders>
          </w:tcPr>
          <w:p w14:paraId="2CFB694C"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p>
        </w:tc>
        <w:tc>
          <w:tcPr>
            <w:tcW w:w="2691" w:type="dxa"/>
            <w:tcBorders>
              <w:top w:val="single" w:sz="6" w:space="0" w:color="000000"/>
              <w:left w:val="single" w:sz="6" w:space="0" w:color="000000"/>
              <w:bottom w:val="single" w:sz="6" w:space="0" w:color="000000"/>
              <w:right w:val="single" w:sz="6" w:space="0" w:color="000000"/>
            </w:tcBorders>
          </w:tcPr>
          <w:p w14:paraId="44034AD9" w14:textId="77777777" w:rsidR="00B05034" w:rsidRPr="004913BB" w:rsidRDefault="00B05034" w:rsidP="00E91AA1">
            <w:pPr>
              <w:spacing w:before="0" w:beforeAutospacing="0" w:after="0" w:afterAutospacing="0" w:line="240" w:lineRule="atLeast"/>
              <w:ind w:right="75"/>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 проектных работ, использование рисунков  из ресурса компьютера  в оформлении изделий и другое. Создание презентаций  в программе графического редактора.  </w:t>
            </w:r>
          </w:p>
          <w:p w14:paraId="4D5B3030" w14:textId="77777777" w:rsidR="00B05034" w:rsidRPr="004913BB" w:rsidRDefault="00B05034" w:rsidP="00E91AA1">
            <w:pPr>
              <w:spacing w:before="0" w:beforeAutospacing="0" w:after="0" w:afterAutospacing="0" w:line="240" w:lineRule="atLeast"/>
              <w:ind w:right="75"/>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Современные требования  к техническим устройствам (экологичность, безопасность, эргономичность и другие). Элементарная творческая  и проектная деятельность. Коллективные, групповые  и индивидуальные проекты </w:t>
            </w:r>
          </w:p>
        </w:tc>
        <w:tc>
          <w:tcPr>
            <w:tcW w:w="3969" w:type="dxa"/>
            <w:tcBorders>
              <w:top w:val="single" w:sz="6" w:space="0" w:color="000000"/>
              <w:left w:val="single" w:sz="6" w:space="0" w:color="000000"/>
              <w:bottom w:val="single" w:sz="6" w:space="0" w:color="000000"/>
              <w:right w:val="single" w:sz="6" w:space="0" w:color="000000"/>
            </w:tcBorders>
          </w:tcPr>
          <w:p w14:paraId="3E54749C" w14:textId="77777777" w:rsidR="00B05034" w:rsidRPr="004913BB" w:rsidRDefault="00B05034" w:rsidP="00E91AA1">
            <w:pPr>
              <w:spacing w:before="0" w:beforeAutospacing="0" w:after="0" w:afterAutospacing="0" w:line="240" w:lineRule="atLeast"/>
              <w:ind w:right="7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о сохранившихся древних способах хранения информации, о значении книги как древнейшем источнике информации. </w:t>
            </w:r>
          </w:p>
          <w:p w14:paraId="490A4FF9" w14:textId="77777777" w:rsidR="00B05034" w:rsidRPr="004913BB" w:rsidRDefault="00B05034" w:rsidP="00E91AA1">
            <w:pPr>
              <w:spacing w:before="0" w:beforeAutospacing="0" w:after="0" w:afterAutospacing="0" w:line="240" w:lineRule="atLeast"/>
              <w:ind w:right="7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Знакомятся с понятием «Интернет». Осваивают алгоритмы поиска необходимой информации в Интернете по запросу ключевыми словами. Упражняются в поиске заданной информации. Осваивать программу графического редактора.  </w:t>
            </w:r>
          </w:p>
          <w:p w14:paraId="2BAAF25A" w14:textId="77777777" w:rsidR="00B05034" w:rsidRPr="004913BB" w:rsidRDefault="00B05034" w:rsidP="00E91AA1">
            <w:pPr>
              <w:spacing w:before="0" w:beforeAutospacing="0" w:after="0" w:afterAutospacing="0" w:line="240" w:lineRule="atLeast"/>
              <w:ind w:right="7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Учатся создавать презентации на основе ресурса компьютера, Интернета. Учатся находить, отбирать  </w:t>
            </w:r>
          </w:p>
          <w:p w14:paraId="582039F1" w14:textId="77777777" w:rsidR="00B05034" w:rsidRPr="004913BB" w:rsidRDefault="00B05034" w:rsidP="00E91AA1">
            <w:pPr>
              <w:spacing w:before="0" w:beforeAutospacing="0" w:after="0" w:afterAutospacing="0" w:line="240" w:lineRule="atLeast"/>
              <w:ind w:right="7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 использовать разные виды информации в Интернете по заданным критериям  для презентации групповых  и коллективных проектных работ. Выполняют коллективный или групповой проект в рамках изучаемой тематики. Самостоятельно или с помощью учителя формулируют тему.  </w:t>
            </w:r>
          </w:p>
          <w:p w14:paraId="675BA4D2" w14:textId="77777777" w:rsidR="00B05034" w:rsidRPr="004913BB" w:rsidRDefault="00B05034" w:rsidP="00E91AA1">
            <w:pPr>
              <w:spacing w:before="0" w:beforeAutospacing="0" w:after="0" w:afterAutospacing="0" w:line="240" w:lineRule="atLeast"/>
              <w:ind w:right="79"/>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Создают презентацию. </w:t>
            </w:r>
          </w:p>
          <w:p w14:paraId="41CEF710" w14:textId="77777777" w:rsidR="00B05034" w:rsidRPr="004913BB" w:rsidRDefault="00B05034" w:rsidP="00E91AA1">
            <w:pPr>
              <w:spacing w:before="0" w:beforeAutospacing="0" w:after="0" w:afterAutospacing="0" w:line="240" w:lineRule="atLeast"/>
              <w:ind w:right="7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Обсуждают результаты работы групп. Выступают с защитой проекта </w:t>
            </w:r>
          </w:p>
        </w:tc>
      </w:tr>
      <w:tr w:rsidR="00B05034" w:rsidRPr="000A57A5" w14:paraId="3CDC8637" w14:textId="77777777" w:rsidTr="00E91AA1">
        <w:tblPrEx>
          <w:tblCellMar>
            <w:top w:w="24" w:type="dxa"/>
            <w:right w:w="32" w:type="dxa"/>
          </w:tblCellMar>
        </w:tblPrEx>
        <w:trPr>
          <w:trHeight w:val="1051"/>
        </w:trPr>
        <w:tc>
          <w:tcPr>
            <w:tcW w:w="428" w:type="dxa"/>
            <w:tcBorders>
              <w:top w:val="single" w:sz="6" w:space="0" w:color="000000"/>
              <w:left w:val="single" w:sz="6" w:space="0" w:color="000000"/>
              <w:bottom w:val="single" w:sz="6" w:space="0" w:color="000000"/>
              <w:right w:val="single" w:sz="6" w:space="0" w:color="000000"/>
            </w:tcBorders>
          </w:tcPr>
          <w:p w14:paraId="72F61512"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3 </w:t>
            </w:r>
          </w:p>
        </w:tc>
        <w:tc>
          <w:tcPr>
            <w:tcW w:w="2694" w:type="dxa"/>
            <w:gridSpan w:val="3"/>
            <w:tcBorders>
              <w:top w:val="single" w:sz="6" w:space="0" w:color="000000"/>
              <w:left w:val="single" w:sz="6" w:space="0" w:color="000000"/>
              <w:bottom w:val="single" w:sz="6" w:space="0" w:color="000000"/>
              <w:right w:val="single" w:sz="6" w:space="0" w:color="000000"/>
            </w:tcBorders>
          </w:tcPr>
          <w:p w14:paraId="65935011" w14:textId="77777777" w:rsidR="00B05034" w:rsidRPr="004913BB" w:rsidRDefault="00B05034" w:rsidP="004913BB">
            <w:pPr>
              <w:spacing w:before="0" w:beforeAutospacing="0" w:after="0" w:afterAutospacing="0" w:line="240" w:lineRule="atLeast"/>
              <w:ind w:right="295"/>
              <w:rPr>
                <w:rFonts w:ascii="Times New Roman" w:eastAsia="Times New Roman" w:hAnsi="Times New Roman" w:cs="Times New Roman"/>
                <w:color w:val="000000"/>
                <w:lang w:val="ru-RU"/>
              </w:rPr>
            </w:pPr>
            <w:r w:rsidRPr="004913BB">
              <w:rPr>
                <w:rFonts w:ascii="Times New Roman" w:eastAsia="Times New Roman" w:hAnsi="Times New Roman" w:cs="Times New Roman"/>
                <w:b/>
                <w:color w:val="000000"/>
                <w:lang w:val="ru-RU"/>
              </w:rPr>
              <w:t xml:space="preserve">Конструирование  и моделирование. </w:t>
            </w:r>
            <w:r w:rsidRPr="004913BB">
              <w:rPr>
                <w:rFonts w:ascii="Times New Roman" w:eastAsia="Times New Roman" w:hAnsi="Times New Roman" w:cs="Times New Roman"/>
                <w:color w:val="000000"/>
                <w:lang w:val="ru-RU"/>
              </w:rPr>
              <w:t xml:space="preserve">Конструирование </w:t>
            </w:r>
          </w:p>
        </w:tc>
        <w:tc>
          <w:tcPr>
            <w:tcW w:w="567" w:type="dxa"/>
            <w:tcBorders>
              <w:top w:val="single" w:sz="6" w:space="0" w:color="000000"/>
              <w:left w:val="single" w:sz="6" w:space="0" w:color="000000"/>
              <w:bottom w:val="single" w:sz="6" w:space="0" w:color="000000"/>
              <w:right w:val="single" w:sz="6" w:space="0" w:color="000000"/>
            </w:tcBorders>
          </w:tcPr>
          <w:p w14:paraId="5F73982E" w14:textId="77777777" w:rsidR="00B05034" w:rsidRPr="004913BB" w:rsidRDefault="00B05034" w:rsidP="004913BB">
            <w:pPr>
              <w:spacing w:before="0" w:beforeAutospacing="0" w:after="0" w:afterAutospacing="0" w:line="240" w:lineRule="atLeast"/>
              <w:ind w:right="73"/>
              <w:jc w:val="center"/>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5 </w:t>
            </w:r>
          </w:p>
        </w:tc>
        <w:tc>
          <w:tcPr>
            <w:tcW w:w="2691" w:type="dxa"/>
            <w:tcBorders>
              <w:top w:val="single" w:sz="6" w:space="0" w:color="000000"/>
              <w:left w:val="single" w:sz="6" w:space="0" w:color="000000"/>
              <w:bottom w:val="single" w:sz="6" w:space="0" w:color="000000"/>
              <w:right w:val="single" w:sz="6" w:space="0" w:color="000000"/>
            </w:tcBorders>
          </w:tcPr>
          <w:p w14:paraId="70A20E26" w14:textId="77777777" w:rsidR="00B05034" w:rsidRPr="004913BB" w:rsidRDefault="00B05034" w:rsidP="004913BB">
            <w:pPr>
              <w:tabs>
                <w:tab w:val="left" w:pos="1889"/>
              </w:tabs>
              <w:spacing w:before="0" w:beforeAutospacing="0" w:after="0" w:afterAutospacing="0" w:line="240" w:lineRule="atLeast"/>
              <w:ind w:right="797"/>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Конструирование  и моделирование изделий  из различных материалов,  </w:t>
            </w:r>
          </w:p>
        </w:tc>
        <w:tc>
          <w:tcPr>
            <w:tcW w:w="3969" w:type="dxa"/>
            <w:tcBorders>
              <w:top w:val="single" w:sz="6" w:space="0" w:color="000000"/>
              <w:left w:val="single" w:sz="6" w:space="0" w:color="000000"/>
              <w:bottom w:val="single" w:sz="6" w:space="0" w:color="000000"/>
              <w:right w:val="single" w:sz="6" w:space="0" w:color="000000"/>
            </w:tcBorders>
          </w:tcPr>
          <w:p w14:paraId="1405C829" w14:textId="77777777" w:rsidR="00B05034" w:rsidRPr="004913BB" w:rsidRDefault="00B05034" w:rsidP="004913BB">
            <w:pPr>
              <w:spacing w:before="0" w:beforeAutospacing="0" w:after="0" w:afterAutospacing="0" w:line="240" w:lineRule="atLeast"/>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Определяют с помощью учителя оптимальные и доступные новые решения конструкторско-</w:t>
            </w:r>
          </w:p>
        </w:tc>
      </w:tr>
    </w:tbl>
    <w:p w14:paraId="7315C418"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490" w:type="dxa"/>
        <w:tblInd w:w="-292" w:type="dxa"/>
        <w:tblCellMar>
          <w:top w:w="23" w:type="dxa"/>
          <w:left w:w="97" w:type="dxa"/>
          <w:right w:w="67" w:type="dxa"/>
        </w:tblCellMar>
        <w:tblLook w:val="04A0" w:firstRow="1" w:lastRow="0" w:firstColumn="1" w:lastColumn="0" w:noHBand="0" w:noVBand="1"/>
      </w:tblPr>
      <w:tblGrid>
        <w:gridCol w:w="402"/>
        <w:gridCol w:w="8"/>
        <w:gridCol w:w="2603"/>
        <w:gridCol w:w="35"/>
        <w:gridCol w:w="355"/>
        <w:gridCol w:w="25"/>
        <w:gridCol w:w="3519"/>
        <w:gridCol w:w="3543"/>
      </w:tblGrid>
      <w:tr w:rsidR="00B05034" w:rsidRPr="004913BB" w14:paraId="5CE8178B" w14:textId="77777777" w:rsidTr="00E91AA1">
        <w:trPr>
          <w:trHeight w:val="5758"/>
        </w:trPr>
        <w:tc>
          <w:tcPr>
            <w:tcW w:w="410" w:type="dxa"/>
            <w:gridSpan w:val="2"/>
            <w:tcBorders>
              <w:top w:val="single" w:sz="6" w:space="0" w:color="000000"/>
              <w:left w:val="single" w:sz="6" w:space="0" w:color="000000"/>
              <w:bottom w:val="single" w:sz="6" w:space="0" w:color="000000"/>
              <w:right w:val="single" w:sz="6" w:space="0" w:color="000000"/>
            </w:tcBorders>
          </w:tcPr>
          <w:p w14:paraId="2510BDF0" w14:textId="77777777" w:rsidR="00B05034" w:rsidRPr="004913BB" w:rsidRDefault="00B05034" w:rsidP="004913BB">
            <w:pPr>
              <w:spacing w:before="0" w:beforeAutospacing="0" w:after="0" w:afterAutospacing="0" w:line="240" w:lineRule="atLeast"/>
              <w:ind w:hanging="90"/>
              <w:rPr>
                <w:rFonts w:ascii="Times New Roman" w:eastAsia="Times New Roman" w:hAnsi="Times New Roman" w:cs="Times New Roman"/>
                <w:color w:val="000000"/>
                <w:lang w:val="ru-RU"/>
              </w:rPr>
            </w:pPr>
          </w:p>
        </w:tc>
        <w:tc>
          <w:tcPr>
            <w:tcW w:w="2638" w:type="dxa"/>
            <w:gridSpan w:val="2"/>
            <w:tcBorders>
              <w:top w:val="single" w:sz="6" w:space="0" w:color="000000"/>
              <w:left w:val="single" w:sz="6" w:space="0" w:color="000000"/>
              <w:bottom w:val="single" w:sz="6" w:space="0" w:color="000000"/>
              <w:right w:val="single" w:sz="6" w:space="0" w:color="000000"/>
            </w:tcBorders>
          </w:tcPr>
          <w:p w14:paraId="0E53655A"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робототехнических моделей </w:t>
            </w:r>
          </w:p>
        </w:tc>
        <w:tc>
          <w:tcPr>
            <w:tcW w:w="380" w:type="dxa"/>
            <w:gridSpan w:val="2"/>
            <w:tcBorders>
              <w:top w:val="single" w:sz="6" w:space="0" w:color="000000"/>
              <w:left w:val="single" w:sz="6" w:space="0" w:color="000000"/>
              <w:bottom w:val="single" w:sz="6" w:space="0" w:color="000000"/>
              <w:right w:val="single" w:sz="6" w:space="0" w:color="000000"/>
            </w:tcBorders>
          </w:tcPr>
          <w:p w14:paraId="3063D3E9" w14:textId="77777777" w:rsidR="00B05034" w:rsidRPr="004913BB" w:rsidRDefault="00B05034" w:rsidP="004913BB">
            <w:pPr>
              <w:spacing w:before="0" w:beforeAutospacing="0" w:after="0" w:afterAutospacing="0" w:line="240" w:lineRule="atLeast"/>
              <w:rPr>
                <w:rFonts w:ascii="Times New Roman" w:eastAsia="Times New Roman" w:hAnsi="Times New Roman" w:cs="Times New Roman"/>
                <w:color w:val="000000"/>
                <w:lang w:val="ru-RU"/>
              </w:rPr>
            </w:pPr>
          </w:p>
        </w:tc>
        <w:tc>
          <w:tcPr>
            <w:tcW w:w="3519" w:type="dxa"/>
            <w:tcBorders>
              <w:top w:val="single" w:sz="6" w:space="0" w:color="000000"/>
              <w:left w:val="single" w:sz="6" w:space="0" w:color="000000"/>
              <w:bottom w:val="single" w:sz="6" w:space="0" w:color="000000"/>
              <w:right w:val="single" w:sz="6" w:space="0" w:color="000000"/>
            </w:tcBorders>
          </w:tcPr>
          <w:p w14:paraId="00C55D8D" w14:textId="77777777" w:rsidR="00B05034" w:rsidRPr="004913BB" w:rsidRDefault="00B05034" w:rsidP="00E91AA1">
            <w:pPr>
              <w:spacing w:before="0" w:beforeAutospacing="0" w:after="0" w:afterAutospacing="0" w:line="240" w:lineRule="atLeast"/>
              <w:ind w:right="86"/>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w:t>
            </w:r>
          </w:p>
          <w:p w14:paraId="2EA29DC6" w14:textId="77777777" w:rsidR="00B05034" w:rsidRPr="004913BB" w:rsidRDefault="00B05034" w:rsidP="00E91AA1">
            <w:pPr>
              <w:spacing w:before="0" w:beforeAutospacing="0" w:after="0" w:afterAutospacing="0" w:line="240" w:lineRule="atLeast"/>
              <w:ind w:right="86"/>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 </w:t>
            </w:r>
          </w:p>
        </w:tc>
        <w:tc>
          <w:tcPr>
            <w:tcW w:w="3543" w:type="dxa"/>
            <w:tcBorders>
              <w:top w:val="single" w:sz="6" w:space="0" w:color="000000"/>
              <w:left w:val="single" w:sz="6" w:space="0" w:color="000000"/>
              <w:bottom w:val="single" w:sz="6" w:space="0" w:color="000000"/>
              <w:right w:val="single" w:sz="6" w:space="0" w:color="000000"/>
            </w:tcBorders>
          </w:tcPr>
          <w:p w14:paraId="2F8B8D93" w14:textId="77777777" w:rsidR="00B05034" w:rsidRPr="004913BB" w:rsidRDefault="00B05034" w:rsidP="00E91AA1">
            <w:pPr>
              <w:spacing w:before="0" w:beforeAutospacing="0" w:after="0" w:afterAutospacing="0" w:line="240" w:lineRule="atLeast"/>
              <w:ind w:right="85"/>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Изучают конструктивные, </w:t>
            </w:r>
          </w:p>
          <w:p w14:paraId="17C2FAD0" w14:textId="77777777" w:rsidR="00B05034" w:rsidRPr="004913BB" w:rsidRDefault="00B05034" w:rsidP="00E91AA1">
            <w:pPr>
              <w:spacing w:before="0" w:beforeAutospacing="0" w:after="0" w:afterAutospacing="0" w:line="240" w:lineRule="atLeast"/>
              <w:ind w:right="85"/>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соединительные элементы и основные узлы робота. </w:t>
            </w:r>
          </w:p>
          <w:p w14:paraId="1E43686C" w14:textId="373FC923" w:rsidR="00B05034" w:rsidRPr="004913BB" w:rsidRDefault="00B05034" w:rsidP="00E91AA1">
            <w:pPr>
              <w:spacing w:before="0" w:beforeAutospacing="0" w:after="0" w:afterAutospacing="0" w:line="240" w:lineRule="atLeast"/>
              <w:ind w:right="85"/>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Конструируют робототехнические модели. Называют основные конструктивные элементы робота, электронные устройства (контроллер, датчик, мотор). Составляют алгоритм в визуальной среде</w:t>
            </w:r>
            <w:r w:rsidR="00E91AA1">
              <w:rPr>
                <w:rFonts w:ascii="Times New Roman" w:eastAsia="Times New Roman" w:hAnsi="Times New Roman" w:cs="Times New Roman"/>
                <w:color w:val="000000"/>
                <w:lang w:val="ru-RU"/>
              </w:rPr>
              <w:t xml:space="preserve"> </w:t>
            </w:r>
            <w:r w:rsidRPr="004913BB">
              <w:rPr>
                <w:rFonts w:ascii="Times New Roman" w:eastAsia="Times New Roman" w:hAnsi="Times New Roman" w:cs="Times New Roman"/>
                <w:color w:val="000000"/>
                <w:lang w:val="ru-RU"/>
              </w:rPr>
              <w:t xml:space="preserve">программирования. </w:t>
            </w:r>
          </w:p>
          <w:p w14:paraId="1B09C1C1" w14:textId="77777777" w:rsidR="00B05034" w:rsidRPr="004913BB" w:rsidRDefault="00B05034" w:rsidP="00E91AA1">
            <w:pPr>
              <w:spacing w:before="0" w:beforeAutospacing="0" w:after="0" w:afterAutospacing="0" w:line="240" w:lineRule="atLeast"/>
              <w:ind w:right="85"/>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Проводят испытания и презентацию робота. </w:t>
            </w:r>
          </w:p>
          <w:p w14:paraId="605AC205" w14:textId="77777777" w:rsidR="00B05034" w:rsidRPr="004913BB" w:rsidRDefault="00B05034" w:rsidP="00E91AA1">
            <w:pPr>
              <w:spacing w:before="0" w:beforeAutospacing="0" w:after="0" w:afterAutospacing="0" w:line="240" w:lineRule="atLeast"/>
              <w:ind w:right="85"/>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Выполняют коллективный или групповой проект в рамках изучаемой тематики. </w:t>
            </w:r>
          </w:p>
          <w:p w14:paraId="14D22527" w14:textId="77777777" w:rsidR="00B05034" w:rsidRPr="004913BB" w:rsidRDefault="00B05034" w:rsidP="00E91AA1">
            <w:pPr>
              <w:spacing w:before="0" w:beforeAutospacing="0" w:after="0" w:afterAutospacing="0" w:line="240" w:lineRule="atLeast"/>
              <w:ind w:right="85"/>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Выступают с защитой проекта </w:t>
            </w:r>
          </w:p>
        </w:tc>
      </w:tr>
      <w:tr w:rsidR="00E91AA1" w:rsidRPr="004913BB" w14:paraId="64A376C6" w14:textId="77777777" w:rsidTr="00E91AA1">
        <w:trPr>
          <w:trHeight w:val="6042"/>
        </w:trPr>
        <w:tc>
          <w:tcPr>
            <w:tcW w:w="410" w:type="dxa"/>
            <w:gridSpan w:val="2"/>
            <w:tcBorders>
              <w:top w:val="single" w:sz="6" w:space="0" w:color="000000"/>
              <w:left w:val="single" w:sz="6" w:space="0" w:color="000000"/>
              <w:bottom w:val="single" w:sz="4" w:space="0" w:color="auto"/>
              <w:right w:val="single" w:sz="6" w:space="0" w:color="000000"/>
            </w:tcBorders>
          </w:tcPr>
          <w:p w14:paraId="266BA392" w14:textId="1B265EBC" w:rsidR="00E91AA1" w:rsidRPr="004913BB" w:rsidRDefault="00E91AA1" w:rsidP="00E91AA1">
            <w:pPr>
              <w:spacing w:before="0" w:beforeAutospacing="0" w:after="0" w:afterAutospacing="0" w:line="240" w:lineRule="atLeast"/>
              <w:ind w:hanging="90"/>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4 </w:t>
            </w:r>
          </w:p>
        </w:tc>
        <w:tc>
          <w:tcPr>
            <w:tcW w:w="2638" w:type="dxa"/>
            <w:gridSpan w:val="2"/>
            <w:tcBorders>
              <w:top w:val="single" w:sz="6" w:space="0" w:color="000000"/>
              <w:left w:val="single" w:sz="6" w:space="0" w:color="000000"/>
              <w:bottom w:val="single" w:sz="4" w:space="0" w:color="auto"/>
              <w:right w:val="single" w:sz="6" w:space="0" w:color="000000"/>
            </w:tcBorders>
          </w:tcPr>
          <w:p w14:paraId="2A0D1596" w14:textId="77777777" w:rsidR="00E91AA1" w:rsidRPr="004913BB" w:rsidRDefault="00E91AA1" w:rsidP="00E91AA1">
            <w:pPr>
              <w:spacing w:before="0" w:beforeAutospacing="0" w:after="0" w:afterAutospacing="0" w:line="259" w:lineRule="auto"/>
              <w:ind w:right="260"/>
              <w:rPr>
                <w:rFonts w:ascii="Times New Roman" w:eastAsia="Times New Roman" w:hAnsi="Times New Roman" w:cs="Times New Roman"/>
                <w:color w:val="000000"/>
                <w:lang w:val="ru-RU"/>
              </w:rPr>
            </w:pPr>
            <w:r w:rsidRPr="004913BB">
              <w:rPr>
                <w:rFonts w:ascii="Times New Roman" w:eastAsia="Times New Roman" w:hAnsi="Times New Roman" w:cs="Times New Roman"/>
                <w:b/>
                <w:color w:val="000000"/>
                <w:lang w:val="ru-RU"/>
              </w:rPr>
              <w:t xml:space="preserve">Конструирование  и моделирование. </w:t>
            </w:r>
          </w:p>
          <w:p w14:paraId="0A6EED16" w14:textId="5301D350" w:rsidR="00E91AA1" w:rsidRPr="004913BB"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b/>
                <w:color w:val="000000"/>
                <w:lang w:val="ru-RU"/>
              </w:rPr>
              <w:t xml:space="preserve">Технологии ручной обработки материалов. </w:t>
            </w:r>
            <w:r w:rsidRPr="004913BB">
              <w:rPr>
                <w:rFonts w:ascii="Times New Roman" w:eastAsia="Times New Roman" w:hAnsi="Times New Roman" w:cs="Times New Roman"/>
                <w:color w:val="000000"/>
                <w:lang w:val="ru-RU"/>
              </w:rPr>
              <w:t>Конструирование сложных изделий  из бумаги и картона</w:t>
            </w:r>
          </w:p>
        </w:tc>
        <w:tc>
          <w:tcPr>
            <w:tcW w:w="380" w:type="dxa"/>
            <w:gridSpan w:val="2"/>
            <w:tcBorders>
              <w:top w:val="single" w:sz="6" w:space="0" w:color="000000"/>
              <w:left w:val="single" w:sz="6" w:space="0" w:color="000000"/>
              <w:bottom w:val="single" w:sz="4" w:space="0" w:color="auto"/>
              <w:right w:val="single" w:sz="6" w:space="0" w:color="000000"/>
            </w:tcBorders>
          </w:tcPr>
          <w:p w14:paraId="5C8A1EB0" w14:textId="08148A45" w:rsidR="00E91AA1" w:rsidRPr="004913BB"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4 </w:t>
            </w:r>
          </w:p>
        </w:tc>
        <w:tc>
          <w:tcPr>
            <w:tcW w:w="3519" w:type="dxa"/>
            <w:tcBorders>
              <w:top w:val="single" w:sz="6" w:space="0" w:color="000000"/>
              <w:left w:val="single" w:sz="6" w:space="0" w:color="000000"/>
              <w:bottom w:val="single" w:sz="4" w:space="0" w:color="auto"/>
              <w:right w:val="single" w:sz="6" w:space="0" w:color="000000"/>
            </w:tcBorders>
          </w:tcPr>
          <w:p w14:paraId="17092341" w14:textId="77777777" w:rsidR="00E91AA1" w:rsidRPr="004913BB" w:rsidRDefault="00E91AA1" w:rsidP="00E91AA1">
            <w:pPr>
              <w:spacing w:before="0" w:beforeAutospacing="0" w:after="0" w:afterAutospacing="0" w:line="259" w:lineRule="auto"/>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Сохранение и развитие традиций прошлого.  </w:t>
            </w:r>
          </w:p>
          <w:p w14:paraId="549A3234" w14:textId="77777777" w:rsidR="00E91AA1" w:rsidRPr="004913BB"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Комбинированное использование разных материалов. </w:t>
            </w:r>
          </w:p>
          <w:p w14:paraId="3A84DA92" w14:textId="77777777" w:rsidR="00E91AA1" w:rsidRPr="004913BB" w:rsidRDefault="00E91AA1" w:rsidP="00E91AA1">
            <w:pPr>
              <w:spacing w:before="0" w:beforeAutospacing="0" w:after="0" w:afterAutospacing="0" w:line="240" w:lineRule="atLeast"/>
              <w:ind w:right="427"/>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w:t>
            </w:r>
          </w:p>
          <w:p w14:paraId="15C1D92D" w14:textId="77777777" w:rsidR="00E91AA1" w:rsidRPr="004913BB"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(измененными) требованиями  к изделию. </w:t>
            </w:r>
          </w:p>
          <w:p w14:paraId="48B5476C" w14:textId="77777777" w:rsidR="00E91AA1" w:rsidRPr="004913BB" w:rsidRDefault="00E91AA1" w:rsidP="00E91AA1">
            <w:pPr>
              <w:spacing w:before="0" w:beforeAutospacing="0" w:after="0" w:afterAutospacing="0" w:line="240" w:lineRule="atLeast"/>
              <w:ind w:right="189"/>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39C81A88" w14:textId="4A64A4CB" w:rsidR="00E91AA1" w:rsidRPr="004913BB" w:rsidRDefault="00E91AA1" w:rsidP="00E91AA1">
            <w:pPr>
              <w:spacing w:before="0" w:beforeAutospacing="0" w:after="0" w:afterAutospacing="0" w:line="240" w:lineRule="atLeast"/>
              <w:ind w:right="86"/>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Совершенствование умений выполнять разные способы разметки с помощью </w:t>
            </w:r>
            <w:r w:rsidRPr="00E91AA1">
              <w:rPr>
                <w:rFonts w:ascii="Times New Roman" w:eastAsia="Times New Roman" w:hAnsi="Times New Roman" w:cs="Times New Roman"/>
                <w:color w:val="000000"/>
                <w:lang w:val="ru-RU"/>
              </w:rPr>
              <w:t>чертежных инструментов. Конструирование  и моделирование изделий  из различных материалов  по проектному заданию  или собственному замыслу.</w:t>
            </w:r>
          </w:p>
        </w:tc>
        <w:tc>
          <w:tcPr>
            <w:tcW w:w="3543" w:type="dxa"/>
            <w:tcBorders>
              <w:top w:val="single" w:sz="6" w:space="0" w:color="000000"/>
              <w:left w:val="single" w:sz="6" w:space="0" w:color="000000"/>
              <w:bottom w:val="single" w:sz="4" w:space="0" w:color="auto"/>
              <w:right w:val="single" w:sz="6" w:space="0" w:color="000000"/>
            </w:tcBorders>
          </w:tcPr>
          <w:p w14:paraId="2A133EAB" w14:textId="77777777" w:rsidR="00E91AA1" w:rsidRPr="004913BB" w:rsidRDefault="00E91AA1" w:rsidP="00E91AA1">
            <w:pPr>
              <w:spacing w:before="0" w:beforeAutospacing="0" w:after="0" w:afterAutospacing="0" w:line="259" w:lineRule="auto"/>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Обсуждают традиционные праздники  и памятные даты (День защитника Отечества, Международный женский день, День Победы), необходимость подготовки подарков. </w:t>
            </w:r>
          </w:p>
          <w:p w14:paraId="3F57F76B" w14:textId="77777777" w:rsidR="00E91AA1" w:rsidRPr="004913BB"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Определяют с помощью учителя оптимальные и доступные новые решения конструкторско-</w:t>
            </w:r>
          </w:p>
          <w:p w14:paraId="2CBBA0C9" w14:textId="77777777" w:rsidR="00E91AA1" w:rsidRPr="004913BB" w:rsidRDefault="00E91AA1" w:rsidP="00E91AA1">
            <w:pPr>
              <w:spacing w:before="0" w:beforeAutospacing="0" w:after="0" w:afterAutospacing="0" w:line="240" w:lineRule="atLeast"/>
              <w:ind w:right="94"/>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Обсуждают варианты изделий-подарков (открытки, сувениры). </w:t>
            </w:r>
          </w:p>
          <w:p w14:paraId="5376C869" w14:textId="230D6747" w:rsidR="00E91AA1" w:rsidRPr="004913BB" w:rsidRDefault="00E91AA1" w:rsidP="00E91AA1">
            <w:pPr>
              <w:spacing w:before="0" w:beforeAutospacing="0" w:after="0" w:afterAutospacing="0" w:line="240" w:lineRule="atLeast"/>
              <w:ind w:right="77"/>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Рассматривают и обсуждают образцы папок-футляров, открыток, анализируют их по материалам, конструктивным особенностям. Анализируют образцы изделий. Продумывают образ и конструкцию будущего своего изделия, его конструкцию, технологию изготовления, размеры. Выполняют</w:t>
            </w:r>
            <w:r>
              <w:rPr>
                <w:rFonts w:ascii="Times New Roman" w:eastAsia="Times New Roman" w:hAnsi="Times New Roman" w:cs="Times New Roman"/>
                <w:color w:val="000000"/>
                <w:lang w:val="ru-RU"/>
              </w:rPr>
              <w:t xml:space="preserve"> </w:t>
            </w:r>
            <w:r w:rsidRPr="004913BB">
              <w:rPr>
                <w:rFonts w:ascii="Times New Roman" w:eastAsia="Times New Roman" w:hAnsi="Times New Roman" w:cs="Times New Roman"/>
                <w:color w:val="000000"/>
                <w:lang w:val="ru-RU"/>
              </w:rPr>
              <w:t xml:space="preserve">необходимые расчеты  и построения с опорой на рисунки  и схемы. Подбирают материалы и инструменты. </w:t>
            </w:r>
          </w:p>
          <w:p w14:paraId="4CAEB004" w14:textId="0EF355AA" w:rsidR="00E91AA1" w:rsidRPr="004913BB" w:rsidRDefault="00E91AA1" w:rsidP="00E91AA1">
            <w:pPr>
              <w:spacing w:before="0" w:beforeAutospacing="0" w:after="0" w:afterAutospacing="0" w:line="240" w:lineRule="atLeast"/>
              <w:ind w:right="153"/>
              <w:jc w:val="both"/>
              <w:rPr>
                <w:rFonts w:ascii="Times New Roman" w:eastAsia="Times New Roman" w:hAnsi="Times New Roman" w:cs="Times New Roman"/>
                <w:color w:val="000000"/>
                <w:lang w:val="ru-RU"/>
              </w:rPr>
            </w:pPr>
            <w:r w:rsidRPr="004913BB">
              <w:rPr>
                <w:rFonts w:ascii="Times New Roman" w:eastAsia="Times New Roman" w:hAnsi="Times New Roman" w:cs="Times New Roman"/>
                <w:color w:val="000000"/>
                <w:lang w:val="ru-RU"/>
              </w:rPr>
              <w:t xml:space="preserve">Изготавливают изделие.  </w:t>
            </w:r>
          </w:p>
        </w:tc>
      </w:tr>
      <w:tr w:rsidR="00E91AA1" w:rsidRPr="004913BB" w14:paraId="1398FBA1" w14:textId="77777777" w:rsidTr="00E91AA1">
        <w:trPr>
          <w:trHeight w:val="939"/>
        </w:trPr>
        <w:tc>
          <w:tcPr>
            <w:tcW w:w="410" w:type="dxa"/>
            <w:gridSpan w:val="2"/>
            <w:tcBorders>
              <w:top w:val="single" w:sz="6" w:space="0" w:color="000000"/>
              <w:left w:val="single" w:sz="6" w:space="0" w:color="000000"/>
              <w:bottom w:val="single" w:sz="4" w:space="0" w:color="auto"/>
              <w:right w:val="single" w:sz="6" w:space="0" w:color="000000"/>
            </w:tcBorders>
          </w:tcPr>
          <w:p w14:paraId="4EDC092F" w14:textId="33777E6E" w:rsidR="00E91AA1" w:rsidRPr="004913BB" w:rsidRDefault="00E91AA1" w:rsidP="00E91AA1">
            <w:pPr>
              <w:spacing w:before="0" w:beforeAutospacing="0" w:after="0" w:afterAutospacing="0" w:line="259" w:lineRule="auto"/>
              <w:rPr>
                <w:rFonts w:ascii="Times New Roman" w:eastAsia="Times New Roman" w:hAnsi="Times New Roman" w:cs="Times New Roman"/>
                <w:color w:val="000000"/>
                <w:lang w:val="ru-RU"/>
              </w:rPr>
            </w:pPr>
          </w:p>
        </w:tc>
        <w:tc>
          <w:tcPr>
            <w:tcW w:w="2638" w:type="dxa"/>
            <w:gridSpan w:val="2"/>
            <w:tcBorders>
              <w:top w:val="single" w:sz="6" w:space="0" w:color="000000"/>
              <w:left w:val="single" w:sz="6" w:space="0" w:color="000000"/>
              <w:bottom w:val="single" w:sz="4" w:space="0" w:color="auto"/>
              <w:right w:val="single" w:sz="6" w:space="0" w:color="000000"/>
            </w:tcBorders>
          </w:tcPr>
          <w:p w14:paraId="6A593A2C" w14:textId="4BFFE816" w:rsidR="00E91AA1" w:rsidRPr="004913BB" w:rsidRDefault="00E91AA1" w:rsidP="00E91AA1">
            <w:pPr>
              <w:spacing w:before="0" w:after="0" w:line="259" w:lineRule="auto"/>
              <w:ind w:right="260"/>
              <w:rPr>
                <w:rFonts w:ascii="Times New Roman" w:eastAsia="Times New Roman" w:hAnsi="Times New Roman" w:cs="Times New Roman"/>
                <w:color w:val="000000"/>
                <w:lang w:val="ru-RU"/>
              </w:rPr>
            </w:pPr>
          </w:p>
        </w:tc>
        <w:tc>
          <w:tcPr>
            <w:tcW w:w="380" w:type="dxa"/>
            <w:gridSpan w:val="2"/>
            <w:tcBorders>
              <w:top w:val="single" w:sz="6" w:space="0" w:color="000000"/>
              <w:left w:val="single" w:sz="6" w:space="0" w:color="000000"/>
              <w:bottom w:val="single" w:sz="4" w:space="0" w:color="auto"/>
              <w:right w:val="single" w:sz="6" w:space="0" w:color="000000"/>
            </w:tcBorders>
          </w:tcPr>
          <w:p w14:paraId="7C198B9D" w14:textId="03ED91D2" w:rsidR="00E91AA1" w:rsidRPr="004913BB" w:rsidRDefault="00E91AA1" w:rsidP="00E91AA1">
            <w:pPr>
              <w:spacing w:before="0" w:beforeAutospacing="0" w:after="0" w:afterAutospacing="0" w:line="259" w:lineRule="auto"/>
              <w:ind w:right="38"/>
              <w:jc w:val="center"/>
              <w:rPr>
                <w:rFonts w:ascii="Times New Roman" w:eastAsia="Times New Roman" w:hAnsi="Times New Roman" w:cs="Times New Roman"/>
                <w:color w:val="000000"/>
                <w:lang w:val="ru-RU"/>
              </w:rPr>
            </w:pPr>
          </w:p>
        </w:tc>
        <w:tc>
          <w:tcPr>
            <w:tcW w:w="3519" w:type="dxa"/>
            <w:tcBorders>
              <w:top w:val="single" w:sz="6" w:space="0" w:color="000000"/>
              <w:left w:val="single" w:sz="6" w:space="0" w:color="000000"/>
              <w:bottom w:val="single" w:sz="4" w:space="0" w:color="auto"/>
              <w:right w:val="single" w:sz="6" w:space="0" w:color="000000"/>
            </w:tcBorders>
          </w:tcPr>
          <w:p w14:paraId="4F044565" w14:textId="564FCA92" w:rsidR="00E91AA1" w:rsidRPr="00682EDC"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Поиск оптимальных  и доступных новых решений </w:t>
            </w:r>
            <w:proofErr w:type="spellStart"/>
            <w:r w:rsidRPr="00682EDC">
              <w:rPr>
                <w:rFonts w:ascii="Times New Roman" w:eastAsia="Times New Roman" w:hAnsi="Times New Roman" w:cs="Times New Roman"/>
                <w:color w:val="000000"/>
                <w:lang w:val="ru-RU"/>
              </w:rPr>
              <w:t>конструкторско</w:t>
            </w:r>
            <w:proofErr w:type="spellEnd"/>
            <w:r>
              <w:rPr>
                <w:rFonts w:ascii="Times New Roman" w:eastAsia="Times New Roman" w:hAnsi="Times New Roman" w:cs="Times New Roman"/>
                <w:color w:val="000000"/>
                <w:lang w:val="ru-RU"/>
              </w:rPr>
              <w:t xml:space="preserve"> </w:t>
            </w:r>
            <w:r w:rsidRPr="00682EDC">
              <w:rPr>
                <w:rFonts w:ascii="Times New Roman" w:eastAsia="Times New Roman" w:hAnsi="Times New Roman" w:cs="Times New Roman"/>
                <w:color w:val="000000"/>
                <w:lang w:val="ru-RU"/>
              </w:rPr>
              <w:t xml:space="preserve">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7B0DF9DF" w14:textId="71E71000" w:rsidR="00E91AA1" w:rsidRPr="004913BB"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Элементарная творческая  и проектная деятельность. Коллективные, групповые  и индивидуальные проекты </w:t>
            </w:r>
          </w:p>
        </w:tc>
        <w:tc>
          <w:tcPr>
            <w:tcW w:w="3543" w:type="dxa"/>
            <w:tcBorders>
              <w:top w:val="single" w:sz="6" w:space="0" w:color="000000"/>
              <w:left w:val="single" w:sz="6" w:space="0" w:color="000000"/>
              <w:bottom w:val="single" w:sz="4" w:space="0" w:color="auto"/>
              <w:right w:val="single" w:sz="6" w:space="0" w:color="000000"/>
            </w:tcBorders>
          </w:tcPr>
          <w:p w14:paraId="37814879" w14:textId="77777777" w:rsidR="00E91AA1" w:rsidRPr="00682EDC"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Проверяют в действии. </w:t>
            </w:r>
          </w:p>
          <w:p w14:paraId="75C626DD" w14:textId="77777777" w:rsidR="00E91AA1" w:rsidRPr="00682EDC"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Оценивают его качество. </w:t>
            </w:r>
          </w:p>
          <w:p w14:paraId="4DCDF57A" w14:textId="77777777" w:rsidR="00E91AA1" w:rsidRPr="00682EDC"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Выполняют коллективные, групповые проекты. </w:t>
            </w:r>
          </w:p>
          <w:p w14:paraId="714F39A3" w14:textId="77777777" w:rsidR="00E91AA1" w:rsidRPr="00682EDC"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Выполняют коллективный или групповой проект в рамках изучаемой тематики. </w:t>
            </w:r>
          </w:p>
          <w:p w14:paraId="6237D952" w14:textId="076306C6" w:rsidR="00E91AA1" w:rsidRPr="004913BB" w:rsidRDefault="00E91AA1" w:rsidP="00E91AA1">
            <w:pPr>
              <w:spacing w:before="0" w:after="0" w:line="259" w:lineRule="auto"/>
              <w:ind w:right="227"/>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Выступают с защитой проекта</w:t>
            </w:r>
          </w:p>
        </w:tc>
      </w:tr>
      <w:tr w:rsidR="00E91AA1" w:rsidRPr="00682EDC" w14:paraId="5B97DE59" w14:textId="77777777" w:rsidTr="00E91AA1">
        <w:tblPrEx>
          <w:tblCellMar>
            <w:top w:w="9" w:type="dxa"/>
            <w:right w:w="161" w:type="dxa"/>
          </w:tblCellMar>
        </w:tblPrEx>
        <w:trPr>
          <w:trHeight w:val="811"/>
        </w:trPr>
        <w:tc>
          <w:tcPr>
            <w:tcW w:w="402" w:type="dxa"/>
            <w:tcBorders>
              <w:top w:val="single" w:sz="6" w:space="0" w:color="000000"/>
              <w:left w:val="single" w:sz="6" w:space="0" w:color="000000"/>
              <w:bottom w:val="single" w:sz="6" w:space="0" w:color="000000"/>
              <w:right w:val="single" w:sz="6" w:space="0" w:color="000000"/>
            </w:tcBorders>
          </w:tcPr>
          <w:p w14:paraId="0E101A45" w14:textId="77777777" w:rsidR="00E91AA1" w:rsidRPr="00682EDC"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5 </w:t>
            </w:r>
          </w:p>
        </w:tc>
        <w:tc>
          <w:tcPr>
            <w:tcW w:w="2611" w:type="dxa"/>
            <w:gridSpan w:val="2"/>
            <w:tcBorders>
              <w:top w:val="single" w:sz="6" w:space="0" w:color="000000"/>
              <w:left w:val="single" w:sz="6" w:space="0" w:color="000000"/>
              <w:bottom w:val="single" w:sz="6" w:space="0" w:color="000000"/>
              <w:right w:val="single" w:sz="6" w:space="0" w:color="000000"/>
            </w:tcBorders>
          </w:tcPr>
          <w:p w14:paraId="1ACC7E6B" w14:textId="77777777" w:rsidR="00E91AA1" w:rsidRPr="00682EDC" w:rsidRDefault="00E91AA1" w:rsidP="00E91AA1">
            <w:pPr>
              <w:spacing w:before="0" w:beforeAutospacing="0" w:after="0" w:afterAutospacing="0" w:line="240" w:lineRule="atLeast"/>
              <w:ind w:right="465"/>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Конструирование объемных изделий  из разверток </w:t>
            </w:r>
          </w:p>
        </w:tc>
        <w:tc>
          <w:tcPr>
            <w:tcW w:w="390" w:type="dxa"/>
            <w:gridSpan w:val="2"/>
            <w:tcBorders>
              <w:top w:val="single" w:sz="6" w:space="0" w:color="000000"/>
              <w:left w:val="single" w:sz="6" w:space="0" w:color="000000"/>
              <w:bottom w:val="single" w:sz="6" w:space="0" w:color="000000"/>
              <w:right w:val="single" w:sz="6" w:space="0" w:color="000000"/>
            </w:tcBorders>
          </w:tcPr>
          <w:p w14:paraId="321A8EF0" w14:textId="77777777" w:rsidR="00E91AA1" w:rsidRPr="00682EDC" w:rsidRDefault="00E91AA1" w:rsidP="00E91AA1">
            <w:pPr>
              <w:spacing w:before="0" w:beforeAutospacing="0" w:after="0" w:afterAutospacing="0" w:line="240" w:lineRule="atLeast"/>
              <w:jc w:val="center"/>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3 </w:t>
            </w:r>
          </w:p>
        </w:tc>
        <w:tc>
          <w:tcPr>
            <w:tcW w:w="3544" w:type="dxa"/>
            <w:gridSpan w:val="2"/>
            <w:tcBorders>
              <w:top w:val="single" w:sz="6" w:space="0" w:color="000000"/>
              <w:left w:val="single" w:sz="6" w:space="0" w:color="000000"/>
              <w:bottom w:val="single" w:sz="6" w:space="0" w:color="000000"/>
              <w:right w:val="single" w:sz="6" w:space="0" w:color="000000"/>
            </w:tcBorders>
          </w:tcPr>
          <w:p w14:paraId="14BBE3FE" w14:textId="77777777" w:rsidR="00E91AA1" w:rsidRPr="00E91AA1" w:rsidRDefault="00E91AA1" w:rsidP="00E91AA1">
            <w:pPr>
              <w:spacing w:before="0" w:beforeAutospacing="0" w:after="0" w:afterAutospacing="0" w:line="240" w:lineRule="atLeast"/>
              <w:ind w:right="-14"/>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w:t>
            </w:r>
            <w:r w:rsidRPr="00E91AA1">
              <w:rPr>
                <w:rFonts w:ascii="Times New Roman" w:eastAsia="Times New Roman" w:hAnsi="Times New Roman" w:cs="Times New Roman"/>
                <w:color w:val="000000"/>
                <w:lang w:val="ru-RU"/>
              </w:rPr>
              <w:t xml:space="preserve">с дополнительными </w:t>
            </w:r>
          </w:p>
          <w:p w14:paraId="07264FF5" w14:textId="77777777" w:rsidR="00E91AA1" w:rsidRPr="00E91AA1" w:rsidRDefault="00E91AA1" w:rsidP="00E91AA1">
            <w:pPr>
              <w:spacing w:before="0" w:beforeAutospacing="0" w:after="0" w:afterAutospacing="0" w:line="240" w:lineRule="atLeast"/>
              <w:ind w:right="-14"/>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w:t>
            </w:r>
          </w:p>
          <w:p w14:paraId="3FEA4C47" w14:textId="63D624D2" w:rsidR="00E91AA1" w:rsidRPr="00682EDC" w:rsidRDefault="00E91AA1" w:rsidP="00E91AA1">
            <w:pPr>
              <w:spacing w:before="0" w:beforeAutospacing="0" w:after="0" w:afterAutospacing="0" w:line="240" w:lineRule="atLeast"/>
              <w:ind w:right="-14"/>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Элементарная творческая  и проектная деятельность. Коллективные, групповые  и индивидуальные проекты</w:t>
            </w:r>
          </w:p>
        </w:tc>
        <w:tc>
          <w:tcPr>
            <w:tcW w:w="3543" w:type="dxa"/>
            <w:tcBorders>
              <w:top w:val="single" w:sz="6" w:space="0" w:color="000000"/>
              <w:left w:val="single" w:sz="6" w:space="0" w:color="000000"/>
              <w:bottom w:val="single" w:sz="6" w:space="0" w:color="000000"/>
              <w:right w:val="single" w:sz="6" w:space="0" w:color="000000"/>
            </w:tcBorders>
          </w:tcPr>
          <w:p w14:paraId="1A7D1763" w14:textId="21C750AA" w:rsidR="00E91AA1" w:rsidRPr="00682EDC" w:rsidRDefault="00E91AA1" w:rsidP="00E91AA1">
            <w:pPr>
              <w:tabs>
                <w:tab w:val="left" w:pos="3303"/>
              </w:tabs>
              <w:spacing w:before="0" w:beforeAutospacing="0" w:after="0" w:afterAutospacing="0" w:line="240" w:lineRule="atLeast"/>
              <w:ind w:right="-25"/>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Рассматривают</w:t>
            </w:r>
            <w:r>
              <w:rPr>
                <w:rFonts w:ascii="Times New Roman" w:eastAsia="Times New Roman" w:hAnsi="Times New Roman" w:cs="Times New Roman"/>
                <w:color w:val="000000"/>
                <w:lang w:val="ru-RU"/>
              </w:rPr>
              <w:t xml:space="preserve"> </w:t>
            </w:r>
            <w:r w:rsidRPr="00682EDC">
              <w:rPr>
                <w:rFonts w:ascii="Times New Roman" w:eastAsia="Times New Roman" w:hAnsi="Times New Roman" w:cs="Times New Roman"/>
                <w:color w:val="000000"/>
                <w:lang w:val="ru-RU"/>
              </w:rPr>
              <w:t xml:space="preserve">образцы упаковок, емкостей, футляров (прошлого  и современных).  </w:t>
            </w:r>
          </w:p>
          <w:p w14:paraId="73E0C279"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682EDC">
              <w:rPr>
                <w:rFonts w:ascii="Times New Roman" w:eastAsia="Times New Roman" w:hAnsi="Times New Roman" w:cs="Times New Roman"/>
                <w:color w:val="000000"/>
                <w:lang w:val="ru-RU"/>
              </w:rPr>
              <w:t xml:space="preserve">Обсуждают, рассуждают об их назначении, особенностях конструкций, материалов, способах отделки, эстетичности; о способах достижения </w:t>
            </w:r>
            <w:r w:rsidRPr="00E91AA1">
              <w:rPr>
                <w:rFonts w:ascii="Times New Roman" w:eastAsia="Times New Roman" w:hAnsi="Times New Roman" w:cs="Times New Roman"/>
                <w:color w:val="000000"/>
                <w:lang w:val="ru-RU"/>
              </w:rPr>
              <w:t xml:space="preserve">прочности их конструкций.  </w:t>
            </w:r>
          </w:p>
          <w:p w14:paraId="10919798"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Рассматривают и анализируют сложные конструкции картонных упаковок, обсуждают возможные способы их изготовления, построения разверток. Обсуждают требования к современным упаковкам (прочность, удобство, экологичность, яркость). </w:t>
            </w:r>
          </w:p>
          <w:p w14:paraId="3C714A9B"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На доступных примерах рассуждают  о способах изменения высоты, ширины путем достраивания, изменения размеров развертки упаковки.  </w:t>
            </w:r>
          </w:p>
          <w:p w14:paraId="6147F279"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Осваивают способ построения развертки призмы, конуса, пирамиды. </w:t>
            </w:r>
          </w:p>
          <w:p w14:paraId="202E07D1"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Продумывают образ будущего изделия, его конструкцию, технологию изготовления, размеры.  </w:t>
            </w:r>
          </w:p>
          <w:p w14:paraId="20EE9A12"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Выполняют необходимые расчеты построения разверток с опорой  на рисунки и схемы.  </w:t>
            </w:r>
          </w:p>
          <w:p w14:paraId="7C996067"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Подбирают материалы и инструменты. </w:t>
            </w:r>
          </w:p>
          <w:p w14:paraId="231454A4"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Изготавливают изделие. </w:t>
            </w:r>
          </w:p>
          <w:p w14:paraId="5DFFEFEB" w14:textId="77777777" w:rsidR="00E91AA1" w:rsidRPr="00E91AA1"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Оценивают его качество. Выполняют коллективный или групповой проект в рамках изучаемой тематики. </w:t>
            </w:r>
          </w:p>
          <w:p w14:paraId="4BF6F167" w14:textId="3EA3EA21" w:rsidR="00E91AA1" w:rsidRPr="00682EDC" w:rsidRDefault="00E91AA1" w:rsidP="00E91AA1">
            <w:pPr>
              <w:tabs>
                <w:tab w:val="left" w:pos="3303"/>
              </w:tabs>
              <w:spacing w:before="0" w:beforeAutospacing="0" w:after="0" w:afterAutospacing="0" w:line="240" w:lineRule="atLeast"/>
              <w:ind w:right="115"/>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Выступают с защитой проекта</w:t>
            </w:r>
          </w:p>
        </w:tc>
      </w:tr>
    </w:tbl>
    <w:p w14:paraId="4B4CBC2B"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633" w:type="dxa"/>
        <w:tblInd w:w="-434" w:type="dxa"/>
        <w:tblCellMar>
          <w:top w:w="9" w:type="dxa"/>
          <w:left w:w="97" w:type="dxa"/>
          <w:right w:w="81" w:type="dxa"/>
        </w:tblCellMar>
        <w:tblLook w:val="04A0" w:firstRow="1" w:lastRow="0" w:firstColumn="1" w:lastColumn="0" w:noHBand="0" w:noVBand="1"/>
      </w:tblPr>
      <w:tblGrid>
        <w:gridCol w:w="386"/>
        <w:gridCol w:w="40"/>
        <w:gridCol w:w="2552"/>
        <w:gridCol w:w="425"/>
        <w:gridCol w:w="16"/>
        <w:gridCol w:w="3386"/>
        <w:gridCol w:w="3828"/>
      </w:tblGrid>
      <w:tr w:rsidR="00B05034" w:rsidRPr="007D5AA9" w14:paraId="1BAE61C7" w14:textId="77777777" w:rsidTr="00E91AA1">
        <w:trPr>
          <w:trHeight w:val="6339"/>
        </w:trPr>
        <w:tc>
          <w:tcPr>
            <w:tcW w:w="426" w:type="dxa"/>
            <w:gridSpan w:val="2"/>
            <w:tcBorders>
              <w:top w:val="single" w:sz="6" w:space="0" w:color="000000"/>
              <w:left w:val="single" w:sz="6" w:space="0" w:color="000000"/>
              <w:bottom w:val="single" w:sz="6" w:space="0" w:color="000000"/>
              <w:right w:val="single" w:sz="6" w:space="0" w:color="000000"/>
            </w:tcBorders>
          </w:tcPr>
          <w:p w14:paraId="0C8CCF31"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lastRenderedPageBreak/>
              <w:t xml:space="preserve">6 </w:t>
            </w:r>
          </w:p>
        </w:tc>
        <w:tc>
          <w:tcPr>
            <w:tcW w:w="2552" w:type="dxa"/>
            <w:tcBorders>
              <w:top w:val="single" w:sz="6" w:space="0" w:color="000000"/>
              <w:left w:val="single" w:sz="6" w:space="0" w:color="000000"/>
              <w:bottom w:val="single" w:sz="6" w:space="0" w:color="000000"/>
              <w:right w:val="single" w:sz="6" w:space="0" w:color="000000"/>
            </w:tcBorders>
          </w:tcPr>
          <w:p w14:paraId="10F54DF1" w14:textId="77777777" w:rsidR="00B05034" w:rsidRPr="007D5AA9" w:rsidRDefault="00B05034" w:rsidP="007D5AA9">
            <w:pPr>
              <w:spacing w:before="0" w:beforeAutospacing="0" w:after="0" w:afterAutospacing="0" w:line="240" w:lineRule="atLeast"/>
              <w:ind w:right="536"/>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Интерьеры разных времен. Декор интерьера. </w:t>
            </w:r>
          </w:p>
          <w:p w14:paraId="2DBBC070"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Мир профессий </w:t>
            </w:r>
          </w:p>
        </w:tc>
        <w:tc>
          <w:tcPr>
            <w:tcW w:w="425" w:type="dxa"/>
            <w:tcBorders>
              <w:top w:val="single" w:sz="6" w:space="0" w:color="000000"/>
              <w:left w:val="single" w:sz="6" w:space="0" w:color="000000"/>
              <w:bottom w:val="single" w:sz="6" w:space="0" w:color="000000"/>
              <w:right w:val="single" w:sz="6" w:space="0" w:color="000000"/>
            </w:tcBorders>
          </w:tcPr>
          <w:p w14:paraId="16D250C5" w14:textId="77777777" w:rsidR="00B05034" w:rsidRPr="007D5AA9" w:rsidRDefault="00B05034" w:rsidP="007D5AA9">
            <w:pPr>
              <w:spacing w:before="0" w:beforeAutospacing="0" w:after="0" w:afterAutospacing="0" w:line="240" w:lineRule="atLeast"/>
              <w:ind w:right="24"/>
              <w:jc w:val="center"/>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3 </w:t>
            </w:r>
          </w:p>
        </w:tc>
        <w:tc>
          <w:tcPr>
            <w:tcW w:w="3402" w:type="dxa"/>
            <w:gridSpan w:val="2"/>
            <w:tcBorders>
              <w:top w:val="single" w:sz="6" w:space="0" w:color="000000"/>
              <w:left w:val="single" w:sz="6" w:space="0" w:color="000000"/>
              <w:bottom w:val="single" w:sz="6" w:space="0" w:color="000000"/>
              <w:right w:val="single" w:sz="6" w:space="0" w:color="000000"/>
            </w:tcBorders>
          </w:tcPr>
          <w:p w14:paraId="1D71655E" w14:textId="77777777" w:rsidR="00B05034" w:rsidRPr="007D5AA9" w:rsidRDefault="00B05034" w:rsidP="007D5AA9">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Сохранение и развитие традиций прошлого  в творчестве современных мастеров. Мир профессий. Дизайнер интерьеров, художник-декоратор. </w:t>
            </w:r>
          </w:p>
          <w:p w14:paraId="224A8BC9" w14:textId="77777777" w:rsidR="00B05034" w:rsidRPr="007D5AA9" w:rsidRDefault="00B05034" w:rsidP="007D5AA9">
            <w:pPr>
              <w:spacing w:before="0" w:beforeAutospacing="0" w:after="0" w:afterAutospacing="0" w:line="240" w:lineRule="atLeast"/>
              <w:ind w:right="92"/>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w:t>
            </w:r>
          </w:p>
          <w:p w14:paraId="20E1602F" w14:textId="77777777" w:rsidR="00B05034" w:rsidRPr="007D5AA9" w:rsidRDefault="00B05034" w:rsidP="007D5AA9">
            <w:pPr>
              <w:spacing w:before="0" w:beforeAutospacing="0" w:after="0" w:afterAutospacing="0" w:line="240" w:lineRule="atLeast"/>
              <w:ind w:right="234"/>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tc>
        <w:tc>
          <w:tcPr>
            <w:tcW w:w="3828" w:type="dxa"/>
            <w:tcBorders>
              <w:top w:val="single" w:sz="6" w:space="0" w:color="000000"/>
              <w:left w:val="single" w:sz="6" w:space="0" w:color="000000"/>
              <w:bottom w:val="single" w:sz="6" w:space="0" w:color="000000"/>
              <w:right w:val="single" w:sz="6" w:space="0" w:color="000000"/>
            </w:tcBorders>
          </w:tcPr>
          <w:p w14:paraId="0133AD77" w14:textId="77777777" w:rsidR="00B05034" w:rsidRPr="007D5AA9" w:rsidRDefault="00B05034" w:rsidP="007D5AA9">
            <w:pPr>
              <w:spacing w:before="0" w:beforeAutospacing="0" w:after="0" w:afterAutospacing="0" w:line="240" w:lineRule="atLeast"/>
              <w:ind w:right="65"/>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Наблюдают архитектурные строения разных времен и их интерьеры.  Рассуждают об их функциональном назначении, декоре, убранстве; о стилях разных эпох, стилевом соответствии внешнего архитектурного и внутреннего декоративного оформления строений. Знакомятся с профессией дизайнера интерьеров, художника-декоратора. Обсуждают конструктивные  и декоративно-художественные возможности разных материалов (древесина, камень, кирпич).  </w:t>
            </w:r>
          </w:p>
          <w:p w14:paraId="36925F29" w14:textId="77777777" w:rsidR="00B05034" w:rsidRPr="007D5AA9" w:rsidRDefault="00B05034" w:rsidP="007D5AA9">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Знакомятся с традиционными домами разных народов.  </w:t>
            </w:r>
          </w:p>
          <w:p w14:paraId="285972D3"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Знакомятся с техникой декупаж. </w:t>
            </w:r>
          </w:p>
          <w:p w14:paraId="0A96E02C"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Осваивают способ и приемы выполнения декупажа. </w:t>
            </w:r>
          </w:p>
          <w:p w14:paraId="5922B174" w14:textId="77777777" w:rsidR="00B05034" w:rsidRPr="007D5AA9" w:rsidRDefault="00B05034" w:rsidP="007D5AA9">
            <w:pPr>
              <w:tabs>
                <w:tab w:val="left" w:pos="2318"/>
              </w:tabs>
              <w:spacing w:before="0" w:beforeAutospacing="0" w:after="0" w:afterAutospacing="0" w:line="240" w:lineRule="atLeast"/>
              <w:ind w:right="688"/>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Наблюдают мотивы, используемые художниками-декораторами в своих работах.  </w:t>
            </w:r>
          </w:p>
          <w:p w14:paraId="22FE9532" w14:textId="77777777" w:rsidR="00B05034" w:rsidRPr="007D5AA9" w:rsidRDefault="00B05034" w:rsidP="007D5AA9">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Обсуждают источники вдохновения художников – природа. Рассматривают образцы декора </w:t>
            </w:r>
          </w:p>
        </w:tc>
      </w:tr>
      <w:tr w:rsidR="00B05034" w:rsidRPr="007D5AA9" w14:paraId="4F84156D" w14:textId="77777777" w:rsidTr="00E91AA1">
        <w:tblPrEx>
          <w:tblCellMar>
            <w:top w:w="24" w:type="dxa"/>
            <w:right w:w="41" w:type="dxa"/>
          </w:tblCellMar>
        </w:tblPrEx>
        <w:trPr>
          <w:trHeight w:val="7103"/>
        </w:trPr>
        <w:tc>
          <w:tcPr>
            <w:tcW w:w="386" w:type="dxa"/>
            <w:tcBorders>
              <w:top w:val="single" w:sz="6" w:space="0" w:color="000000"/>
              <w:left w:val="single" w:sz="6" w:space="0" w:color="000000"/>
              <w:bottom w:val="single" w:sz="6" w:space="0" w:color="000000"/>
              <w:right w:val="single" w:sz="6" w:space="0" w:color="000000"/>
            </w:tcBorders>
          </w:tcPr>
          <w:p w14:paraId="24A2118E" w14:textId="48FA1B85"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p>
        </w:tc>
        <w:tc>
          <w:tcPr>
            <w:tcW w:w="2592" w:type="dxa"/>
            <w:gridSpan w:val="2"/>
            <w:tcBorders>
              <w:top w:val="single" w:sz="6" w:space="0" w:color="000000"/>
              <w:left w:val="single" w:sz="6" w:space="0" w:color="000000"/>
              <w:bottom w:val="single" w:sz="6" w:space="0" w:color="000000"/>
              <w:right w:val="single" w:sz="6" w:space="0" w:color="000000"/>
            </w:tcBorders>
          </w:tcPr>
          <w:p w14:paraId="788841C2"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p>
        </w:tc>
        <w:tc>
          <w:tcPr>
            <w:tcW w:w="441" w:type="dxa"/>
            <w:gridSpan w:val="2"/>
            <w:tcBorders>
              <w:top w:val="single" w:sz="6" w:space="0" w:color="000000"/>
              <w:left w:val="single" w:sz="6" w:space="0" w:color="000000"/>
              <w:bottom w:val="single" w:sz="6" w:space="0" w:color="000000"/>
              <w:right w:val="single" w:sz="6" w:space="0" w:color="000000"/>
            </w:tcBorders>
          </w:tcPr>
          <w:p w14:paraId="1E4FB321"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p>
        </w:tc>
        <w:tc>
          <w:tcPr>
            <w:tcW w:w="3386" w:type="dxa"/>
            <w:tcBorders>
              <w:top w:val="single" w:sz="6" w:space="0" w:color="000000"/>
              <w:left w:val="single" w:sz="6" w:space="0" w:color="000000"/>
              <w:bottom w:val="single" w:sz="6" w:space="0" w:color="000000"/>
              <w:right w:val="single" w:sz="6" w:space="0" w:color="000000"/>
            </w:tcBorders>
          </w:tcPr>
          <w:p w14:paraId="7297B202" w14:textId="4A17F6A2" w:rsidR="00B05034" w:rsidRPr="007D5AA9" w:rsidRDefault="00B05034" w:rsidP="007D5AA9">
            <w:pPr>
              <w:spacing w:before="0" w:beforeAutospacing="0" w:after="0" w:afterAutospacing="0" w:line="240" w:lineRule="atLeast"/>
              <w:ind w:right="252"/>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Освоение доступных художественных техник. Поиск оптимальных  и доступных новых решений </w:t>
            </w:r>
            <w:proofErr w:type="spellStart"/>
            <w:r w:rsidRPr="007D5AA9">
              <w:rPr>
                <w:rFonts w:ascii="Times New Roman" w:eastAsia="Times New Roman" w:hAnsi="Times New Roman" w:cs="Times New Roman"/>
                <w:color w:val="000000"/>
                <w:lang w:val="ru-RU"/>
              </w:rPr>
              <w:t>конструкторско</w:t>
            </w:r>
            <w:proofErr w:type="spellEnd"/>
            <w:r w:rsidR="007D5AA9">
              <w:rPr>
                <w:rFonts w:ascii="Times New Roman" w:eastAsia="Times New Roman" w:hAnsi="Times New Roman" w:cs="Times New Roman"/>
                <w:color w:val="000000"/>
                <w:lang w:val="ru-RU"/>
              </w:rPr>
              <w:t xml:space="preserve"> </w:t>
            </w:r>
            <w:r w:rsidRPr="007D5AA9">
              <w:rPr>
                <w:rFonts w:ascii="Times New Roman" w:eastAsia="Times New Roman" w:hAnsi="Times New Roman" w:cs="Times New Roman"/>
                <w:color w:val="000000"/>
                <w:lang w:val="ru-RU"/>
              </w:rPr>
              <w:t xml:space="preserve">технологических проблем  на всех этапах аналитического  и технологического процесса </w:t>
            </w:r>
          </w:p>
          <w:p w14:paraId="4094D955"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при выполнении </w:t>
            </w:r>
          </w:p>
          <w:p w14:paraId="29626D38"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индивидуальных творческих работ.  </w:t>
            </w:r>
          </w:p>
          <w:p w14:paraId="4004C0EE" w14:textId="77777777" w:rsidR="00B05034" w:rsidRPr="007D5AA9" w:rsidRDefault="00B05034" w:rsidP="007D5AA9">
            <w:pPr>
              <w:spacing w:before="0" w:beforeAutospacing="0" w:after="0" w:afterAutospacing="0" w:line="240" w:lineRule="atLeast"/>
              <w:ind w:right="622"/>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Элементарная творческая  и проектная деятельность. Коллективные, групповые  и индивидуальные проекты </w:t>
            </w:r>
          </w:p>
        </w:tc>
        <w:tc>
          <w:tcPr>
            <w:tcW w:w="3828" w:type="dxa"/>
            <w:tcBorders>
              <w:top w:val="single" w:sz="6" w:space="0" w:color="000000"/>
              <w:left w:val="single" w:sz="6" w:space="0" w:color="000000"/>
              <w:bottom w:val="single" w:sz="6" w:space="0" w:color="000000"/>
              <w:right w:val="single" w:sz="6" w:space="0" w:color="000000"/>
            </w:tcBorders>
          </w:tcPr>
          <w:p w14:paraId="116A3E29" w14:textId="77777777" w:rsidR="00B05034" w:rsidRPr="007D5AA9" w:rsidRDefault="00B05034" w:rsidP="00E91AA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обсуждают средства художественной выразительности. </w:t>
            </w:r>
          </w:p>
          <w:p w14:paraId="33DF5A40" w14:textId="77777777" w:rsidR="00B05034" w:rsidRPr="007D5AA9" w:rsidRDefault="00B05034"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Рассуждают о месте сувениров в декоре помещений, о разновидностях сувениров. Наблюдают, рассуждают, обсуждают конструктивные особенности образцов изделий или их рисунков.  </w:t>
            </w:r>
          </w:p>
          <w:p w14:paraId="1A961B4D" w14:textId="77777777" w:rsidR="00B05034" w:rsidRPr="007D5AA9" w:rsidRDefault="00B05034"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Исследуют свойства тонкой проволоки. Осваивают способы сгибания, скручивания, накручивания проволоки. Продумывают образ будущего изделия, его конструкцию, технологию изготовления.  </w:t>
            </w:r>
          </w:p>
          <w:p w14:paraId="0BA2087B" w14:textId="77777777" w:rsidR="00B05034" w:rsidRPr="007D5AA9" w:rsidRDefault="00B05034"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Делают эскиз (если необходимо).  Выполняют необходимые расчеты  и построения самостоятельно  или с опорой на рисунки и схемы. </w:t>
            </w:r>
          </w:p>
          <w:p w14:paraId="622C104D" w14:textId="77777777" w:rsidR="00B05034" w:rsidRPr="007D5AA9" w:rsidRDefault="00B05034" w:rsidP="00E91AA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Подбирают материалы и инструменты. </w:t>
            </w:r>
          </w:p>
          <w:p w14:paraId="4F7A4DF6" w14:textId="77777777" w:rsidR="00B05034" w:rsidRPr="007D5AA9" w:rsidRDefault="00B05034" w:rsidP="00E91AA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Изготавливают изделие. </w:t>
            </w:r>
          </w:p>
          <w:p w14:paraId="220DB71A" w14:textId="77777777" w:rsidR="00B05034" w:rsidRPr="007D5AA9" w:rsidRDefault="00B05034"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Оценивают его качество. Выполняют коллективный или групповой проект в рамках изучаемой тематики. </w:t>
            </w:r>
          </w:p>
          <w:p w14:paraId="03362708" w14:textId="77777777" w:rsidR="00B05034" w:rsidRPr="007D5AA9" w:rsidRDefault="00B05034" w:rsidP="00E91AA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Выступают с защитой проекта </w:t>
            </w:r>
          </w:p>
        </w:tc>
      </w:tr>
      <w:tr w:rsidR="00B05034" w:rsidRPr="00B05034" w14:paraId="2C138E92" w14:textId="77777777" w:rsidTr="00AC2C11">
        <w:tblPrEx>
          <w:tblCellMar>
            <w:top w:w="24" w:type="dxa"/>
            <w:right w:w="41" w:type="dxa"/>
          </w:tblCellMar>
        </w:tblPrEx>
        <w:trPr>
          <w:trHeight w:val="654"/>
        </w:trPr>
        <w:tc>
          <w:tcPr>
            <w:tcW w:w="386" w:type="dxa"/>
            <w:tcBorders>
              <w:top w:val="single" w:sz="6" w:space="0" w:color="000000"/>
              <w:left w:val="single" w:sz="6" w:space="0" w:color="000000"/>
              <w:bottom w:val="single" w:sz="6" w:space="0" w:color="000000"/>
              <w:right w:val="single" w:sz="6" w:space="0" w:color="000000"/>
            </w:tcBorders>
          </w:tcPr>
          <w:p w14:paraId="1936E74B" w14:textId="77777777"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7 </w:t>
            </w:r>
          </w:p>
        </w:tc>
        <w:tc>
          <w:tcPr>
            <w:tcW w:w="2592" w:type="dxa"/>
            <w:gridSpan w:val="2"/>
            <w:tcBorders>
              <w:top w:val="single" w:sz="6" w:space="0" w:color="000000"/>
              <w:left w:val="single" w:sz="6" w:space="0" w:color="000000"/>
              <w:bottom w:val="single" w:sz="6" w:space="0" w:color="000000"/>
              <w:right w:val="single" w:sz="6" w:space="0" w:color="000000"/>
            </w:tcBorders>
          </w:tcPr>
          <w:p w14:paraId="6A53F9EA" w14:textId="77777777" w:rsidR="00B05034" w:rsidRPr="00B05034" w:rsidRDefault="00B05034" w:rsidP="00B05034">
            <w:pPr>
              <w:spacing w:before="0" w:beforeAutospacing="0" w:after="0" w:afterAutospacing="0" w:line="259" w:lineRule="auto"/>
              <w:ind w:right="834"/>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t xml:space="preserve">Синтетические материалы. </w:t>
            </w:r>
            <w:r w:rsidRPr="00B05034">
              <w:rPr>
                <w:rFonts w:ascii="Times New Roman" w:eastAsia="Times New Roman" w:hAnsi="Times New Roman" w:cs="Times New Roman"/>
                <w:color w:val="000000"/>
                <w:sz w:val="24"/>
                <w:szCs w:val="24"/>
                <w:lang w:val="ru-RU"/>
              </w:rPr>
              <w:lastRenderedPageBreak/>
              <w:t xml:space="preserve">Мир профессий </w:t>
            </w:r>
          </w:p>
        </w:tc>
        <w:tc>
          <w:tcPr>
            <w:tcW w:w="441" w:type="dxa"/>
            <w:gridSpan w:val="2"/>
            <w:tcBorders>
              <w:top w:val="single" w:sz="6" w:space="0" w:color="000000"/>
              <w:left w:val="single" w:sz="6" w:space="0" w:color="000000"/>
              <w:bottom w:val="single" w:sz="6" w:space="0" w:color="000000"/>
              <w:right w:val="single" w:sz="6" w:space="0" w:color="000000"/>
            </w:tcBorders>
          </w:tcPr>
          <w:p w14:paraId="32A785C3" w14:textId="77777777" w:rsidR="00B05034" w:rsidRPr="00B05034" w:rsidRDefault="00B05034" w:rsidP="00B05034">
            <w:pPr>
              <w:spacing w:before="0" w:beforeAutospacing="0" w:after="0" w:afterAutospacing="0" w:line="259" w:lineRule="auto"/>
              <w:ind w:right="64"/>
              <w:jc w:val="center"/>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5 </w:t>
            </w:r>
          </w:p>
        </w:tc>
        <w:tc>
          <w:tcPr>
            <w:tcW w:w="3386" w:type="dxa"/>
            <w:tcBorders>
              <w:top w:val="single" w:sz="6" w:space="0" w:color="000000"/>
              <w:left w:val="single" w:sz="6" w:space="0" w:color="000000"/>
              <w:bottom w:val="single" w:sz="6" w:space="0" w:color="000000"/>
              <w:right w:val="single" w:sz="6" w:space="0" w:color="000000"/>
            </w:tcBorders>
          </w:tcPr>
          <w:p w14:paraId="7DA273A0" w14:textId="77777777" w:rsidR="007D5AA9" w:rsidRPr="007D5AA9" w:rsidRDefault="00B05034" w:rsidP="007D5AA9">
            <w:pPr>
              <w:spacing w:before="0" w:beforeAutospacing="0" w:after="0" w:afterAutospacing="0" w:line="240" w:lineRule="atLeast"/>
              <w:ind w:right="121"/>
              <w:jc w:val="both"/>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sz w:val="24"/>
                <w:szCs w:val="24"/>
                <w:lang w:val="ru-RU"/>
              </w:rPr>
              <w:t xml:space="preserve">Использование достижений науки в развитии </w:t>
            </w:r>
            <w:r w:rsidRPr="00B05034">
              <w:rPr>
                <w:rFonts w:ascii="Times New Roman" w:eastAsia="Times New Roman" w:hAnsi="Times New Roman" w:cs="Times New Roman"/>
                <w:color w:val="000000"/>
                <w:sz w:val="24"/>
                <w:szCs w:val="24"/>
                <w:lang w:val="ru-RU"/>
              </w:rPr>
              <w:lastRenderedPageBreak/>
              <w:t xml:space="preserve">технического прогресса. Изобретение  </w:t>
            </w:r>
            <w:r w:rsidR="007D5AA9" w:rsidRPr="007D5AA9">
              <w:rPr>
                <w:rFonts w:ascii="Times New Roman" w:eastAsia="Times New Roman" w:hAnsi="Times New Roman" w:cs="Times New Roman"/>
                <w:color w:val="000000"/>
                <w:lang w:val="ru-RU"/>
              </w:rPr>
              <w:t xml:space="preserve">и использование синтетических материалов с определенными заданными свойствами  в различных отраслях  и профессиях.  </w:t>
            </w:r>
          </w:p>
          <w:p w14:paraId="0C2C554F" w14:textId="77777777" w:rsidR="00E91AA1" w:rsidRPr="007D5AA9" w:rsidRDefault="007D5AA9" w:rsidP="00E91AA1">
            <w:pPr>
              <w:spacing w:before="0" w:beforeAutospacing="0" w:after="0" w:afterAutospacing="0" w:line="240" w:lineRule="atLeast"/>
              <w:ind w:right="88"/>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w:t>
            </w:r>
            <w:r w:rsidR="00E91AA1" w:rsidRPr="007D5AA9">
              <w:rPr>
                <w:rFonts w:ascii="Times New Roman" w:eastAsia="Times New Roman" w:hAnsi="Times New Roman" w:cs="Times New Roman"/>
                <w:color w:val="000000"/>
                <w:lang w:val="ru-RU"/>
              </w:rPr>
              <w:t xml:space="preserve">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w:t>
            </w:r>
          </w:p>
          <w:p w14:paraId="09770216" w14:textId="1AE3890D" w:rsidR="00E91AA1" w:rsidRPr="00E91AA1" w:rsidRDefault="00E91AA1" w:rsidP="00E91AA1">
            <w:pPr>
              <w:spacing w:before="0" w:beforeAutospacing="0" w:after="0" w:afterAutospacing="0" w:line="259" w:lineRule="auto"/>
              <w:ind w:right="107"/>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Технология обработки синтетических материалов. Самостоятельное определение технологий их обработки  в сравнении с освоенными материалами.</w:t>
            </w:r>
            <w:r w:rsidRPr="00E91AA1">
              <w:rPr>
                <w:lang w:val="ru-RU"/>
              </w:rPr>
              <w:t xml:space="preserve"> </w:t>
            </w:r>
            <w:r w:rsidRPr="00E91AA1">
              <w:rPr>
                <w:rFonts w:ascii="Times New Roman" w:eastAsia="Times New Roman" w:hAnsi="Times New Roman" w:cs="Times New Roman"/>
                <w:color w:val="000000"/>
                <w:lang w:val="ru-RU"/>
              </w:rPr>
              <w:t xml:space="preserve">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77EF14F8" w14:textId="2AC6B463" w:rsidR="00E91AA1" w:rsidRPr="007D5AA9"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Конструирование  и 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w:t>
            </w:r>
            <w:r w:rsidRPr="007D5AA9">
              <w:rPr>
                <w:rFonts w:ascii="Times New Roman" w:eastAsia="Times New Roman" w:hAnsi="Times New Roman" w:cs="Times New Roman"/>
                <w:color w:val="000000"/>
                <w:lang w:val="ru-RU"/>
              </w:rPr>
              <w:t xml:space="preserve"> при выполнении </w:t>
            </w:r>
          </w:p>
          <w:p w14:paraId="2A045B0B" w14:textId="77777777" w:rsidR="00E91AA1" w:rsidRPr="007D5AA9" w:rsidRDefault="00E91AA1" w:rsidP="00E91AA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индивидуальных творческих работ. </w:t>
            </w:r>
          </w:p>
          <w:p w14:paraId="5FC35810" w14:textId="04256CAC" w:rsidR="00B05034" w:rsidRPr="00B05034" w:rsidRDefault="00E91AA1" w:rsidP="00E91AA1">
            <w:pPr>
              <w:spacing w:before="0" w:beforeAutospacing="0" w:after="0" w:afterAutospacing="0" w:line="259" w:lineRule="auto"/>
              <w:ind w:right="191"/>
              <w:jc w:val="both"/>
              <w:rPr>
                <w:rFonts w:ascii="Times New Roman" w:eastAsia="Times New Roman" w:hAnsi="Times New Roman" w:cs="Times New Roman"/>
                <w:color w:val="000000"/>
                <w:sz w:val="24"/>
                <w:szCs w:val="24"/>
                <w:lang w:val="ru-RU"/>
              </w:rPr>
            </w:pPr>
            <w:r w:rsidRPr="007D5AA9">
              <w:rPr>
                <w:rFonts w:ascii="Times New Roman" w:eastAsia="Times New Roman" w:hAnsi="Times New Roman" w:cs="Times New Roman"/>
                <w:color w:val="000000"/>
                <w:lang w:val="ru-RU"/>
              </w:rPr>
              <w:t xml:space="preserve">Элементарная творческая и проектная деятельность. </w:t>
            </w:r>
            <w:r w:rsidRPr="00B05034">
              <w:rPr>
                <w:rFonts w:ascii="Times New Roman" w:eastAsia="Times New Roman" w:hAnsi="Times New Roman" w:cs="Times New Roman"/>
                <w:color w:val="000000"/>
                <w:sz w:val="24"/>
                <w:szCs w:val="24"/>
                <w:lang w:val="ru-RU"/>
              </w:rPr>
              <w:t>Коллективные, групповые и индивидуальные проекты</w:t>
            </w:r>
          </w:p>
        </w:tc>
        <w:tc>
          <w:tcPr>
            <w:tcW w:w="3828" w:type="dxa"/>
            <w:tcBorders>
              <w:top w:val="single" w:sz="6" w:space="0" w:color="000000"/>
              <w:left w:val="single" w:sz="6" w:space="0" w:color="000000"/>
              <w:bottom w:val="single" w:sz="6" w:space="0" w:color="000000"/>
              <w:right w:val="single" w:sz="6" w:space="0" w:color="000000"/>
            </w:tcBorders>
          </w:tcPr>
          <w:p w14:paraId="64164FED" w14:textId="77777777" w:rsidR="00B05034" w:rsidRPr="00B05034" w:rsidRDefault="00B05034" w:rsidP="00B05034">
            <w:pPr>
              <w:spacing w:before="0" w:beforeAutospacing="0" w:after="4" w:afterAutospacing="0" w:line="288" w:lineRule="auto"/>
              <w:rPr>
                <w:rFonts w:ascii="Times New Roman" w:eastAsia="Times New Roman" w:hAnsi="Times New Roman" w:cs="Times New Roman"/>
                <w:color w:val="000000"/>
                <w:sz w:val="24"/>
                <w:szCs w:val="24"/>
                <w:lang w:val="ru-RU"/>
              </w:rPr>
            </w:pPr>
            <w:r w:rsidRPr="00B05034">
              <w:rPr>
                <w:rFonts w:ascii="Times New Roman" w:eastAsia="Times New Roman" w:hAnsi="Times New Roman" w:cs="Times New Roman"/>
                <w:color w:val="000000"/>
                <w:sz w:val="24"/>
                <w:szCs w:val="24"/>
                <w:lang w:val="ru-RU"/>
              </w:rPr>
              <w:lastRenderedPageBreak/>
              <w:t xml:space="preserve">Наблюдают изделия из полимерных материалов. </w:t>
            </w:r>
          </w:p>
          <w:p w14:paraId="0BD5F3AF" w14:textId="77777777" w:rsidR="007D5AA9"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B05034">
              <w:rPr>
                <w:rFonts w:ascii="Times New Roman" w:eastAsia="Times New Roman" w:hAnsi="Times New Roman" w:cs="Times New Roman"/>
                <w:color w:val="000000"/>
                <w:sz w:val="24"/>
                <w:szCs w:val="24"/>
                <w:lang w:val="ru-RU"/>
              </w:rPr>
              <w:lastRenderedPageBreak/>
              <w:t xml:space="preserve">Получают представление о сырье,  </w:t>
            </w:r>
            <w:r w:rsidR="007D5AA9" w:rsidRPr="007D5AA9">
              <w:rPr>
                <w:rFonts w:ascii="Times New Roman" w:eastAsia="Times New Roman" w:hAnsi="Times New Roman" w:cs="Times New Roman"/>
                <w:color w:val="000000"/>
                <w:lang w:val="ru-RU"/>
              </w:rPr>
              <w:t xml:space="preserve">из которого они изготавливаются, – нефть.  </w:t>
            </w:r>
          </w:p>
          <w:p w14:paraId="29F236D3" w14:textId="77777777" w:rsidR="007D5AA9" w:rsidRPr="007D5AA9" w:rsidRDefault="007D5AA9"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Знакомятся с многообразием продуктов нефтепереработки.  </w:t>
            </w:r>
          </w:p>
          <w:p w14:paraId="4C2E039C" w14:textId="77777777" w:rsidR="007D5AA9" w:rsidRPr="007D5AA9" w:rsidRDefault="007D5AA9" w:rsidP="007D5AA9">
            <w:pPr>
              <w:spacing w:before="0" w:beforeAutospacing="0" w:after="0" w:afterAutospacing="0" w:line="240" w:lineRule="atLeast"/>
              <w:ind w:right="393"/>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Знакомятся с профессиями людей, работающих в нефтяной и химической отраслях.  </w:t>
            </w:r>
          </w:p>
          <w:p w14:paraId="5E714618" w14:textId="77777777" w:rsidR="00E91AA1" w:rsidRPr="00E91AA1" w:rsidRDefault="007D5AA9" w:rsidP="00E91AA1">
            <w:pPr>
              <w:spacing w:before="0" w:beforeAutospacing="0" w:after="0" w:afterAutospacing="0" w:line="240" w:lineRule="atLeast"/>
              <w:ind w:right="-34"/>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Рассуждают, обсуждают сходства  и различия полимерных материалов. Классифицируют на группы: пластик, пластмасса, полиэтилен, поролон, пенопласт. </w:t>
            </w:r>
            <w:r w:rsidR="00E91AA1" w:rsidRPr="00E91AA1">
              <w:rPr>
                <w:rFonts w:ascii="Times New Roman" w:eastAsia="Times New Roman" w:hAnsi="Times New Roman" w:cs="Times New Roman"/>
                <w:color w:val="000000"/>
                <w:lang w:val="ru-RU"/>
              </w:rPr>
              <w:t xml:space="preserve">Исследуют физические  </w:t>
            </w:r>
          </w:p>
          <w:p w14:paraId="3A9ADC5D" w14:textId="77777777" w:rsidR="00E91AA1" w:rsidRPr="00E91AA1" w:rsidRDefault="00E91AA1" w:rsidP="00E91AA1">
            <w:pPr>
              <w:spacing w:before="0" w:beforeAutospacing="0" w:after="0" w:afterAutospacing="0" w:line="240" w:lineRule="atLeast"/>
              <w:ind w:right="107"/>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и технологические свойства нескольких образцов полимеров в сравнении. Рассматривают и анализируют о образцы конструкций, называют используемые материалы. </w:t>
            </w:r>
          </w:p>
          <w:p w14:paraId="6204A6DD" w14:textId="77777777" w:rsidR="00E91AA1" w:rsidRPr="00E91AA1" w:rsidRDefault="00E91AA1" w:rsidP="00E91AA1">
            <w:pPr>
              <w:spacing w:before="0" w:beforeAutospacing="0" w:after="0" w:afterAutospacing="0" w:line="240" w:lineRule="atLeast"/>
              <w:ind w:right="107"/>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Изготавливают объемные геометрические конструкции  с использованием синтетических материалов, пластиков.  Вспоминают и называют виды натуральных тканей, сырье, из которого их изготавливают. </w:t>
            </w:r>
          </w:p>
          <w:p w14:paraId="07267AEF" w14:textId="027F0100" w:rsidR="00E91AA1" w:rsidRPr="00E91AA1"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Знакомятся с производством синтетических тканей из нефти (общее</w:t>
            </w:r>
            <w:r w:rsidRPr="00E91AA1">
              <w:rPr>
                <w:lang w:val="ru-RU"/>
              </w:rPr>
              <w:t xml:space="preserve"> </w:t>
            </w:r>
            <w:r w:rsidRPr="00E91AA1">
              <w:rPr>
                <w:rFonts w:ascii="Times New Roman" w:eastAsia="Times New Roman" w:hAnsi="Times New Roman" w:cs="Times New Roman"/>
                <w:color w:val="000000"/>
                <w:lang w:val="ru-RU"/>
              </w:rPr>
              <w:t xml:space="preserve">представление), с их некоторыми заданными свойствами </w:t>
            </w:r>
          </w:p>
          <w:p w14:paraId="6A46CA9C" w14:textId="77777777" w:rsidR="00E91AA1" w:rsidRPr="00E91AA1" w:rsidRDefault="00E91AA1" w:rsidP="00E91AA1">
            <w:pPr>
              <w:spacing w:before="0" w:beforeAutospacing="0" w:after="0" w:afterAutospacing="0" w:line="240" w:lineRule="atLeast"/>
              <w:ind w:right="494"/>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(водонепроницаемость, огнеупорность, теплозащита).  </w:t>
            </w:r>
          </w:p>
          <w:p w14:paraId="38D7ADD2" w14:textId="77777777" w:rsidR="00E91AA1" w:rsidRPr="00E91AA1"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Обсуждают использование этих тканей людьми опасных профессий.  Исследуют образцы натуральных  и синтетических тканей в сравнении. Выявляют сходные и различные свойства. </w:t>
            </w:r>
          </w:p>
          <w:p w14:paraId="45342163" w14:textId="77777777" w:rsidR="00E91AA1" w:rsidRPr="00E91AA1" w:rsidRDefault="00E91AA1" w:rsidP="00E91AA1">
            <w:pPr>
              <w:spacing w:before="0" w:beforeAutospacing="0" w:after="0" w:afterAutospacing="0" w:line="240" w:lineRule="atLeast"/>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 xml:space="preserve">Изготавливают изделие с использованием синтетических тканей. Выполняют коллективный или групповой проект в рамках изучаемой тематики. </w:t>
            </w:r>
          </w:p>
          <w:p w14:paraId="1C4D520A" w14:textId="7BF1B378" w:rsidR="007D5AA9" w:rsidRPr="007D5AA9" w:rsidRDefault="00E91AA1" w:rsidP="00E91AA1">
            <w:pPr>
              <w:spacing w:before="0" w:beforeAutospacing="0" w:after="0" w:afterAutospacing="0" w:line="240" w:lineRule="atLeast"/>
              <w:ind w:right="494"/>
              <w:jc w:val="both"/>
              <w:rPr>
                <w:rFonts w:ascii="Times New Roman" w:eastAsia="Times New Roman" w:hAnsi="Times New Roman" w:cs="Times New Roman"/>
                <w:color w:val="000000"/>
                <w:lang w:val="ru-RU"/>
              </w:rPr>
            </w:pPr>
            <w:r w:rsidRPr="00E91AA1">
              <w:rPr>
                <w:rFonts w:ascii="Times New Roman" w:eastAsia="Times New Roman" w:hAnsi="Times New Roman" w:cs="Times New Roman"/>
                <w:color w:val="000000"/>
                <w:lang w:val="ru-RU"/>
              </w:rPr>
              <w:t>Выступают с защитой проекта</w:t>
            </w:r>
          </w:p>
          <w:p w14:paraId="47052970" w14:textId="5D50FF5B" w:rsidR="00B05034" w:rsidRPr="00B05034" w:rsidRDefault="00B05034" w:rsidP="00B05034">
            <w:pPr>
              <w:spacing w:before="0" w:beforeAutospacing="0" w:after="0" w:afterAutospacing="0" w:line="259" w:lineRule="auto"/>
              <w:rPr>
                <w:rFonts w:ascii="Times New Roman" w:eastAsia="Times New Roman" w:hAnsi="Times New Roman" w:cs="Times New Roman"/>
                <w:color w:val="000000"/>
                <w:sz w:val="24"/>
                <w:szCs w:val="24"/>
                <w:lang w:val="ru-RU"/>
              </w:rPr>
            </w:pPr>
          </w:p>
        </w:tc>
      </w:tr>
    </w:tbl>
    <w:p w14:paraId="05514B90"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p w14:paraId="02105CE5" w14:textId="77777777" w:rsidR="00B05034" w:rsidRPr="00B05034" w:rsidRDefault="00B05034" w:rsidP="00B05034">
      <w:pPr>
        <w:spacing w:before="0" w:beforeAutospacing="0" w:after="0" w:afterAutospacing="0" w:line="259" w:lineRule="auto"/>
        <w:ind w:right="6173"/>
        <w:rPr>
          <w:rFonts w:ascii="Times New Roman" w:eastAsia="Times New Roman" w:hAnsi="Times New Roman" w:cs="Times New Roman"/>
          <w:color w:val="000000"/>
          <w:sz w:val="24"/>
          <w:szCs w:val="24"/>
          <w:lang w:val="ru-RU" w:eastAsia="ru-RU"/>
        </w:rPr>
      </w:pPr>
    </w:p>
    <w:tbl>
      <w:tblPr>
        <w:tblStyle w:val="TableGrid"/>
        <w:tblW w:w="10648" w:type="dxa"/>
        <w:tblInd w:w="-575" w:type="dxa"/>
        <w:tblCellMar>
          <w:top w:w="9" w:type="dxa"/>
          <w:left w:w="97" w:type="dxa"/>
          <w:right w:w="50" w:type="dxa"/>
        </w:tblCellMar>
        <w:tblLook w:val="04A0" w:firstRow="1" w:lastRow="0" w:firstColumn="1" w:lastColumn="0" w:noHBand="0" w:noVBand="1"/>
      </w:tblPr>
      <w:tblGrid>
        <w:gridCol w:w="409"/>
        <w:gridCol w:w="2261"/>
        <w:gridCol w:w="402"/>
        <w:gridCol w:w="70"/>
        <w:gridCol w:w="11"/>
        <w:gridCol w:w="665"/>
        <w:gridCol w:w="3229"/>
        <w:gridCol w:w="51"/>
        <w:gridCol w:w="3535"/>
        <w:gridCol w:w="15"/>
      </w:tblGrid>
      <w:tr w:rsidR="00B05034" w:rsidRPr="007D5AA9" w14:paraId="797A279C" w14:textId="77777777" w:rsidTr="00AC2C11">
        <w:trPr>
          <w:gridAfter w:val="1"/>
          <w:wAfter w:w="15" w:type="dxa"/>
          <w:trHeight w:val="6471"/>
        </w:trPr>
        <w:tc>
          <w:tcPr>
            <w:tcW w:w="409" w:type="dxa"/>
            <w:tcBorders>
              <w:top w:val="single" w:sz="6" w:space="0" w:color="000000"/>
              <w:left w:val="single" w:sz="6" w:space="0" w:color="000000"/>
              <w:bottom w:val="single" w:sz="6" w:space="0" w:color="000000"/>
              <w:right w:val="single" w:sz="6" w:space="0" w:color="000000"/>
            </w:tcBorders>
          </w:tcPr>
          <w:p w14:paraId="30821CA1"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8 </w:t>
            </w:r>
          </w:p>
        </w:tc>
        <w:tc>
          <w:tcPr>
            <w:tcW w:w="2733" w:type="dxa"/>
            <w:gridSpan w:val="3"/>
            <w:tcBorders>
              <w:top w:val="single" w:sz="6" w:space="0" w:color="000000"/>
              <w:left w:val="single" w:sz="6" w:space="0" w:color="000000"/>
              <w:bottom w:val="single" w:sz="6" w:space="0" w:color="000000"/>
              <w:right w:val="single" w:sz="6" w:space="0" w:color="000000"/>
            </w:tcBorders>
          </w:tcPr>
          <w:p w14:paraId="0A911DF0" w14:textId="77777777" w:rsidR="00B05034" w:rsidRPr="007D5AA9" w:rsidRDefault="00B05034" w:rsidP="007D5AA9">
            <w:pPr>
              <w:spacing w:before="0" w:beforeAutospacing="0" w:after="0" w:afterAutospacing="0" w:line="240" w:lineRule="atLeast"/>
              <w:ind w:right="804"/>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История одежды  и текстильных материалов.  </w:t>
            </w:r>
          </w:p>
          <w:p w14:paraId="7C3644AB" w14:textId="77777777" w:rsidR="00B05034" w:rsidRPr="007D5AA9" w:rsidRDefault="00B05034" w:rsidP="007D5AA9">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Мир профессий </w:t>
            </w:r>
          </w:p>
        </w:tc>
        <w:tc>
          <w:tcPr>
            <w:tcW w:w="676" w:type="dxa"/>
            <w:gridSpan w:val="2"/>
            <w:tcBorders>
              <w:top w:val="single" w:sz="6" w:space="0" w:color="000000"/>
              <w:left w:val="single" w:sz="6" w:space="0" w:color="000000"/>
              <w:bottom w:val="single" w:sz="6" w:space="0" w:color="000000"/>
              <w:right w:val="single" w:sz="6" w:space="0" w:color="000000"/>
            </w:tcBorders>
          </w:tcPr>
          <w:p w14:paraId="48F55513" w14:textId="77777777" w:rsidR="00B05034" w:rsidRPr="007D5AA9" w:rsidRDefault="00B05034" w:rsidP="007D5AA9">
            <w:pPr>
              <w:spacing w:before="0" w:beforeAutospacing="0" w:after="0" w:afterAutospacing="0" w:line="240" w:lineRule="atLeast"/>
              <w:ind w:right="55"/>
              <w:jc w:val="center"/>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5 </w:t>
            </w:r>
          </w:p>
        </w:tc>
        <w:tc>
          <w:tcPr>
            <w:tcW w:w="3229" w:type="dxa"/>
            <w:tcBorders>
              <w:top w:val="single" w:sz="6" w:space="0" w:color="000000"/>
              <w:left w:val="single" w:sz="6" w:space="0" w:color="000000"/>
              <w:bottom w:val="single" w:sz="6" w:space="0" w:color="000000"/>
              <w:right w:val="single" w:sz="6" w:space="0" w:color="000000"/>
            </w:tcBorders>
          </w:tcPr>
          <w:p w14:paraId="06CD849C" w14:textId="77777777" w:rsidR="00B05034" w:rsidRPr="007D5AA9" w:rsidRDefault="00B05034" w:rsidP="007D5AA9">
            <w:pPr>
              <w:spacing w:before="0" w:beforeAutospacing="0" w:after="0" w:afterAutospacing="0" w:line="240" w:lineRule="atLeast"/>
              <w:ind w:right="133"/>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w:t>
            </w:r>
          </w:p>
          <w:p w14:paraId="15650BD2" w14:textId="77777777" w:rsidR="00B05034" w:rsidRPr="007D5AA9" w:rsidRDefault="00B05034" w:rsidP="007D5AA9">
            <w:pPr>
              <w:spacing w:before="0" w:beforeAutospacing="0" w:after="0" w:afterAutospacing="0" w:line="240" w:lineRule="atLeast"/>
              <w:ind w:right="108"/>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w:t>
            </w:r>
          </w:p>
          <w:p w14:paraId="60834523" w14:textId="74ECC306" w:rsidR="00B05034" w:rsidRPr="007D5AA9" w:rsidRDefault="00B05034" w:rsidP="007D5AA9">
            <w:pPr>
              <w:spacing w:before="0" w:beforeAutospacing="0" w:after="0" w:afterAutospacing="0" w:line="240" w:lineRule="atLeast"/>
              <w:ind w:right="-39"/>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(соединительные  и отделочные). Подбор  </w:t>
            </w:r>
            <w:r w:rsidR="00AC2C11" w:rsidRPr="007D5AA9">
              <w:rPr>
                <w:rFonts w:ascii="Times New Roman" w:eastAsia="Times New Roman" w:hAnsi="Times New Roman" w:cs="Times New Roman"/>
                <w:color w:val="000000"/>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3586" w:type="dxa"/>
            <w:gridSpan w:val="2"/>
            <w:tcBorders>
              <w:top w:val="single" w:sz="6" w:space="0" w:color="000000"/>
              <w:left w:val="single" w:sz="6" w:space="0" w:color="000000"/>
              <w:bottom w:val="single" w:sz="6" w:space="0" w:color="000000"/>
              <w:right w:val="single" w:sz="6" w:space="0" w:color="000000"/>
            </w:tcBorders>
          </w:tcPr>
          <w:p w14:paraId="2700455B" w14:textId="77777777" w:rsidR="00B05034" w:rsidRPr="007D5AA9"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Рассуждают, обсуждают, как одевались люди в разные времена, меняется ли мода и почему.  </w:t>
            </w:r>
          </w:p>
          <w:p w14:paraId="2AA078CE" w14:textId="0B330E9F" w:rsidR="00B05034" w:rsidRPr="007D5AA9"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Знакомятся с профессиями в сфере моды. Наблюдают и рассуждают  об особенностях покроя одежды разных времен и народов. </w:t>
            </w:r>
          </w:p>
          <w:p w14:paraId="69473699" w14:textId="77777777" w:rsidR="00B05034" w:rsidRPr="007D5AA9"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Выполняют групповые проекты по теме. Рассматривают рисунки, обсуждают приемы обработки текстильных материалов, используют данные способы в практической работе. </w:t>
            </w:r>
          </w:p>
          <w:p w14:paraId="6C067B86" w14:textId="77777777" w:rsidR="00B05034" w:rsidRPr="007D5AA9"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Продумывают образ будущего изделия, его конструкцию, технологию изготовления, размеры.  </w:t>
            </w:r>
          </w:p>
          <w:p w14:paraId="4FBDABC1" w14:textId="77777777" w:rsidR="00B05034" w:rsidRPr="007D5AA9"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Делают эскиз (если необходимо).  Выполняют необходимые расчеты  и построения с опорой на рисунки  и схемы. </w:t>
            </w:r>
          </w:p>
          <w:p w14:paraId="3A72F07E" w14:textId="77777777" w:rsidR="00B05034" w:rsidRPr="007D5AA9" w:rsidRDefault="00B05034" w:rsidP="00AC2C11">
            <w:pPr>
              <w:spacing w:before="0" w:beforeAutospacing="0" w:after="0" w:afterAutospacing="0" w:line="240" w:lineRule="atLeast"/>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Подбирают материалы и инструменты, изготавливают изделие, оценивают его качество. </w:t>
            </w:r>
          </w:p>
          <w:p w14:paraId="0B746000" w14:textId="77777777" w:rsidR="00AC2C11" w:rsidRPr="00AC2C11"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7D5AA9">
              <w:rPr>
                <w:rFonts w:ascii="Times New Roman" w:eastAsia="Times New Roman" w:hAnsi="Times New Roman" w:cs="Times New Roman"/>
                <w:color w:val="000000"/>
                <w:lang w:val="ru-RU"/>
              </w:rPr>
              <w:t xml:space="preserve">Обсуждают разнообразие народов  и народностей России. </w:t>
            </w:r>
            <w:r w:rsidR="00AC2C11" w:rsidRPr="00AC2C11">
              <w:rPr>
                <w:rFonts w:ascii="Times New Roman" w:eastAsia="Times New Roman" w:hAnsi="Times New Roman" w:cs="Times New Roman"/>
                <w:color w:val="000000"/>
                <w:lang w:val="ru-RU"/>
              </w:rPr>
              <w:t xml:space="preserve">Рассматривают изображения национальной одежды разных народов  и своего региона. </w:t>
            </w:r>
          </w:p>
          <w:p w14:paraId="0A939128"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Обсуждают их особенности  по компонентам, материалам, декору. Обращают внимание на головные уборы, их многообразие, историческое назначение. </w:t>
            </w:r>
          </w:p>
          <w:p w14:paraId="5A346500"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Обсуждают необходимость аксессуаров  в одежде, их назначение.  </w:t>
            </w:r>
          </w:p>
          <w:p w14:paraId="2713970E"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Обсуждают материалы для аксессуаров, способы отделки. Знакомятся со строчками крестообразного и петлеобразного стежка.  </w:t>
            </w:r>
          </w:p>
          <w:p w14:paraId="3596B6B3"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Упражняются в их выполнении. Выполняют коллективный или групповой проект в рамках изучаемой тематики.  </w:t>
            </w:r>
          </w:p>
          <w:p w14:paraId="71EBB6DC"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Создают презентацию. </w:t>
            </w:r>
          </w:p>
          <w:p w14:paraId="7AD2FAD9"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Защищают свои проекты.  </w:t>
            </w:r>
          </w:p>
          <w:p w14:paraId="6680E265" w14:textId="0AEE4A73" w:rsidR="00B05034" w:rsidRPr="007D5AA9"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Обсуждают результаты работы групп</w:t>
            </w:r>
          </w:p>
        </w:tc>
      </w:tr>
      <w:tr w:rsidR="00B05034" w:rsidRPr="00502498" w14:paraId="0D1ECE87" w14:textId="77777777" w:rsidTr="00AC2C11">
        <w:tblPrEx>
          <w:tblCellMar>
            <w:top w:w="23" w:type="dxa"/>
            <w:right w:w="51" w:type="dxa"/>
          </w:tblCellMar>
        </w:tblPrEx>
        <w:trPr>
          <w:gridAfter w:val="1"/>
          <w:wAfter w:w="15" w:type="dxa"/>
          <w:trHeight w:val="514"/>
        </w:trPr>
        <w:tc>
          <w:tcPr>
            <w:tcW w:w="409" w:type="dxa"/>
            <w:tcBorders>
              <w:top w:val="single" w:sz="6" w:space="0" w:color="000000"/>
              <w:left w:val="single" w:sz="6" w:space="0" w:color="000000"/>
              <w:bottom w:val="single" w:sz="6" w:space="0" w:color="000000"/>
              <w:right w:val="single" w:sz="6" w:space="0" w:color="000000"/>
            </w:tcBorders>
          </w:tcPr>
          <w:p w14:paraId="202C0B46" w14:textId="77777777" w:rsidR="00B05034" w:rsidRPr="00502498" w:rsidRDefault="00B05034" w:rsidP="00502498">
            <w:pPr>
              <w:spacing w:before="0" w:beforeAutospacing="0" w:after="0" w:afterAutospacing="0" w:line="240" w:lineRule="atLeast"/>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 xml:space="preserve">9 </w:t>
            </w:r>
          </w:p>
        </w:tc>
        <w:tc>
          <w:tcPr>
            <w:tcW w:w="2744" w:type="dxa"/>
            <w:gridSpan w:val="4"/>
            <w:tcBorders>
              <w:top w:val="single" w:sz="6" w:space="0" w:color="000000"/>
              <w:left w:val="single" w:sz="6" w:space="0" w:color="000000"/>
              <w:bottom w:val="single" w:sz="6" w:space="0" w:color="000000"/>
              <w:right w:val="single" w:sz="6" w:space="0" w:color="000000"/>
            </w:tcBorders>
          </w:tcPr>
          <w:p w14:paraId="54B94FF9" w14:textId="2A8EA37C" w:rsidR="00B05034" w:rsidRPr="00502498" w:rsidRDefault="00B05034" w:rsidP="00502498">
            <w:pPr>
              <w:spacing w:before="0" w:beforeAutospacing="0" w:after="0" w:afterAutospacing="0" w:line="240" w:lineRule="atLeast"/>
              <w:ind w:right="555"/>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b/>
                <w:color w:val="000000"/>
                <w:lang w:val="ru-RU"/>
              </w:rPr>
              <w:t>Конструирование  и моделирование.</w:t>
            </w:r>
            <w:r w:rsidRPr="00502498">
              <w:rPr>
                <w:rFonts w:ascii="Times New Roman" w:eastAsia="Times New Roman" w:hAnsi="Times New Roman" w:cs="Times New Roman"/>
                <w:color w:val="000000"/>
                <w:lang w:val="ru-RU"/>
              </w:rPr>
              <w:t xml:space="preserve"> Конструирование изделий из разных материалов, в том </w:t>
            </w:r>
            <w:r w:rsidR="00AC2C11" w:rsidRPr="00502498">
              <w:rPr>
                <w:rFonts w:ascii="Times New Roman" w:eastAsia="Times New Roman" w:hAnsi="Times New Roman" w:cs="Times New Roman"/>
                <w:color w:val="000000"/>
                <w:lang w:val="ru-RU"/>
              </w:rPr>
              <w:t xml:space="preserve">числе наборов </w:t>
            </w:r>
            <w:r w:rsidR="00AC2C11" w:rsidRPr="00502498">
              <w:rPr>
                <w:rFonts w:ascii="Times New Roman" w:eastAsia="Times New Roman" w:hAnsi="Times New Roman" w:cs="Times New Roman"/>
                <w:color w:val="000000"/>
                <w:lang w:val="ru-RU"/>
              </w:rPr>
              <w:lastRenderedPageBreak/>
              <w:t>«Конструктор»,  по заданным условиям</w:t>
            </w:r>
          </w:p>
        </w:tc>
        <w:tc>
          <w:tcPr>
            <w:tcW w:w="665" w:type="dxa"/>
            <w:tcBorders>
              <w:top w:val="single" w:sz="6" w:space="0" w:color="000000"/>
              <w:left w:val="single" w:sz="6" w:space="0" w:color="000000"/>
              <w:bottom w:val="single" w:sz="6" w:space="0" w:color="000000"/>
              <w:right w:val="single" w:sz="6" w:space="0" w:color="000000"/>
            </w:tcBorders>
          </w:tcPr>
          <w:p w14:paraId="643DF19A" w14:textId="77777777" w:rsidR="00B05034" w:rsidRPr="00502498" w:rsidRDefault="00B05034" w:rsidP="00502498">
            <w:pPr>
              <w:spacing w:before="0" w:beforeAutospacing="0" w:after="0" w:afterAutospacing="0" w:line="240" w:lineRule="atLeast"/>
              <w:ind w:right="54"/>
              <w:jc w:val="center"/>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lastRenderedPageBreak/>
              <w:t xml:space="preserve">3 </w:t>
            </w:r>
          </w:p>
        </w:tc>
        <w:tc>
          <w:tcPr>
            <w:tcW w:w="3229" w:type="dxa"/>
            <w:tcBorders>
              <w:top w:val="single" w:sz="6" w:space="0" w:color="000000"/>
              <w:left w:val="single" w:sz="6" w:space="0" w:color="000000"/>
              <w:bottom w:val="single" w:sz="6" w:space="0" w:color="000000"/>
              <w:right w:val="single" w:sz="6" w:space="0" w:color="000000"/>
            </w:tcBorders>
          </w:tcPr>
          <w:p w14:paraId="05C302B7" w14:textId="77777777" w:rsidR="00AC2C11" w:rsidRPr="00502498" w:rsidRDefault="00B05034" w:rsidP="00AC2C11">
            <w:pPr>
              <w:spacing w:before="0" w:beforeAutospacing="0" w:after="0" w:afterAutospacing="0" w:line="240" w:lineRule="atLeast"/>
              <w:ind w:right="132"/>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 xml:space="preserve">Современные требования  к техническим устройствам (экологичность, безопасность, эргономичность и другие). </w:t>
            </w:r>
            <w:r w:rsidR="00AC2C11" w:rsidRPr="00502498">
              <w:rPr>
                <w:rFonts w:ascii="Times New Roman" w:eastAsia="Times New Roman" w:hAnsi="Times New Roman" w:cs="Times New Roman"/>
                <w:color w:val="000000"/>
                <w:lang w:val="ru-RU"/>
              </w:rPr>
              <w:t xml:space="preserve">Конструирование  и моделирование изделий  из </w:t>
            </w:r>
            <w:r w:rsidR="00AC2C11" w:rsidRPr="00502498">
              <w:rPr>
                <w:rFonts w:ascii="Times New Roman" w:eastAsia="Times New Roman" w:hAnsi="Times New Roman" w:cs="Times New Roman"/>
                <w:color w:val="000000"/>
                <w:lang w:val="ru-RU"/>
              </w:rPr>
              <w:lastRenderedPageBreak/>
              <w:t>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AC2C11">
              <w:rPr>
                <w:rFonts w:ascii="Times New Roman" w:eastAsia="Times New Roman" w:hAnsi="Times New Roman" w:cs="Times New Roman"/>
                <w:color w:val="000000"/>
                <w:lang w:val="ru-RU"/>
              </w:rPr>
              <w:t>-</w:t>
            </w:r>
            <w:r w:rsidR="00AC2C11" w:rsidRPr="00502498">
              <w:rPr>
                <w:rFonts w:ascii="Times New Roman" w:eastAsia="Times New Roman" w:hAnsi="Times New Roman" w:cs="Times New Roman"/>
                <w:color w:val="000000"/>
                <w:lang w:val="ru-RU"/>
              </w:rPr>
              <w:t xml:space="preserve">технологических проблем  на всех этапах аналитического  и технологического процесса при выполнении </w:t>
            </w:r>
          </w:p>
          <w:p w14:paraId="254BCC9F" w14:textId="77777777" w:rsidR="00AC2C11" w:rsidRPr="00502498" w:rsidRDefault="00AC2C11" w:rsidP="00AC2C11">
            <w:pPr>
              <w:spacing w:before="0" w:beforeAutospacing="0" w:after="0" w:afterAutospacing="0" w:line="240" w:lineRule="atLeast"/>
              <w:ind w:right="132"/>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 xml:space="preserve">индивидуальных творческих  и коллективных проектных работ. </w:t>
            </w:r>
          </w:p>
          <w:p w14:paraId="67F5B4B2" w14:textId="77777777" w:rsidR="00AC2C11" w:rsidRPr="00502498" w:rsidRDefault="00AC2C11" w:rsidP="00AC2C11">
            <w:pPr>
              <w:tabs>
                <w:tab w:val="left" w:pos="3114"/>
              </w:tabs>
              <w:spacing w:before="0" w:beforeAutospacing="0" w:after="0" w:afterAutospacing="0" w:line="240" w:lineRule="atLeast"/>
              <w:ind w:right="132"/>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Использование</w:t>
            </w:r>
            <w:r>
              <w:rPr>
                <w:rFonts w:ascii="Times New Roman" w:eastAsia="Times New Roman" w:hAnsi="Times New Roman" w:cs="Times New Roman"/>
                <w:color w:val="000000"/>
                <w:lang w:val="ru-RU"/>
              </w:rPr>
              <w:t xml:space="preserve"> </w:t>
            </w:r>
            <w:r w:rsidRPr="00502498">
              <w:rPr>
                <w:rFonts w:ascii="Times New Roman" w:eastAsia="Times New Roman" w:hAnsi="Times New Roman" w:cs="Times New Roman"/>
                <w:color w:val="000000"/>
                <w:lang w:val="ru-RU"/>
              </w:rPr>
              <w:t xml:space="preserve">комбинированных техник создания конструкций  по заданным условиям  в выполнении учебных проектов. </w:t>
            </w:r>
          </w:p>
          <w:p w14:paraId="376A7B3C" w14:textId="5821EEB3" w:rsidR="00B05034" w:rsidRPr="00502498"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Элементарная творческая  и проектная деятельность. Групповые и индивидуальные проекты на основе содержания материала, изучаемого  в течение учебного года</w:t>
            </w:r>
          </w:p>
        </w:tc>
        <w:tc>
          <w:tcPr>
            <w:tcW w:w="3586" w:type="dxa"/>
            <w:gridSpan w:val="2"/>
            <w:tcBorders>
              <w:top w:val="single" w:sz="6" w:space="0" w:color="000000"/>
              <w:left w:val="single" w:sz="6" w:space="0" w:color="000000"/>
              <w:bottom w:val="single" w:sz="6" w:space="0" w:color="000000"/>
              <w:right w:val="single" w:sz="6" w:space="0" w:color="000000"/>
            </w:tcBorders>
          </w:tcPr>
          <w:p w14:paraId="0B0681EB" w14:textId="77777777" w:rsidR="00B05034" w:rsidRPr="00502498" w:rsidRDefault="00B05034" w:rsidP="00502498">
            <w:pPr>
              <w:spacing w:before="0" w:beforeAutospacing="0" w:after="0" w:afterAutospacing="0" w:line="240" w:lineRule="atLeast"/>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lastRenderedPageBreak/>
              <w:t xml:space="preserve">Обсуждают разнообразие мира игрушек. </w:t>
            </w:r>
          </w:p>
          <w:p w14:paraId="13B2D50A" w14:textId="77777777" w:rsidR="00B05034" w:rsidRPr="00502498" w:rsidRDefault="00B05034" w:rsidP="00502498">
            <w:pPr>
              <w:spacing w:before="0" w:beforeAutospacing="0" w:after="0" w:afterAutospacing="0" w:line="240" w:lineRule="atLeast"/>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 xml:space="preserve">Классифицируют игрушки. </w:t>
            </w:r>
          </w:p>
          <w:p w14:paraId="4EA38ABE" w14:textId="77777777" w:rsidR="00B05034" w:rsidRPr="00502498" w:rsidRDefault="00B05034" w:rsidP="00502498">
            <w:pPr>
              <w:spacing w:before="0" w:beforeAutospacing="0" w:after="0" w:afterAutospacing="0" w:line="240" w:lineRule="atLeast"/>
              <w:ind w:right="193"/>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t xml:space="preserve">Обсуждают современные материалы,  из которых они изготовлены.  </w:t>
            </w:r>
          </w:p>
          <w:p w14:paraId="1D3510B0" w14:textId="77777777" w:rsidR="00AC2C11" w:rsidRPr="00AC2C11" w:rsidRDefault="00B05034"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502498">
              <w:rPr>
                <w:rFonts w:ascii="Times New Roman" w:eastAsia="Times New Roman" w:hAnsi="Times New Roman" w:cs="Times New Roman"/>
                <w:color w:val="000000"/>
                <w:lang w:val="ru-RU"/>
              </w:rPr>
              <w:lastRenderedPageBreak/>
              <w:t xml:space="preserve">Обсуждают конструктивные особенности </w:t>
            </w:r>
            <w:r w:rsidR="00AC2C11" w:rsidRPr="00AC2C11">
              <w:rPr>
                <w:rFonts w:ascii="Times New Roman" w:eastAsia="Times New Roman" w:hAnsi="Times New Roman" w:cs="Times New Roman"/>
                <w:color w:val="000000"/>
                <w:lang w:val="ru-RU"/>
              </w:rPr>
              <w:t xml:space="preserve">Оценивают его качество. Выполняют коллективный или групповой проект в рамках изучаемой тематики. </w:t>
            </w:r>
          </w:p>
          <w:p w14:paraId="17CDEB82"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Создают презентацию. </w:t>
            </w:r>
          </w:p>
          <w:p w14:paraId="51D09D36" w14:textId="77777777" w:rsidR="00AC2C11" w:rsidRPr="00AC2C11"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 xml:space="preserve">Защищают свои проекты.  </w:t>
            </w:r>
          </w:p>
          <w:p w14:paraId="730E7802" w14:textId="4B2C094B" w:rsidR="00B05034" w:rsidRPr="00502498" w:rsidRDefault="00AC2C11" w:rsidP="00AC2C11">
            <w:pPr>
              <w:spacing w:before="0" w:beforeAutospacing="0" w:after="0" w:afterAutospacing="0" w:line="240" w:lineRule="atLeast"/>
              <w:jc w:val="both"/>
              <w:rPr>
                <w:rFonts w:ascii="Times New Roman" w:eastAsia="Times New Roman" w:hAnsi="Times New Roman" w:cs="Times New Roman"/>
                <w:color w:val="000000"/>
                <w:lang w:val="ru-RU"/>
              </w:rPr>
            </w:pPr>
            <w:r w:rsidRPr="00AC2C11">
              <w:rPr>
                <w:rFonts w:ascii="Times New Roman" w:eastAsia="Times New Roman" w:hAnsi="Times New Roman" w:cs="Times New Roman"/>
                <w:color w:val="000000"/>
                <w:lang w:val="ru-RU"/>
              </w:rPr>
              <w:t>Обсуждают результаты работы групп</w:t>
            </w:r>
          </w:p>
        </w:tc>
      </w:tr>
      <w:tr w:rsidR="00AC2C11" w:rsidRPr="000A57A5" w14:paraId="4BAC9018" w14:textId="77777777" w:rsidTr="00AC2C11">
        <w:tblPrEx>
          <w:tblCellMar>
            <w:top w:w="0" w:type="dxa"/>
            <w:right w:w="0" w:type="dxa"/>
          </w:tblCellMar>
        </w:tblPrEx>
        <w:trPr>
          <w:trHeight w:val="1282"/>
        </w:trPr>
        <w:tc>
          <w:tcPr>
            <w:tcW w:w="409" w:type="dxa"/>
            <w:tcBorders>
              <w:top w:val="single" w:sz="6" w:space="0" w:color="000000"/>
              <w:left w:val="single" w:sz="6" w:space="0" w:color="000000"/>
              <w:bottom w:val="single" w:sz="6" w:space="0" w:color="000000"/>
              <w:right w:val="single" w:sz="6" w:space="0" w:color="000000"/>
            </w:tcBorders>
          </w:tcPr>
          <w:p w14:paraId="21C949EC" w14:textId="77777777" w:rsidR="00AC2C11" w:rsidRPr="00502498" w:rsidRDefault="00AC2C11"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lastRenderedPageBreak/>
              <w:t xml:space="preserve">10 </w:t>
            </w:r>
          </w:p>
        </w:tc>
        <w:tc>
          <w:tcPr>
            <w:tcW w:w="2663" w:type="dxa"/>
            <w:gridSpan w:val="2"/>
            <w:tcBorders>
              <w:top w:val="single" w:sz="6" w:space="0" w:color="000000"/>
              <w:left w:val="single" w:sz="6" w:space="0" w:color="000000"/>
              <w:bottom w:val="single" w:sz="6" w:space="0" w:color="000000"/>
              <w:right w:val="single" w:sz="6" w:space="0" w:color="000000"/>
            </w:tcBorders>
          </w:tcPr>
          <w:p w14:paraId="4EBF7C75" w14:textId="77777777" w:rsidR="00AC2C11" w:rsidRPr="00502498" w:rsidRDefault="00AC2C11" w:rsidP="00502498">
            <w:pPr>
              <w:spacing w:before="0" w:beforeAutospacing="0" w:after="0" w:afterAutospacing="0" w:line="259" w:lineRule="auto"/>
              <w:ind w:right="125"/>
              <w:jc w:val="both"/>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Проверочные работы по тематическим разделам учебника выполняются в рамках последнего урока –  до 10 мин на каждую </w:t>
            </w:r>
          </w:p>
          <w:p w14:paraId="3C082D5A" w14:textId="1EE4E8B0" w:rsidR="00AC2C11" w:rsidRPr="00502498" w:rsidRDefault="00AC2C11" w:rsidP="00502498">
            <w:pPr>
              <w:spacing w:before="0" w:beforeAutospacing="0" w:after="0" w:afterAutospacing="0" w:line="259" w:lineRule="auto"/>
              <w:ind w:right="26"/>
              <w:jc w:val="center"/>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 </w:t>
            </w:r>
          </w:p>
        </w:tc>
        <w:tc>
          <w:tcPr>
            <w:tcW w:w="4026" w:type="dxa"/>
            <w:gridSpan w:val="5"/>
            <w:tcBorders>
              <w:top w:val="single" w:sz="6" w:space="0" w:color="000000"/>
              <w:left w:val="single" w:sz="6" w:space="0" w:color="000000"/>
              <w:bottom w:val="single" w:sz="6" w:space="0" w:color="000000"/>
              <w:right w:val="single" w:sz="6" w:space="0" w:color="000000"/>
            </w:tcBorders>
          </w:tcPr>
          <w:p w14:paraId="20C0AA4B" w14:textId="77777777" w:rsidR="00AC2C11" w:rsidRPr="00502498" w:rsidRDefault="00AC2C11"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 </w:t>
            </w:r>
          </w:p>
        </w:tc>
        <w:tc>
          <w:tcPr>
            <w:tcW w:w="3550" w:type="dxa"/>
            <w:gridSpan w:val="2"/>
            <w:tcBorders>
              <w:top w:val="single" w:sz="6" w:space="0" w:color="000000"/>
              <w:left w:val="single" w:sz="6" w:space="0" w:color="000000"/>
              <w:bottom w:val="single" w:sz="6" w:space="0" w:color="000000"/>
              <w:right w:val="single" w:sz="6" w:space="0" w:color="000000"/>
            </w:tcBorders>
          </w:tcPr>
          <w:p w14:paraId="1A51B57F" w14:textId="77777777" w:rsidR="00AC2C11" w:rsidRPr="00502498" w:rsidRDefault="00AC2C11"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 </w:t>
            </w:r>
          </w:p>
        </w:tc>
      </w:tr>
      <w:tr w:rsidR="00502498" w:rsidRPr="00502498" w14:paraId="0F91CB9C" w14:textId="77777777" w:rsidTr="00AC2C11">
        <w:tblPrEx>
          <w:tblCellMar>
            <w:top w:w="0" w:type="dxa"/>
            <w:right w:w="0" w:type="dxa"/>
          </w:tblCellMar>
        </w:tblPrEx>
        <w:trPr>
          <w:trHeight w:val="1397"/>
        </w:trPr>
        <w:tc>
          <w:tcPr>
            <w:tcW w:w="409" w:type="dxa"/>
            <w:tcBorders>
              <w:top w:val="single" w:sz="6" w:space="0" w:color="000000"/>
              <w:left w:val="single" w:sz="6" w:space="0" w:color="000000"/>
              <w:bottom w:val="single" w:sz="6" w:space="0" w:color="000000"/>
              <w:right w:val="single" w:sz="6" w:space="0" w:color="000000"/>
            </w:tcBorders>
          </w:tcPr>
          <w:p w14:paraId="3620C315"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11 </w:t>
            </w:r>
          </w:p>
        </w:tc>
        <w:tc>
          <w:tcPr>
            <w:tcW w:w="2261" w:type="dxa"/>
            <w:tcBorders>
              <w:top w:val="single" w:sz="6" w:space="0" w:color="000000"/>
              <w:left w:val="single" w:sz="6" w:space="0" w:color="000000"/>
              <w:bottom w:val="single" w:sz="6" w:space="0" w:color="000000"/>
              <w:right w:val="single" w:sz="6" w:space="0" w:color="000000"/>
            </w:tcBorders>
          </w:tcPr>
          <w:p w14:paraId="21E8D8B8" w14:textId="77777777" w:rsidR="00502498" w:rsidRPr="00502498" w:rsidRDefault="00502498" w:rsidP="00502498">
            <w:pPr>
              <w:spacing w:before="0" w:beforeAutospacing="0" w:after="0" w:afterAutospacing="0" w:line="259" w:lineRule="auto"/>
              <w:ind w:right="126"/>
              <w:jc w:val="both"/>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Подготовка портфолио  и итоговый контроль за год (проверочная работа) </w:t>
            </w:r>
          </w:p>
        </w:tc>
        <w:tc>
          <w:tcPr>
            <w:tcW w:w="402" w:type="dxa"/>
            <w:tcBorders>
              <w:top w:val="single" w:sz="6" w:space="0" w:color="000000"/>
              <w:left w:val="single" w:sz="6" w:space="0" w:color="000000"/>
              <w:bottom w:val="single" w:sz="6" w:space="0" w:color="000000"/>
              <w:right w:val="single" w:sz="6" w:space="0" w:color="000000"/>
            </w:tcBorders>
          </w:tcPr>
          <w:p w14:paraId="7CCEC762" w14:textId="77777777" w:rsidR="00502498" w:rsidRPr="00502498" w:rsidRDefault="00502498" w:rsidP="00502498">
            <w:pPr>
              <w:spacing w:before="0" w:beforeAutospacing="0" w:after="0" w:afterAutospacing="0" w:line="259" w:lineRule="auto"/>
              <w:ind w:right="105"/>
              <w:jc w:val="center"/>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1 </w:t>
            </w:r>
          </w:p>
        </w:tc>
        <w:tc>
          <w:tcPr>
            <w:tcW w:w="4026" w:type="dxa"/>
            <w:gridSpan w:val="5"/>
            <w:tcBorders>
              <w:top w:val="single" w:sz="6" w:space="0" w:color="000000"/>
              <w:left w:val="single" w:sz="6" w:space="0" w:color="000000"/>
              <w:bottom w:val="single" w:sz="6" w:space="0" w:color="000000"/>
              <w:right w:val="single" w:sz="6" w:space="0" w:color="000000"/>
            </w:tcBorders>
          </w:tcPr>
          <w:p w14:paraId="23C3F1D1"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Проверка знаний </w:t>
            </w:r>
          </w:p>
        </w:tc>
        <w:tc>
          <w:tcPr>
            <w:tcW w:w="3550" w:type="dxa"/>
            <w:gridSpan w:val="2"/>
            <w:tcBorders>
              <w:top w:val="single" w:sz="6" w:space="0" w:color="000000"/>
              <w:left w:val="single" w:sz="6" w:space="0" w:color="000000"/>
              <w:bottom w:val="single" w:sz="6" w:space="0" w:color="000000"/>
              <w:right w:val="single" w:sz="6" w:space="0" w:color="000000"/>
            </w:tcBorders>
          </w:tcPr>
          <w:p w14:paraId="2F20921A"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Выполняют задания </w:t>
            </w:r>
          </w:p>
        </w:tc>
      </w:tr>
      <w:tr w:rsidR="00502498" w:rsidRPr="00502498" w14:paraId="4B0B453D" w14:textId="77777777" w:rsidTr="00AC2C11">
        <w:tblPrEx>
          <w:tblCellMar>
            <w:top w:w="0" w:type="dxa"/>
            <w:right w:w="0" w:type="dxa"/>
          </w:tblCellMar>
        </w:tblPrEx>
        <w:trPr>
          <w:trHeight w:val="856"/>
        </w:trPr>
        <w:tc>
          <w:tcPr>
            <w:tcW w:w="2670" w:type="dxa"/>
            <w:gridSpan w:val="2"/>
            <w:tcBorders>
              <w:top w:val="single" w:sz="6" w:space="0" w:color="000000"/>
              <w:left w:val="single" w:sz="6" w:space="0" w:color="000000"/>
              <w:bottom w:val="single" w:sz="6" w:space="0" w:color="000000"/>
              <w:right w:val="single" w:sz="6" w:space="0" w:color="000000"/>
            </w:tcBorders>
          </w:tcPr>
          <w:p w14:paraId="673CE32E" w14:textId="77777777" w:rsidR="00502498" w:rsidRPr="00502498" w:rsidRDefault="00502498" w:rsidP="00502498">
            <w:pPr>
              <w:spacing w:before="0" w:beforeAutospacing="0" w:after="58"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ОБЩЕЕ КОЛИЧЕСТВО </w:t>
            </w:r>
          </w:p>
          <w:p w14:paraId="25E44ECD"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ЧАСОВ ПО ПРОГРАММЕ </w:t>
            </w:r>
          </w:p>
        </w:tc>
        <w:tc>
          <w:tcPr>
            <w:tcW w:w="402" w:type="dxa"/>
            <w:tcBorders>
              <w:top w:val="single" w:sz="6" w:space="0" w:color="000000"/>
              <w:left w:val="single" w:sz="6" w:space="0" w:color="000000"/>
              <w:bottom w:val="single" w:sz="6" w:space="0" w:color="000000"/>
              <w:right w:val="single" w:sz="6" w:space="0" w:color="000000"/>
            </w:tcBorders>
          </w:tcPr>
          <w:p w14:paraId="42AFE850" w14:textId="77777777" w:rsidR="00502498" w:rsidRPr="00502498" w:rsidRDefault="00502498" w:rsidP="00502498">
            <w:pPr>
              <w:spacing w:before="0" w:beforeAutospacing="0" w:after="0" w:afterAutospacing="0" w:line="259" w:lineRule="auto"/>
              <w:ind w:right="105"/>
              <w:jc w:val="center"/>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34 </w:t>
            </w:r>
          </w:p>
        </w:tc>
        <w:tc>
          <w:tcPr>
            <w:tcW w:w="4026" w:type="dxa"/>
            <w:gridSpan w:val="5"/>
            <w:tcBorders>
              <w:top w:val="single" w:sz="6" w:space="0" w:color="000000"/>
              <w:left w:val="single" w:sz="6" w:space="0" w:color="000000"/>
              <w:bottom w:val="single" w:sz="6" w:space="0" w:color="000000"/>
              <w:right w:val="single" w:sz="6" w:space="0" w:color="000000"/>
            </w:tcBorders>
          </w:tcPr>
          <w:p w14:paraId="717016BB"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 </w:t>
            </w:r>
          </w:p>
        </w:tc>
        <w:tc>
          <w:tcPr>
            <w:tcW w:w="3550" w:type="dxa"/>
            <w:gridSpan w:val="2"/>
            <w:tcBorders>
              <w:top w:val="single" w:sz="6" w:space="0" w:color="000000"/>
              <w:left w:val="single" w:sz="6" w:space="0" w:color="000000"/>
              <w:bottom w:val="single" w:sz="6" w:space="0" w:color="000000"/>
              <w:right w:val="single" w:sz="6" w:space="0" w:color="000000"/>
            </w:tcBorders>
          </w:tcPr>
          <w:p w14:paraId="742503AF" w14:textId="77777777" w:rsidR="00502498" w:rsidRPr="00502498" w:rsidRDefault="00502498" w:rsidP="00502498">
            <w:pPr>
              <w:spacing w:before="0" w:beforeAutospacing="0" w:after="0" w:afterAutospacing="0" w:line="259" w:lineRule="auto"/>
              <w:rPr>
                <w:rFonts w:ascii="Times New Roman" w:eastAsia="Times New Roman" w:hAnsi="Times New Roman" w:cs="Times New Roman"/>
                <w:color w:val="000000"/>
                <w:sz w:val="20"/>
                <w:szCs w:val="20"/>
                <w:lang w:val="ru-RU"/>
              </w:rPr>
            </w:pPr>
            <w:r w:rsidRPr="00502498">
              <w:rPr>
                <w:rFonts w:ascii="Times New Roman" w:eastAsia="Times New Roman" w:hAnsi="Times New Roman" w:cs="Times New Roman"/>
                <w:color w:val="000000"/>
                <w:sz w:val="20"/>
                <w:szCs w:val="20"/>
                <w:lang w:val="ru-RU"/>
              </w:rPr>
              <w:t xml:space="preserve"> </w:t>
            </w:r>
          </w:p>
        </w:tc>
      </w:tr>
    </w:tbl>
    <w:p w14:paraId="0A6C07F6" w14:textId="77777777" w:rsidR="00B05034" w:rsidRPr="00B05034" w:rsidRDefault="00B05034" w:rsidP="00B0503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B05034">
        <w:rPr>
          <w:rFonts w:ascii="Times New Roman" w:eastAsia="Times New Roman" w:hAnsi="Times New Roman" w:cs="Times New Roman"/>
          <w:color w:val="000000"/>
          <w:sz w:val="24"/>
          <w:szCs w:val="24"/>
          <w:lang w:val="ru-RU" w:eastAsia="ru-RU"/>
        </w:rPr>
        <w:t xml:space="preserve"> </w:t>
      </w:r>
    </w:p>
    <w:p w14:paraId="27E4BC56" w14:textId="0D19F634" w:rsidR="00B86C76" w:rsidRPr="00B86C76" w:rsidRDefault="00B86C76" w:rsidP="00B86C76">
      <w:pPr>
        <w:rPr>
          <w:rFonts w:ascii="Times New Roman" w:hAnsi="Times New Roman" w:cs="Times New Roman"/>
          <w:sz w:val="24"/>
          <w:szCs w:val="24"/>
          <w:lang w:val="ru-RU"/>
        </w:rPr>
      </w:pPr>
    </w:p>
    <w:p w14:paraId="3806DCE4" w14:textId="7A54F2E9" w:rsidR="00B86C76" w:rsidRPr="00B86C76" w:rsidRDefault="00B86C76" w:rsidP="00B86C76">
      <w:pPr>
        <w:rPr>
          <w:rFonts w:ascii="Times New Roman" w:hAnsi="Times New Roman" w:cs="Times New Roman"/>
          <w:sz w:val="24"/>
          <w:szCs w:val="24"/>
          <w:lang w:val="ru-RU"/>
        </w:rPr>
      </w:pPr>
    </w:p>
    <w:p w14:paraId="009F8C9A" w14:textId="77777777" w:rsidR="00096916" w:rsidRDefault="00096916">
      <w:pPr>
        <w:spacing w:before="0" w:beforeAutospacing="0" w:after="160" w:afterAutospacing="0" w:line="259" w:lineRule="auto"/>
        <w:rPr>
          <w:rFonts w:ascii="Times New Roman" w:hAnsi="Times New Roman" w:cs="Times New Roman"/>
          <w:color w:val="000000"/>
          <w:sz w:val="24"/>
          <w:szCs w:val="24"/>
          <w:highlight w:val="yellow"/>
          <w:lang w:val="ru-RU"/>
        </w:rPr>
      </w:pPr>
      <w:r>
        <w:rPr>
          <w:rFonts w:ascii="Times New Roman" w:hAnsi="Times New Roman" w:cs="Times New Roman"/>
          <w:color w:val="000000"/>
          <w:sz w:val="24"/>
          <w:szCs w:val="24"/>
          <w:highlight w:val="yellow"/>
          <w:lang w:val="ru-RU"/>
        </w:rPr>
        <w:br w:type="page"/>
      </w:r>
    </w:p>
    <w:p w14:paraId="6B092ADA" w14:textId="7E0F4406" w:rsidR="00B86C76" w:rsidRPr="00AB19BE" w:rsidRDefault="00B86C76" w:rsidP="00096916">
      <w:pPr>
        <w:ind w:firstLine="567"/>
        <w:jc w:val="right"/>
        <w:rPr>
          <w:rFonts w:ascii="Times New Roman" w:hAnsi="Times New Roman" w:cs="Times New Roman"/>
          <w:color w:val="000000"/>
          <w:sz w:val="24"/>
          <w:szCs w:val="24"/>
          <w:lang w:val="ru-RU"/>
        </w:rPr>
      </w:pPr>
      <w:r w:rsidRPr="00D5575A">
        <w:rPr>
          <w:rFonts w:ascii="Times New Roman" w:hAnsi="Times New Roman" w:cs="Times New Roman"/>
          <w:color w:val="000000"/>
          <w:sz w:val="24"/>
          <w:szCs w:val="24"/>
          <w:lang w:val="ru-RU"/>
        </w:rPr>
        <w:lastRenderedPageBreak/>
        <w:t xml:space="preserve">Приложение 2 к Приказу № </w:t>
      </w:r>
      <w:r w:rsidR="00D5575A" w:rsidRPr="00D5575A">
        <w:rPr>
          <w:rFonts w:ascii="Times New Roman" w:hAnsi="Times New Roman" w:cs="Times New Roman"/>
          <w:color w:val="000000"/>
          <w:sz w:val="24"/>
          <w:szCs w:val="24"/>
          <w:lang w:val="ru-RU"/>
        </w:rPr>
        <w:t>3/1</w:t>
      </w:r>
      <w:r w:rsidRPr="00D5575A">
        <w:rPr>
          <w:rFonts w:ascii="Times New Roman" w:hAnsi="Times New Roman" w:cs="Times New Roman"/>
          <w:color w:val="000000"/>
          <w:sz w:val="24"/>
          <w:szCs w:val="24"/>
          <w:lang w:val="ru-RU"/>
        </w:rPr>
        <w:t xml:space="preserve">    от 2</w:t>
      </w:r>
      <w:r w:rsidR="00D5575A" w:rsidRPr="00D5575A">
        <w:rPr>
          <w:rFonts w:ascii="Times New Roman" w:hAnsi="Times New Roman" w:cs="Times New Roman"/>
          <w:color w:val="000000"/>
          <w:sz w:val="24"/>
          <w:szCs w:val="24"/>
          <w:lang w:val="ru-RU"/>
        </w:rPr>
        <w:t>6</w:t>
      </w:r>
      <w:r w:rsidRPr="00D5575A">
        <w:rPr>
          <w:rFonts w:ascii="Times New Roman" w:hAnsi="Times New Roman" w:cs="Times New Roman"/>
          <w:color w:val="000000"/>
          <w:sz w:val="24"/>
          <w:szCs w:val="24"/>
          <w:lang w:val="ru-RU"/>
        </w:rPr>
        <w:t>.08.2024</w:t>
      </w:r>
    </w:p>
    <w:p w14:paraId="0C1C42DC" w14:textId="77777777" w:rsidR="000F2682" w:rsidRDefault="000F2682" w:rsidP="00B86C76">
      <w:pPr>
        <w:ind w:firstLine="708"/>
        <w:rPr>
          <w:rFonts w:ascii="Times New Roman" w:hAnsi="Times New Roman" w:cs="Times New Roman"/>
          <w:sz w:val="24"/>
          <w:szCs w:val="24"/>
          <w:lang w:val="ru-RU"/>
        </w:rPr>
      </w:pPr>
      <w:r w:rsidRPr="00183C1F">
        <w:rPr>
          <w:rFonts w:ascii="Times New Roman" w:hAnsi="Times New Roman" w:cs="Times New Roman"/>
          <w:sz w:val="24"/>
          <w:szCs w:val="24"/>
          <w:lang w:val="ru-RU"/>
        </w:rPr>
        <w:t>ФЕДЕРАЛЬН</w:t>
      </w:r>
      <w:r>
        <w:rPr>
          <w:rFonts w:ascii="Times New Roman" w:hAnsi="Times New Roman" w:cs="Times New Roman"/>
          <w:sz w:val="24"/>
          <w:szCs w:val="24"/>
          <w:lang w:val="ru-RU"/>
        </w:rPr>
        <w:t>АЯ</w:t>
      </w:r>
      <w:r w:rsidRPr="00183C1F">
        <w:rPr>
          <w:rFonts w:ascii="Times New Roman" w:hAnsi="Times New Roman" w:cs="Times New Roman"/>
          <w:sz w:val="24"/>
          <w:szCs w:val="24"/>
          <w:lang w:val="ru-RU"/>
        </w:rPr>
        <w:t xml:space="preserve"> РАБОЧ</w:t>
      </w:r>
      <w:r>
        <w:rPr>
          <w:rFonts w:ascii="Times New Roman" w:hAnsi="Times New Roman" w:cs="Times New Roman"/>
          <w:sz w:val="24"/>
          <w:szCs w:val="24"/>
          <w:lang w:val="ru-RU"/>
        </w:rPr>
        <w:t xml:space="preserve">АЯ </w:t>
      </w:r>
      <w:r w:rsidRPr="00183C1F">
        <w:rPr>
          <w:rFonts w:ascii="Times New Roman" w:hAnsi="Times New Roman" w:cs="Times New Roman"/>
          <w:sz w:val="24"/>
          <w:szCs w:val="24"/>
          <w:lang w:val="ru-RU"/>
        </w:rPr>
        <w:t>ПРОГРАММ</w:t>
      </w:r>
      <w:r>
        <w:rPr>
          <w:rFonts w:ascii="Times New Roman" w:hAnsi="Times New Roman" w:cs="Times New Roman"/>
          <w:sz w:val="24"/>
          <w:szCs w:val="24"/>
          <w:lang w:val="ru-RU"/>
        </w:rPr>
        <w:t xml:space="preserve">А </w:t>
      </w:r>
    </w:p>
    <w:p w14:paraId="27F7DDEA" w14:textId="4D9FF239" w:rsidR="00B86C76" w:rsidRDefault="000F2682" w:rsidP="00B86C76">
      <w:pPr>
        <w:ind w:firstLine="708"/>
        <w:rPr>
          <w:rFonts w:ascii="Times New Roman" w:hAnsi="Times New Roman" w:cs="Times New Roman"/>
          <w:sz w:val="24"/>
          <w:szCs w:val="24"/>
          <w:lang w:val="ru-RU"/>
        </w:rPr>
      </w:pPr>
      <w:r>
        <w:rPr>
          <w:rFonts w:ascii="Times New Roman" w:hAnsi="Times New Roman" w:cs="Times New Roman"/>
          <w:sz w:val="24"/>
          <w:szCs w:val="24"/>
          <w:lang w:val="ru-RU"/>
        </w:rPr>
        <w:t xml:space="preserve">«РУССКИЙ ЯЗЫК» </w:t>
      </w:r>
    </w:p>
    <w:p w14:paraId="240B1F7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ab/>
      </w:r>
      <w:r w:rsidRPr="00E933C2">
        <w:rPr>
          <w:rFonts w:ascii="Times New Roman" w:eastAsia="Times New Roman" w:hAnsi="Times New Roman" w:cs="Times New Roman"/>
          <w:b/>
          <w:color w:val="000000"/>
          <w:sz w:val="24"/>
          <w:szCs w:val="24"/>
          <w:lang w:val="ru-RU" w:eastAsia="ru-RU"/>
        </w:rPr>
        <w:t xml:space="preserve"> </w:t>
      </w:r>
    </w:p>
    <w:p w14:paraId="59C1CC59" w14:textId="77777777" w:rsidR="00E933C2" w:rsidRPr="00E933C2" w:rsidRDefault="00E933C2" w:rsidP="00E933C2">
      <w:pPr>
        <w:spacing w:before="0" w:beforeAutospacing="0" w:after="3"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ПОЯСНИТЕЛЬНАЯ ЗАПИСКА </w:t>
      </w:r>
    </w:p>
    <w:p w14:paraId="7AC9692A" w14:textId="77777777" w:rsidR="00E933C2" w:rsidRPr="00E933C2" w:rsidRDefault="00E933C2" w:rsidP="00E933C2">
      <w:pPr>
        <w:spacing w:before="0" w:beforeAutospacing="0" w:after="9" w:afterAutospacing="0" w:line="259" w:lineRule="auto"/>
        <w:rPr>
          <w:rFonts w:ascii="Times New Roman" w:eastAsia="Times New Roman" w:hAnsi="Times New Roman" w:cs="Times New Roman"/>
          <w:color w:val="000000"/>
          <w:sz w:val="24"/>
          <w:szCs w:val="24"/>
          <w:lang w:val="ru-RU" w:eastAsia="ru-RU"/>
        </w:rPr>
      </w:pPr>
      <w:r w:rsidRPr="00E933C2">
        <w:rPr>
          <w:rFonts w:ascii="Calibri" w:eastAsia="Calibri" w:hAnsi="Calibri" w:cs="Calibri"/>
          <w:noProof/>
          <w:color w:val="000000"/>
          <w:sz w:val="24"/>
          <w:szCs w:val="24"/>
          <w:lang w:val="ru-RU" w:eastAsia="ru-RU"/>
        </w:rPr>
        <mc:AlternateContent>
          <mc:Choice Requires="wpg">
            <w:drawing>
              <wp:inline distT="0" distB="0" distL="0" distR="0" wp14:anchorId="37F0B956" wp14:editId="2902ECC3">
                <wp:extent cx="6264275" cy="4577"/>
                <wp:effectExtent l="0" t="0" r="0" b="0"/>
                <wp:docPr id="97686" name="Group 97686"/>
                <wp:cNvGraphicFramePr/>
                <a:graphic xmlns:a="http://schemas.openxmlformats.org/drawingml/2006/main">
                  <a:graphicData uri="http://schemas.microsoft.com/office/word/2010/wordprocessingGroup">
                    <wpg:wgp>
                      <wpg:cNvGrpSpPr/>
                      <wpg:grpSpPr>
                        <a:xfrm>
                          <a:off x="0" y="0"/>
                          <a:ext cx="6264275" cy="4577"/>
                          <a:chOff x="0" y="0"/>
                          <a:chExt cx="6264275" cy="4577"/>
                        </a:xfrm>
                      </wpg:grpSpPr>
                      <wps:wsp>
                        <wps:cNvPr id="337" name="Shape 337"/>
                        <wps:cNvSpPr/>
                        <wps:spPr>
                          <a:xfrm>
                            <a:off x="0" y="0"/>
                            <a:ext cx="6264275" cy="0"/>
                          </a:xfrm>
                          <a:custGeom>
                            <a:avLst/>
                            <a:gdLst/>
                            <a:ahLst/>
                            <a:cxnLst/>
                            <a:rect l="0" t="0" r="0" b="0"/>
                            <a:pathLst>
                              <a:path w="6264275">
                                <a:moveTo>
                                  <a:pt x="0" y="0"/>
                                </a:moveTo>
                                <a:lnTo>
                                  <a:pt x="626427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4EA2DE49" id="Group 97686" o:spid="_x0000_s1026" style="width:493.25pt;height:.35pt;mso-position-horizontal-relative:char;mso-position-vertical-relative:line" coordsize="62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03QwIAAFcFAAAOAAAAZHJzL2Uyb0RvYy54bWykVMlu2zAQvRfoPxC813KcxEoFyznUjS9F&#10;GyDpB9AUJRHgBpK27L/vcLTYcYAcUh/k4XDWN4+zejxqRQ7CB2lNSW9mc0qE4baSpinp39enbw+U&#10;hMhMxZQ1oqQnEejj+uuXVecKsbCtVZXwBIKYUHSupG2MrsiywFuhWZhZJwxc1tZrFuHom6zyrIPo&#10;WmWL+XyZddZXzlsuQgDtpr+ka4xf14LHP3UdRCSqpFBbxK/H7y59s/WKFY1nrpV8KIN9ogrNpIGk&#10;U6gNi4zsvXwXSkvubbB1nHGrM1vXkgvsAbq5mV91s/V277CXpugaN8EE0F7h9Omw/Pfh2RNZlfR7&#10;vnxYUmKYhjFhZtKrAKLONQVYbr17cc9+UDT9KXV9rL1O/9APOSK4pwlccYyEg3K5WN4t8ntKONzd&#10;3ed5jz1vYUDvnHj78yO3bEyZpcqmQjoHJApnnML/4fTSMicQ/pC6H3C6vc1HlNCAJAVCglYTQKEI&#10;gNWn0EFaTj2ygu9D3AqLELPDrxB71lajxNpR4kczih64/yHrHYvJL1WYRNKdZ5R02h7Eq8XbeDUf&#10;KO18q8yl1TTlkQBg21uAkNKsV4OAqUG+bM7YJ6kUdqdMKgh5QjiDzVArFoE82gFXg2koYaqBlcOj&#10;x4cXrJJV8k4VB9/sfihPDiw9e/ylEUG2N2bOh7hhoe3t8KonpZYRtpKSGlbaIgf/wVuZFF3gXulx&#10;BgKOg07SzlYnfCCoBy5C0kRReL2Yftg0aT1cntHqvA/X/wAAAP//AwBQSwMEFAAGAAgAAAAhANXS&#10;mMrbAAAAAgEAAA8AAABkcnMvZG93bnJldi54bWxMj0FrwkAQhe+F/odlCr3VTSpaTbMREduTCGqh&#10;eBuzYxLMzobsmsR/320v9jLweI/3vkkXg6lFR62rLCuIRxEI4tzqigsFX4ePlxkI55E11pZJwY0c&#10;LLLHhxQTbXveUbf3hQgl7BJUUHrfJFK6vCSDbmQb4uCdbWvQB9kWUrfYh3JTy9comkqDFYeFEhta&#10;lZRf9lej4LPHfjmO193mcl7djofJ9nsTk1LPT8PyHYSnwd/D8Isf0CELTCd7Ze1ErSA84v9u8Oaz&#10;6QTEScEbyCyV/9GzHwAAAP//AwBQSwECLQAUAAYACAAAACEAtoM4kv4AAADhAQAAEwAAAAAAAAAA&#10;AAAAAAAAAAAAW0NvbnRlbnRfVHlwZXNdLnhtbFBLAQItABQABgAIAAAAIQA4/SH/1gAAAJQBAAAL&#10;AAAAAAAAAAAAAAAAAC8BAABfcmVscy8ucmVsc1BLAQItABQABgAIAAAAIQDMuP03QwIAAFcFAAAO&#10;AAAAAAAAAAAAAAAAAC4CAABkcnMvZTJvRG9jLnhtbFBLAQItABQABgAIAAAAIQDV0pjK2wAAAAIB&#10;AAAPAAAAAAAAAAAAAAAAAJ0EAABkcnMvZG93bnJldi54bWxQSwUGAAAAAAQABADzAAAApQUAAAAA&#10;">
                <v:shape id="Shape 337" o:spid="_x0000_s1027" style="position:absolute;width:62642;height:0;visibility:visible;mso-wrap-style:square;v-text-anchor:top" coordsize="6264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tRxgAAANwAAAAPAAAAZHJzL2Rvd25yZXYueG1sRI9ba8JA&#10;FITfhf6H5RT6pptWajW6StUK4g28oK+H7GkSzJ4N2VXTf+8KQh+HmfmGGYxqU4grVS63rOC9FYEg&#10;TqzOOVVw2M+aXRDOI2ssLJOCP3IwGr40Bhhre+MtXXc+FQHCLkYFmfdlLKVLMjLoWrYkDt6vrQz6&#10;IKtU6gpvAW4K+RFFHWkw57CQYUmTjJLz7mIUlNPF8rTyet07dj87c3ve/IxPG6XeXuvvPghPtf8P&#10;P9tzraDd/oLHmXAE5PAOAAD//wMAUEsBAi0AFAAGAAgAAAAhANvh9svuAAAAhQEAABMAAAAAAAAA&#10;AAAAAAAAAAAAAFtDb250ZW50X1R5cGVzXS54bWxQSwECLQAUAAYACAAAACEAWvQsW78AAAAVAQAA&#10;CwAAAAAAAAAAAAAAAAAfAQAAX3JlbHMvLnJlbHNQSwECLQAUAAYACAAAACEAe2d7UcYAAADcAAAA&#10;DwAAAAAAAAAAAAAAAAAHAgAAZHJzL2Rvd25yZXYueG1sUEsFBgAAAAADAAMAtwAAAPoCAAAAAA==&#10;" path="m,l6264275,e" filled="f" strokeweight=".1271mm">
                  <v:stroke miterlimit="83231f" joinstyle="miter"/>
                  <v:path arrowok="t" textboxrect="0,0,6264275,0"/>
                </v:shape>
                <w10:anchorlock/>
              </v:group>
            </w:pict>
          </mc:Fallback>
        </mc:AlternateContent>
      </w:r>
    </w:p>
    <w:p w14:paraId="1BD4739C"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4063EB2F"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 </w:t>
      </w:r>
    </w:p>
    <w:p w14:paraId="544236C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B3D305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14:paraId="45733EB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13A8BAF" w14:textId="77777777" w:rsidR="00E933C2" w:rsidRPr="00E933C2" w:rsidRDefault="00E933C2" w:rsidP="00E933C2">
      <w:pPr>
        <w:spacing w:before="0" w:beforeAutospacing="0" w:after="4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p>
    <w:p w14:paraId="6E0DAD2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14:paraId="1DB8F00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5ADC6F24" w14:textId="77777777" w:rsidR="00E933C2" w:rsidRPr="00E933C2" w:rsidRDefault="00E933C2" w:rsidP="00E933C2">
      <w:pPr>
        <w:spacing w:before="0" w:beforeAutospacing="0" w:after="10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направлено на достижение следующих целей: </w:t>
      </w:r>
    </w:p>
    <w:p w14:paraId="55A09FEE" w14:textId="77777777" w:rsidR="00E933C2" w:rsidRPr="00E933C2" w:rsidRDefault="00E933C2" w:rsidP="00FF3A7F">
      <w:pPr>
        <w:numPr>
          <w:ilvl w:val="0"/>
          <w:numId w:val="9"/>
        </w:numPr>
        <w:spacing w:before="0" w:beforeAutospacing="0" w:after="66"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0E243DDD" w14:textId="77777777" w:rsidR="00E933C2" w:rsidRPr="00E933C2" w:rsidRDefault="00E933C2" w:rsidP="00FF3A7F">
      <w:pPr>
        <w:numPr>
          <w:ilvl w:val="0"/>
          <w:numId w:val="9"/>
        </w:numPr>
        <w:spacing w:before="0" w:beforeAutospacing="0" w:after="5"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14:paraId="1F65F6F1" w14:textId="77777777" w:rsidR="00E933C2" w:rsidRPr="00E933C2" w:rsidRDefault="00E933C2" w:rsidP="00FF3A7F">
      <w:pPr>
        <w:numPr>
          <w:ilvl w:val="0"/>
          <w:numId w:val="9"/>
        </w:numPr>
        <w:spacing w:before="0" w:beforeAutospacing="0" w:after="32"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овладение первоначальными научными представлениями о системе русского языка: фонетика, графика, лексика, </w:t>
      </w:r>
      <w:proofErr w:type="spellStart"/>
      <w:r w:rsidRPr="00E933C2">
        <w:rPr>
          <w:rFonts w:ascii="Times New Roman" w:eastAsia="Times New Roman" w:hAnsi="Times New Roman" w:cs="Times New Roman"/>
          <w:color w:val="000000"/>
          <w:sz w:val="24"/>
          <w:szCs w:val="24"/>
          <w:lang w:val="ru-RU" w:eastAsia="ru-RU"/>
        </w:rPr>
        <w:t>морфемика</w:t>
      </w:r>
      <w:proofErr w:type="spellEnd"/>
      <w:r w:rsidRPr="00E933C2">
        <w:rPr>
          <w:rFonts w:ascii="Times New Roman" w:eastAsia="Times New Roman" w:hAnsi="Times New Roman" w:cs="Times New Roman"/>
          <w:color w:val="000000"/>
          <w:sz w:val="24"/>
          <w:szCs w:val="24"/>
          <w:lang w:val="ru-RU" w:eastAsia="ru-RU"/>
        </w:rPr>
        <w:t xml:space="preserve">, морфология и синтаксис;  об основных единицах языка, их признаках и особенностях употребления  </w:t>
      </w:r>
    </w:p>
    <w:p w14:paraId="25BF431C" w14:textId="77777777" w:rsidR="00E933C2" w:rsidRPr="00E933C2" w:rsidRDefault="00E933C2" w:rsidP="00E933C2">
      <w:pPr>
        <w:spacing w:before="0" w:beforeAutospacing="0" w:after="10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 речи;  </w:t>
      </w:r>
    </w:p>
    <w:p w14:paraId="357E4E8E" w14:textId="77777777" w:rsidR="00E933C2" w:rsidRPr="00E933C2" w:rsidRDefault="00E933C2" w:rsidP="00FF3A7F">
      <w:pPr>
        <w:numPr>
          <w:ilvl w:val="0"/>
          <w:numId w:val="9"/>
        </w:numPr>
        <w:spacing w:before="0" w:beforeAutospacing="0" w:after="64"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49987F11" w14:textId="77777777" w:rsidR="00E933C2" w:rsidRPr="00E933C2" w:rsidRDefault="00E933C2" w:rsidP="00FF3A7F">
      <w:pPr>
        <w:numPr>
          <w:ilvl w:val="0"/>
          <w:numId w:val="9"/>
        </w:numPr>
        <w:spacing w:before="0" w:beforeAutospacing="0" w:after="5"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14:paraId="7A4F9513" w14:textId="77777777" w:rsidR="00E933C2" w:rsidRPr="00E933C2" w:rsidRDefault="00E933C2" w:rsidP="00E933C2">
      <w:pPr>
        <w:spacing w:before="0" w:beforeAutospacing="0" w:after="3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w:t>
      </w:r>
    </w:p>
    <w:p w14:paraId="5A16FB4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3EB3AD7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0E135933" w14:textId="77777777" w:rsidR="00E933C2" w:rsidRPr="00E933C2" w:rsidRDefault="00E933C2" w:rsidP="00E933C2">
      <w:pPr>
        <w:spacing w:before="0" w:beforeAutospacing="0" w:after="3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Программа по русскому языку позволит педагогическому работнику: </w:t>
      </w:r>
    </w:p>
    <w:p w14:paraId="1751A344" w14:textId="77777777" w:rsidR="00E933C2" w:rsidRPr="00E933C2" w:rsidRDefault="00E933C2" w:rsidP="00FF3A7F">
      <w:pPr>
        <w:numPr>
          <w:ilvl w:val="0"/>
          <w:numId w:val="10"/>
        </w:numPr>
        <w:spacing w:before="0" w:beforeAutospacing="0" w:after="43"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14:paraId="31F121D9" w14:textId="77777777" w:rsidR="00E933C2" w:rsidRPr="00E933C2" w:rsidRDefault="00E933C2" w:rsidP="00FF3A7F">
      <w:pPr>
        <w:numPr>
          <w:ilvl w:val="0"/>
          <w:numId w:val="10"/>
        </w:numPr>
        <w:spacing w:before="0" w:beforeAutospacing="0" w:after="33"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определить и структурировать планируемые результаты обучения и содержание русского языка по годам обучения в соответствии с ФГОС НОО; </w:t>
      </w:r>
    </w:p>
    <w:p w14:paraId="0AAC59E0" w14:textId="77777777" w:rsidR="00E933C2" w:rsidRPr="00E933C2" w:rsidRDefault="00E933C2" w:rsidP="00FF3A7F">
      <w:pPr>
        <w:numPr>
          <w:ilvl w:val="0"/>
          <w:numId w:val="10"/>
        </w:numPr>
        <w:spacing w:before="0" w:beforeAutospacing="0" w:after="28" w:afterAutospacing="0" w:line="271" w:lineRule="auto"/>
        <w:ind w:left="0"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разработать календарно-тематическое планирование с учётом особенностей конкретного класса. </w:t>
      </w:r>
    </w:p>
    <w:p w14:paraId="1100AA4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w:t>
      </w:r>
      <w:r w:rsidRPr="00E933C2">
        <w:rPr>
          <w:rFonts w:ascii="Times New Roman" w:eastAsia="Times New Roman" w:hAnsi="Times New Roman" w:cs="Times New Roman"/>
          <w:color w:val="000000"/>
          <w:sz w:val="24"/>
          <w:szCs w:val="24"/>
          <w:lang w:val="ru-RU" w:eastAsia="ru-RU"/>
        </w:rPr>
        <w:lastRenderedPageBreak/>
        <w:t xml:space="preserve">уровне начального общего образования. Предметные планируемые результаты освоения программы даны для каждого года изучения предмета «Русский язык». </w:t>
      </w:r>
    </w:p>
    <w:p w14:paraId="6190958B"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02C5E11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14:paraId="7C59294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390DD7E" w14:textId="77777777" w:rsidR="00E933C2" w:rsidRPr="00E933C2" w:rsidRDefault="00E933C2" w:rsidP="00E933C2">
      <w:pPr>
        <w:spacing w:before="0" w:beforeAutospacing="0" w:after="3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Общее число часов, рекомендованных для изучения русского языка, –  675 (5 часов в неделю в каждом классе): в 1 классе – 165 часов, во 2–4 классах –  по 170 часов. </w:t>
      </w:r>
    </w:p>
    <w:p w14:paraId="678DCF69" w14:textId="77777777" w:rsidR="00E933C2" w:rsidRPr="00E933C2" w:rsidRDefault="00E933C2" w:rsidP="00E933C2">
      <w:pPr>
        <w:spacing w:before="0" w:beforeAutospacing="0" w:after="3"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СОДЕРЖАНИЕ ОБУЧЕНИЯ </w:t>
      </w:r>
    </w:p>
    <w:p w14:paraId="465AE887" w14:textId="77777777" w:rsidR="00E933C2" w:rsidRPr="00E933C2" w:rsidRDefault="00E933C2" w:rsidP="00E933C2">
      <w:pPr>
        <w:spacing w:before="0" w:beforeAutospacing="0" w:after="20"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Calibri" w:eastAsia="Calibri" w:hAnsi="Calibri" w:cs="Calibri"/>
          <w:noProof/>
          <w:color w:val="000000"/>
          <w:sz w:val="24"/>
          <w:szCs w:val="24"/>
          <w:lang w:val="ru-RU" w:eastAsia="ru-RU"/>
        </w:rPr>
        <mc:AlternateContent>
          <mc:Choice Requires="wpg">
            <w:drawing>
              <wp:inline distT="0" distB="0" distL="0" distR="0" wp14:anchorId="7041CA7B" wp14:editId="2701C220">
                <wp:extent cx="6264275" cy="4577"/>
                <wp:effectExtent l="0" t="0" r="0" b="0"/>
                <wp:docPr id="95515" name="Group 95515"/>
                <wp:cNvGraphicFramePr/>
                <a:graphic xmlns:a="http://schemas.openxmlformats.org/drawingml/2006/main">
                  <a:graphicData uri="http://schemas.microsoft.com/office/word/2010/wordprocessingGroup">
                    <wpg:wgp>
                      <wpg:cNvGrpSpPr/>
                      <wpg:grpSpPr>
                        <a:xfrm>
                          <a:off x="0" y="0"/>
                          <a:ext cx="6264275" cy="4577"/>
                          <a:chOff x="0" y="0"/>
                          <a:chExt cx="6264275" cy="4577"/>
                        </a:xfrm>
                      </wpg:grpSpPr>
                      <wps:wsp>
                        <wps:cNvPr id="679" name="Shape 679"/>
                        <wps:cNvSpPr/>
                        <wps:spPr>
                          <a:xfrm>
                            <a:off x="0" y="0"/>
                            <a:ext cx="6264275" cy="0"/>
                          </a:xfrm>
                          <a:custGeom>
                            <a:avLst/>
                            <a:gdLst/>
                            <a:ahLst/>
                            <a:cxnLst/>
                            <a:rect l="0" t="0" r="0" b="0"/>
                            <a:pathLst>
                              <a:path w="6264275">
                                <a:moveTo>
                                  <a:pt x="0" y="0"/>
                                </a:moveTo>
                                <a:lnTo>
                                  <a:pt x="626427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255CAAC9" id="Group 95515" o:spid="_x0000_s1026" style="width:493.25pt;height:.35pt;mso-position-horizontal-relative:char;mso-position-vertical-relative:line" coordsize="62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ChQgIAAFcFAAAOAAAAZHJzL2Uyb0RvYy54bWykVEuP2jAQvlfqf7B8LwG0QDci7KF0uVTt&#10;Srv9AcZxEkt+yTYE/n3HkwcsK+2Bcgjj8Ty/+Tzrp5NW5Ch8kNYUdDaZUiIMt6U0dUH/vj1/+05J&#10;iMyUTFkjCnoWgT5tvn5Zty4Xc9tYVQpPIIgJeesK2sTo8iwLvBGahYl1wsBlZb1mEY6+zkrPWoiu&#10;VTafTpdZa33pvOUiBNBuu0u6wfhVJXj8U1VBRKIKCrVF/Hr87tM326xZXnvmGsn7MtgdVWgmDSQd&#10;Q21ZZOTg5YdQWnJvg63ihFud2aqSXGAP0M1setPNztuDw17qvK3dCBNAe4PT3WH57+OLJ7Is6ONi&#10;MVtQYpiGMWFm0qkAotbVOVjuvHt1L75X1N0pdX2qvE7/0A85IbjnEVxxioSDcjlfPsxXkIHD3cNi&#10;teqw5w0M6IMTb35+5pYNKbNU2VhI64BE4YJT+D+cXhvmBMIfUvc9TsvV44ASGpCkQEjQagQo5AGw&#10;ugsdpOXYI8v5IcSdsAgxO/4KsWNtOUisGSR+MoPogfufst6xmPxShUkk7WVGSaftUbxZvI0384HS&#10;LrfKXFuNUx4IALadBQgpzWbdC5ga5OvmjH2WSmF3yqSCkCeEM9gMlWIRyKMdcDWYmhKmalg5PHp8&#10;eMEqWSbvVHHw9f6H8uTI0rPHXxoRZHtn5nyIWxaazg6vOlJqGWErKalhpc1X4N97K5OiC9wrHc5A&#10;wGHQSdrb8owPBPXARUiaKAqvF9P3myath+szWl324eYfAAAA//8DAFBLAwQUAAYACAAAACEA1dKY&#10;ytsAAAACAQAADwAAAGRycy9kb3ducmV2LnhtbEyPQWvCQBCF74X+h2UKvdVNKlpNsxER25MIaqF4&#10;G7NjEszOhuyaxH/fbS/2MvB4j/e+SReDqUVHrassK4hHEQji3OqKCwVfh4+XGQjnkTXWlknBjRws&#10;sseHFBNte95Rt/eFCCXsElRQet8kUrq8JINuZBvi4J1ta9AH2RZSt9iHclPL1yiaSoMVh4USG1qV&#10;lF/2V6Pgs8d+OY7X3eZyXt2Oh8n2exOTUs9Pw/IdhKfB38Pwix/QIQtMJ3tl7UStIDzi/27w5rPp&#10;BMRJwRvILJX/0bMfAAAA//8DAFBLAQItABQABgAIAAAAIQC2gziS/gAAAOEBAAATAAAAAAAAAAAA&#10;AAAAAAAAAABbQ29udGVudF9UeXBlc10ueG1sUEsBAi0AFAAGAAgAAAAhADj9If/WAAAAlAEAAAsA&#10;AAAAAAAAAAAAAAAALwEAAF9yZWxzLy5yZWxzUEsBAi0AFAAGAAgAAAAhAAOnIKFCAgAAVwUAAA4A&#10;AAAAAAAAAAAAAAAALgIAAGRycy9lMm9Eb2MueG1sUEsBAi0AFAAGAAgAAAAhANXSmMrbAAAAAgEA&#10;AA8AAAAAAAAAAAAAAAAAnAQAAGRycy9kb3ducmV2LnhtbFBLBQYAAAAABAAEAPMAAACkBQAAAAA=&#10;">
                <v:shape id="Shape 679" o:spid="_x0000_s1027" style="position:absolute;width:62642;height:0;visibility:visible;mso-wrap-style:square;v-text-anchor:top" coordsize="6264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D8xgAAANwAAAAPAAAAZHJzL2Rvd25yZXYueG1sRI9Ba8JA&#10;FITvgv9heUJvulFo1NRVtK0g2gpq0esj+0yC2bchu2r8912h0OMwM98wk1ljSnGj2hWWFfR7EQji&#10;1OqCMwU/h2V3BMJ5ZI2lZVLwIAezabs1wUTbO+/otveZCBB2CSrIva8SKV2ak0HXsxVx8M62NuiD&#10;rDOpa7wHuCnlIIpiabDgsJBjRe85pZf91SioPtab05fX3+Pj6DVe2cv2c3HaKvXSaeZvIDw1/j/8&#10;115pBfFwDM8z4QjI6S8AAAD//wMAUEsBAi0AFAAGAAgAAAAhANvh9svuAAAAhQEAABMAAAAAAAAA&#10;AAAAAAAAAAAAAFtDb250ZW50X1R5cGVzXS54bWxQSwECLQAUAAYACAAAACEAWvQsW78AAAAVAQAA&#10;CwAAAAAAAAAAAAAAAAAfAQAAX3JlbHMvLnJlbHNQSwECLQAUAAYACAAAACEAnrBQ/MYAAADcAAAA&#10;DwAAAAAAAAAAAAAAAAAHAgAAZHJzL2Rvd25yZXYueG1sUEsFBgAAAAADAAMAtwAAAPoCAAAAAA==&#10;" path="m,l6264275,e" filled="f" strokeweight=".1271mm">
                  <v:stroke miterlimit="83231f" joinstyle="miter"/>
                  <v:path arrowok="t" textboxrect="0,0,6264275,0"/>
                </v:shape>
                <w10:anchorlock/>
              </v:group>
            </w:pict>
          </mc:Fallback>
        </mc:AlternateContent>
      </w:r>
    </w:p>
    <w:p w14:paraId="289766C6"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1 КЛАСС  Обучение грамоте </w:t>
      </w:r>
    </w:p>
    <w:p w14:paraId="534E8AB4" w14:textId="77777777" w:rsidR="00E933C2" w:rsidRPr="00E933C2" w:rsidRDefault="00E933C2" w:rsidP="00E933C2">
      <w:pPr>
        <w:spacing w:before="0" w:beforeAutospacing="0" w:after="11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14:paraId="072BEDE4"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Развитие речи </w:t>
      </w:r>
    </w:p>
    <w:p w14:paraId="3B51F6C8" w14:textId="77777777" w:rsidR="00E933C2" w:rsidRPr="00E933C2" w:rsidRDefault="00E933C2" w:rsidP="00E933C2">
      <w:pPr>
        <w:spacing w:before="0" w:beforeAutospacing="0" w:after="6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14:paraId="52751DEA" w14:textId="77777777" w:rsidR="00E933C2" w:rsidRPr="00E933C2" w:rsidRDefault="00E933C2" w:rsidP="00E933C2">
      <w:pPr>
        <w:spacing w:before="0" w:beforeAutospacing="0" w:after="5" w:afterAutospacing="0" w:line="389"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Понимание текста при его прослушивании и при самостоятельном чтении вслух. </w:t>
      </w:r>
      <w:r w:rsidRPr="00E933C2">
        <w:rPr>
          <w:rFonts w:ascii="Times New Roman" w:eastAsia="Times New Roman" w:hAnsi="Times New Roman" w:cs="Times New Roman"/>
          <w:b/>
          <w:color w:val="000000"/>
          <w:sz w:val="24"/>
          <w:szCs w:val="24"/>
          <w:lang w:val="ru-RU" w:eastAsia="ru-RU"/>
        </w:rPr>
        <w:t>Слово и предложение</w:t>
      </w:r>
      <w:r w:rsidRPr="00E933C2">
        <w:rPr>
          <w:rFonts w:ascii="Times New Roman" w:eastAsia="Times New Roman" w:hAnsi="Times New Roman" w:cs="Times New Roman"/>
          <w:color w:val="000000"/>
          <w:sz w:val="24"/>
          <w:szCs w:val="24"/>
          <w:lang w:val="ru-RU" w:eastAsia="ru-RU"/>
        </w:rPr>
        <w:t xml:space="preserve"> </w:t>
      </w:r>
    </w:p>
    <w:p w14:paraId="720969E1" w14:textId="77777777" w:rsidR="00E933C2" w:rsidRPr="00E933C2" w:rsidRDefault="00E933C2" w:rsidP="00E933C2">
      <w:pPr>
        <w:spacing w:before="0" w:beforeAutospacing="0" w:after="2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Различение слова и предложения. Работа с предложением: выделение слов, изменение их порядка. </w:t>
      </w:r>
    </w:p>
    <w:p w14:paraId="6E2FCEB4" w14:textId="77777777" w:rsidR="00E933C2" w:rsidRPr="00E933C2" w:rsidRDefault="00E933C2" w:rsidP="00E933C2">
      <w:pPr>
        <w:spacing w:before="0" w:beforeAutospacing="0" w:after="10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14:paraId="3B19B3DF"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Фонетика </w:t>
      </w:r>
    </w:p>
    <w:p w14:paraId="64163BD0" w14:textId="77777777" w:rsidR="00E933C2" w:rsidRPr="00E933C2" w:rsidRDefault="00E933C2" w:rsidP="00E933C2">
      <w:pPr>
        <w:spacing w:before="0" w:beforeAutospacing="0" w:after="8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14:paraId="4401978B" w14:textId="77777777" w:rsidR="00E933C2" w:rsidRPr="00E933C2" w:rsidRDefault="00E933C2" w:rsidP="00E933C2">
      <w:pPr>
        <w:keepNext/>
        <w:keepLines/>
        <w:spacing w:before="0" w:beforeAutospacing="0" w:after="44"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lastRenderedPageBreak/>
        <w:t>Графика</w:t>
      </w:r>
      <w:r w:rsidRPr="00E933C2">
        <w:rPr>
          <w:rFonts w:ascii="Times New Roman" w:eastAsia="Times New Roman" w:hAnsi="Times New Roman" w:cs="Times New Roman"/>
          <w:b/>
          <w:color w:val="000000"/>
          <w:sz w:val="24"/>
          <w:szCs w:val="24"/>
          <w:vertAlign w:val="superscript"/>
          <w:lang w:val="ru-RU" w:eastAsia="ru-RU"/>
        </w:rPr>
        <w:footnoteReference w:id="1"/>
      </w:r>
      <w:r w:rsidRPr="00E933C2">
        <w:rPr>
          <w:rFonts w:ascii="Times New Roman" w:eastAsia="Times New Roman" w:hAnsi="Times New Roman" w:cs="Times New Roman"/>
          <w:b/>
          <w:color w:val="000000"/>
          <w:sz w:val="24"/>
          <w:szCs w:val="24"/>
          <w:lang w:val="ru-RU" w:eastAsia="ru-RU"/>
        </w:rPr>
        <w:t xml:space="preserve"> </w:t>
      </w:r>
    </w:p>
    <w:p w14:paraId="0C1F887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Мягкий знак как показатель мягкости предшествующего согласного звука в конце слова. Последовательность букв в русском алфавите. </w:t>
      </w:r>
    </w:p>
    <w:p w14:paraId="30C1FB78"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Чтение </w:t>
      </w:r>
    </w:p>
    <w:p w14:paraId="1CD8E8B6"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14:paraId="486457D9" w14:textId="77777777" w:rsidR="00E933C2" w:rsidRPr="00E933C2" w:rsidRDefault="00E933C2" w:rsidP="00E933C2">
      <w:pPr>
        <w:spacing w:before="0" w:beforeAutospacing="0" w:after="14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4C8AEF7B"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Письмо </w:t>
      </w:r>
    </w:p>
    <w:p w14:paraId="09121EC0"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14:paraId="17324FCB" w14:textId="77777777" w:rsidR="00E933C2" w:rsidRPr="00E933C2" w:rsidRDefault="00E933C2" w:rsidP="00E933C2">
      <w:pPr>
        <w:spacing w:before="0" w:beforeAutospacing="0" w:after="9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14:paraId="002BE063" w14:textId="77777777" w:rsidR="00E933C2" w:rsidRPr="00E933C2" w:rsidRDefault="00E933C2" w:rsidP="00E933C2">
      <w:pPr>
        <w:keepNext/>
        <w:keepLines/>
        <w:spacing w:before="0" w:beforeAutospacing="0" w:after="38"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Орфография и пунктуация</w:t>
      </w:r>
      <w:r w:rsidRPr="00E933C2">
        <w:rPr>
          <w:rFonts w:ascii="Times New Roman" w:eastAsia="Times New Roman" w:hAnsi="Times New Roman" w:cs="Times New Roman"/>
          <w:b/>
          <w:color w:val="000000"/>
          <w:sz w:val="24"/>
          <w:szCs w:val="24"/>
          <w:vertAlign w:val="superscript"/>
          <w:lang w:val="ru-RU" w:eastAsia="ru-RU"/>
        </w:rPr>
        <w:footnoteReference w:id="2"/>
      </w:r>
      <w:r w:rsidRPr="00E933C2">
        <w:rPr>
          <w:rFonts w:ascii="Times New Roman" w:eastAsia="Times New Roman" w:hAnsi="Times New Roman" w:cs="Times New Roman"/>
          <w:b/>
          <w:color w:val="000000"/>
          <w:sz w:val="24"/>
          <w:szCs w:val="24"/>
          <w:lang w:val="ru-RU" w:eastAsia="ru-RU"/>
        </w:rPr>
        <w:t xml:space="preserve"> </w:t>
      </w:r>
    </w:p>
    <w:p w14:paraId="2E4BEDF0"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Правила правописания и их применение: раздельное написание слов; обозначение гласных после шипящих в сочетаниях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жи</w:t>
      </w:r>
      <w:proofErr w:type="spellEnd"/>
      <w:r w:rsidRPr="00E933C2">
        <w:rPr>
          <w:rFonts w:ascii="Times New Roman" w:eastAsia="Times New Roman" w:hAnsi="Times New Roman" w:cs="Times New Roman"/>
          <w:i/>
          <w:color w:val="000000"/>
          <w:sz w:val="24"/>
          <w:szCs w:val="24"/>
          <w:lang w:val="ru-RU" w:eastAsia="ru-RU"/>
        </w:rPr>
        <w:t>», «ши»</w:t>
      </w:r>
      <w:r w:rsidRPr="00E933C2">
        <w:rPr>
          <w:rFonts w:ascii="Times New Roman" w:eastAsia="Times New Roman" w:hAnsi="Times New Roman" w:cs="Times New Roman"/>
          <w:color w:val="000000"/>
          <w:sz w:val="24"/>
          <w:szCs w:val="24"/>
          <w:lang w:val="ru-RU" w:eastAsia="ru-RU"/>
        </w:rPr>
        <w:t xml:space="preserve"> (в положении  под ударением),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ча</w:t>
      </w:r>
      <w:proofErr w:type="spellEnd"/>
      <w:r w:rsidRPr="00E933C2">
        <w:rPr>
          <w:rFonts w:ascii="Times New Roman" w:eastAsia="Times New Roman" w:hAnsi="Times New Roman" w:cs="Times New Roman"/>
          <w:i/>
          <w:color w:val="000000"/>
          <w:sz w:val="24"/>
          <w:szCs w:val="24"/>
          <w:lang w:val="ru-RU" w:eastAsia="ru-RU"/>
        </w:rPr>
        <w:t>», «ща», «чу», «</w:t>
      </w:r>
      <w:proofErr w:type="spellStart"/>
      <w:r w:rsidRPr="00E933C2">
        <w:rPr>
          <w:rFonts w:ascii="Times New Roman" w:eastAsia="Times New Roman" w:hAnsi="Times New Roman" w:cs="Times New Roman"/>
          <w:i/>
          <w:color w:val="000000"/>
          <w:sz w:val="24"/>
          <w:szCs w:val="24"/>
          <w:lang w:val="ru-RU" w:eastAsia="ru-RU"/>
        </w:rPr>
        <w:t>щу</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14:paraId="31F3DDF7" w14:textId="77777777" w:rsidR="00E933C2" w:rsidRPr="00E933C2" w:rsidRDefault="00E933C2" w:rsidP="00E933C2">
      <w:pPr>
        <w:spacing w:before="0" w:beforeAutospacing="0" w:after="56"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7397236B" w14:textId="77777777" w:rsidR="00E933C2" w:rsidRPr="00E933C2" w:rsidRDefault="00E933C2" w:rsidP="00E933C2">
      <w:pPr>
        <w:spacing w:before="0" w:beforeAutospacing="0" w:after="3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СИСТЕМАТИЧЕСКИЙ КУРС </w:t>
      </w:r>
    </w:p>
    <w:p w14:paraId="0836C625"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Общие сведения о языке </w:t>
      </w:r>
    </w:p>
    <w:p w14:paraId="385C4019" w14:textId="77777777" w:rsidR="00E933C2" w:rsidRPr="00E933C2" w:rsidRDefault="00E933C2" w:rsidP="00E933C2">
      <w:pPr>
        <w:spacing w:before="0" w:beforeAutospacing="0" w:after="5" w:afterAutospacing="0" w:line="340"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Язык как основное средство человеческого общения. Цели и ситуации общения. </w:t>
      </w:r>
      <w:r w:rsidRPr="00E933C2">
        <w:rPr>
          <w:rFonts w:ascii="Times New Roman" w:eastAsia="Times New Roman" w:hAnsi="Times New Roman" w:cs="Times New Roman"/>
          <w:b/>
          <w:color w:val="000000"/>
          <w:sz w:val="24"/>
          <w:szCs w:val="24"/>
          <w:lang w:val="ru-RU" w:eastAsia="ru-RU"/>
        </w:rPr>
        <w:t xml:space="preserve">Фонетика </w:t>
      </w:r>
    </w:p>
    <w:p w14:paraId="4613E3EF"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w:t>
      </w:r>
      <w:r w:rsidRPr="00E933C2">
        <w:rPr>
          <w:rFonts w:ascii="Times New Roman" w:eastAsia="Times New Roman" w:hAnsi="Times New Roman" w:cs="Times New Roman"/>
          <w:i/>
          <w:color w:val="000000"/>
          <w:sz w:val="24"/>
          <w:szCs w:val="24"/>
          <w:lang w:val="ru-RU" w:eastAsia="ru-RU"/>
        </w:rPr>
        <w:t>[й’]</w:t>
      </w:r>
      <w:r w:rsidRPr="00E933C2">
        <w:rPr>
          <w:rFonts w:ascii="Times New Roman" w:eastAsia="Times New Roman" w:hAnsi="Times New Roman" w:cs="Times New Roman"/>
          <w:color w:val="000000"/>
          <w:sz w:val="24"/>
          <w:szCs w:val="24"/>
          <w:lang w:val="ru-RU" w:eastAsia="ru-RU"/>
        </w:rPr>
        <w:t xml:space="preserve"> и гласный звук </w:t>
      </w:r>
      <w:r w:rsidRPr="00E933C2">
        <w:rPr>
          <w:rFonts w:ascii="Times New Roman" w:eastAsia="Times New Roman" w:hAnsi="Times New Roman" w:cs="Times New Roman"/>
          <w:i/>
          <w:color w:val="000000"/>
          <w:sz w:val="24"/>
          <w:szCs w:val="24"/>
          <w:lang w:val="ru-RU" w:eastAsia="ru-RU"/>
        </w:rPr>
        <w:t>[и]</w:t>
      </w:r>
      <w:r w:rsidRPr="00E933C2">
        <w:rPr>
          <w:rFonts w:ascii="Times New Roman" w:eastAsia="Times New Roman" w:hAnsi="Times New Roman" w:cs="Times New Roman"/>
          <w:color w:val="000000"/>
          <w:sz w:val="24"/>
          <w:szCs w:val="24"/>
          <w:lang w:val="ru-RU" w:eastAsia="ru-RU"/>
        </w:rPr>
        <w:t xml:space="preserve">. Шипящие </w:t>
      </w:r>
      <w:r w:rsidRPr="00E933C2">
        <w:rPr>
          <w:rFonts w:ascii="Times New Roman" w:eastAsia="Times New Roman" w:hAnsi="Times New Roman" w:cs="Times New Roman"/>
          <w:i/>
          <w:color w:val="000000"/>
          <w:sz w:val="24"/>
          <w:szCs w:val="24"/>
          <w:lang w:val="ru-RU" w:eastAsia="ru-RU"/>
        </w:rPr>
        <w:t>[ж], [ш], [ч’], [щ’].</w:t>
      </w:r>
      <w:r w:rsidRPr="00E933C2">
        <w:rPr>
          <w:rFonts w:ascii="Times New Roman" w:eastAsia="Times New Roman" w:hAnsi="Times New Roman" w:cs="Times New Roman"/>
          <w:color w:val="000000"/>
          <w:sz w:val="24"/>
          <w:szCs w:val="24"/>
          <w:lang w:val="ru-RU" w:eastAsia="ru-RU"/>
        </w:rPr>
        <w:t xml:space="preserve"> </w:t>
      </w:r>
    </w:p>
    <w:p w14:paraId="041C3466"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Слог. Количество слогов в слове. Ударный слог. Деление слов на слоги (простые случаи, без стечения согласных). </w:t>
      </w:r>
    </w:p>
    <w:p w14:paraId="4912E819"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Графика</w:t>
      </w:r>
      <w:r w:rsidRPr="00E933C2">
        <w:rPr>
          <w:rFonts w:ascii="Times New Roman" w:eastAsia="Times New Roman" w:hAnsi="Times New Roman" w:cs="Times New Roman"/>
          <w:color w:val="000000"/>
          <w:sz w:val="24"/>
          <w:szCs w:val="24"/>
          <w:lang w:val="ru-RU" w:eastAsia="ru-RU"/>
        </w:rPr>
        <w:t xml:space="preserve"> </w:t>
      </w:r>
    </w:p>
    <w:p w14:paraId="755EE60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Звук и буква. Различение звуков и букв. Обозначение на письме твёрдости согласных звуков буквами </w:t>
      </w:r>
      <w:r w:rsidRPr="00E933C2">
        <w:rPr>
          <w:rFonts w:ascii="Times New Roman" w:eastAsia="Times New Roman" w:hAnsi="Times New Roman" w:cs="Times New Roman"/>
          <w:i/>
          <w:color w:val="000000"/>
          <w:sz w:val="24"/>
          <w:szCs w:val="24"/>
          <w:lang w:val="ru-RU" w:eastAsia="ru-RU"/>
        </w:rPr>
        <w:t>«а», «о», «у», «ы», «э»</w:t>
      </w:r>
      <w:r w:rsidRPr="00E933C2">
        <w:rPr>
          <w:rFonts w:ascii="Times New Roman" w:eastAsia="Times New Roman" w:hAnsi="Times New Roman" w:cs="Times New Roman"/>
          <w:color w:val="000000"/>
          <w:sz w:val="24"/>
          <w:szCs w:val="24"/>
          <w:lang w:val="ru-RU" w:eastAsia="ru-RU"/>
        </w:rPr>
        <w:t xml:space="preserve">; слова с буквой </w:t>
      </w:r>
      <w:r w:rsidRPr="00E933C2">
        <w:rPr>
          <w:rFonts w:ascii="Times New Roman" w:eastAsia="Times New Roman" w:hAnsi="Times New Roman" w:cs="Times New Roman"/>
          <w:i/>
          <w:color w:val="000000"/>
          <w:sz w:val="24"/>
          <w:szCs w:val="24"/>
          <w:lang w:val="ru-RU" w:eastAsia="ru-RU"/>
        </w:rPr>
        <w:t>«э»</w:t>
      </w:r>
      <w:r w:rsidRPr="00E933C2">
        <w:rPr>
          <w:rFonts w:ascii="Times New Roman" w:eastAsia="Times New Roman" w:hAnsi="Times New Roman" w:cs="Times New Roman"/>
          <w:color w:val="000000"/>
          <w:sz w:val="24"/>
          <w:szCs w:val="24"/>
          <w:lang w:val="ru-RU" w:eastAsia="ru-RU"/>
        </w:rPr>
        <w:t xml:space="preserve">. Обозначение на письме мягкости согласных </w:t>
      </w:r>
      <w:r w:rsidRPr="00E933C2">
        <w:rPr>
          <w:rFonts w:ascii="Times New Roman" w:eastAsia="Times New Roman" w:hAnsi="Times New Roman" w:cs="Times New Roman"/>
          <w:color w:val="000000"/>
          <w:sz w:val="24"/>
          <w:szCs w:val="24"/>
          <w:lang w:val="ru-RU" w:eastAsia="ru-RU"/>
        </w:rPr>
        <w:lastRenderedPageBreak/>
        <w:t xml:space="preserve">звуков буквами </w:t>
      </w:r>
      <w:r w:rsidRPr="00E933C2">
        <w:rPr>
          <w:rFonts w:ascii="Times New Roman" w:eastAsia="Times New Roman" w:hAnsi="Times New Roman" w:cs="Times New Roman"/>
          <w:i/>
          <w:color w:val="000000"/>
          <w:sz w:val="24"/>
          <w:szCs w:val="24"/>
          <w:lang w:val="ru-RU" w:eastAsia="ru-RU"/>
        </w:rPr>
        <w:t>«е», «ё», «ю», «я», «и»</w:t>
      </w:r>
      <w:r w:rsidRPr="00E933C2">
        <w:rPr>
          <w:rFonts w:ascii="Times New Roman" w:eastAsia="Times New Roman" w:hAnsi="Times New Roman" w:cs="Times New Roman"/>
          <w:color w:val="000000"/>
          <w:sz w:val="24"/>
          <w:szCs w:val="24"/>
          <w:lang w:val="ru-RU" w:eastAsia="ru-RU"/>
        </w:rPr>
        <w:t xml:space="preserve">. Функции букв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Мягкий знак как показатель мягкости предшествующего согласного звука в конце слова. </w:t>
      </w:r>
    </w:p>
    <w:p w14:paraId="54AB069C" w14:textId="77777777" w:rsidR="00E933C2" w:rsidRPr="00E933C2" w:rsidRDefault="00E933C2" w:rsidP="00E933C2">
      <w:pPr>
        <w:spacing w:before="0" w:beforeAutospacing="0" w:after="2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Установление соотношения звукового и буквенного состава слова в словах, например, </w:t>
      </w:r>
      <w:r w:rsidRPr="00E933C2">
        <w:rPr>
          <w:rFonts w:ascii="Times New Roman" w:eastAsia="Times New Roman" w:hAnsi="Times New Roman" w:cs="Times New Roman"/>
          <w:i/>
          <w:color w:val="000000"/>
          <w:sz w:val="24"/>
          <w:szCs w:val="24"/>
          <w:lang w:val="ru-RU" w:eastAsia="ru-RU"/>
        </w:rPr>
        <w:t>стол</w:t>
      </w:r>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конь</w:t>
      </w:r>
      <w:r w:rsidRPr="00E933C2">
        <w:rPr>
          <w:rFonts w:ascii="Times New Roman" w:eastAsia="Times New Roman" w:hAnsi="Times New Roman" w:cs="Times New Roman"/>
          <w:color w:val="000000"/>
          <w:sz w:val="24"/>
          <w:szCs w:val="24"/>
          <w:lang w:val="ru-RU" w:eastAsia="ru-RU"/>
        </w:rPr>
        <w:t xml:space="preserve">. </w:t>
      </w:r>
    </w:p>
    <w:p w14:paraId="402982E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Небуквенные графические средства: пробел между словами, знак переноса. </w:t>
      </w:r>
    </w:p>
    <w:p w14:paraId="138F0DBE" w14:textId="77777777" w:rsidR="00E933C2" w:rsidRPr="00E933C2" w:rsidRDefault="00E933C2" w:rsidP="00E933C2">
      <w:pPr>
        <w:spacing w:before="0" w:beforeAutospacing="0" w:after="12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Русский алфавит: правильное название букв, их последовательность. Использование алфавита для упорядочения списка слов. </w:t>
      </w:r>
    </w:p>
    <w:p w14:paraId="720EEC3D" w14:textId="77777777" w:rsidR="00E933C2" w:rsidRPr="00E933C2" w:rsidRDefault="00E933C2" w:rsidP="00E933C2">
      <w:pPr>
        <w:keepNext/>
        <w:keepLines/>
        <w:spacing w:before="0" w:beforeAutospacing="0" w:after="9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Орфоэпия</w:t>
      </w:r>
      <w:r w:rsidRPr="00E933C2">
        <w:rPr>
          <w:rFonts w:ascii="Times New Roman" w:eastAsia="Times New Roman" w:hAnsi="Times New Roman" w:cs="Times New Roman"/>
          <w:b/>
          <w:color w:val="000000"/>
          <w:sz w:val="24"/>
          <w:szCs w:val="24"/>
          <w:vertAlign w:val="superscript"/>
          <w:lang w:val="ru-RU" w:eastAsia="ru-RU"/>
        </w:rPr>
        <w:footnoteReference w:id="3"/>
      </w:r>
      <w:r w:rsidRPr="00E933C2">
        <w:rPr>
          <w:rFonts w:ascii="Times New Roman" w:eastAsia="Times New Roman" w:hAnsi="Times New Roman" w:cs="Times New Roman"/>
          <w:color w:val="000000"/>
          <w:sz w:val="24"/>
          <w:szCs w:val="24"/>
          <w:lang w:val="ru-RU" w:eastAsia="ru-RU"/>
        </w:rPr>
        <w:t xml:space="preserve"> </w:t>
      </w:r>
    </w:p>
    <w:p w14:paraId="4189E588" w14:textId="77777777" w:rsidR="00E933C2" w:rsidRPr="00E933C2" w:rsidRDefault="00E933C2" w:rsidP="00E933C2">
      <w:pPr>
        <w:spacing w:before="0" w:beforeAutospacing="0" w:after="15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 </w:t>
      </w:r>
    </w:p>
    <w:p w14:paraId="62377888" w14:textId="77777777" w:rsidR="00E933C2" w:rsidRPr="00E933C2" w:rsidRDefault="00E933C2" w:rsidP="00E933C2">
      <w:pPr>
        <w:keepNext/>
        <w:keepLines/>
        <w:spacing w:before="0" w:beforeAutospacing="0" w:after="63"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Лексика</w:t>
      </w:r>
      <w:r w:rsidRPr="00E933C2">
        <w:rPr>
          <w:rFonts w:ascii="Times New Roman" w:eastAsia="Times New Roman" w:hAnsi="Times New Roman" w:cs="Times New Roman"/>
          <w:color w:val="000000"/>
          <w:sz w:val="24"/>
          <w:szCs w:val="24"/>
          <w:lang w:val="ru-RU" w:eastAsia="ru-RU"/>
        </w:rPr>
        <w:t xml:space="preserve"> </w:t>
      </w:r>
    </w:p>
    <w:p w14:paraId="0517E95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Слово как единица языка (ознакомление). </w:t>
      </w:r>
    </w:p>
    <w:p w14:paraId="015FE36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Слово как название предмета, признака предмета, действия предмета (ознакомление). </w:t>
      </w:r>
    </w:p>
    <w:p w14:paraId="56A3F215" w14:textId="77777777" w:rsidR="00E933C2" w:rsidRPr="00E933C2" w:rsidRDefault="00E933C2" w:rsidP="00E933C2">
      <w:pPr>
        <w:spacing w:before="0" w:beforeAutospacing="0" w:after="16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Выявление слов, значение которых требует уточнения. </w:t>
      </w:r>
    </w:p>
    <w:p w14:paraId="6A8AFFA5" w14:textId="77777777" w:rsidR="00E933C2" w:rsidRPr="00E933C2" w:rsidRDefault="00E933C2" w:rsidP="00E933C2">
      <w:pPr>
        <w:keepNext/>
        <w:keepLines/>
        <w:spacing w:before="0" w:beforeAutospacing="0" w:after="64"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Синтаксис</w:t>
      </w:r>
      <w:r w:rsidRPr="00E933C2">
        <w:rPr>
          <w:rFonts w:ascii="Times New Roman" w:eastAsia="Times New Roman" w:hAnsi="Times New Roman" w:cs="Times New Roman"/>
          <w:color w:val="000000"/>
          <w:sz w:val="24"/>
          <w:szCs w:val="24"/>
          <w:lang w:val="ru-RU" w:eastAsia="ru-RU"/>
        </w:rPr>
        <w:t xml:space="preserve"> </w:t>
      </w:r>
    </w:p>
    <w:p w14:paraId="717E577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Предложение как единица языка (ознакомление). </w:t>
      </w:r>
    </w:p>
    <w:p w14:paraId="16EDAFF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Слово, предложение (наблюдение над сходством и различием). Установление связи слов в предложении при помощи смысловых вопросов. </w:t>
      </w:r>
    </w:p>
    <w:p w14:paraId="37839063" w14:textId="77777777" w:rsidR="00E933C2" w:rsidRPr="00E933C2" w:rsidRDefault="00E933C2" w:rsidP="00E933C2">
      <w:pPr>
        <w:spacing w:before="0" w:beforeAutospacing="0" w:after="12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Восстановление деформированных предложений. Составление предложений из набора форм слов. </w:t>
      </w:r>
    </w:p>
    <w:p w14:paraId="4D46E5A7" w14:textId="77777777" w:rsidR="00E933C2" w:rsidRPr="00E933C2" w:rsidRDefault="00E933C2" w:rsidP="00E933C2">
      <w:pPr>
        <w:keepNext/>
        <w:keepLines/>
        <w:spacing w:before="0" w:beforeAutospacing="0" w:after="57"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Орфография и пунктуация </w:t>
      </w:r>
    </w:p>
    <w:p w14:paraId="33E520A5" w14:textId="61970DDA" w:rsidR="00E933C2" w:rsidRPr="00E933C2" w:rsidRDefault="00E933C2" w:rsidP="000F2682">
      <w:pPr>
        <w:spacing w:before="0" w:beforeAutospacing="0" w:after="41" w:afterAutospacing="0" w:line="271" w:lineRule="auto"/>
        <w:ind w:right="8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Правила правописания и их применение: раздельное написание</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слов в предложении; </w:t>
      </w:r>
    </w:p>
    <w:p w14:paraId="78221FC5" w14:textId="77777777" w:rsidR="00E933C2" w:rsidRPr="00E933C2" w:rsidRDefault="00E933C2" w:rsidP="00E933C2">
      <w:pPr>
        <w:spacing w:before="0" w:beforeAutospacing="0" w:after="7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прописная буква в начале предложения и в именах собственных: в именах и </w:t>
      </w:r>
    </w:p>
    <w:p w14:paraId="5029D3DC" w14:textId="63D43B95" w:rsidR="00E933C2" w:rsidRPr="00E933C2" w:rsidRDefault="00E933C2" w:rsidP="000F2682">
      <w:pPr>
        <w:spacing w:before="0" w:beforeAutospacing="0" w:after="41" w:afterAutospacing="0" w:line="271" w:lineRule="auto"/>
        <w:ind w:right="8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фамилиях людей, кличках животных; перенос слов (без учёта</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морфемного членения слова); </w:t>
      </w:r>
    </w:p>
    <w:p w14:paraId="048FB83E" w14:textId="62CFDF2C" w:rsidR="00E933C2" w:rsidRPr="00E933C2" w:rsidRDefault="00E933C2" w:rsidP="000F2682">
      <w:pPr>
        <w:tabs>
          <w:tab w:val="center" w:pos="3236"/>
          <w:tab w:val="right" w:pos="10005"/>
        </w:tabs>
        <w:spacing w:before="0" w:beforeAutospacing="0" w:after="89" w:afterAutospacing="0" w:line="271"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гласные после шипящих в сочетаниях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жи</w:t>
      </w:r>
      <w:proofErr w:type="spellEnd"/>
      <w:r w:rsidRPr="00E933C2">
        <w:rPr>
          <w:rFonts w:ascii="Times New Roman" w:eastAsia="Times New Roman" w:hAnsi="Times New Roman" w:cs="Times New Roman"/>
          <w:i/>
          <w:color w:val="000000"/>
          <w:sz w:val="24"/>
          <w:szCs w:val="24"/>
          <w:lang w:val="ru-RU" w:eastAsia="ru-RU"/>
        </w:rPr>
        <w:t>», «ши»</w:t>
      </w:r>
      <w:r w:rsidRPr="00E933C2">
        <w:rPr>
          <w:rFonts w:ascii="Times New Roman" w:eastAsia="Times New Roman" w:hAnsi="Times New Roman" w:cs="Times New Roman"/>
          <w:color w:val="000000"/>
          <w:sz w:val="24"/>
          <w:szCs w:val="24"/>
          <w:lang w:val="ru-RU" w:eastAsia="ru-RU"/>
        </w:rPr>
        <w:t xml:space="preserve"> (в положении  </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под ударением),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ча</w:t>
      </w:r>
      <w:proofErr w:type="spellEnd"/>
      <w:r w:rsidRPr="00E933C2">
        <w:rPr>
          <w:rFonts w:ascii="Times New Roman" w:eastAsia="Times New Roman" w:hAnsi="Times New Roman" w:cs="Times New Roman"/>
          <w:i/>
          <w:color w:val="000000"/>
          <w:sz w:val="24"/>
          <w:szCs w:val="24"/>
          <w:lang w:val="ru-RU" w:eastAsia="ru-RU"/>
        </w:rPr>
        <w:t>», «ща», «чу», «</w:t>
      </w:r>
      <w:proofErr w:type="spellStart"/>
      <w:r w:rsidRPr="00E933C2">
        <w:rPr>
          <w:rFonts w:ascii="Times New Roman" w:eastAsia="Times New Roman" w:hAnsi="Times New Roman" w:cs="Times New Roman"/>
          <w:i/>
          <w:color w:val="000000"/>
          <w:sz w:val="24"/>
          <w:szCs w:val="24"/>
          <w:lang w:val="ru-RU" w:eastAsia="ru-RU"/>
        </w:rPr>
        <w:t>щу</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сочетания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чк</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чн</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w:t>
      </w:r>
    </w:p>
    <w:p w14:paraId="7CADD8AF" w14:textId="213F2E61" w:rsidR="00E933C2" w:rsidRPr="00E933C2" w:rsidRDefault="00E933C2" w:rsidP="000F2682">
      <w:pPr>
        <w:tabs>
          <w:tab w:val="center" w:pos="894"/>
          <w:tab w:val="center" w:pos="1582"/>
          <w:tab w:val="center" w:pos="2968"/>
          <w:tab w:val="center" w:pos="4871"/>
          <w:tab w:val="center" w:pos="5824"/>
          <w:tab w:val="center" w:pos="6907"/>
          <w:tab w:val="center" w:pos="8496"/>
          <w:tab w:val="right" w:pos="10005"/>
        </w:tabs>
        <w:spacing w:before="0" w:beforeAutospacing="0" w:after="8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слова </w:t>
      </w:r>
      <w:r w:rsidRPr="00E933C2">
        <w:rPr>
          <w:rFonts w:ascii="Times New Roman" w:eastAsia="Times New Roman" w:hAnsi="Times New Roman" w:cs="Times New Roman"/>
          <w:color w:val="000000"/>
          <w:sz w:val="24"/>
          <w:szCs w:val="24"/>
          <w:lang w:val="ru-RU" w:eastAsia="ru-RU"/>
        </w:rPr>
        <w:tab/>
        <w:t xml:space="preserve">с </w:t>
      </w:r>
      <w:r w:rsidRPr="00E933C2">
        <w:rPr>
          <w:rFonts w:ascii="Times New Roman" w:eastAsia="Times New Roman" w:hAnsi="Times New Roman" w:cs="Times New Roman"/>
          <w:color w:val="000000"/>
          <w:sz w:val="24"/>
          <w:szCs w:val="24"/>
          <w:lang w:val="ru-RU" w:eastAsia="ru-RU"/>
        </w:rPr>
        <w:tab/>
        <w:t xml:space="preserve">непроверяемыми </w:t>
      </w:r>
      <w:r w:rsidRPr="00E933C2">
        <w:rPr>
          <w:rFonts w:ascii="Times New Roman" w:eastAsia="Times New Roman" w:hAnsi="Times New Roman" w:cs="Times New Roman"/>
          <w:color w:val="000000"/>
          <w:sz w:val="24"/>
          <w:szCs w:val="24"/>
          <w:lang w:val="ru-RU" w:eastAsia="ru-RU"/>
        </w:rPr>
        <w:tab/>
        <w:t xml:space="preserve">гласными и </w:t>
      </w:r>
      <w:r w:rsidRPr="00E933C2">
        <w:rPr>
          <w:rFonts w:ascii="Times New Roman" w:eastAsia="Times New Roman" w:hAnsi="Times New Roman" w:cs="Times New Roman"/>
          <w:color w:val="000000"/>
          <w:sz w:val="24"/>
          <w:szCs w:val="24"/>
          <w:lang w:val="ru-RU" w:eastAsia="ru-RU"/>
        </w:rPr>
        <w:tab/>
        <w:t xml:space="preserve">согласными </w:t>
      </w:r>
      <w:r w:rsidRPr="00E933C2">
        <w:rPr>
          <w:rFonts w:ascii="Times New Roman" w:eastAsia="Times New Roman" w:hAnsi="Times New Roman" w:cs="Times New Roman"/>
          <w:color w:val="000000"/>
          <w:sz w:val="24"/>
          <w:szCs w:val="24"/>
          <w:lang w:val="ru-RU" w:eastAsia="ru-RU"/>
        </w:rPr>
        <w:tab/>
        <w:t xml:space="preserve">(перечень </w:t>
      </w:r>
      <w:r w:rsidRPr="00E933C2">
        <w:rPr>
          <w:rFonts w:ascii="Times New Roman" w:eastAsia="Times New Roman" w:hAnsi="Times New Roman" w:cs="Times New Roman"/>
          <w:color w:val="000000"/>
          <w:sz w:val="24"/>
          <w:szCs w:val="24"/>
          <w:lang w:val="ru-RU" w:eastAsia="ru-RU"/>
        </w:rPr>
        <w:tab/>
        <w:t xml:space="preserve">слов  в орфографическом словаре учебника); знаки препинания в конце предложения: точка, вопросительный и восклицательный знаки. </w:t>
      </w:r>
    </w:p>
    <w:p w14:paraId="345EADA8" w14:textId="77777777" w:rsidR="00E933C2" w:rsidRPr="00E933C2" w:rsidRDefault="00E933C2" w:rsidP="00E933C2">
      <w:pPr>
        <w:spacing w:before="0" w:beforeAutospacing="0" w:after="16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Алгоритм списывания текста. </w:t>
      </w:r>
    </w:p>
    <w:p w14:paraId="2F38D814"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Развитие речи</w:t>
      </w:r>
      <w:r w:rsidRPr="00E933C2">
        <w:rPr>
          <w:rFonts w:ascii="Times New Roman" w:eastAsia="Times New Roman" w:hAnsi="Times New Roman" w:cs="Times New Roman"/>
          <w:color w:val="000000"/>
          <w:sz w:val="24"/>
          <w:szCs w:val="24"/>
          <w:lang w:val="ru-RU" w:eastAsia="ru-RU"/>
        </w:rPr>
        <w:t xml:space="preserve"> </w:t>
      </w:r>
    </w:p>
    <w:p w14:paraId="32C64D2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Речь как основная форма общения между людьми. Текст как единица речи (ознакомление). </w:t>
      </w:r>
    </w:p>
    <w:p w14:paraId="7C89F15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14:paraId="52FC3DD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 </w:t>
      </w:r>
    </w:p>
    <w:p w14:paraId="31DE4E62" w14:textId="77777777" w:rsidR="00E933C2" w:rsidRPr="00E933C2" w:rsidRDefault="00E933C2" w:rsidP="00E933C2">
      <w:pPr>
        <w:spacing w:before="0" w:beforeAutospacing="0" w:after="49"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3871CC2F" w14:textId="77777777" w:rsidR="00E933C2" w:rsidRPr="00E933C2" w:rsidRDefault="00E933C2" w:rsidP="00E933C2">
      <w:pPr>
        <w:spacing w:before="0" w:beforeAutospacing="0" w:after="2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УНИВЕРСАЛЬНЫЕ УЧЕБНЫЕ ДЕЙСТВИЯ  </w:t>
      </w:r>
    </w:p>
    <w:p w14:paraId="00B304F7" w14:textId="77777777" w:rsidR="00E933C2" w:rsidRPr="00E933C2" w:rsidRDefault="00E933C2" w:rsidP="00E933C2">
      <w:pPr>
        <w:spacing w:before="0" w:beforeAutospacing="0" w:after="11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(ПРОПЕДЕВТИЧЕСКИЙ УРОВЕНЬ) </w:t>
      </w:r>
    </w:p>
    <w:p w14:paraId="6ED21BB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7D5CB3" w14:textId="77777777" w:rsidR="00E933C2" w:rsidRPr="00E933C2" w:rsidRDefault="00E933C2" w:rsidP="00E933C2">
      <w:pPr>
        <w:spacing w:before="0" w:beforeAutospacing="0" w:after="7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1D5A06BC"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Познавательные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Базовые логические действия: </w:t>
      </w:r>
    </w:p>
    <w:p w14:paraId="21C12D9F" w14:textId="77777777" w:rsidR="00E933C2" w:rsidRPr="00E933C2" w:rsidRDefault="00E933C2" w:rsidP="000F2682">
      <w:pPr>
        <w:spacing w:before="0" w:beforeAutospacing="0" w:after="49"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сравнивать звуки в соответствии с учебной задачей: определять отличительные </w:t>
      </w:r>
    </w:p>
    <w:p w14:paraId="153356DF" w14:textId="0FE2F9E9" w:rsidR="00E933C2" w:rsidRPr="00E933C2" w:rsidRDefault="00E933C2" w:rsidP="000F2682">
      <w:pPr>
        <w:spacing w:before="0" w:beforeAutospacing="0" w:after="3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особенности гласных и согласных звуков; твёрдых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 основания для сравнения звукового состава слов: выделять признаки сходства и различия;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14:paraId="6D9856A4"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Базовые исследовательские действия</w:t>
      </w:r>
      <w:r w:rsidRPr="00E933C2">
        <w:rPr>
          <w:rFonts w:ascii="Times New Roman" w:eastAsia="Times New Roman" w:hAnsi="Times New Roman" w:cs="Times New Roman"/>
          <w:color w:val="000000"/>
          <w:sz w:val="24"/>
          <w:szCs w:val="24"/>
          <w:lang w:val="ru-RU" w:eastAsia="ru-RU"/>
        </w:rPr>
        <w:t xml:space="preserve">: </w:t>
      </w:r>
    </w:p>
    <w:p w14:paraId="378C308C" w14:textId="119A1BBD" w:rsidR="00E933C2" w:rsidRPr="00E933C2" w:rsidRDefault="00E933C2" w:rsidP="000F2682">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проводить изменения звуковой модели по предложенному учителем правилу, подбирать слова к модели; 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14:paraId="182F423B" w14:textId="77777777" w:rsidR="00E933C2" w:rsidRPr="00E933C2" w:rsidRDefault="00E933C2" w:rsidP="00E933C2">
      <w:pPr>
        <w:spacing w:before="0" w:beforeAutospacing="0" w:after="6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Работа с информацией: </w:t>
      </w:r>
    </w:p>
    <w:p w14:paraId="4222FE06" w14:textId="6026EF0F" w:rsidR="00E933C2" w:rsidRPr="00E933C2" w:rsidRDefault="00E933C2" w:rsidP="000F2682">
      <w:pPr>
        <w:spacing w:before="0" w:beforeAutospacing="0" w:after="1"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14:paraId="53781467" w14:textId="77777777" w:rsidR="00E933C2" w:rsidRPr="00E933C2" w:rsidRDefault="00E933C2" w:rsidP="00E933C2">
      <w:pPr>
        <w:spacing w:before="0" w:beforeAutospacing="0" w:after="4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679468A0" w14:textId="3EF4DA86" w:rsidR="00E933C2" w:rsidRPr="00E933C2" w:rsidRDefault="00E933C2" w:rsidP="000F2682">
      <w:pPr>
        <w:spacing w:before="0" w:beforeAutospacing="0" w:after="4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w:t>
      </w:r>
    </w:p>
    <w:p w14:paraId="70FD61AB" w14:textId="52702371" w:rsidR="00E933C2" w:rsidRPr="00E933C2" w:rsidRDefault="00E933C2" w:rsidP="000F2682">
      <w:pPr>
        <w:spacing w:before="0" w:beforeAutospacing="0" w:after="4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 </w:t>
      </w:r>
    </w:p>
    <w:p w14:paraId="4398CC64" w14:textId="77777777" w:rsidR="00E933C2" w:rsidRPr="00E933C2" w:rsidRDefault="00E933C2" w:rsidP="00E933C2">
      <w:pPr>
        <w:spacing w:before="0" w:beforeAutospacing="0" w:after="7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57E5E820"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Регулятивные универсальные учебные действия Самоорганизация:</w:t>
      </w:r>
      <w:r w:rsidRPr="00E933C2">
        <w:rPr>
          <w:rFonts w:ascii="Times New Roman" w:eastAsia="Times New Roman" w:hAnsi="Times New Roman" w:cs="Times New Roman"/>
          <w:color w:val="000000"/>
          <w:sz w:val="24"/>
          <w:szCs w:val="24"/>
          <w:lang w:val="ru-RU" w:eastAsia="ru-RU"/>
        </w:rPr>
        <w:t xml:space="preserve"> </w:t>
      </w:r>
    </w:p>
    <w:p w14:paraId="69630249" w14:textId="330C7AF2" w:rsidR="00E933C2" w:rsidRPr="00E933C2" w:rsidRDefault="00E933C2" w:rsidP="000F2682">
      <w:pPr>
        <w:spacing w:before="0" w:beforeAutospacing="0" w:after="62"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w:t>
      </w:r>
    </w:p>
    <w:p w14:paraId="165B9346" w14:textId="77777777" w:rsidR="00E933C2" w:rsidRPr="00E933C2" w:rsidRDefault="00E933C2" w:rsidP="00E933C2">
      <w:pPr>
        <w:spacing w:before="0" w:beforeAutospacing="0" w:after="19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применять отрабатываемый способ действия, соотносить цель и результат. </w:t>
      </w:r>
    </w:p>
    <w:p w14:paraId="522D955B"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lastRenderedPageBreak/>
        <w:t>Самоконтроль</w:t>
      </w:r>
      <w:r w:rsidRPr="00E933C2">
        <w:rPr>
          <w:rFonts w:ascii="Times New Roman" w:eastAsia="Times New Roman" w:hAnsi="Times New Roman" w:cs="Times New Roman"/>
          <w:color w:val="000000"/>
          <w:sz w:val="24"/>
          <w:szCs w:val="24"/>
          <w:lang w:val="ru-RU" w:eastAsia="ru-RU"/>
        </w:rPr>
        <w:t xml:space="preserve">: </w:t>
      </w:r>
    </w:p>
    <w:p w14:paraId="39C7B55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 </w:t>
      </w:r>
    </w:p>
    <w:p w14:paraId="3D8509BF" w14:textId="77777777" w:rsidR="00E933C2" w:rsidRPr="00E933C2" w:rsidRDefault="00E933C2" w:rsidP="00E933C2">
      <w:pPr>
        <w:spacing w:before="0" w:beforeAutospacing="0" w:after="7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33D3CC3D" w14:textId="77777777" w:rsidR="00E933C2" w:rsidRPr="00E933C2" w:rsidRDefault="00E933C2" w:rsidP="00E933C2">
      <w:pPr>
        <w:spacing w:before="0" w:beforeAutospacing="0" w:after="3"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Совместная деятельность </w:t>
      </w:r>
    </w:p>
    <w:p w14:paraId="773B13F7" w14:textId="00D5680A" w:rsidR="00E933C2" w:rsidRPr="00E933C2" w:rsidRDefault="00E933C2" w:rsidP="000F2682">
      <w:pPr>
        <w:spacing w:before="0" w:beforeAutospacing="0" w:after="2"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14:paraId="3079D8A7" w14:textId="77777777" w:rsidR="00E933C2" w:rsidRPr="00E933C2" w:rsidRDefault="00E933C2" w:rsidP="00E933C2">
      <w:pPr>
        <w:spacing w:before="0" w:beforeAutospacing="0" w:after="0" w:afterAutospacing="0" w:line="241" w:lineRule="auto"/>
        <w:ind w:right="7053"/>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ab/>
      </w:r>
      <w:r w:rsidRPr="00E933C2">
        <w:rPr>
          <w:rFonts w:ascii="Times New Roman" w:eastAsia="Times New Roman" w:hAnsi="Times New Roman" w:cs="Times New Roman"/>
          <w:b/>
          <w:color w:val="000000"/>
          <w:sz w:val="24"/>
          <w:szCs w:val="24"/>
          <w:lang w:val="ru-RU" w:eastAsia="ru-RU"/>
        </w:rPr>
        <w:t xml:space="preserve"> </w:t>
      </w:r>
    </w:p>
    <w:p w14:paraId="4D794420"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2 КЛАСС Общие сведения о языке</w:t>
      </w:r>
      <w:r w:rsidRPr="00E933C2">
        <w:rPr>
          <w:rFonts w:ascii="Times New Roman" w:eastAsia="Times New Roman" w:hAnsi="Times New Roman" w:cs="Times New Roman"/>
          <w:color w:val="000000"/>
          <w:sz w:val="24"/>
          <w:szCs w:val="24"/>
          <w:lang w:val="ru-RU" w:eastAsia="ru-RU"/>
        </w:rPr>
        <w:t xml:space="preserve"> </w:t>
      </w:r>
    </w:p>
    <w:p w14:paraId="40376813" w14:textId="77777777" w:rsidR="00E933C2" w:rsidRPr="00E933C2" w:rsidRDefault="00E933C2" w:rsidP="00E933C2">
      <w:pPr>
        <w:spacing w:before="0" w:beforeAutospacing="0" w:after="10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14:paraId="28A082AF"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Фонетика и графика </w:t>
      </w:r>
    </w:p>
    <w:p w14:paraId="30C24EF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Смыслоразличительная функция звуков; различение звуков и букв; различение ударных и безударных гласных звуков, согласного звука </w:t>
      </w:r>
      <w:r w:rsidRPr="00E933C2">
        <w:rPr>
          <w:rFonts w:ascii="Times New Roman" w:eastAsia="Times New Roman" w:hAnsi="Times New Roman" w:cs="Times New Roman"/>
          <w:i/>
          <w:color w:val="000000"/>
          <w:sz w:val="24"/>
          <w:szCs w:val="24"/>
          <w:lang w:val="ru-RU" w:eastAsia="ru-RU"/>
        </w:rPr>
        <w:t>[й’]</w:t>
      </w:r>
      <w:r w:rsidRPr="00E933C2">
        <w:rPr>
          <w:rFonts w:ascii="Times New Roman" w:eastAsia="Times New Roman" w:hAnsi="Times New Roman" w:cs="Times New Roman"/>
          <w:color w:val="000000"/>
          <w:sz w:val="24"/>
          <w:szCs w:val="24"/>
          <w:lang w:val="ru-RU" w:eastAsia="ru-RU"/>
        </w:rPr>
        <w:t xml:space="preserve"> и гласного звука </w:t>
      </w:r>
      <w:r w:rsidRPr="00E933C2">
        <w:rPr>
          <w:rFonts w:ascii="Times New Roman" w:eastAsia="Times New Roman" w:hAnsi="Times New Roman" w:cs="Times New Roman"/>
          <w:i/>
          <w:color w:val="000000"/>
          <w:sz w:val="24"/>
          <w:szCs w:val="24"/>
          <w:lang w:val="ru-RU" w:eastAsia="ru-RU"/>
        </w:rPr>
        <w:t>[и]</w:t>
      </w:r>
      <w:r w:rsidRPr="00E933C2">
        <w:rPr>
          <w:rFonts w:ascii="Times New Roman" w:eastAsia="Times New Roman" w:hAnsi="Times New Roman" w:cs="Times New Roman"/>
          <w:color w:val="000000"/>
          <w:sz w:val="24"/>
          <w:szCs w:val="24"/>
          <w:lang w:val="ru-RU" w:eastAsia="ru-RU"/>
        </w:rPr>
        <w:t xml:space="preserve">, твёрдых и мягких согласных звуков, звонких и глухих согласных звуков; шипящие согласные звуки </w:t>
      </w:r>
      <w:r w:rsidRPr="00E933C2">
        <w:rPr>
          <w:rFonts w:ascii="Times New Roman" w:eastAsia="Times New Roman" w:hAnsi="Times New Roman" w:cs="Times New Roman"/>
          <w:i/>
          <w:color w:val="000000"/>
          <w:sz w:val="24"/>
          <w:szCs w:val="24"/>
          <w:lang w:val="ru-RU" w:eastAsia="ru-RU"/>
        </w:rPr>
        <w:t>[ж], [ш], [ч’], [щ’];</w:t>
      </w:r>
      <w:r w:rsidRPr="00E933C2">
        <w:rPr>
          <w:rFonts w:ascii="Times New Roman" w:eastAsia="Times New Roman" w:hAnsi="Times New Roman" w:cs="Times New Roman"/>
          <w:color w:val="000000"/>
          <w:sz w:val="24"/>
          <w:szCs w:val="24"/>
          <w:lang w:val="ru-RU" w:eastAsia="ru-RU"/>
        </w:rPr>
        <w:t xml:space="preserve"> обозначение на письме твёрдости и мягкости согласных звуков, функции букв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(повторение изученного  в 1 классе). </w:t>
      </w:r>
    </w:p>
    <w:p w14:paraId="295D0A77" w14:textId="77777777" w:rsidR="00E933C2" w:rsidRPr="00E933C2" w:rsidRDefault="00E933C2" w:rsidP="00E933C2">
      <w:pPr>
        <w:spacing w:before="0" w:beforeAutospacing="0" w:after="2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Парные и непарные по твёрдости – мягкости согласные звуки. </w:t>
      </w:r>
    </w:p>
    <w:p w14:paraId="716746C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Парные и непарные по звонкости – глухости согласные звуки. </w:t>
      </w:r>
    </w:p>
    <w:p w14:paraId="221422E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14:paraId="798CD30F"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Функции </w:t>
      </w:r>
      <w:r w:rsidRPr="00E933C2">
        <w:rPr>
          <w:rFonts w:ascii="Times New Roman" w:eastAsia="Times New Roman" w:hAnsi="Times New Roman" w:cs="Times New Roman"/>
          <w:i/>
          <w:color w:val="000000"/>
          <w:sz w:val="24"/>
          <w:szCs w:val="24"/>
          <w:lang w:val="ru-RU" w:eastAsia="ru-RU"/>
        </w:rPr>
        <w:t>«ь»</w:t>
      </w:r>
      <w:r w:rsidRPr="00E933C2">
        <w:rPr>
          <w:rFonts w:ascii="Times New Roman" w:eastAsia="Times New Roman" w:hAnsi="Times New Roman" w:cs="Times New Roman"/>
          <w:color w:val="000000"/>
          <w:sz w:val="24"/>
          <w:szCs w:val="24"/>
          <w:lang w:val="ru-RU" w:eastAsia="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E933C2">
        <w:rPr>
          <w:rFonts w:ascii="Times New Roman" w:eastAsia="Times New Roman" w:hAnsi="Times New Roman" w:cs="Times New Roman"/>
          <w:i/>
          <w:color w:val="000000"/>
          <w:sz w:val="24"/>
          <w:szCs w:val="24"/>
          <w:lang w:val="ru-RU" w:eastAsia="ru-RU"/>
        </w:rPr>
        <w:t>«ъ»</w:t>
      </w:r>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«ь».</w:t>
      </w:r>
      <w:r w:rsidRPr="00E933C2">
        <w:rPr>
          <w:rFonts w:ascii="Times New Roman" w:eastAsia="Times New Roman" w:hAnsi="Times New Roman" w:cs="Times New Roman"/>
          <w:color w:val="000000"/>
          <w:sz w:val="24"/>
          <w:szCs w:val="24"/>
          <w:lang w:val="ru-RU" w:eastAsia="ru-RU"/>
        </w:rPr>
        <w:t xml:space="preserve"> </w:t>
      </w:r>
    </w:p>
    <w:p w14:paraId="2A89D50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Соотношение звукового и буквенного состава в словах с буквами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(в начале слова и после гласных). </w:t>
      </w:r>
    </w:p>
    <w:p w14:paraId="04BEE4BC" w14:textId="77777777" w:rsidR="00E933C2" w:rsidRPr="00E933C2" w:rsidRDefault="00E933C2" w:rsidP="00E933C2">
      <w:pPr>
        <w:spacing w:before="0" w:beforeAutospacing="0" w:after="3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Деление слов на слоги (в том числе при стечении согласных). </w:t>
      </w:r>
    </w:p>
    <w:p w14:paraId="2A59BCB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знания алфавита при работе со словарями. </w:t>
      </w:r>
    </w:p>
    <w:p w14:paraId="4FA89536" w14:textId="77777777" w:rsidR="00E933C2" w:rsidRPr="00E933C2" w:rsidRDefault="00E933C2" w:rsidP="00E933C2">
      <w:pPr>
        <w:spacing w:before="0" w:beforeAutospacing="0" w:after="8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14:paraId="11711A54" w14:textId="77777777" w:rsidR="00E933C2" w:rsidRPr="00E933C2" w:rsidRDefault="00E933C2" w:rsidP="00E933C2">
      <w:pPr>
        <w:keepNext/>
        <w:keepLines/>
        <w:spacing w:before="0" w:beforeAutospacing="0" w:after="36"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Орфоэпия</w:t>
      </w:r>
      <w:r w:rsidRPr="00E933C2">
        <w:rPr>
          <w:rFonts w:ascii="Times New Roman" w:eastAsia="Times New Roman" w:hAnsi="Times New Roman" w:cs="Times New Roman"/>
          <w:b/>
          <w:color w:val="000000"/>
          <w:sz w:val="24"/>
          <w:szCs w:val="24"/>
          <w:vertAlign w:val="superscript"/>
          <w:lang w:val="ru-RU" w:eastAsia="ru-RU"/>
        </w:rPr>
        <w:footnoteReference w:id="4"/>
      </w:r>
      <w:r w:rsidRPr="00E933C2">
        <w:rPr>
          <w:rFonts w:ascii="Times New Roman" w:eastAsia="Times New Roman" w:hAnsi="Times New Roman" w:cs="Times New Roman"/>
          <w:b/>
          <w:color w:val="000000"/>
          <w:sz w:val="24"/>
          <w:szCs w:val="24"/>
          <w:lang w:val="ru-RU" w:eastAsia="ru-RU"/>
        </w:rPr>
        <w:t xml:space="preserve"> </w:t>
      </w:r>
    </w:p>
    <w:p w14:paraId="3B0BB699" w14:textId="77777777" w:rsidR="00E933C2" w:rsidRPr="00E933C2" w:rsidRDefault="00E933C2" w:rsidP="00E933C2">
      <w:pPr>
        <w:spacing w:before="0" w:beforeAutospacing="0" w:after="10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14:paraId="4B68DA42"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lastRenderedPageBreak/>
        <w:t>Лексика</w:t>
      </w:r>
      <w:r w:rsidRPr="00E933C2">
        <w:rPr>
          <w:rFonts w:ascii="Times New Roman" w:eastAsia="Times New Roman" w:hAnsi="Times New Roman" w:cs="Times New Roman"/>
          <w:color w:val="000000"/>
          <w:sz w:val="24"/>
          <w:szCs w:val="24"/>
          <w:lang w:val="ru-RU" w:eastAsia="ru-RU"/>
        </w:rPr>
        <w:t xml:space="preserve"> </w:t>
      </w:r>
    </w:p>
    <w:p w14:paraId="1089E52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14:paraId="1529C8F7" w14:textId="77777777" w:rsidR="00E933C2" w:rsidRPr="00E933C2" w:rsidRDefault="00E933C2" w:rsidP="00E933C2">
      <w:pPr>
        <w:spacing w:before="0" w:beforeAutospacing="0" w:after="2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Однозначные и многозначные слова (простые случаи, наблюдение). Наблюдение за использованием в речи синонимов, антонимов. </w:t>
      </w:r>
    </w:p>
    <w:p w14:paraId="7F0F687E"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Состав слова (</w:t>
      </w:r>
      <w:proofErr w:type="spellStart"/>
      <w:r w:rsidRPr="00E933C2">
        <w:rPr>
          <w:rFonts w:ascii="Times New Roman" w:eastAsia="Times New Roman" w:hAnsi="Times New Roman" w:cs="Times New Roman"/>
          <w:b/>
          <w:color w:val="000000"/>
          <w:sz w:val="24"/>
          <w:szCs w:val="24"/>
          <w:lang w:val="ru-RU" w:eastAsia="ru-RU"/>
        </w:rPr>
        <w:t>морфемика</w:t>
      </w:r>
      <w:proofErr w:type="spellEnd"/>
      <w:r w:rsidRPr="00E933C2">
        <w:rPr>
          <w:rFonts w:ascii="Times New Roman" w:eastAsia="Times New Roman" w:hAnsi="Times New Roman" w:cs="Times New Roman"/>
          <w:b/>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w:t>
      </w:r>
    </w:p>
    <w:p w14:paraId="0D28B5E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14:paraId="6DD6B914"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Окончание как изменяемая часть слова. Изменение формы слова с помощью окончания. Различение изменяемых и неизменяемых слов. </w:t>
      </w:r>
    </w:p>
    <w:p w14:paraId="61871885" w14:textId="77777777" w:rsidR="00E933C2" w:rsidRPr="00E933C2" w:rsidRDefault="00E933C2" w:rsidP="00E933C2">
      <w:pPr>
        <w:spacing w:before="0" w:beforeAutospacing="0" w:after="5" w:afterAutospacing="0" w:line="344"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Суффикс как часть слова (наблюдение). Приставка как часть слова (наблюдение). </w:t>
      </w:r>
      <w:r w:rsidRPr="00E933C2">
        <w:rPr>
          <w:rFonts w:ascii="Times New Roman" w:eastAsia="Times New Roman" w:hAnsi="Times New Roman" w:cs="Times New Roman"/>
          <w:b/>
          <w:color w:val="000000"/>
          <w:sz w:val="24"/>
          <w:szCs w:val="24"/>
          <w:lang w:val="ru-RU" w:eastAsia="ru-RU"/>
        </w:rPr>
        <w:t>Морфология</w:t>
      </w:r>
      <w:r w:rsidRPr="00E933C2">
        <w:rPr>
          <w:rFonts w:ascii="Times New Roman" w:eastAsia="Times New Roman" w:hAnsi="Times New Roman" w:cs="Times New Roman"/>
          <w:color w:val="000000"/>
          <w:sz w:val="24"/>
          <w:szCs w:val="24"/>
          <w:lang w:val="ru-RU" w:eastAsia="ru-RU"/>
        </w:rPr>
        <w:t xml:space="preserve"> </w:t>
      </w:r>
    </w:p>
    <w:p w14:paraId="16C481A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Имя существительное (ознакомление): общее значение, вопросы («кто?», «что?»), употребление в речи. </w:t>
      </w:r>
    </w:p>
    <w:p w14:paraId="0BAECD9F"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Глагол (ознакомление): общее значение, вопросы </w:t>
      </w:r>
      <w:r w:rsidRPr="00E933C2">
        <w:rPr>
          <w:rFonts w:ascii="Times New Roman" w:eastAsia="Times New Roman" w:hAnsi="Times New Roman" w:cs="Times New Roman"/>
          <w:i/>
          <w:color w:val="000000"/>
          <w:sz w:val="24"/>
          <w:szCs w:val="24"/>
          <w:lang w:val="ru-RU" w:eastAsia="ru-RU"/>
        </w:rPr>
        <w:t>(«что делать?», «что сделать?»</w:t>
      </w:r>
      <w:r w:rsidRPr="00E933C2">
        <w:rPr>
          <w:rFonts w:ascii="Times New Roman" w:eastAsia="Times New Roman" w:hAnsi="Times New Roman" w:cs="Times New Roman"/>
          <w:color w:val="000000"/>
          <w:sz w:val="24"/>
          <w:szCs w:val="24"/>
          <w:lang w:val="ru-RU" w:eastAsia="ru-RU"/>
        </w:rPr>
        <w:t xml:space="preserve"> и другие), употребление в речи. </w:t>
      </w:r>
    </w:p>
    <w:p w14:paraId="4C12FA1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Имя прилагательное (ознакомление): общее значение, вопросы </w:t>
      </w:r>
      <w:r w:rsidRPr="00E933C2">
        <w:rPr>
          <w:rFonts w:ascii="Times New Roman" w:eastAsia="Times New Roman" w:hAnsi="Times New Roman" w:cs="Times New Roman"/>
          <w:i/>
          <w:color w:val="000000"/>
          <w:sz w:val="24"/>
          <w:szCs w:val="24"/>
          <w:lang w:val="ru-RU" w:eastAsia="ru-RU"/>
        </w:rPr>
        <w:t>(«какой?», «какая?», «какое?», «какие?»</w:t>
      </w:r>
      <w:r w:rsidRPr="00E933C2">
        <w:rPr>
          <w:rFonts w:ascii="Times New Roman" w:eastAsia="Times New Roman" w:hAnsi="Times New Roman" w:cs="Times New Roman"/>
          <w:color w:val="000000"/>
          <w:sz w:val="24"/>
          <w:szCs w:val="24"/>
          <w:lang w:val="ru-RU" w:eastAsia="ru-RU"/>
        </w:rPr>
        <w:t xml:space="preserve">), употребление в речи. </w:t>
      </w:r>
    </w:p>
    <w:p w14:paraId="0F114071" w14:textId="77777777" w:rsidR="00E933C2" w:rsidRPr="00E933C2" w:rsidRDefault="00E933C2" w:rsidP="00E933C2">
      <w:pPr>
        <w:spacing w:before="0" w:beforeAutospacing="0" w:after="12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Предлог. Отличие предлогов от приставок. Наиболее распространённые предлоги: </w:t>
      </w:r>
      <w:r w:rsidRPr="00E933C2">
        <w:rPr>
          <w:rFonts w:ascii="Times New Roman" w:eastAsia="Times New Roman" w:hAnsi="Times New Roman" w:cs="Times New Roman"/>
          <w:i/>
          <w:color w:val="000000"/>
          <w:sz w:val="24"/>
          <w:szCs w:val="24"/>
          <w:lang w:val="ru-RU" w:eastAsia="ru-RU"/>
        </w:rPr>
        <w:t>«в», «на», «из», «без», «над», «до», «у», «о», «об»</w:t>
      </w:r>
      <w:r w:rsidRPr="00E933C2">
        <w:rPr>
          <w:rFonts w:ascii="Times New Roman" w:eastAsia="Times New Roman" w:hAnsi="Times New Roman" w:cs="Times New Roman"/>
          <w:color w:val="000000"/>
          <w:sz w:val="24"/>
          <w:szCs w:val="24"/>
          <w:lang w:val="ru-RU" w:eastAsia="ru-RU"/>
        </w:rPr>
        <w:t xml:space="preserve"> и другие. </w:t>
      </w:r>
    </w:p>
    <w:p w14:paraId="23E1DABC" w14:textId="77777777" w:rsidR="00E933C2" w:rsidRPr="00E933C2" w:rsidRDefault="00E933C2" w:rsidP="00E933C2">
      <w:pPr>
        <w:keepNext/>
        <w:keepLines/>
        <w:spacing w:before="0" w:beforeAutospacing="0" w:after="57"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Синтаксис</w:t>
      </w:r>
      <w:r w:rsidRPr="00E933C2">
        <w:rPr>
          <w:rFonts w:ascii="Times New Roman" w:eastAsia="Times New Roman" w:hAnsi="Times New Roman" w:cs="Times New Roman"/>
          <w:color w:val="000000"/>
          <w:sz w:val="24"/>
          <w:szCs w:val="24"/>
          <w:lang w:val="ru-RU" w:eastAsia="ru-RU"/>
        </w:rPr>
        <w:t xml:space="preserve"> </w:t>
      </w:r>
    </w:p>
    <w:p w14:paraId="2A91342B"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Порядок слов в предложении; связь слов в предложении (повторение). </w:t>
      </w:r>
    </w:p>
    <w:p w14:paraId="1F8B0F3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14:paraId="34D48B26" w14:textId="77777777" w:rsidR="00E933C2" w:rsidRPr="00E933C2" w:rsidRDefault="00E933C2" w:rsidP="00E933C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Виды предложений по цели высказывания: повествовательные, вопросительные, побудительные предложения. </w:t>
      </w:r>
    </w:p>
    <w:p w14:paraId="58EB1189" w14:textId="77777777" w:rsidR="00E933C2" w:rsidRPr="00E933C2" w:rsidRDefault="00E933C2" w:rsidP="00E933C2">
      <w:pPr>
        <w:spacing w:before="0" w:beforeAutospacing="0" w:after="11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Виды предложений по эмоциональной окраске (по интонации): восклицательные и невосклицательные предложения. </w:t>
      </w:r>
    </w:p>
    <w:p w14:paraId="4D0CA1B7"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Орфография и пунктуация </w:t>
      </w:r>
    </w:p>
    <w:p w14:paraId="78A4C75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жи</w:t>
      </w:r>
      <w:proofErr w:type="spellEnd"/>
      <w:r w:rsidRPr="00E933C2">
        <w:rPr>
          <w:rFonts w:ascii="Times New Roman" w:eastAsia="Times New Roman" w:hAnsi="Times New Roman" w:cs="Times New Roman"/>
          <w:i/>
          <w:color w:val="000000"/>
          <w:sz w:val="24"/>
          <w:szCs w:val="24"/>
          <w:lang w:val="ru-RU" w:eastAsia="ru-RU"/>
        </w:rPr>
        <w:t>», «ши»</w:t>
      </w:r>
      <w:r w:rsidRPr="00E933C2">
        <w:rPr>
          <w:rFonts w:ascii="Times New Roman" w:eastAsia="Times New Roman" w:hAnsi="Times New Roman" w:cs="Times New Roman"/>
          <w:color w:val="000000"/>
          <w:sz w:val="24"/>
          <w:szCs w:val="24"/>
          <w:lang w:val="ru-RU" w:eastAsia="ru-RU"/>
        </w:rPr>
        <w:t xml:space="preserve"> (в положении под ударением),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ча</w:t>
      </w:r>
      <w:proofErr w:type="spellEnd"/>
      <w:r w:rsidRPr="00E933C2">
        <w:rPr>
          <w:rFonts w:ascii="Times New Roman" w:eastAsia="Times New Roman" w:hAnsi="Times New Roman" w:cs="Times New Roman"/>
          <w:i/>
          <w:color w:val="000000"/>
          <w:sz w:val="24"/>
          <w:szCs w:val="24"/>
          <w:lang w:val="ru-RU" w:eastAsia="ru-RU"/>
        </w:rPr>
        <w:t>», «ща», «чу», «</w:t>
      </w:r>
      <w:proofErr w:type="spellStart"/>
      <w:r w:rsidRPr="00E933C2">
        <w:rPr>
          <w:rFonts w:ascii="Times New Roman" w:eastAsia="Times New Roman" w:hAnsi="Times New Roman" w:cs="Times New Roman"/>
          <w:i/>
          <w:color w:val="000000"/>
          <w:sz w:val="24"/>
          <w:szCs w:val="24"/>
          <w:lang w:val="ru-RU" w:eastAsia="ru-RU"/>
        </w:rPr>
        <w:t>щу</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сочетания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чк</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чн</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(повторение правил правописания, изученных в 1 классе). </w:t>
      </w:r>
    </w:p>
    <w:p w14:paraId="64812B7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14:paraId="4A6DC85A" w14:textId="77777777" w:rsidR="00E933C2" w:rsidRPr="00E933C2" w:rsidRDefault="00E933C2" w:rsidP="00E933C2">
      <w:pPr>
        <w:spacing w:before="0" w:beforeAutospacing="0" w:after="4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Правила правописания и их применение: </w:t>
      </w:r>
    </w:p>
    <w:p w14:paraId="70AC0726" w14:textId="77777777" w:rsidR="00E933C2" w:rsidRPr="00E933C2" w:rsidRDefault="00E933C2" w:rsidP="000F2682">
      <w:pPr>
        <w:spacing w:before="0" w:beforeAutospacing="0" w:after="5" w:afterAutospacing="0" w:line="271" w:lineRule="auto"/>
        <w:ind w:right="8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разделительный мягкий знак; сочетания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чт</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щн</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нч</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w:t>
      </w:r>
    </w:p>
    <w:p w14:paraId="129B3092" w14:textId="77777777" w:rsidR="00E933C2" w:rsidRPr="00E933C2" w:rsidRDefault="00E933C2" w:rsidP="000F2682">
      <w:pPr>
        <w:spacing w:before="0" w:beforeAutospacing="0" w:after="5" w:afterAutospacing="0" w:line="271" w:lineRule="auto"/>
        <w:ind w:right="8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проверяемые безударные гласные в корне слова; парные звонкие и глухие согласные в корне слова; </w:t>
      </w:r>
    </w:p>
    <w:p w14:paraId="264F64DF" w14:textId="5FCDC045" w:rsidR="00E933C2" w:rsidRPr="00E933C2" w:rsidRDefault="00E933C2" w:rsidP="000F2682">
      <w:pPr>
        <w:spacing w:before="0" w:beforeAutospacing="0" w:after="48"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непроверяемые гласные и согласные (перечень слов в орфографическом словаре учебника); 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 </w:t>
      </w:r>
    </w:p>
    <w:p w14:paraId="4EDD9448"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Развитие речи</w:t>
      </w:r>
      <w:r w:rsidRPr="00E933C2">
        <w:rPr>
          <w:rFonts w:ascii="Times New Roman" w:eastAsia="Times New Roman" w:hAnsi="Times New Roman" w:cs="Times New Roman"/>
          <w:color w:val="000000"/>
          <w:sz w:val="24"/>
          <w:szCs w:val="24"/>
          <w:lang w:val="ru-RU" w:eastAsia="ru-RU"/>
        </w:rPr>
        <w:t xml:space="preserve"> </w:t>
      </w:r>
    </w:p>
    <w:p w14:paraId="258E5CC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618946B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Составление устного рассказа по репродукции картины. Составление устного рассказа с опорой на личные наблюдения и на вопросы. </w:t>
      </w:r>
    </w:p>
    <w:p w14:paraId="6A6A6B7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14:paraId="0FAA7D2B" w14:textId="77777777" w:rsidR="00E933C2" w:rsidRPr="00E933C2" w:rsidRDefault="00E933C2" w:rsidP="00E933C2">
      <w:pPr>
        <w:spacing w:before="0" w:beforeAutospacing="0" w:after="2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Типы текстов: описание, повествование, рассуждение, их особенности (первичное ознакомление). </w:t>
      </w:r>
    </w:p>
    <w:p w14:paraId="1A909D89" w14:textId="77777777" w:rsidR="00E933C2" w:rsidRPr="00E933C2" w:rsidRDefault="00E933C2" w:rsidP="00E933C2">
      <w:pPr>
        <w:spacing w:before="0" w:beforeAutospacing="0" w:after="4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Поздравление и поздравительная открытка. </w:t>
      </w:r>
    </w:p>
    <w:p w14:paraId="38F84C1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14:paraId="288CC8FB" w14:textId="77777777" w:rsidR="00E933C2" w:rsidRPr="00E933C2" w:rsidRDefault="00E933C2" w:rsidP="00E933C2">
      <w:pPr>
        <w:spacing w:before="0" w:beforeAutospacing="0" w:after="3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Подробное изложение повествовательного текста объёмом 30–45 слов  с опорой на вопросы. </w:t>
      </w:r>
    </w:p>
    <w:p w14:paraId="3C0713DC" w14:textId="77777777" w:rsidR="00E933C2" w:rsidRPr="00E933C2" w:rsidRDefault="00E933C2" w:rsidP="00E933C2">
      <w:pPr>
        <w:spacing w:before="0" w:beforeAutospacing="0" w:after="49"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7691AE1E" w14:textId="77777777" w:rsidR="00E933C2" w:rsidRPr="00E933C2" w:rsidRDefault="00E933C2" w:rsidP="00E933C2">
      <w:pPr>
        <w:spacing w:before="0" w:beforeAutospacing="0" w:after="6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УНИВЕРСАЛЬНЫЕ УЧЕБНЫЕ ДЕЙСТВИЯ  </w:t>
      </w:r>
    </w:p>
    <w:p w14:paraId="4DD1B4E0" w14:textId="77777777" w:rsidR="00E933C2" w:rsidRPr="00E933C2" w:rsidRDefault="00E933C2" w:rsidP="00E933C2">
      <w:pPr>
        <w:spacing w:before="0" w:beforeAutospacing="0" w:after="7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(ПРОПЕДЕВТИЧЕСКИЙ УРОВЕНЬ) </w:t>
      </w:r>
    </w:p>
    <w:p w14:paraId="0114D88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C2B29E" w14:textId="77777777" w:rsidR="00E933C2" w:rsidRPr="00E933C2" w:rsidRDefault="00E933C2" w:rsidP="000F2682">
      <w:pPr>
        <w:spacing w:before="0" w:beforeAutospacing="0" w:after="0" w:afterAutospacing="0" w:line="320" w:lineRule="auto"/>
        <w:ind w:right="8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действия: </w:t>
      </w:r>
    </w:p>
    <w:p w14:paraId="43B22981" w14:textId="5DB9C8D5" w:rsidR="00E933C2" w:rsidRPr="00E933C2" w:rsidRDefault="00E933C2" w:rsidP="000F2682">
      <w:pPr>
        <w:spacing w:before="0" w:beforeAutospacing="0" w:after="7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w:t>
      </w:r>
    </w:p>
    <w:p w14:paraId="24EF158A" w14:textId="77777777" w:rsidR="00E933C2" w:rsidRPr="00E933C2" w:rsidRDefault="00E933C2" w:rsidP="00E933C2">
      <w:pPr>
        <w:spacing w:before="0" w:beforeAutospacing="0" w:after="47" w:afterAutospacing="0" w:line="271" w:lineRule="auto"/>
        <w:ind w:right="362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обозначают; характеризовать звуки по заданным параметрам; </w:t>
      </w:r>
    </w:p>
    <w:p w14:paraId="1C1E9B97" w14:textId="3B5A8439" w:rsidR="00E933C2" w:rsidRPr="00E933C2" w:rsidRDefault="00E933C2" w:rsidP="000F2682">
      <w:pPr>
        <w:spacing w:before="0" w:beforeAutospacing="0" w:after="55"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w:t>
      </w:r>
    </w:p>
    <w:p w14:paraId="5D43B624" w14:textId="77777777" w:rsidR="00E933C2" w:rsidRPr="00E933C2" w:rsidRDefault="00E933C2" w:rsidP="00E933C2">
      <w:pPr>
        <w:spacing w:before="0" w:beforeAutospacing="0" w:after="15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понятие с его краткой характеристикой. </w:t>
      </w:r>
    </w:p>
    <w:p w14:paraId="09AF5C19"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Базовые исследовательские действия</w:t>
      </w:r>
      <w:r w:rsidRPr="00E933C2">
        <w:rPr>
          <w:rFonts w:ascii="Times New Roman" w:eastAsia="Times New Roman" w:hAnsi="Times New Roman" w:cs="Times New Roman"/>
          <w:color w:val="000000"/>
          <w:sz w:val="24"/>
          <w:szCs w:val="24"/>
          <w:lang w:val="ru-RU" w:eastAsia="ru-RU"/>
        </w:rPr>
        <w:t xml:space="preserve">: </w:t>
      </w:r>
    </w:p>
    <w:p w14:paraId="156C7397" w14:textId="1A8F4751" w:rsidR="00E933C2" w:rsidRPr="00E933C2" w:rsidRDefault="00E933C2" w:rsidP="000F2682">
      <w:pPr>
        <w:spacing w:before="0" w:beforeAutospacing="0" w:after="56"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(родственными). </w:t>
      </w:r>
    </w:p>
    <w:p w14:paraId="7C9B31F5" w14:textId="77777777" w:rsidR="00E933C2" w:rsidRPr="00E933C2" w:rsidRDefault="00E933C2" w:rsidP="00E933C2">
      <w:pPr>
        <w:spacing w:before="0" w:beforeAutospacing="0" w:after="6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Работа с информацией: </w:t>
      </w:r>
    </w:p>
    <w:p w14:paraId="21D2E388" w14:textId="6CFB47B2" w:rsidR="00E933C2" w:rsidRPr="00E933C2" w:rsidRDefault="00E933C2" w:rsidP="000F2682">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 </w:t>
      </w:r>
    </w:p>
    <w:p w14:paraId="326F9C71" w14:textId="77777777" w:rsidR="00E933C2" w:rsidRPr="00E933C2" w:rsidRDefault="00E933C2" w:rsidP="00E933C2">
      <w:pPr>
        <w:spacing w:before="0" w:beforeAutospacing="0" w:after="4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7ED17230" w14:textId="77777777" w:rsidR="00E933C2" w:rsidRPr="00E933C2" w:rsidRDefault="00E933C2" w:rsidP="00E933C2">
      <w:pPr>
        <w:spacing w:before="0" w:beforeAutospacing="0" w:after="36"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p>
    <w:p w14:paraId="32C2D767" w14:textId="0A71C4E1" w:rsidR="00E933C2" w:rsidRPr="00E933C2" w:rsidRDefault="00E933C2" w:rsidP="000F2682">
      <w:pPr>
        <w:spacing w:before="0" w:beforeAutospacing="0" w:after="7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диалогическое выказывание; строить устное монологическое высказывание на определённую тему, 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 </w:t>
      </w:r>
    </w:p>
    <w:p w14:paraId="77CE60BB" w14:textId="77777777" w:rsidR="00E933C2" w:rsidRPr="00E933C2" w:rsidRDefault="00E933C2" w:rsidP="00E933C2">
      <w:pPr>
        <w:spacing w:before="0" w:beforeAutospacing="0" w:after="6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4361EFBA"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w:t>
      </w:r>
    </w:p>
    <w:p w14:paraId="0AEEE73C" w14:textId="499A96F9" w:rsidR="00E933C2" w:rsidRPr="00E933C2" w:rsidRDefault="00E933C2" w:rsidP="000F2682">
      <w:pPr>
        <w:spacing w:before="0" w:beforeAutospacing="0" w:after="46"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планировать с помощью учителя действия по решению орфографической задачи; выстраивать последовательность выбранных действий. </w:t>
      </w:r>
    </w:p>
    <w:p w14:paraId="0A299622"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Самоконтроль</w:t>
      </w:r>
      <w:r w:rsidRPr="00E933C2">
        <w:rPr>
          <w:rFonts w:ascii="Times New Roman" w:eastAsia="Times New Roman" w:hAnsi="Times New Roman" w:cs="Times New Roman"/>
          <w:color w:val="000000"/>
          <w:sz w:val="24"/>
          <w:szCs w:val="24"/>
          <w:lang w:val="ru-RU" w:eastAsia="ru-RU"/>
        </w:rPr>
        <w:t xml:space="preserve">: </w:t>
      </w:r>
    </w:p>
    <w:p w14:paraId="2C8C02CD" w14:textId="4A9EA0E1" w:rsidR="00E933C2" w:rsidRPr="00E933C2" w:rsidRDefault="00E933C2" w:rsidP="000F2682">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w:t>
      </w:r>
    </w:p>
    <w:p w14:paraId="1254486B" w14:textId="77777777" w:rsidR="00E933C2" w:rsidRPr="00E933C2" w:rsidRDefault="00E933C2" w:rsidP="00E933C2">
      <w:pPr>
        <w:spacing w:before="0" w:beforeAutospacing="0" w:after="3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ошибок при выделении в слове корня и окончания, при списывании текстов и записи под диктовку. </w:t>
      </w:r>
    </w:p>
    <w:p w14:paraId="466AF176" w14:textId="77777777" w:rsidR="00E933C2" w:rsidRPr="00E933C2" w:rsidRDefault="00E933C2" w:rsidP="00E933C2">
      <w:pPr>
        <w:spacing w:before="0" w:beforeAutospacing="0" w:after="66"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0FBE0560" w14:textId="77777777" w:rsidR="00E933C2" w:rsidRPr="00E933C2" w:rsidRDefault="00E933C2" w:rsidP="00E933C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Совместная деятельность </w:t>
      </w:r>
      <w:r w:rsidRPr="00E933C2">
        <w:rPr>
          <w:rFonts w:ascii="Times New Roman" w:eastAsia="Times New Roman" w:hAnsi="Times New Roman" w:cs="Times New Roman"/>
          <w:color w:val="000000"/>
          <w:sz w:val="24"/>
          <w:szCs w:val="24"/>
          <w:lang w:val="ru-RU" w:eastAsia="ru-RU"/>
        </w:rPr>
        <w:t xml:space="preserve">строить действия по достижению цели совместной деятельности  </w:t>
      </w:r>
    </w:p>
    <w:p w14:paraId="07E0EE9F" w14:textId="77777777" w:rsidR="00E933C2" w:rsidRPr="00E933C2" w:rsidRDefault="00E933C2" w:rsidP="00E933C2">
      <w:pPr>
        <w:spacing w:before="0" w:beforeAutospacing="0" w:after="7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 часть работы; оценивать свой вклад в общий результат. </w:t>
      </w:r>
    </w:p>
    <w:p w14:paraId="5B2F0CD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370BC3EF"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3 КЛАСС Сведения о русском языке</w:t>
      </w:r>
      <w:r w:rsidRPr="00E933C2">
        <w:rPr>
          <w:rFonts w:ascii="Times New Roman" w:eastAsia="Times New Roman" w:hAnsi="Times New Roman" w:cs="Times New Roman"/>
          <w:color w:val="000000"/>
          <w:sz w:val="24"/>
          <w:szCs w:val="24"/>
          <w:lang w:val="ru-RU" w:eastAsia="ru-RU"/>
        </w:rPr>
        <w:t xml:space="preserve"> </w:t>
      </w:r>
    </w:p>
    <w:p w14:paraId="59687406" w14:textId="77777777" w:rsidR="00E933C2" w:rsidRPr="00E933C2" w:rsidRDefault="00E933C2" w:rsidP="00E933C2">
      <w:pPr>
        <w:spacing w:before="0" w:beforeAutospacing="0" w:after="14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Русский язык как государственный язык Российской Федерации. Методы познания языка: наблюдение, анализ, лингвистический эксперимент. </w:t>
      </w:r>
    </w:p>
    <w:p w14:paraId="1737FFF8"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Фонетика и графика</w:t>
      </w:r>
      <w:r w:rsidRPr="00E933C2">
        <w:rPr>
          <w:rFonts w:ascii="Times New Roman" w:eastAsia="Times New Roman" w:hAnsi="Times New Roman" w:cs="Times New Roman"/>
          <w:color w:val="000000"/>
          <w:sz w:val="24"/>
          <w:szCs w:val="24"/>
          <w:lang w:val="ru-RU" w:eastAsia="ru-RU"/>
        </w:rPr>
        <w:t xml:space="preserve"> </w:t>
      </w:r>
    </w:p>
    <w:p w14:paraId="5A639540"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w:t>
      </w:r>
      <w:r w:rsidRPr="00E933C2">
        <w:rPr>
          <w:rFonts w:ascii="Times New Roman" w:eastAsia="Times New Roman" w:hAnsi="Times New Roman" w:cs="Times New Roman"/>
          <w:color w:val="000000"/>
          <w:sz w:val="24"/>
          <w:szCs w:val="24"/>
          <w:lang w:val="ru-RU" w:eastAsia="ru-RU"/>
        </w:rPr>
        <w:lastRenderedPageBreak/>
        <w:t xml:space="preserve">разделительных мягкого и твёрдого знаков, условия использования на письме разделительных мягкого и твёрдого знаков (повторение изученного). </w:t>
      </w:r>
    </w:p>
    <w:p w14:paraId="39618F0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Соотношение звукового и буквенного состава в словах с разделительными </w:t>
      </w:r>
      <w:r w:rsidRPr="00E933C2">
        <w:rPr>
          <w:rFonts w:ascii="Times New Roman" w:eastAsia="Times New Roman" w:hAnsi="Times New Roman" w:cs="Times New Roman"/>
          <w:i/>
          <w:color w:val="000000"/>
          <w:sz w:val="24"/>
          <w:szCs w:val="24"/>
          <w:lang w:val="ru-RU" w:eastAsia="ru-RU"/>
        </w:rPr>
        <w:t>ь</w:t>
      </w:r>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ъ</w:t>
      </w:r>
      <w:r w:rsidRPr="00E933C2">
        <w:rPr>
          <w:rFonts w:ascii="Times New Roman" w:eastAsia="Times New Roman" w:hAnsi="Times New Roman" w:cs="Times New Roman"/>
          <w:color w:val="000000"/>
          <w:sz w:val="24"/>
          <w:szCs w:val="24"/>
          <w:lang w:val="ru-RU" w:eastAsia="ru-RU"/>
        </w:rPr>
        <w:t xml:space="preserve">, в словах с непроизносимыми согласными. </w:t>
      </w:r>
    </w:p>
    <w:p w14:paraId="6EB87354" w14:textId="77777777" w:rsidR="00E933C2" w:rsidRPr="00E933C2" w:rsidRDefault="00E933C2" w:rsidP="00E933C2">
      <w:pPr>
        <w:spacing w:before="0" w:beforeAutospacing="0" w:after="12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алфавита при работе со словарями, справочниками, каталогами. </w:t>
      </w:r>
    </w:p>
    <w:p w14:paraId="352D466B" w14:textId="77777777" w:rsidR="00E933C2" w:rsidRPr="00E933C2" w:rsidRDefault="00E933C2" w:rsidP="00E933C2">
      <w:pPr>
        <w:keepNext/>
        <w:keepLines/>
        <w:spacing w:before="0" w:beforeAutospacing="0" w:after="90"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Орфоэпия</w:t>
      </w:r>
      <w:r w:rsidRPr="00E933C2">
        <w:rPr>
          <w:rFonts w:ascii="Times New Roman" w:eastAsia="Times New Roman" w:hAnsi="Times New Roman" w:cs="Times New Roman"/>
          <w:b/>
          <w:color w:val="000000"/>
          <w:sz w:val="24"/>
          <w:szCs w:val="24"/>
          <w:vertAlign w:val="superscript"/>
          <w:lang w:val="ru-RU" w:eastAsia="ru-RU"/>
        </w:rPr>
        <w:footnoteReference w:id="5"/>
      </w:r>
      <w:r w:rsidRPr="00E933C2">
        <w:rPr>
          <w:rFonts w:ascii="Times New Roman" w:eastAsia="Times New Roman" w:hAnsi="Times New Roman" w:cs="Times New Roman"/>
          <w:b/>
          <w:color w:val="000000"/>
          <w:sz w:val="24"/>
          <w:szCs w:val="24"/>
          <w:lang w:val="ru-RU" w:eastAsia="ru-RU"/>
        </w:rPr>
        <w:t xml:space="preserve"> </w:t>
      </w:r>
    </w:p>
    <w:p w14:paraId="24F335B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21615659" w14:textId="77777777" w:rsidR="00E933C2" w:rsidRPr="00E933C2" w:rsidRDefault="00E933C2" w:rsidP="000F2682">
      <w:pPr>
        <w:spacing w:before="0" w:beforeAutospacing="0" w:after="167" w:afterAutospacing="0" w:line="259" w:lineRule="auto"/>
        <w:ind w:right="14"/>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орфоэпического словаря для решения практических задач. </w:t>
      </w:r>
    </w:p>
    <w:p w14:paraId="2E3A6123" w14:textId="77777777" w:rsidR="00E933C2" w:rsidRPr="00E933C2" w:rsidRDefault="00E933C2" w:rsidP="00E933C2">
      <w:pPr>
        <w:keepNext/>
        <w:keepLines/>
        <w:spacing w:before="0" w:beforeAutospacing="0" w:after="57"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Лексика</w:t>
      </w:r>
      <w:r w:rsidRPr="00E933C2">
        <w:rPr>
          <w:rFonts w:ascii="Times New Roman" w:eastAsia="Times New Roman" w:hAnsi="Times New Roman" w:cs="Times New Roman"/>
          <w:color w:val="000000"/>
          <w:sz w:val="24"/>
          <w:szCs w:val="24"/>
          <w:lang w:val="ru-RU" w:eastAsia="ru-RU"/>
        </w:rPr>
        <w:t xml:space="preserve"> </w:t>
      </w:r>
    </w:p>
    <w:p w14:paraId="10AD362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Повторение: лексическое значение слова. </w:t>
      </w:r>
    </w:p>
    <w:p w14:paraId="60039072" w14:textId="77777777" w:rsidR="00E933C2" w:rsidRPr="00E933C2" w:rsidRDefault="00E933C2" w:rsidP="00E933C2">
      <w:pPr>
        <w:spacing w:before="0" w:beforeAutospacing="0" w:after="10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Прямое и переносное значение слова (ознакомление). Устаревшие слова (ознакомление). </w:t>
      </w:r>
    </w:p>
    <w:p w14:paraId="03C93F2F"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Состав слова (</w:t>
      </w:r>
      <w:proofErr w:type="spellStart"/>
      <w:r w:rsidRPr="00E933C2">
        <w:rPr>
          <w:rFonts w:ascii="Times New Roman" w:eastAsia="Times New Roman" w:hAnsi="Times New Roman" w:cs="Times New Roman"/>
          <w:b/>
          <w:color w:val="000000"/>
          <w:sz w:val="24"/>
          <w:szCs w:val="24"/>
          <w:lang w:val="ru-RU" w:eastAsia="ru-RU"/>
        </w:rPr>
        <w:t>морфемика</w:t>
      </w:r>
      <w:proofErr w:type="spellEnd"/>
      <w:r w:rsidRPr="00E933C2">
        <w:rPr>
          <w:rFonts w:ascii="Times New Roman" w:eastAsia="Times New Roman" w:hAnsi="Times New Roman" w:cs="Times New Roman"/>
          <w:b/>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w:t>
      </w:r>
    </w:p>
    <w:p w14:paraId="5A89926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14:paraId="6AC2CA04" w14:textId="77777777" w:rsidR="00E933C2" w:rsidRPr="00E933C2" w:rsidRDefault="00E933C2" w:rsidP="00E933C2">
      <w:pPr>
        <w:spacing w:before="0" w:beforeAutospacing="0" w:after="10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4DCCEFAB" w14:textId="77777777" w:rsidR="00E933C2" w:rsidRPr="00E933C2" w:rsidRDefault="00E933C2" w:rsidP="00E933C2">
      <w:pPr>
        <w:keepNext/>
        <w:keepLines/>
        <w:spacing w:before="0" w:beforeAutospacing="0" w:after="54"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Морфология</w:t>
      </w:r>
      <w:r w:rsidRPr="00E933C2">
        <w:rPr>
          <w:rFonts w:ascii="Times New Roman" w:eastAsia="Times New Roman" w:hAnsi="Times New Roman" w:cs="Times New Roman"/>
          <w:color w:val="000000"/>
          <w:sz w:val="24"/>
          <w:szCs w:val="24"/>
          <w:lang w:val="ru-RU" w:eastAsia="ru-RU"/>
        </w:rPr>
        <w:t xml:space="preserve"> </w:t>
      </w:r>
    </w:p>
    <w:p w14:paraId="4A13426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Части речи. </w:t>
      </w:r>
    </w:p>
    <w:p w14:paraId="5FE6FD46"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14:paraId="3B8F4570"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ов</w:t>
      </w:r>
      <w:proofErr w:type="spellEnd"/>
      <w:r w:rsidRPr="00E933C2">
        <w:rPr>
          <w:rFonts w:ascii="Times New Roman" w:eastAsia="Times New Roman" w:hAnsi="Times New Roman" w:cs="Times New Roman"/>
          <w:i/>
          <w:color w:val="000000"/>
          <w:sz w:val="24"/>
          <w:szCs w:val="24"/>
          <w:lang w:val="ru-RU" w:eastAsia="ru-RU"/>
        </w:rPr>
        <w:t>», «-ин»</w:t>
      </w:r>
      <w:r w:rsidRPr="00E933C2">
        <w:rPr>
          <w:rFonts w:ascii="Times New Roman" w:eastAsia="Times New Roman" w:hAnsi="Times New Roman" w:cs="Times New Roman"/>
          <w:color w:val="000000"/>
          <w:sz w:val="24"/>
          <w:szCs w:val="24"/>
          <w:lang w:val="ru-RU" w:eastAsia="ru-RU"/>
        </w:rPr>
        <w:t xml:space="preserve">). Склонение имён прилагательных. </w:t>
      </w:r>
    </w:p>
    <w:p w14:paraId="0267BFD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14:paraId="61367E81" w14:textId="77777777" w:rsidR="00E933C2" w:rsidRPr="00E933C2" w:rsidRDefault="00E933C2" w:rsidP="00E933C2">
      <w:pPr>
        <w:spacing w:before="0" w:beforeAutospacing="0" w:after="10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Частица </w:t>
      </w:r>
      <w:r w:rsidRPr="00E933C2">
        <w:rPr>
          <w:rFonts w:ascii="Times New Roman" w:eastAsia="Times New Roman" w:hAnsi="Times New Roman" w:cs="Times New Roman"/>
          <w:i/>
          <w:color w:val="000000"/>
          <w:sz w:val="24"/>
          <w:szCs w:val="24"/>
          <w:lang w:val="ru-RU" w:eastAsia="ru-RU"/>
        </w:rPr>
        <w:t>«не»</w:t>
      </w:r>
      <w:r w:rsidRPr="00E933C2">
        <w:rPr>
          <w:rFonts w:ascii="Times New Roman" w:eastAsia="Times New Roman" w:hAnsi="Times New Roman" w:cs="Times New Roman"/>
          <w:color w:val="000000"/>
          <w:sz w:val="24"/>
          <w:szCs w:val="24"/>
          <w:lang w:val="ru-RU" w:eastAsia="ru-RU"/>
        </w:rPr>
        <w:t xml:space="preserve">, её значение. </w:t>
      </w:r>
    </w:p>
    <w:p w14:paraId="02A002F2"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lastRenderedPageBreak/>
        <w:t>Синтаксис</w:t>
      </w:r>
      <w:r w:rsidRPr="00E933C2">
        <w:rPr>
          <w:rFonts w:ascii="Times New Roman" w:eastAsia="Times New Roman" w:hAnsi="Times New Roman" w:cs="Times New Roman"/>
          <w:color w:val="000000"/>
          <w:sz w:val="24"/>
          <w:szCs w:val="24"/>
          <w:lang w:val="ru-RU" w:eastAsia="ru-RU"/>
        </w:rPr>
        <w:t xml:space="preserve"> </w:t>
      </w:r>
    </w:p>
    <w:p w14:paraId="4F9DAD7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14:paraId="6F15A1BA" w14:textId="77777777" w:rsidR="00E933C2" w:rsidRPr="00E933C2" w:rsidRDefault="00E933C2" w:rsidP="00E933C2">
      <w:pPr>
        <w:spacing w:before="0" w:beforeAutospacing="0" w:after="10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Наблюдение за однородными членами предложения с 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и без союзов. </w:t>
      </w:r>
    </w:p>
    <w:p w14:paraId="2BEA3D14"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Орфография и пунктуация</w:t>
      </w:r>
      <w:r w:rsidRPr="00E933C2">
        <w:rPr>
          <w:rFonts w:ascii="Times New Roman" w:eastAsia="Times New Roman" w:hAnsi="Times New Roman" w:cs="Times New Roman"/>
          <w:color w:val="000000"/>
          <w:sz w:val="24"/>
          <w:szCs w:val="24"/>
          <w:lang w:val="ru-RU" w:eastAsia="ru-RU"/>
        </w:rPr>
        <w:t xml:space="preserve"> </w:t>
      </w:r>
    </w:p>
    <w:p w14:paraId="5436004E" w14:textId="77777777" w:rsidR="00E933C2" w:rsidRPr="00E933C2" w:rsidRDefault="00E933C2" w:rsidP="00E933C2">
      <w:pPr>
        <w:spacing w:before="0" w:beforeAutospacing="0" w:after="2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14:paraId="36B69A96" w14:textId="77777777" w:rsidR="00E933C2" w:rsidRPr="00E933C2" w:rsidRDefault="00E933C2" w:rsidP="00E933C2">
      <w:pPr>
        <w:spacing w:before="0" w:beforeAutospacing="0" w:after="6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орфографического словаря для определения (уточнения) написания слова. </w:t>
      </w:r>
    </w:p>
    <w:p w14:paraId="5DF9D942" w14:textId="78DD803C" w:rsidR="00E933C2" w:rsidRPr="00E933C2" w:rsidRDefault="00E933C2" w:rsidP="000F2682">
      <w:pPr>
        <w:spacing w:before="0" w:beforeAutospacing="0" w:after="5" w:afterAutospacing="0" w:line="291" w:lineRule="auto"/>
        <w:ind w:right="8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Правила правописания и их применение: разделительный</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твёрдый знак; непроизносимые согласные в корне слова; мягкий знак после шипящих на конце имён существительных; </w:t>
      </w:r>
    </w:p>
    <w:p w14:paraId="2D793421" w14:textId="22E29ADA" w:rsidR="00E933C2" w:rsidRPr="00E933C2" w:rsidRDefault="00E933C2" w:rsidP="000F2682">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 </w:t>
      </w:r>
    </w:p>
    <w:p w14:paraId="1DD1A258"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Развитие речи</w:t>
      </w:r>
      <w:r w:rsidRPr="00E933C2">
        <w:rPr>
          <w:rFonts w:ascii="Times New Roman" w:eastAsia="Times New Roman" w:hAnsi="Times New Roman" w:cs="Times New Roman"/>
          <w:color w:val="000000"/>
          <w:sz w:val="24"/>
          <w:szCs w:val="24"/>
          <w:lang w:val="ru-RU" w:eastAsia="ru-RU"/>
        </w:rPr>
        <w:t xml:space="preserve"> </w:t>
      </w:r>
    </w:p>
    <w:p w14:paraId="0E4DC0F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14:paraId="57F0AA0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Особенности речевого этикета в условиях общения с людьми, плохо владеющими русским языком. </w:t>
      </w:r>
    </w:p>
    <w:p w14:paraId="46B6E63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14:paraId="71ABB85B"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Ключевые слова в тексте. </w:t>
      </w:r>
    </w:p>
    <w:p w14:paraId="63CC611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Определение типов текстов (повествование, описание, рассуждение) и создание собственных текстов заданного типа. </w:t>
      </w:r>
    </w:p>
    <w:p w14:paraId="32B6584C" w14:textId="77777777" w:rsidR="00E933C2" w:rsidRPr="00E933C2" w:rsidRDefault="00E933C2" w:rsidP="00E933C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Жанр письма, объявления. </w:t>
      </w:r>
    </w:p>
    <w:p w14:paraId="18662F62" w14:textId="77777777" w:rsidR="00E933C2" w:rsidRPr="00E933C2" w:rsidRDefault="00E933C2" w:rsidP="00E933C2">
      <w:pPr>
        <w:spacing w:before="0" w:beforeAutospacing="0" w:after="2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Изложение текста по коллективно или самостоятельно составленному плану. Изучающее чтение. Функции ознакомительного чтения, ситуации применения. </w:t>
      </w:r>
    </w:p>
    <w:p w14:paraId="233478ED" w14:textId="77777777" w:rsidR="00E933C2" w:rsidRPr="00E933C2" w:rsidRDefault="00E933C2" w:rsidP="00E933C2">
      <w:pPr>
        <w:spacing w:before="0" w:beforeAutospacing="0" w:after="49"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2F0FEA06" w14:textId="77777777" w:rsidR="00E933C2" w:rsidRPr="00E933C2" w:rsidRDefault="00E933C2" w:rsidP="00E933C2">
      <w:pPr>
        <w:spacing w:before="0" w:beforeAutospacing="0" w:after="11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УНИВЕРСАЛЬНЫЕ УЧЕБНЫЕ ДЕЙСТВИЯ  </w:t>
      </w:r>
    </w:p>
    <w:p w14:paraId="1091BE6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w:t>
      </w:r>
      <w:r w:rsidRPr="00E933C2">
        <w:rPr>
          <w:rFonts w:ascii="Times New Roman" w:eastAsia="Times New Roman" w:hAnsi="Times New Roman" w:cs="Times New Roman"/>
          <w:color w:val="000000"/>
          <w:sz w:val="24"/>
          <w:szCs w:val="24"/>
          <w:lang w:val="ru-RU" w:eastAsia="ru-RU"/>
        </w:rPr>
        <w:lastRenderedPageBreak/>
        <w:t xml:space="preserve">универсальных учебных действий, регулятивных универсальных учебных действий, совместной деятельности. </w:t>
      </w:r>
    </w:p>
    <w:p w14:paraId="424311B2" w14:textId="77777777" w:rsidR="00E933C2" w:rsidRPr="00E933C2" w:rsidRDefault="00E933C2" w:rsidP="00E933C2">
      <w:pPr>
        <w:spacing w:before="0" w:beforeAutospacing="0" w:after="6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220AB90D" w14:textId="77777777" w:rsidR="00E933C2" w:rsidRPr="00E933C2" w:rsidRDefault="00E933C2" w:rsidP="000F2682">
      <w:pPr>
        <w:spacing w:before="0" w:beforeAutospacing="0" w:after="65" w:afterAutospacing="0" w:line="257" w:lineRule="auto"/>
        <w:ind w:right="8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действия: </w:t>
      </w:r>
    </w:p>
    <w:p w14:paraId="495B5611" w14:textId="78F62A3F" w:rsidR="00E933C2" w:rsidRPr="00E933C2" w:rsidRDefault="00E933C2" w:rsidP="000F268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сравнивать грамматические признаки разных частей речи: выделять общие и различные грамматические признаки; сравнивать тему и</w:t>
      </w:r>
      <w:r w:rsidR="000F268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основную мысль текста; </w:t>
      </w:r>
    </w:p>
    <w:p w14:paraId="6C680351" w14:textId="16BFB14B" w:rsidR="00E933C2" w:rsidRPr="00E933C2" w:rsidRDefault="00E933C2" w:rsidP="000F2682">
      <w:pPr>
        <w:spacing w:before="0" w:beforeAutospacing="0" w:after="6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w:t>
      </w:r>
    </w:p>
    <w:p w14:paraId="6D543681" w14:textId="77777777" w:rsidR="00E933C2" w:rsidRPr="00E933C2" w:rsidRDefault="00E933C2" w:rsidP="00E933C2">
      <w:pPr>
        <w:spacing w:before="0" w:beforeAutospacing="0" w:after="14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 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14:paraId="52BBEB46"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Базовые исследовательские действия</w:t>
      </w:r>
      <w:r w:rsidRPr="00E933C2">
        <w:rPr>
          <w:rFonts w:ascii="Times New Roman" w:eastAsia="Times New Roman" w:hAnsi="Times New Roman" w:cs="Times New Roman"/>
          <w:color w:val="000000"/>
          <w:sz w:val="24"/>
          <w:szCs w:val="24"/>
          <w:lang w:val="ru-RU" w:eastAsia="ru-RU"/>
        </w:rPr>
        <w:t xml:space="preserve">: </w:t>
      </w:r>
    </w:p>
    <w:p w14:paraId="040717BD" w14:textId="7422176D" w:rsidR="00E933C2" w:rsidRPr="00E933C2" w:rsidRDefault="00E933C2" w:rsidP="000F268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w:t>
      </w:r>
    </w:p>
    <w:p w14:paraId="1F26687B" w14:textId="77777777" w:rsidR="00E933C2" w:rsidRPr="00E933C2" w:rsidRDefault="00E933C2" w:rsidP="00E933C2">
      <w:pPr>
        <w:spacing w:before="0" w:beforeAutospacing="0" w:after="5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w:t>
      </w:r>
    </w:p>
    <w:p w14:paraId="31BBDE95" w14:textId="77777777" w:rsidR="000F2682" w:rsidRDefault="00E933C2" w:rsidP="000F2682">
      <w:pPr>
        <w:spacing w:before="0" w:beforeAutospacing="0" w:after="3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исследование, выполнять по предложенному плану проектное задание; формулировать выводы об особенностях каждого 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w:t>
      </w:r>
    </w:p>
    <w:p w14:paraId="64E02D27" w14:textId="020916C9" w:rsidR="00E933C2" w:rsidRPr="00E933C2" w:rsidRDefault="00E933C2" w:rsidP="000F2682">
      <w:pPr>
        <w:spacing w:before="0" w:beforeAutospacing="0" w:after="3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Работа с информацией: </w:t>
      </w:r>
    </w:p>
    <w:p w14:paraId="032EF2FC" w14:textId="10AFDE0A" w:rsidR="00E933C2" w:rsidRPr="00E933C2" w:rsidRDefault="00E933C2" w:rsidP="000F2682">
      <w:pPr>
        <w:tabs>
          <w:tab w:val="center" w:pos="1126"/>
          <w:tab w:val="center" w:pos="2526"/>
          <w:tab w:val="center" w:pos="3993"/>
          <w:tab w:val="center" w:pos="5661"/>
          <w:tab w:val="center" w:pos="6923"/>
          <w:tab w:val="center" w:pos="8163"/>
          <w:tab w:val="right" w:pos="10005"/>
        </w:tabs>
        <w:spacing w:before="0" w:beforeAutospacing="0" w:after="65" w:afterAutospacing="0" w:line="271"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выбирать </w:t>
      </w:r>
      <w:r w:rsidRPr="00E933C2">
        <w:rPr>
          <w:rFonts w:ascii="Times New Roman" w:eastAsia="Times New Roman" w:hAnsi="Times New Roman" w:cs="Times New Roman"/>
          <w:color w:val="000000"/>
          <w:sz w:val="24"/>
          <w:szCs w:val="24"/>
          <w:lang w:val="ru-RU" w:eastAsia="ru-RU"/>
        </w:rPr>
        <w:tab/>
        <w:t xml:space="preserve">источник </w:t>
      </w:r>
      <w:r w:rsidRPr="00E933C2">
        <w:rPr>
          <w:rFonts w:ascii="Times New Roman" w:eastAsia="Times New Roman" w:hAnsi="Times New Roman" w:cs="Times New Roman"/>
          <w:color w:val="000000"/>
          <w:sz w:val="24"/>
          <w:szCs w:val="24"/>
          <w:lang w:val="ru-RU" w:eastAsia="ru-RU"/>
        </w:rPr>
        <w:tab/>
        <w:t xml:space="preserve">получения </w:t>
      </w:r>
      <w:r w:rsidRPr="00E933C2">
        <w:rPr>
          <w:rFonts w:ascii="Times New Roman" w:eastAsia="Times New Roman" w:hAnsi="Times New Roman" w:cs="Times New Roman"/>
          <w:color w:val="000000"/>
          <w:sz w:val="24"/>
          <w:szCs w:val="24"/>
          <w:lang w:val="ru-RU" w:eastAsia="ru-RU"/>
        </w:rPr>
        <w:tab/>
        <w:t xml:space="preserve">информации </w:t>
      </w:r>
      <w:r w:rsidRPr="00E933C2">
        <w:rPr>
          <w:rFonts w:ascii="Times New Roman" w:eastAsia="Times New Roman" w:hAnsi="Times New Roman" w:cs="Times New Roman"/>
          <w:color w:val="000000"/>
          <w:sz w:val="24"/>
          <w:szCs w:val="24"/>
          <w:lang w:val="ru-RU" w:eastAsia="ru-RU"/>
        </w:rPr>
        <w:tab/>
        <w:t xml:space="preserve">при </w:t>
      </w:r>
      <w:r w:rsidRPr="00E933C2">
        <w:rPr>
          <w:rFonts w:ascii="Times New Roman" w:eastAsia="Times New Roman" w:hAnsi="Times New Roman" w:cs="Times New Roman"/>
          <w:color w:val="000000"/>
          <w:sz w:val="24"/>
          <w:szCs w:val="24"/>
          <w:lang w:val="ru-RU" w:eastAsia="ru-RU"/>
        </w:rPr>
        <w:tab/>
        <w:t xml:space="preserve">выполнении </w:t>
      </w:r>
      <w:r w:rsidRPr="00E933C2">
        <w:rPr>
          <w:rFonts w:ascii="Times New Roman" w:eastAsia="Times New Roman" w:hAnsi="Times New Roman" w:cs="Times New Roman"/>
          <w:color w:val="000000"/>
          <w:sz w:val="24"/>
          <w:szCs w:val="24"/>
          <w:lang w:val="ru-RU" w:eastAsia="ru-RU"/>
        </w:rPr>
        <w:tab/>
        <w:t xml:space="preserve">мини-исследования; </w:t>
      </w:r>
    </w:p>
    <w:p w14:paraId="3B2C5795" w14:textId="77777777" w:rsidR="00E933C2" w:rsidRPr="00E933C2" w:rsidRDefault="00E933C2" w:rsidP="00E933C2">
      <w:pPr>
        <w:spacing w:before="0" w:beforeAutospacing="0" w:after="5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w:t>
      </w:r>
    </w:p>
    <w:p w14:paraId="2F28C526"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результата наблюдения за языковыми единицами. </w:t>
      </w:r>
    </w:p>
    <w:p w14:paraId="4A20215D" w14:textId="77777777" w:rsidR="00E933C2" w:rsidRPr="00E933C2" w:rsidRDefault="00E933C2" w:rsidP="00E933C2">
      <w:pPr>
        <w:spacing w:before="0" w:beforeAutospacing="0" w:after="66"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4DACCF77" w14:textId="77777777" w:rsidR="00E933C2" w:rsidRPr="00E933C2" w:rsidRDefault="00E933C2" w:rsidP="00E933C2">
      <w:pPr>
        <w:spacing w:before="0" w:beforeAutospacing="0" w:after="3"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p>
    <w:p w14:paraId="799FEA8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строить речевое высказывание в соответствии с поставленной задачей; </w:t>
      </w:r>
    </w:p>
    <w:p w14:paraId="165697FC" w14:textId="7CABF7F7" w:rsidR="00E933C2" w:rsidRPr="00E933C2" w:rsidRDefault="00E933C2" w:rsidP="000F2682">
      <w:pPr>
        <w:tabs>
          <w:tab w:val="center" w:pos="1130"/>
          <w:tab w:val="center" w:pos="2467"/>
          <w:tab w:val="center" w:pos="3307"/>
          <w:tab w:val="center" w:pos="4463"/>
          <w:tab w:val="center" w:pos="5944"/>
          <w:tab w:val="center" w:pos="7332"/>
          <w:tab w:val="right" w:pos="10005"/>
        </w:tabs>
        <w:spacing w:before="0" w:beforeAutospacing="0" w:after="29" w:afterAutospacing="0" w:line="271"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создавать </w:t>
      </w:r>
      <w:r w:rsidRPr="00E933C2">
        <w:rPr>
          <w:rFonts w:ascii="Times New Roman" w:eastAsia="Times New Roman" w:hAnsi="Times New Roman" w:cs="Times New Roman"/>
          <w:color w:val="000000"/>
          <w:sz w:val="24"/>
          <w:szCs w:val="24"/>
          <w:lang w:val="ru-RU" w:eastAsia="ru-RU"/>
        </w:rPr>
        <w:tab/>
        <w:t xml:space="preserve">устные </w:t>
      </w:r>
      <w:r w:rsidRPr="00E933C2">
        <w:rPr>
          <w:rFonts w:ascii="Times New Roman" w:eastAsia="Times New Roman" w:hAnsi="Times New Roman" w:cs="Times New Roman"/>
          <w:color w:val="000000"/>
          <w:sz w:val="24"/>
          <w:szCs w:val="24"/>
          <w:lang w:val="ru-RU" w:eastAsia="ru-RU"/>
        </w:rPr>
        <w:tab/>
        <w:t xml:space="preserve">и </w:t>
      </w:r>
      <w:r w:rsidRPr="00E933C2">
        <w:rPr>
          <w:rFonts w:ascii="Times New Roman" w:eastAsia="Times New Roman" w:hAnsi="Times New Roman" w:cs="Times New Roman"/>
          <w:color w:val="000000"/>
          <w:sz w:val="24"/>
          <w:szCs w:val="24"/>
          <w:lang w:val="ru-RU" w:eastAsia="ru-RU"/>
        </w:rPr>
        <w:tab/>
        <w:t xml:space="preserve">письменные </w:t>
      </w:r>
      <w:r w:rsidRPr="00E933C2">
        <w:rPr>
          <w:rFonts w:ascii="Times New Roman" w:eastAsia="Times New Roman" w:hAnsi="Times New Roman" w:cs="Times New Roman"/>
          <w:color w:val="000000"/>
          <w:sz w:val="24"/>
          <w:szCs w:val="24"/>
          <w:lang w:val="ru-RU" w:eastAsia="ru-RU"/>
        </w:rPr>
        <w:tab/>
        <w:t xml:space="preserve">тексты </w:t>
      </w:r>
      <w:r w:rsidRPr="00E933C2">
        <w:rPr>
          <w:rFonts w:ascii="Times New Roman" w:eastAsia="Times New Roman" w:hAnsi="Times New Roman" w:cs="Times New Roman"/>
          <w:color w:val="000000"/>
          <w:sz w:val="24"/>
          <w:szCs w:val="24"/>
          <w:lang w:val="ru-RU" w:eastAsia="ru-RU"/>
        </w:rPr>
        <w:tab/>
        <w:t xml:space="preserve">(описание, </w:t>
      </w:r>
      <w:r w:rsidRPr="00E933C2">
        <w:rPr>
          <w:rFonts w:ascii="Times New Roman" w:eastAsia="Times New Roman" w:hAnsi="Times New Roman" w:cs="Times New Roman"/>
          <w:color w:val="000000"/>
          <w:sz w:val="24"/>
          <w:szCs w:val="24"/>
          <w:lang w:val="ru-RU" w:eastAsia="ru-RU"/>
        </w:rPr>
        <w:tab/>
        <w:t xml:space="preserve">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14:paraId="1311504D" w14:textId="77777777" w:rsidR="00E933C2" w:rsidRPr="00E933C2" w:rsidRDefault="00E933C2" w:rsidP="00E933C2">
      <w:pPr>
        <w:spacing w:before="0" w:beforeAutospacing="0" w:after="59"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1A4264D4"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w:t>
      </w:r>
    </w:p>
    <w:p w14:paraId="0022DE1B" w14:textId="77777777" w:rsidR="00E933C2" w:rsidRPr="00E933C2" w:rsidRDefault="00E933C2" w:rsidP="00E933C2">
      <w:pPr>
        <w:spacing w:before="0" w:beforeAutospacing="0" w:after="179" w:afterAutospacing="0" w:line="271" w:lineRule="auto"/>
        <w:ind w:right="594"/>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планировать действия по решению орфографической задачи; выстраивать последовательность выбранных действий. </w:t>
      </w:r>
    </w:p>
    <w:p w14:paraId="54AF510E"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Самоконтроль:</w:t>
      </w:r>
      <w:r w:rsidRPr="00E933C2">
        <w:rPr>
          <w:rFonts w:ascii="Times New Roman" w:eastAsia="Times New Roman" w:hAnsi="Times New Roman" w:cs="Times New Roman"/>
          <w:color w:val="000000"/>
          <w:sz w:val="24"/>
          <w:szCs w:val="24"/>
          <w:lang w:val="ru-RU" w:eastAsia="ru-RU"/>
        </w:rPr>
        <w:t xml:space="preserve"> </w:t>
      </w:r>
    </w:p>
    <w:p w14:paraId="64C5561C" w14:textId="77777777" w:rsidR="00E933C2" w:rsidRPr="00E933C2" w:rsidRDefault="00E933C2" w:rsidP="00E933C2">
      <w:pPr>
        <w:spacing w:before="0" w:beforeAutospacing="0" w:after="4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устанавливать причины успеха (неудач) при выполнении заданий по русскому </w:t>
      </w:r>
    </w:p>
    <w:p w14:paraId="0185581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14:paraId="73918E72" w14:textId="77777777" w:rsidR="00E933C2" w:rsidRPr="00E933C2" w:rsidRDefault="00E933C2" w:rsidP="00E933C2">
      <w:pPr>
        <w:spacing w:before="0" w:beforeAutospacing="0" w:after="51"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57FA5F01" w14:textId="07D56D73" w:rsidR="00E933C2" w:rsidRPr="00E933C2" w:rsidRDefault="00E933C2" w:rsidP="00CF1E00">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Совместная деятельность </w:t>
      </w:r>
      <w:r w:rsidRPr="00E933C2">
        <w:rPr>
          <w:rFonts w:ascii="Times New Roman" w:eastAsia="Times New Roman" w:hAnsi="Times New Roman" w:cs="Times New Roman"/>
          <w:color w:val="000000"/>
          <w:sz w:val="24"/>
          <w:szCs w:val="24"/>
          <w:lang w:val="ru-RU" w:eastAsia="ru-RU"/>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E933C2">
        <w:rPr>
          <w:rFonts w:ascii="Times New Roman" w:eastAsia="Times New Roman" w:hAnsi="Times New Roman" w:cs="Times New Roman"/>
          <w:color w:val="000000"/>
          <w:sz w:val="24"/>
          <w:szCs w:val="24"/>
          <w:lang w:val="ru-RU" w:eastAsia="ru-RU"/>
        </w:rPr>
        <w:t>миниисследования</w:t>
      </w:r>
      <w:proofErr w:type="spellEnd"/>
      <w:r w:rsidRPr="00E933C2">
        <w:rPr>
          <w:rFonts w:ascii="Times New Roman" w:eastAsia="Times New Roman" w:hAnsi="Times New Roman" w:cs="Times New Roman"/>
          <w:color w:val="000000"/>
          <w:sz w:val="24"/>
          <w:szCs w:val="24"/>
          <w:lang w:val="ru-RU" w:eastAsia="ru-RU"/>
        </w:rPr>
        <w:t xml:space="preserve"> или проектного задания на основе предложенного формата планирования, распределения промежуточных шагов и сроков; выполнять </w:t>
      </w:r>
      <w:r w:rsidRPr="00E933C2">
        <w:rPr>
          <w:rFonts w:ascii="Times New Roman" w:eastAsia="Times New Roman" w:hAnsi="Times New Roman" w:cs="Times New Roman"/>
          <w:color w:val="000000"/>
          <w:sz w:val="24"/>
          <w:szCs w:val="24"/>
          <w:lang w:val="ru-RU" w:eastAsia="ru-RU"/>
        </w:rPr>
        <w:tab/>
        <w:t xml:space="preserve">совместные </w:t>
      </w:r>
      <w:r w:rsidRPr="00E933C2">
        <w:rPr>
          <w:rFonts w:ascii="Times New Roman" w:eastAsia="Times New Roman" w:hAnsi="Times New Roman" w:cs="Times New Roman"/>
          <w:color w:val="000000"/>
          <w:sz w:val="24"/>
          <w:szCs w:val="24"/>
          <w:lang w:val="ru-RU" w:eastAsia="ru-RU"/>
        </w:rPr>
        <w:tab/>
        <w:t xml:space="preserve">(в группах) проектные </w:t>
      </w:r>
      <w:r w:rsidRPr="00E933C2">
        <w:rPr>
          <w:rFonts w:ascii="Times New Roman" w:eastAsia="Times New Roman" w:hAnsi="Times New Roman" w:cs="Times New Roman"/>
          <w:color w:val="000000"/>
          <w:sz w:val="24"/>
          <w:szCs w:val="24"/>
          <w:lang w:val="ru-RU" w:eastAsia="ru-RU"/>
        </w:rPr>
        <w:tab/>
        <w:t xml:space="preserve">задания с </w:t>
      </w:r>
      <w:r w:rsidRPr="00E933C2">
        <w:rPr>
          <w:rFonts w:ascii="Times New Roman" w:eastAsia="Times New Roman" w:hAnsi="Times New Roman" w:cs="Times New Roman"/>
          <w:color w:val="000000"/>
          <w:sz w:val="24"/>
          <w:szCs w:val="24"/>
          <w:lang w:val="ru-RU" w:eastAsia="ru-RU"/>
        </w:rPr>
        <w:tab/>
        <w:t xml:space="preserve">опорой  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14:paraId="3B1B9064" w14:textId="77777777" w:rsidR="00E933C2" w:rsidRPr="00E933C2" w:rsidRDefault="00E933C2" w:rsidP="00E933C2">
      <w:pPr>
        <w:spacing w:before="0" w:beforeAutospacing="0" w:after="59"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2B7F1CCD"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4 КЛАСС Сведения о русском языке</w:t>
      </w:r>
      <w:r w:rsidRPr="00E933C2">
        <w:rPr>
          <w:rFonts w:ascii="Times New Roman" w:eastAsia="Times New Roman" w:hAnsi="Times New Roman" w:cs="Times New Roman"/>
          <w:color w:val="000000"/>
          <w:sz w:val="24"/>
          <w:szCs w:val="24"/>
          <w:lang w:val="ru-RU" w:eastAsia="ru-RU"/>
        </w:rPr>
        <w:t xml:space="preserve"> </w:t>
      </w:r>
    </w:p>
    <w:p w14:paraId="4680C175" w14:textId="77777777" w:rsidR="00E933C2" w:rsidRPr="00E933C2" w:rsidRDefault="00E933C2" w:rsidP="00E933C2">
      <w:pPr>
        <w:spacing w:before="0" w:beforeAutospacing="0" w:after="10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E933C2">
        <w:rPr>
          <w:rFonts w:ascii="Times New Roman" w:eastAsia="Times New Roman" w:hAnsi="Times New Roman" w:cs="Times New Roman"/>
          <w:color w:val="000000"/>
          <w:sz w:val="24"/>
          <w:szCs w:val="24"/>
          <w:lang w:val="ru-RU" w:eastAsia="ru-RU"/>
        </w:rPr>
        <w:t>миниисследование</w:t>
      </w:r>
      <w:proofErr w:type="spellEnd"/>
      <w:r w:rsidRPr="00E933C2">
        <w:rPr>
          <w:rFonts w:ascii="Times New Roman" w:eastAsia="Times New Roman" w:hAnsi="Times New Roman" w:cs="Times New Roman"/>
          <w:color w:val="000000"/>
          <w:sz w:val="24"/>
          <w:szCs w:val="24"/>
          <w:lang w:val="ru-RU" w:eastAsia="ru-RU"/>
        </w:rPr>
        <w:t xml:space="preserve">, проект. </w:t>
      </w:r>
    </w:p>
    <w:p w14:paraId="548A8F4D" w14:textId="77777777" w:rsidR="00E933C2" w:rsidRPr="00E933C2" w:rsidRDefault="00E933C2" w:rsidP="00E933C2">
      <w:pPr>
        <w:keepNext/>
        <w:keepLines/>
        <w:spacing w:before="0" w:beforeAutospacing="0" w:after="57"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Фонетика и графика</w:t>
      </w:r>
      <w:r w:rsidRPr="00E933C2">
        <w:rPr>
          <w:rFonts w:ascii="Times New Roman" w:eastAsia="Times New Roman" w:hAnsi="Times New Roman" w:cs="Times New Roman"/>
          <w:color w:val="000000"/>
          <w:sz w:val="24"/>
          <w:szCs w:val="24"/>
          <w:lang w:val="ru-RU" w:eastAsia="ru-RU"/>
        </w:rPr>
        <w:t xml:space="preserve"> </w:t>
      </w:r>
    </w:p>
    <w:p w14:paraId="62A86918" w14:textId="77777777" w:rsidR="00E933C2" w:rsidRPr="00E933C2" w:rsidRDefault="00E933C2" w:rsidP="00E933C2">
      <w:pPr>
        <w:spacing w:before="0" w:beforeAutospacing="0" w:after="88"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14:paraId="71D49BAD" w14:textId="77777777" w:rsidR="00E933C2" w:rsidRPr="00E933C2" w:rsidRDefault="00E933C2" w:rsidP="00E933C2">
      <w:pPr>
        <w:keepNext/>
        <w:keepLines/>
        <w:spacing w:before="0" w:beforeAutospacing="0" w:after="33"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Орфоэпия</w:t>
      </w:r>
      <w:r w:rsidRPr="00E933C2">
        <w:rPr>
          <w:rFonts w:ascii="Times New Roman" w:eastAsia="Times New Roman" w:hAnsi="Times New Roman" w:cs="Times New Roman"/>
          <w:b/>
          <w:color w:val="000000"/>
          <w:sz w:val="24"/>
          <w:szCs w:val="24"/>
          <w:vertAlign w:val="superscript"/>
          <w:lang w:val="ru-RU" w:eastAsia="ru-RU"/>
        </w:rPr>
        <w:footnoteReference w:id="6"/>
      </w:r>
      <w:r w:rsidRPr="00E933C2">
        <w:rPr>
          <w:rFonts w:ascii="Times New Roman" w:eastAsia="Times New Roman" w:hAnsi="Times New Roman" w:cs="Times New Roman"/>
          <w:color w:val="000000"/>
          <w:sz w:val="24"/>
          <w:szCs w:val="24"/>
          <w:lang w:val="ru-RU" w:eastAsia="ru-RU"/>
        </w:rPr>
        <w:t xml:space="preserve"> </w:t>
      </w:r>
    </w:p>
    <w:p w14:paraId="0465338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3975DF37" w14:textId="77777777" w:rsidR="00E933C2" w:rsidRPr="00E933C2" w:rsidRDefault="00E933C2" w:rsidP="00E933C2">
      <w:pPr>
        <w:spacing w:before="0" w:beforeAutospacing="0" w:after="14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орфоэпических словарей русского языка при определении правильного произношения слов. </w:t>
      </w:r>
    </w:p>
    <w:p w14:paraId="7A01046A"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Лексика</w:t>
      </w:r>
      <w:r w:rsidRPr="00E933C2">
        <w:rPr>
          <w:rFonts w:ascii="Times New Roman" w:eastAsia="Times New Roman" w:hAnsi="Times New Roman" w:cs="Times New Roman"/>
          <w:color w:val="000000"/>
          <w:sz w:val="24"/>
          <w:szCs w:val="24"/>
          <w:lang w:val="ru-RU" w:eastAsia="ru-RU"/>
        </w:rPr>
        <w:t xml:space="preserve"> </w:t>
      </w:r>
    </w:p>
    <w:p w14:paraId="141342A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Повторение и продолжение работы: наблюдение за использованием в речи синонимов, антонимов, устаревших слов (простые случаи). </w:t>
      </w:r>
    </w:p>
    <w:p w14:paraId="41EFF886" w14:textId="77777777" w:rsidR="00E933C2" w:rsidRPr="00E933C2" w:rsidRDefault="00E933C2" w:rsidP="00E933C2">
      <w:pPr>
        <w:spacing w:before="0" w:beforeAutospacing="0" w:after="16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Наблюдение за использованием в речи фразеологизмов (простые случаи). </w:t>
      </w:r>
    </w:p>
    <w:p w14:paraId="2E1E04F2"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Состав слова (</w:t>
      </w:r>
      <w:proofErr w:type="spellStart"/>
      <w:r w:rsidRPr="00E933C2">
        <w:rPr>
          <w:rFonts w:ascii="Times New Roman" w:eastAsia="Times New Roman" w:hAnsi="Times New Roman" w:cs="Times New Roman"/>
          <w:b/>
          <w:color w:val="000000"/>
          <w:sz w:val="24"/>
          <w:szCs w:val="24"/>
          <w:lang w:val="ru-RU" w:eastAsia="ru-RU"/>
        </w:rPr>
        <w:t>морфемика</w:t>
      </w:r>
      <w:proofErr w:type="spellEnd"/>
      <w:r w:rsidRPr="00E933C2">
        <w:rPr>
          <w:rFonts w:ascii="Times New Roman" w:eastAsia="Times New Roman" w:hAnsi="Times New Roman" w:cs="Times New Roman"/>
          <w:b/>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w:t>
      </w:r>
    </w:p>
    <w:p w14:paraId="50B090B4"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14:paraId="20AC2C99" w14:textId="77777777" w:rsidR="00E933C2" w:rsidRPr="00E933C2" w:rsidRDefault="00E933C2" w:rsidP="00E933C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Основа слова. </w:t>
      </w:r>
    </w:p>
    <w:p w14:paraId="0837AFF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Состав неизменяемых слов (ознакомление). </w:t>
      </w:r>
    </w:p>
    <w:p w14:paraId="5B657988" w14:textId="77777777" w:rsidR="00E933C2" w:rsidRPr="00E933C2" w:rsidRDefault="00E933C2" w:rsidP="00E933C2">
      <w:pPr>
        <w:spacing w:before="0" w:beforeAutospacing="0" w:after="14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Значение наиболее употребляемых суффиксов изученных частей речи (ознакомление). </w:t>
      </w:r>
    </w:p>
    <w:p w14:paraId="5EF42D19" w14:textId="77777777" w:rsidR="00E933C2" w:rsidRPr="00E933C2" w:rsidRDefault="00E933C2" w:rsidP="00E933C2">
      <w:pPr>
        <w:keepNext/>
        <w:keepLines/>
        <w:spacing w:before="0" w:beforeAutospacing="0" w:after="56"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Морфология</w:t>
      </w:r>
      <w:r w:rsidRPr="00E933C2">
        <w:rPr>
          <w:rFonts w:ascii="Times New Roman" w:eastAsia="Times New Roman" w:hAnsi="Times New Roman" w:cs="Times New Roman"/>
          <w:color w:val="000000"/>
          <w:sz w:val="24"/>
          <w:szCs w:val="24"/>
          <w:lang w:val="ru-RU" w:eastAsia="ru-RU"/>
        </w:rPr>
        <w:t xml:space="preserve"> </w:t>
      </w:r>
    </w:p>
    <w:p w14:paraId="5872F7FD"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Части речи самостоятельные и служебные. </w:t>
      </w:r>
    </w:p>
    <w:p w14:paraId="4DA091EE" w14:textId="77777777" w:rsidR="00E933C2" w:rsidRPr="00E933C2" w:rsidRDefault="00E933C2" w:rsidP="00E933C2">
      <w:pPr>
        <w:tabs>
          <w:tab w:val="center" w:pos="821"/>
          <w:tab w:val="center" w:pos="2515"/>
          <w:tab w:val="center" w:pos="4606"/>
          <w:tab w:val="center" w:pos="5928"/>
          <w:tab w:val="center" w:pos="7677"/>
          <w:tab w:val="right" w:pos="10005"/>
        </w:tabs>
        <w:spacing w:before="0" w:beforeAutospacing="0" w:after="43" w:afterAutospacing="0" w:line="271" w:lineRule="auto"/>
        <w:rPr>
          <w:rFonts w:ascii="Times New Roman" w:eastAsia="Times New Roman" w:hAnsi="Times New Roman" w:cs="Times New Roman"/>
          <w:color w:val="000000"/>
          <w:sz w:val="24"/>
          <w:szCs w:val="24"/>
          <w:lang w:val="ru-RU" w:eastAsia="ru-RU"/>
        </w:rPr>
      </w:pPr>
      <w:r w:rsidRPr="00E933C2">
        <w:rPr>
          <w:rFonts w:ascii="Calibri" w:eastAsia="Calibri" w:hAnsi="Calibri" w:cs="Calibri"/>
          <w:color w:val="000000"/>
          <w:sz w:val="24"/>
          <w:szCs w:val="24"/>
          <w:lang w:val="ru-RU" w:eastAsia="ru-RU"/>
        </w:rPr>
        <w:tab/>
      </w:r>
      <w:r w:rsidRPr="00E933C2">
        <w:rPr>
          <w:rFonts w:ascii="Times New Roman" w:eastAsia="Times New Roman" w:hAnsi="Times New Roman" w:cs="Times New Roman"/>
          <w:color w:val="000000"/>
          <w:sz w:val="24"/>
          <w:szCs w:val="24"/>
          <w:lang w:val="ru-RU" w:eastAsia="ru-RU"/>
        </w:rPr>
        <w:t xml:space="preserve">Имя </w:t>
      </w:r>
      <w:r w:rsidRPr="00E933C2">
        <w:rPr>
          <w:rFonts w:ascii="Times New Roman" w:eastAsia="Times New Roman" w:hAnsi="Times New Roman" w:cs="Times New Roman"/>
          <w:color w:val="000000"/>
          <w:sz w:val="24"/>
          <w:szCs w:val="24"/>
          <w:lang w:val="ru-RU" w:eastAsia="ru-RU"/>
        </w:rPr>
        <w:tab/>
        <w:t xml:space="preserve">существительное. </w:t>
      </w:r>
      <w:r w:rsidRPr="00E933C2">
        <w:rPr>
          <w:rFonts w:ascii="Times New Roman" w:eastAsia="Times New Roman" w:hAnsi="Times New Roman" w:cs="Times New Roman"/>
          <w:color w:val="000000"/>
          <w:sz w:val="24"/>
          <w:szCs w:val="24"/>
          <w:lang w:val="ru-RU" w:eastAsia="ru-RU"/>
        </w:rPr>
        <w:tab/>
        <w:t xml:space="preserve">Склонение </w:t>
      </w:r>
      <w:r w:rsidRPr="00E933C2">
        <w:rPr>
          <w:rFonts w:ascii="Times New Roman" w:eastAsia="Times New Roman" w:hAnsi="Times New Roman" w:cs="Times New Roman"/>
          <w:color w:val="000000"/>
          <w:sz w:val="24"/>
          <w:szCs w:val="24"/>
          <w:lang w:val="ru-RU" w:eastAsia="ru-RU"/>
        </w:rPr>
        <w:tab/>
        <w:t xml:space="preserve">имён </w:t>
      </w:r>
      <w:r w:rsidRPr="00E933C2">
        <w:rPr>
          <w:rFonts w:ascii="Times New Roman" w:eastAsia="Times New Roman" w:hAnsi="Times New Roman" w:cs="Times New Roman"/>
          <w:color w:val="000000"/>
          <w:sz w:val="24"/>
          <w:szCs w:val="24"/>
          <w:lang w:val="ru-RU" w:eastAsia="ru-RU"/>
        </w:rPr>
        <w:tab/>
        <w:t xml:space="preserve">существительных </w:t>
      </w:r>
      <w:r w:rsidRPr="00E933C2">
        <w:rPr>
          <w:rFonts w:ascii="Times New Roman" w:eastAsia="Times New Roman" w:hAnsi="Times New Roman" w:cs="Times New Roman"/>
          <w:color w:val="000000"/>
          <w:sz w:val="24"/>
          <w:szCs w:val="24"/>
          <w:lang w:val="ru-RU" w:eastAsia="ru-RU"/>
        </w:rPr>
        <w:tab/>
        <w:t xml:space="preserve">(кроме </w:t>
      </w:r>
    </w:p>
    <w:p w14:paraId="240B3C5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мя</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ие</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ия</w:t>
      </w:r>
      <w:proofErr w:type="spellEnd"/>
      <w:r w:rsidRPr="00E933C2">
        <w:rPr>
          <w:rFonts w:ascii="Times New Roman" w:eastAsia="Times New Roman" w:hAnsi="Times New Roman" w:cs="Times New Roman"/>
          <w:i/>
          <w:color w:val="000000"/>
          <w:sz w:val="24"/>
          <w:szCs w:val="24"/>
          <w:lang w:val="ru-RU" w:eastAsia="ru-RU"/>
        </w:rPr>
        <w:t>»; на «-</w:t>
      </w:r>
      <w:proofErr w:type="spellStart"/>
      <w:r w:rsidRPr="00E933C2">
        <w:rPr>
          <w:rFonts w:ascii="Times New Roman" w:eastAsia="Times New Roman" w:hAnsi="Times New Roman" w:cs="Times New Roman"/>
          <w:i/>
          <w:color w:val="000000"/>
          <w:sz w:val="24"/>
          <w:szCs w:val="24"/>
          <w:lang w:val="ru-RU" w:eastAsia="ru-RU"/>
        </w:rPr>
        <w:t>ья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w:t>
      </w:r>
      <w:r w:rsidRPr="00E933C2">
        <w:rPr>
          <w:rFonts w:ascii="Times New Roman" w:eastAsia="Times New Roman" w:hAnsi="Times New Roman" w:cs="Times New Roman"/>
          <w:i/>
          <w:color w:val="000000"/>
          <w:sz w:val="24"/>
          <w:szCs w:val="24"/>
          <w:lang w:val="ru-RU" w:eastAsia="ru-RU"/>
        </w:rPr>
        <w:t>«гостья»</w:t>
      </w:r>
      <w:r w:rsidRPr="00E933C2">
        <w:rPr>
          <w:rFonts w:ascii="Times New Roman" w:eastAsia="Times New Roman" w:hAnsi="Times New Roman" w:cs="Times New Roman"/>
          <w:color w:val="000000"/>
          <w:sz w:val="24"/>
          <w:szCs w:val="24"/>
          <w:lang w:val="ru-RU" w:eastAsia="ru-RU"/>
        </w:rPr>
        <w:t xml:space="preserve">;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ье</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w:t>
      </w:r>
      <w:r w:rsidRPr="00E933C2">
        <w:rPr>
          <w:rFonts w:ascii="Times New Roman" w:eastAsia="Times New Roman" w:hAnsi="Times New Roman" w:cs="Times New Roman"/>
          <w:i/>
          <w:color w:val="000000"/>
          <w:sz w:val="24"/>
          <w:szCs w:val="24"/>
          <w:lang w:val="ru-RU" w:eastAsia="ru-RU"/>
        </w:rPr>
        <w:t>«ожерелье»</w:t>
      </w:r>
      <w:r w:rsidRPr="00E933C2">
        <w:rPr>
          <w:rFonts w:ascii="Times New Roman" w:eastAsia="Times New Roman" w:hAnsi="Times New Roman" w:cs="Times New Roman"/>
          <w:color w:val="000000"/>
          <w:sz w:val="24"/>
          <w:szCs w:val="24"/>
          <w:lang w:val="ru-RU" w:eastAsia="ru-RU"/>
        </w:rPr>
        <w:t xml:space="preserve"> во множественном числе; а также кроме собственных имён 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ов</w:t>
      </w:r>
      <w:proofErr w:type="spellEnd"/>
      <w:r w:rsidRPr="00E933C2">
        <w:rPr>
          <w:rFonts w:ascii="Times New Roman" w:eastAsia="Times New Roman" w:hAnsi="Times New Roman" w:cs="Times New Roman"/>
          <w:i/>
          <w:color w:val="000000"/>
          <w:sz w:val="24"/>
          <w:szCs w:val="24"/>
          <w:lang w:val="ru-RU" w:eastAsia="ru-RU"/>
        </w:rPr>
        <w:t>», «-ин»,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имена существительные 1, 2, 3-го склонения (повторение изученного). Несклоняемые имена существительные (ознакомление). </w:t>
      </w:r>
    </w:p>
    <w:p w14:paraId="5E15B5A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14:paraId="01E5E94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14:paraId="6C3267E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14:paraId="64C934CE" w14:textId="77777777" w:rsidR="00E933C2" w:rsidRPr="00E933C2" w:rsidRDefault="00E933C2" w:rsidP="00E933C2">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Наречие (общее представление). Значение, вопросы, употребление в речи. </w:t>
      </w:r>
    </w:p>
    <w:p w14:paraId="15FBA79E" w14:textId="77777777" w:rsidR="00E933C2" w:rsidRPr="00E933C2" w:rsidRDefault="00E933C2" w:rsidP="00E933C2">
      <w:pPr>
        <w:spacing w:before="0" w:beforeAutospacing="0" w:after="6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Предлог. Отличие предлогов от приставок (повторение). </w:t>
      </w:r>
    </w:p>
    <w:p w14:paraId="725A17A3" w14:textId="77777777" w:rsidR="00E933C2" w:rsidRPr="00E933C2" w:rsidRDefault="00E933C2" w:rsidP="00E933C2">
      <w:pPr>
        <w:spacing w:before="0" w:beforeAutospacing="0" w:after="107" w:afterAutospacing="0" w:line="271" w:lineRule="auto"/>
        <w:ind w:right="573"/>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Союз; союзы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в простых и сложных предложениях. Частица </w:t>
      </w:r>
      <w:r w:rsidRPr="00E933C2">
        <w:rPr>
          <w:rFonts w:ascii="Times New Roman" w:eastAsia="Times New Roman" w:hAnsi="Times New Roman" w:cs="Times New Roman"/>
          <w:i/>
          <w:color w:val="000000"/>
          <w:sz w:val="24"/>
          <w:szCs w:val="24"/>
          <w:lang w:val="ru-RU" w:eastAsia="ru-RU"/>
        </w:rPr>
        <w:t>«не», «её»</w:t>
      </w:r>
      <w:r w:rsidRPr="00E933C2">
        <w:rPr>
          <w:rFonts w:ascii="Times New Roman" w:eastAsia="Times New Roman" w:hAnsi="Times New Roman" w:cs="Times New Roman"/>
          <w:color w:val="000000"/>
          <w:sz w:val="24"/>
          <w:szCs w:val="24"/>
          <w:lang w:val="ru-RU" w:eastAsia="ru-RU"/>
        </w:rPr>
        <w:t xml:space="preserve"> значение (повторение). </w:t>
      </w:r>
    </w:p>
    <w:p w14:paraId="0549ADBF"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Синтаксис</w:t>
      </w:r>
      <w:r w:rsidRPr="00E933C2">
        <w:rPr>
          <w:rFonts w:ascii="Times New Roman" w:eastAsia="Times New Roman" w:hAnsi="Times New Roman" w:cs="Times New Roman"/>
          <w:color w:val="000000"/>
          <w:sz w:val="24"/>
          <w:szCs w:val="24"/>
          <w:lang w:val="ru-RU" w:eastAsia="ru-RU"/>
        </w:rPr>
        <w:t xml:space="preserve"> </w:t>
      </w:r>
    </w:p>
    <w:p w14:paraId="769B30A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 </w:t>
      </w:r>
    </w:p>
    <w:p w14:paraId="3AA686AE" w14:textId="77777777" w:rsidR="00E933C2" w:rsidRPr="00E933C2" w:rsidRDefault="00E933C2" w:rsidP="00E933C2">
      <w:pPr>
        <w:spacing w:before="0" w:beforeAutospacing="0" w:after="2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Связь между словами в словосочетании. </w:t>
      </w:r>
    </w:p>
    <w:p w14:paraId="21899F8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Предложения с однородными членами: без союзов, с союзами </w:t>
      </w:r>
      <w:r w:rsidRPr="00E933C2">
        <w:rPr>
          <w:rFonts w:ascii="Times New Roman" w:eastAsia="Times New Roman" w:hAnsi="Times New Roman" w:cs="Times New Roman"/>
          <w:i/>
          <w:color w:val="000000"/>
          <w:sz w:val="24"/>
          <w:szCs w:val="24"/>
          <w:lang w:val="ru-RU" w:eastAsia="ru-RU"/>
        </w:rPr>
        <w:t>«а», «но»</w:t>
      </w:r>
      <w:r w:rsidRPr="00E933C2">
        <w:rPr>
          <w:rFonts w:ascii="Times New Roman" w:eastAsia="Times New Roman" w:hAnsi="Times New Roman" w:cs="Times New Roman"/>
          <w:color w:val="000000"/>
          <w:sz w:val="24"/>
          <w:szCs w:val="24"/>
          <w:lang w:val="ru-RU" w:eastAsia="ru-RU"/>
        </w:rPr>
        <w:t xml:space="preserve">,  с одиночным союзом </w:t>
      </w:r>
      <w:r w:rsidRPr="00E933C2">
        <w:rPr>
          <w:rFonts w:ascii="Times New Roman" w:eastAsia="Times New Roman" w:hAnsi="Times New Roman" w:cs="Times New Roman"/>
          <w:i/>
          <w:color w:val="000000"/>
          <w:sz w:val="24"/>
          <w:szCs w:val="24"/>
          <w:lang w:val="ru-RU" w:eastAsia="ru-RU"/>
        </w:rPr>
        <w:t>«и»</w:t>
      </w:r>
      <w:r w:rsidRPr="00E933C2">
        <w:rPr>
          <w:rFonts w:ascii="Times New Roman" w:eastAsia="Times New Roman" w:hAnsi="Times New Roman" w:cs="Times New Roman"/>
          <w:color w:val="000000"/>
          <w:sz w:val="24"/>
          <w:szCs w:val="24"/>
          <w:lang w:val="ru-RU" w:eastAsia="ru-RU"/>
        </w:rPr>
        <w:t xml:space="preserve">. Интонация перечисления в предложениях с однородными членами. </w:t>
      </w:r>
    </w:p>
    <w:p w14:paraId="37BA8BA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Простое и сложное предложение (ознакомление). Сложные предложения: </w:t>
      </w:r>
    </w:p>
    <w:p w14:paraId="0A8BB486" w14:textId="77777777" w:rsidR="00E933C2" w:rsidRPr="00E933C2" w:rsidRDefault="00E933C2" w:rsidP="00E933C2">
      <w:pPr>
        <w:spacing w:before="0" w:beforeAutospacing="0" w:after="5" w:afterAutospacing="0" w:line="333"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сложносочинённые с 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бессоюзные сложные предложения (без называния терминов). </w:t>
      </w:r>
      <w:r w:rsidRPr="00E933C2">
        <w:rPr>
          <w:rFonts w:ascii="Times New Roman" w:eastAsia="Times New Roman" w:hAnsi="Times New Roman" w:cs="Times New Roman"/>
          <w:b/>
          <w:color w:val="000000"/>
          <w:sz w:val="24"/>
          <w:szCs w:val="24"/>
          <w:lang w:val="ru-RU" w:eastAsia="ru-RU"/>
        </w:rPr>
        <w:t>Орфография и пунктуация</w:t>
      </w:r>
      <w:r w:rsidRPr="00E933C2">
        <w:rPr>
          <w:rFonts w:ascii="Times New Roman" w:eastAsia="Times New Roman" w:hAnsi="Times New Roman" w:cs="Times New Roman"/>
          <w:color w:val="000000"/>
          <w:sz w:val="24"/>
          <w:szCs w:val="24"/>
          <w:lang w:val="ru-RU" w:eastAsia="ru-RU"/>
        </w:rPr>
        <w:t xml:space="preserve"> </w:t>
      </w:r>
    </w:p>
    <w:p w14:paraId="2C993706"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14:paraId="0CE09974"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Использование орфографического словаря для определения (уточнения) написания слова. </w:t>
      </w:r>
    </w:p>
    <w:p w14:paraId="1F6BBA6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Правила правописания и их применение: </w:t>
      </w:r>
    </w:p>
    <w:p w14:paraId="02DBC5C9" w14:textId="21D4942B" w:rsidR="00E933C2" w:rsidRPr="00E933C2" w:rsidRDefault="00E933C2" w:rsidP="00E933C2">
      <w:pPr>
        <w:tabs>
          <w:tab w:val="center" w:pos="1247"/>
          <w:tab w:val="center" w:pos="2924"/>
          <w:tab w:val="center" w:pos="4553"/>
          <w:tab w:val="center" w:pos="5880"/>
          <w:tab w:val="center" w:pos="7645"/>
          <w:tab w:val="right" w:pos="10005"/>
        </w:tabs>
        <w:spacing w:before="0" w:beforeAutospacing="0" w:after="36" w:afterAutospacing="0" w:line="271"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безударные </w:t>
      </w:r>
      <w:r w:rsidRPr="00E933C2">
        <w:rPr>
          <w:rFonts w:ascii="Times New Roman" w:eastAsia="Times New Roman" w:hAnsi="Times New Roman" w:cs="Times New Roman"/>
          <w:color w:val="000000"/>
          <w:sz w:val="24"/>
          <w:szCs w:val="24"/>
          <w:lang w:val="ru-RU" w:eastAsia="ru-RU"/>
        </w:rPr>
        <w:tab/>
        <w:t xml:space="preserve">падежные </w:t>
      </w:r>
      <w:r w:rsidRPr="00E933C2">
        <w:rPr>
          <w:rFonts w:ascii="Times New Roman" w:eastAsia="Times New Roman" w:hAnsi="Times New Roman" w:cs="Times New Roman"/>
          <w:color w:val="000000"/>
          <w:sz w:val="24"/>
          <w:szCs w:val="24"/>
          <w:lang w:val="ru-RU" w:eastAsia="ru-RU"/>
        </w:rPr>
        <w:tab/>
        <w:t xml:space="preserve">окончания </w:t>
      </w:r>
      <w:r w:rsidRPr="00E933C2">
        <w:rPr>
          <w:rFonts w:ascii="Times New Roman" w:eastAsia="Times New Roman" w:hAnsi="Times New Roman" w:cs="Times New Roman"/>
          <w:color w:val="000000"/>
          <w:sz w:val="24"/>
          <w:szCs w:val="24"/>
          <w:lang w:val="ru-RU" w:eastAsia="ru-RU"/>
        </w:rPr>
        <w:tab/>
        <w:t xml:space="preserve">имён </w:t>
      </w:r>
      <w:r w:rsidRPr="00E933C2">
        <w:rPr>
          <w:rFonts w:ascii="Times New Roman" w:eastAsia="Times New Roman" w:hAnsi="Times New Roman" w:cs="Times New Roman"/>
          <w:color w:val="000000"/>
          <w:sz w:val="24"/>
          <w:szCs w:val="24"/>
          <w:lang w:val="ru-RU" w:eastAsia="ru-RU"/>
        </w:rPr>
        <w:tab/>
        <w:t xml:space="preserve">существительных </w:t>
      </w:r>
      <w:r w:rsidRPr="00E933C2">
        <w:rPr>
          <w:rFonts w:ascii="Times New Roman" w:eastAsia="Times New Roman" w:hAnsi="Times New Roman" w:cs="Times New Roman"/>
          <w:color w:val="000000"/>
          <w:sz w:val="24"/>
          <w:szCs w:val="24"/>
          <w:lang w:val="ru-RU" w:eastAsia="ru-RU"/>
        </w:rPr>
        <w:tab/>
        <w:t xml:space="preserve">(кроме </w:t>
      </w:r>
    </w:p>
    <w:p w14:paraId="443F6FD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мя</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ие</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ья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w:t>
      </w:r>
      <w:r w:rsidRPr="00E933C2">
        <w:rPr>
          <w:rFonts w:ascii="Times New Roman" w:eastAsia="Times New Roman" w:hAnsi="Times New Roman" w:cs="Times New Roman"/>
          <w:i/>
          <w:color w:val="000000"/>
          <w:sz w:val="24"/>
          <w:szCs w:val="24"/>
          <w:lang w:val="ru-RU" w:eastAsia="ru-RU"/>
        </w:rPr>
        <w:t>«гостья»</w:t>
      </w:r>
      <w:r w:rsidRPr="00E933C2">
        <w:rPr>
          <w:rFonts w:ascii="Times New Roman" w:eastAsia="Times New Roman" w:hAnsi="Times New Roman" w:cs="Times New Roman"/>
          <w:color w:val="000000"/>
          <w:sz w:val="24"/>
          <w:szCs w:val="24"/>
          <w:lang w:val="ru-RU" w:eastAsia="ru-RU"/>
        </w:rPr>
        <w:t xml:space="preserve">,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ье</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w:t>
      </w:r>
      <w:r w:rsidRPr="00E933C2">
        <w:rPr>
          <w:rFonts w:ascii="Times New Roman" w:eastAsia="Times New Roman" w:hAnsi="Times New Roman" w:cs="Times New Roman"/>
          <w:i/>
          <w:color w:val="000000"/>
          <w:sz w:val="24"/>
          <w:szCs w:val="24"/>
          <w:lang w:val="ru-RU" w:eastAsia="ru-RU"/>
        </w:rPr>
        <w:t>«ожерелье»</w:t>
      </w:r>
      <w:r w:rsidRPr="00E933C2">
        <w:rPr>
          <w:rFonts w:ascii="Times New Roman" w:eastAsia="Times New Roman" w:hAnsi="Times New Roman" w:cs="Times New Roman"/>
          <w:color w:val="000000"/>
          <w:sz w:val="24"/>
          <w:szCs w:val="24"/>
          <w:lang w:val="ru-RU" w:eastAsia="ru-RU"/>
        </w:rPr>
        <w:t xml:space="preserve"> во множественном числе, а также кроме собственных имён 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ов</w:t>
      </w:r>
      <w:proofErr w:type="spellEnd"/>
      <w:r w:rsidRPr="00E933C2">
        <w:rPr>
          <w:rFonts w:ascii="Times New Roman" w:eastAsia="Times New Roman" w:hAnsi="Times New Roman" w:cs="Times New Roman"/>
          <w:i/>
          <w:color w:val="000000"/>
          <w:sz w:val="24"/>
          <w:szCs w:val="24"/>
          <w:lang w:val="ru-RU" w:eastAsia="ru-RU"/>
        </w:rPr>
        <w:t>», «-ин»,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безударные падежные окончания имён прилагательных; </w:t>
      </w:r>
    </w:p>
    <w:p w14:paraId="50B31B79" w14:textId="77777777" w:rsidR="00E933C2" w:rsidRPr="00E933C2" w:rsidRDefault="00E933C2" w:rsidP="00E933C2">
      <w:pPr>
        <w:spacing w:before="0" w:beforeAutospacing="0" w:after="3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мягкий знак после шипящих на конце глаголов в форме 2-го лица </w:t>
      </w:r>
    </w:p>
    <w:p w14:paraId="0231C58E" w14:textId="77777777" w:rsidR="00E933C2" w:rsidRPr="00E933C2" w:rsidRDefault="00E933C2" w:rsidP="00E933C2">
      <w:pPr>
        <w:spacing w:before="0" w:beforeAutospacing="0" w:after="5" w:afterAutospacing="0" w:line="291" w:lineRule="auto"/>
        <w:ind w:right="1001"/>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единственного числа; наличие или отсутствие мягкого знака в глаголах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ться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тся</w:t>
      </w:r>
      <w:proofErr w:type="spellEnd"/>
      <w:r w:rsidRPr="00E933C2">
        <w:rPr>
          <w:rFonts w:ascii="Times New Roman" w:eastAsia="Times New Roman" w:hAnsi="Times New Roman" w:cs="Times New Roman"/>
          <w:color w:val="000000"/>
          <w:sz w:val="24"/>
          <w:szCs w:val="24"/>
          <w:lang w:val="ru-RU" w:eastAsia="ru-RU"/>
        </w:rPr>
        <w:t xml:space="preserve">»; безударные личные окончания глаголов; </w:t>
      </w:r>
    </w:p>
    <w:p w14:paraId="4A748ED5" w14:textId="77777777" w:rsidR="00E933C2" w:rsidRPr="00E933C2" w:rsidRDefault="00E933C2" w:rsidP="00E933C2">
      <w:pPr>
        <w:spacing w:before="0" w:beforeAutospacing="0" w:after="6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знаки препинания в предложениях с однородными членами, соединёнными </w:t>
      </w:r>
    </w:p>
    <w:p w14:paraId="74986EB3"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и без союзов. </w:t>
      </w:r>
    </w:p>
    <w:p w14:paraId="16DBBA66" w14:textId="77777777" w:rsidR="00E933C2" w:rsidRPr="00E933C2" w:rsidRDefault="00E933C2" w:rsidP="00E933C2">
      <w:pPr>
        <w:spacing w:before="0" w:beforeAutospacing="0" w:after="2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Знаки препинания в сложном предложении, состоящем из двух простых (наблюдение). </w:t>
      </w:r>
    </w:p>
    <w:p w14:paraId="39864986" w14:textId="77777777" w:rsidR="00CF1E00" w:rsidRDefault="00E933C2" w:rsidP="00E933C2">
      <w:pPr>
        <w:spacing w:before="0" w:beforeAutospacing="0" w:after="5" w:afterAutospacing="0" w:line="332"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Знаки препинания в предложении с прямой речью после слов автора (наблюдение). </w:t>
      </w:r>
    </w:p>
    <w:p w14:paraId="068A87CA" w14:textId="734502B8" w:rsidR="00E933C2" w:rsidRPr="00E933C2" w:rsidRDefault="00E933C2" w:rsidP="00E933C2">
      <w:pPr>
        <w:spacing w:before="0" w:beforeAutospacing="0" w:after="5" w:afterAutospacing="0" w:line="332"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Развитие речи</w:t>
      </w:r>
      <w:r w:rsidRPr="00E933C2">
        <w:rPr>
          <w:rFonts w:ascii="Times New Roman" w:eastAsia="Times New Roman" w:hAnsi="Times New Roman" w:cs="Times New Roman"/>
          <w:color w:val="000000"/>
          <w:sz w:val="24"/>
          <w:szCs w:val="24"/>
          <w:lang w:val="ru-RU" w:eastAsia="ru-RU"/>
        </w:rPr>
        <w:t xml:space="preserve"> </w:t>
      </w:r>
    </w:p>
    <w:p w14:paraId="0B8814B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w:t>
      </w:r>
    </w:p>
    <w:p w14:paraId="7E8FA37E"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Корректирование текстов (заданных и собственных) с учётом точности, правильности, богатства и выразительности письменной речи. </w:t>
      </w:r>
    </w:p>
    <w:p w14:paraId="6780120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Изложение (подробный устный и письменный пересказ текста; выборочный устный пересказ текста). </w:t>
      </w:r>
    </w:p>
    <w:p w14:paraId="373FACA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Сочинение как вид письменной работы. </w:t>
      </w:r>
    </w:p>
    <w:p w14:paraId="20D00313" w14:textId="77777777" w:rsidR="00E933C2" w:rsidRPr="00E933C2" w:rsidRDefault="00E933C2" w:rsidP="00E933C2">
      <w:pPr>
        <w:spacing w:before="0" w:beforeAutospacing="0" w:after="6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14:paraId="6712B968"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Ознакомительное чтение в соответствии с поставленной задачей. </w:t>
      </w:r>
    </w:p>
    <w:p w14:paraId="545FABE3" w14:textId="77777777" w:rsidR="00E933C2" w:rsidRPr="00E933C2" w:rsidRDefault="00E933C2" w:rsidP="00E933C2">
      <w:pPr>
        <w:spacing w:before="0" w:beforeAutospacing="0" w:after="3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75520CE3" w14:textId="77777777" w:rsidR="00E933C2" w:rsidRPr="00E933C2" w:rsidRDefault="00E933C2" w:rsidP="00E933C2">
      <w:pPr>
        <w:spacing w:before="0" w:beforeAutospacing="0" w:after="10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УНИВЕРСАЛЬНЫЕ УЧЕБНЫЕ ДЕЙСТВИЯ  </w:t>
      </w:r>
    </w:p>
    <w:p w14:paraId="67C5501B"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9F0E87" w14:textId="77777777" w:rsidR="00E933C2" w:rsidRPr="00E933C2" w:rsidRDefault="00E933C2" w:rsidP="00E933C2">
      <w:pPr>
        <w:spacing w:before="0" w:beforeAutospacing="0" w:after="38"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4BFD080A"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действия: </w:t>
      </w:r>
    </w:p>
    <w:p w14:paraId="452A4DE9"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w:t>
      </w:r>
    </w:p>
    <w:p w14:paraId="02FBBB2A" w14:textId="77777777" w:rsidR="00E933C2" w:rsidRPr="00E933C2" w:rsidRDefault="00E933C2" w:rsidP="00E933C2">
      <w:pPr>
        <w:spacing w:before="0" w:beforeAutospacing="0" w:after="6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группировать слова на основании того, какой частью речи они являются; объединять глаголы в группы по определённому признаку (например, время, </w:t>
      </w:r>
    </w:p>
    <w:p w14:paraId="0E47F3BB" w14:textId="77777777" w:rsidR="00E933C2" w:rsidRPr="00E933C2" w:rsidRDefault="00E933C2" w:rsidP="00E933C2">
      <w:pPr>
        <w:spacing w:before="0" w:beforeAutospacing="0" w:after="7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спряжение); объединять предложения по определённому признаку, самостоятельно </w:t>
      </w:r>
    </w:p>
    <w:p w14:paraId="795E0C9F" w14:textId="77777777" w:rsidR="00E933C2" w:rsidRPr="00E933C2" w:rsidRDefault="00E933C2" w:rsidP="00E933C2">
      <w:pPr>
        <w:spacing w:before="0" w:beforeAutospacing="0" w:after="3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w:t>
      </w:r>
    </w:p>
    <w:p w14:paraId="28172FBE" w14:textId="77777777" w:rsidR="00E933C2" w:rsidRPr="00E933C2" w:rsidRDefault="00E933C2" w:rsidP="00E933C2">
      <w:pPr>
        <w:spacing w:before="0" w:beforeAutospacing="0" w:after="10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неопределённая форма, однородные члены предложения, сложное предложение)  и соотносить понятие с его краткой характеристикой. </w:t>
      </w:r>
    </w:p>
    <w:p w14:paraId="1C8F48CB"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Базовые исследовательские действия</w:t>
      </w:r>
      <w:r w:rsidRPr="00E933C2">
        <w:rPr>
          <w:rFonts w:ascii="Times New Roman" w:eastAsia="Times New Roman" w:hAnsi="Times New Roman" w:cs="Times New Roman"/>
          <w:color w:val="000000"/>
          <w:sz w:val="24"/>
          <w:szCs w:val="24"/>
          <w:lang w:val="ru-RU" w:eastAsia="ru-RU"/>
        </w:rPr>
        <w:t xml:space="preserve">: </w:t>
      </w:r>
    </w:p>
    <w:p w14:paraId="3E0C523E" w14:textId="202F7670" w:rsidR="00E933C2" w:rsidRPr="00E933C2" w:rsidRDefault="00E933C2" w:rsidP="00CF1E00">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сравнивать несколько вариантов выполнения заданий по русскому языку, выбирать наиболее целесообразный (на основе предложенных критериев); проводить по предложенному алгоритму различные виды анализа (звуко-буквенный, морфемный, морфологический, синтаксический);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 для решения учебной (практической) задачи </w:t>
      </w:r>
    </w:p>
    <w:p w14:paraId="79BBF7F3" w14:textId="563B74EC" w:rsidR="00E933C2" w:rsidRPr="00E933C2" w:rsidRDefault="00E933C2" w:rsidP="00CF1E00">
      <w:pPr>
        <w:tabs>
          <w:tab w:val="left" w:pos="7088"/>
        </w:tabs>
        <w:spacing w:before="0" w:beforeAutospacing="0" w:after="114" w:afterAutospacing="0" w:line="271" w:lineRule="auto"/>
        <w:ind w:right="-60"/>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на основе предложенного алгоритма; прогнозировать возможное</w:t>
      </w:r>
      <w:r w:rsidR="00CF1E00">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развитие речевой ситуации. </w:t>
      </w:r>
    </w:p>
    <w:p w14:paraId="3B2426E7" w14:textId="77777777" w:rsidR="00E933C2" w:rsidRPr="00E933C2" w:rsidRDefault="00E933C2" w:rsidP="00E933C2">
      <w:pPr>
        <w:spacing w:before="0" w:beforeAutospacing="0" w:after="36"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Работа с информацией:</w:t>
      </w:r>
      <w:r w:rsidRPr="00E933C2">
        <w:rPr>
          <w:rFonts w:ascii="Times New Roman" w:eastAsia="Times New Roman" w:hAnsi="Times New Roman" w:cs="Times New Roman"/>
          <w:color w:val="000000"/>
          <w:sz w:val="24"/>
          <w:szCs w:val="24"/>
          <w:lang w:val="ru-RU" w:eastAsia="ru-RU"/>
        </w:rPr>
        <w:t xml:space="preserve"> </w:t>
      </w:r>
    </w:p>
    <w:p w14:paraId="6D59C146" w14:textId="54384752" w:rsidR="00E933C2" w:rsidRPr="00E933C2" w:rsidRDefault="00E933C2" w:rsidP="00CF1E00">
      <w:pPr>
        <w:tabs>
          <w:tab w:val="center" w:pos="2583"/>
          <w:tab w:val="right" w:pos="10005"/>
        </w:tabs>
        <w:spacing w:before="0" w:beforeAutospacing="0" w:after="5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выбирать источник получения информации, работать со словарями, справочниками в поисках информации, необходимой для решения учебно</w:t>
      </w:r>
      <w:r w:rsidR="00CF1E00">
        <w:rPr>
          <w:rFonts w:ascii="Times New Roman" w:eastAsia="Times New Roman" w:hAnsi="Times New Roman" w:cs="Times New Roman"/>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Интернете; самостоятельно создавать схемы, таблицы для представления информации. </w:t>
      </w:r>
    </w:p>
    <w:p w14:paraId="27588CB2" w14:textId="77777777" w:rsidR="00E933C2" w:rsidRPr="00E933C2" w:rsidRDefault="00E933C2" w:rsidP="00E933C2">
      <w:pPr>
        <w:spacing w:before="0" w:beforeAutospacing="0" w:after="3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0B1A62A8" w14:textId="77777777" w:rsidR="00E933C2" w:rsidRPr="00E933C2" w:rsidRDefault="00E933C2" w:rsidP="00E933C2">
      <w:pPr>
        <w:spacing w:before="0" w:beforeAutospacing="0" w:after="3"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p>
    <w:p w14:paraId="4A9A6851" w14:textId="10BB8AB8" w:rsidR="00E933C2" w:rsidRPr="00E933C2" w:rsidRDefault="00E933C2" w:rsidP="00CF1E00">
      <w:pPr>
        <w:spacing w:before="0" w:beforeAutospacing="0" w:after="57"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письменные тексты (описание, рассуждение, повествование), определяя необходимый в данной речевой ситуации тип текста; готовить небольшие публичные выступления; подбирать иллюстративный материал (рисунки, фото, плакаты) к тексту выступления. </w:t>
      </w:r>
    </w:p>
    <w:p w14:paraId="20A0D706" w14:textId="77777777" w:rsidR="00E933C2" w:rsidRPr="00E933C2" w:rsidRDefault="00E933C2" w:rsidP="00E933C2">
      <w:pPr>
        <w:spacing w:before="0" w:beforeAutospacing="0" w:after="6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5565D4B9"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Регулятивные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Самоорганизация: </w:t>
      </w:r>
    </w:p>
    <w:p w14:paraId="3E9EAB5A" w14:textId="05C57D74" w:rsidR="00E933C2" w:rsidRPr="00E933C2" w:rsidRDefault="00E933C2" w:rsidP="00CF1E00">
      <w:pPr>
        <w:tabs>
          <w:tab w:val="center" w:pos="1510"/>
          <w:tab w:val="center" w:pos="2268"/>
          <w:tab w:val="center" w:pos="5050"/>
          <w:tab w:val="center" w:pos="6024"/>
          <w:tab w:val="center" w:pos="7018"/>
          <w:tab w:val="center" w:pos="8352"/>
          <w:tab w:val="right" w:pos="10005"/>
        </w:tabs>
        <w:spacing w:before="0" w:beforeAutospacing="0" w:after="74" w:afterAutospacing="0" w:line="271"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самостоятельно </w:t>
      </w:r>
      <w:r w:rsidRPr="00E933C2">
        <w:rPr>
          <w:rFonts w:ascii="Times New Roman" w:eastAsia="Times New Roman" w:hAnsi="Times New Roman" w:cs="Times New Roman"/>
          <w:color w:val="000000"/>
          <w:sz w:val="24"/>
          <w:szCs w:val="24"/>
          <w:lang w:val="ru-RU" w:eastAsia="ru-RU"/>
        </w:rPr>
        <w:tab/>
        <w:t xml:space="preserve">планировать </w:t>
      </w:r>
      <w:r w:rsidRPr="00E933C2">
        <w:rPr>
          <w:rFonts w:ascii="Times New Roman" w:eastAsia="Times New Roman" w:hAnsi="Times New Roman" w:cs="Times New Roman"/>
          <w:color w:val="000000"/>
          <w:sz w:val="24"/>
          <w:szCs w:val="24"/>
          <w:lang w:val="ru-RU" w:eastAsia="ru-RU"/>
        </w:rPr>
        <w:tab/>
        <w:t xml:space="preserve">действия </w:t>
      </w:r>
      <w:r w:rsidRPr="00E933C2">
        <w:rPr>
          <w:rFonts w:ascii="Times New Roman" w:eastAsia="Times New Roman" w:hAnsi="Times New Roman" w:cs="Times New Roman"/>
          <w:color w:val="000000"/>
          <w:sz w:val="24"/>
          <w:szCs w:val="24"/>
          <w:lang w:val="ru-RU" w:eastAsia="ru-RU"/>
        </w:rPr>
        <w:tab/>
        <w:t xml:space="preserve">по </w:t>
      </w:r>
      <w:r w:rsidRPr="00E933C2">
        <w:rPr>
          <w:rFonts w:ascii="Times New Roman" w:eastAsia="Times New Roman" w:hAnsi="Times New Roman" w:cs="Times New Roman"/>
          <w:color w:val="000000"/>
          <w:sz w:val="24"/>
          <w:szCs w:val="24"/>
          <w:lang w:val="ru-RU" w:eastAsia="ru-RU"/>
        </w:rPr>
        <w:tab/>
        <w:t xml:space="preserve">решению </w:t>
      </w:r>
      <w:r w:rsidRPr="00E933C2">
        <w:rPr>
          <w:rFonts w:ascii="Times New Roman" w:eastAsia="Times New Roman" w:hAnsi="Times New Roman" w:cs="Times New Roman"/>
          <w:color w:val="000000"/>
          <w:sz w:val="24"/>
          <w:szCs w:val="24"/>
          <w:lang w:val="ru-RU" w:eastAsia="ru-RU"/>
        </w:rPr>
        <w:tab/>
        <w:t xml:space="preserve">учебной </w:t>
      </w:r>
      <w:r w:rsidRPr="00E933C2">
        <w:rPr>
          <w:rFonts w:ascii="Times New Roman" w:eastAsia="Times New Roman" w:hAnsi="Times New Roman" w:cs="Times New Roman"/>
          <w:color w:val="000000"/>
          <w:sz w:val="24"/>
          <w:szCs w:val="24"/>
          <w:lang w:val="ru-RU" w:eastAsia="ru-RU"/>
        </w:rPr>
        <w:tab/>
        <w:t xml:space="preserve">задачи  </w:t>
      </w:r>
    </w:p>
    <w:p w14:paraId="682075FB" w14:textId="77777777" w:rsidR="00E933C2" w:rsidRPr="00E933C2" w:rsidRDefault="00E933C2" w:rsidP="00E933C2">
      <w:pPr>
        <w:spacing w:before="0" w:beforeAutospacing="0" w:after="153" w:afterAutospacing="0" w:line="291" w:lineRule="auto"/>
        <w:ind w:right="2835"/>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для получения результата; выстраивать последовательность выбранных действий; предвидеть трудности и возможные ошибки. </w:t>
      </w:r>
    </w:p>
    <w:p w14:paraId="405B19AA"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Самоконтроль</w:t>
      </w:r>
      <w:r w:rsidRPr="00E933C2">
        <w:rPr>
          <w:rFonts w:ascii="Times New Roman" w:eastAsia="Times New Roman" w:hAnsi="Times New Roman" w:cs="Times New Roman"/>
          <w:color w:val="000000"/>
          <w:sz w:val="24"/>
          <w:szCs w:val="24"/>
          <w:lang w:val="ru-RU" w:eastAsia="ru-RU"/>
        </w:rPr>
        <w:t xml:space="preserve">: </w:t>
      </w:r>
    </w:p>
    <w:p w14:paraId="01F475CA" w14:textId="77777777" w:rsidR="00E933C2" w:rsidRPr="00E933C2" w:rsidRDefault="00E933C2" w:rsidP="00E933C2">
      <w:pPr>
        <w:spacing w:before="0" w:beforeAutospacing="0" w:after="6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контролировать процесс и результат выполнения задания, корректировать </w:t>
      </w:r>
    </w:p>
    <w:p w14:paraId="27836EC3" w14:textId="1F354DAD" w:rsidR="00E933C2" w:rsidRPr="00E933C2" w:rsidRDefault="00E933C2" w:rsidP="00CF1E00">
      <w:pPr>
        <w:spacing w:before="0" w:beforeAutospacing="0" w:after="5" w:afterAutospacing="0" w:line="291" w:lineRule="auto"/>
        <w:ind w:right="87"/>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учебные действия для преодоления ошибок; находить ошибки в своей и чужих работах, устанавливать их причины; оценивать по предложенным критериям общий результат деятельности и свой вклад в неё; адекватно принимать оценку своей работы. </w:t>
      </w:r>
    </w:p>
    <w:p w14:paraId="783D0946" w14:textId="77777777" w:rsidR="00E933C2" w:rsidRPr="00E933C2" w:rsidRDefault="00E933C2" w:rsidP="00E933C2">
      <w:pPr>
        <w:spacing w:before="0" w:beforeAutospacing="0" w:after="7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1F2E22C5" w14:textId="5AF1BB57" w:rsidR="00E933C2" w:rsidRPr="00E933C2" w:rsidRDefault="00E933C2" w:rsidP="00CF1E00">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Совместная деятельность </w:t>
      </w:r>
      <w:r w:rsidRPr="00E933C2">
        <w:rPr>
          <w:rFonts w:ascii="Times New Roman" w:eastAsia="Times New Roman" w:hAnsi="Times New Roman" w:cs="Times New Roman"/>
          <w:color w:val="000000"/>
          <w:sz w:val="24"/>
          <w:szCs w:val="24"/>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26F9F57D" w14:textId="06ACDC1D" w:rsidR="00E933C2" w:rsidRPr="00E933C2" w:rsidRDefault="00E933C2" w:rsidP="00CF1E00">
      <w:pPr>
        <w:spacing w:before="0" w:beforeAutospacing="0" w:after="3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выполнять совместные проектные задания с опорой на предложенные образцы, планы, идеи. </w:t>
      </w:r>
    </w:p>
    <w:p w14:paraId="5E4B7DBF" w14:textId="77777777" w:rsidR="00E933C2" w:rsidRPr="00E933C2" w:rsidRDefault="00E933C2" w:rsidP="00E933C2">
      <w:pPr>
        <w:spacing w:before="0" w:beforeAutospacing="0" w:after="0" w:afterAutospacing="0" w:line="250" w:lineRule="auto"/>
        <w:ind w:right="7044"/>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ab/>
        <w:t xml:space="preserve"> </w:t>
      </w:r>
    </w:p>
    <w:p w14:paraId="1123F137" w14:textId="77777777" w:rsidR="00E933C2" w:rsidRPr="00E933C2" w:rsidRDefault="00E933C2" w:rsidP="00E933C2">
      <w:pPr>
        <w:spacing w:before="0" w:beforeAutospacing="0" w:after="65" w:afterAutospacing="0" w:line="257"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ПЛАНИРУЕМЫЕ РЕЗУЛЬТАТЫ ОСВОЕНИЯ ПРОГРАММЫ  </w:t>
      </w:r>
    </w:p>
    <w:p w14:paraId="2AE982E1"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ПО РУССКОМУ ЯЗЫКУ НА УРОВНЕ НАЧАЛЬНОГО  </w:t>
      </w:r>
    </w:p>
    <w:p w14:paraId="5B4EB88B" w14:textId="77777777" w:rsidR="00E933C2" w:rsidRPr="00E933C2" w:rsidRDefault="00E933C2" w:rsidP="00E933C2">
      <w:pPr>
        <w:spacing w:before="0" w:beforeAutospacing="0" w:after="179" w:afterAutospacing="0" w:line="257" w:lineRule="auto"/>
        <w:ind w:right="137"/>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ОБЩЕГО ОБРАЗОВАНИЯ  </w:t>
      </w:r>
      <w:r w:rsidRPr="00E933C2">
        <w:rPr>
          <w:rFonts w:ascii="Times New Roman" w:eastAsia="Times New Roman" w:hAnsi="Times New Roman" w:cs="Times New Roman"/>
          <w:color w:val="000000"/>
          <w:sz w:val="24"/>
          <w:szCs w:val="24"/>
          <w:lang w:val="ru-RU" w:eastAsia="ru-RU"/>
        </w:rPr>
        <w:t xml:space="preserve"> </w:t>
      </w:r>
      <w:r w:rsidRPr="00E933C2">
        <w:rPr>
          <w:rFonts w:ascii="Calibri" w:eastAsia="Calibri" w:hAnsi="Calibri" w:cs="Calibri"/>
          <w:noProof/>
          <w:color w:val="000000"/>
          <w:sz w:val="24"/>
          <w:szCs w:val="24"/>
          <w:lang w:val="ru-RU" w:eastAsia="ru-RU"/>
        </w:rPr>
        <mc:AlternateContent>
          <mc:Choice Requires="wpg">
            <w:drawing>
              <wp:inline distT="0" distB="0" distL="0" distR="0" wp14:anchorId="09811FC4" wp14:editId="39AC6963">
                <wp:extent cx="6264275" cy="4577"/>
                <wp:effectExtent l="0" t="0" r="0" b="0"/>
                <wp:docPr id="100064" name="Group 100064"/>
                <wp:cNvGraphicFramePr/>
                <a:graphic xmlns:a="http://schemas.openxmlformats.org/drawingml/2006/main">
                  <a:graphicData uri="http://schemas.microsoft.com/office/word/2010/wordprocessingGroup">
                    <wpg:wgp>
                      <wpg:cNvGrpSpPr/>
                      <wpg:grpSpPr>
                        <a:xfrm>
                          <a:off x="0" y="0"/>
                          <a:ext cx="6264275" cy="4577"/>
                          <a:chOff x="0" y="0"/>
                          <a:chExt cx="6264275" cy="4577"/>
                        </a:xfrm>
                      </wpg:grpSpPr>
                      <wps:wsp>
                        <wps:cNvPr id="2996" name="Shape 2996"/>
                        <wps:cNvSpPr/>
                        <wps:spPr>
                          <a:xfrm>
                            <a:off x="0" y="0"/>
                            <a:ext cx="6264275" cy="0"/>
                          </a:xfrm>
                          <a:custGeom>
                            <a:avLst/>
                            <a:gdLst/>
                            <a:ahLst/>
                            <a:cxnLst/>
                            <a:rect l="0" t="0" r="0" b="0"/>
                            <a:pathLst>
                              <a:path w="6264275">
                                <a:moveTo>
                                  <a:pt x="0" y="0"/>
                                </a:moveTo>
                                <a:lnTo>
                                  <a:pt x="626427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43D6C975" id="Group 100064" o:spid="_x0000_s1026" style="width:493.25pt;height:.35pt;mso-position-horizontal-relative:char;mso-position-vertical-relative:line" coordsize="62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r8QwIAAFsFAAAOAAAAZHJzL2Uyb0RvYy54bWykVEtvGjEQvlfqf7B8D0tWBJoVkENouFRt&#10;pKQ/wHi9u5b8km1Y+Pcdzz4gRMqBcljG43l+83mWT0etyEH4IK1Z0fvJlBJhuC2lqVf07/vL3Q9K&#10;QmSmZMoasaInEejT+vu3ZesKkdvGqlJ4AkFMKFq3ok2MrsiywBuhWZhYJwxcVtZrFuHo66z0rIXo&#10;WmX5dDrPWutL5y0XIYB2013SNcavKsHjn6oKIhK1olBbxK/H7y59s/WSFbVnrpG8L4PdUIVm0kDS&#10;MdSGRUb2Xn4KpSX3NtgqTrjVma0qyQX2AN3cT6+62Xq7d9hLXbS1G2ECaK9wujks/3149USWMLsp&#10;wDmjxDANc8LUpNcBSK2rC7DdevfmXn2vqLtT6vtYeZ3+oSNyRHhPI7ziGAkH5Tyfz/LFAyUc7mYP&#10;i0WHPm9gRJ+cePPzK7dsSJmlysZCWgc0Cmekwv8h9dYwJ3AAIXXfI5U/Ps4HnNCCoAZBQbsRolAE&#10;QOsmfJCaY5es4PsQt8IiyOzwK8SOueUgsWaQ+NEMogf+f8l8x2LySxUmkbTnKSWdtgfxbvE2Xk0I&#10;SjvfKnNpNc55oADYdhYgpDTrZS9gapAvmzP2RSqF3SmTCkKmEM5gO1SKRaCPdsDXYGpKmKph7fDo&#10;8fEFq2SZvFPFwde7Z+XJgaWnj7/EN8j2wcz5EDcsNJ0dXnW01DLCZlJSw9PIF+DfeyuTogvcLR3O&#10;QMFh0Ena2fKETwT1wEZImkgKLxjT99smrYjLM1qdd+L6HwAAAP//AwBQSwMEFAAGAAgAAAAhANXS&#10;mMrbAAAAAgEAAA8AAABkcnMvZG93bnJldi54bWxMj0FrwkAQhe+F/odlCr3VTSpaTbMREduTCGqh&#10;eBuzYxLMzobsmsR/320v9jLweI/3vkkXg6lFR62rLCuIRxEI4tzqigsFX4ePlxkI55E11pZJwY0c&#10;LLLHhxQTbXveUbf3hQgl7BJUUHrfJFK6vCSDbmQb4uCdbWvQB9kWUrfYh3JTy9comkqDFYeFEhta&#10;lZRf9lej4LPHfjmO193mcl7djofJ9nsTk1LPT8PyHYSnwd/D8Isf0CELTCd7Ze1ErSA84v9u8Oaz&#10;6QTEScEbyCyV/9GzHwAAAP//AwBQSwECLQAUAAYACAAAACEAtoM4kv4AAADhAQAAEwAAAAAAAAAA&#10;AAAAAAAAAAAAW0NvbnRlbnRfVHlwZXNdLnhtbFBLAQItABQABgAIAAAAIQA4/SH/1gAAAJQBAAAL&#10;AAAAAAAAAAAAAAAAAC8BAABfcmVscy8ucmVsc1BLAQItABQABgAIAAAAIQArvkr8QwIAAFsFAAAO&#10;AAAAAAAAAAAAAAAAAC4CAABkcnMvZTJvRG9jLnhtbFBLAQItABQABgAIAAAAIQDV0pjK2wAAAAIB&#10;AAAPAAAAAAAAAAAAAAAAAJ0EAABkcnMvZG93bnJldi54bWxQSwUGAAAAAAQABADzAAAApQUAAAAA&#10;">
                <v:shape id="Shape 2996" o:spid="_x0000_s1027" style="position:absolute;width:62642;height:0;visibility:visible;mso-wrap-style:square;v-text-anchor:top" coordsize="6264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o7xwAAAN0AAAAPAAAAZHJzL2Rvd25yZXYueG1sRI9ba8JA&#10;FITfBf/DcoS+6UahwaRuxN5A6gVqi3k9ZI9JMHs2ZLea/vtuQfBxmJlvmMWyN424UOdqywqmkwgE&#10;cWF1zaWC76/38RyE88gaG8uk4JccLLPhYIGptlf+pMvBlyJA2KWooPK+TaV0RUUG3cS2xME72c6g&#10;D7Irpe7wGuCmkbMoiqXBmsNChS29VFScDz9GQfv6scm3Xu+S4/wxXtvz/u053yv1MOpXTyA89f4e&#10;vrXXWsEsSWL4fxOegMz+AAAA//8DAFBLAQItABQABgAIAAAAIQDb4fbL7gAAAIUBAAATAAAAAAAA&#10;AAAAAAAAAAAAAABbQ29udGVudF9UeXBlc10ueG1sUEsBAi0AFAAGAAgAAAAhAFr0LFu/AAAAFQEA&#10;AAsAAAAAAAAAAAAAAAAAHwEAAF9yZWxzLy5yZWxzUEsBAi0AFAAGAAgAAAAhAEPjqjvHAAAA3QAA&#10;AA8AAAAAAAAAAAAAAAAABwIAAGRycy9kb3ducmV2LnhtbFBLBQYAAAAAAwADALcAAAD7AgAAAAA=&#10;" path="m,l6264275,e" filled="f" strokeweight=".1271mm">
                  <v:stroke miterlimit="83231f" joinstyle="miter"/>
                  <v:path arrowok="t" textboxrect="0,0,6264275,0"/>
                </v:shape>
                <w10:anchorlock/>
              </v:group>
            </w:pict>
          </mc:Fallback>
        </mc:AlternateContent>
      </w:r>
    </w:p>
    <w:p w14:paraId="760A9F49" w14:textId="77777777" w:rsidR="00E933C2" w:rsidRPr="00E933C2" w:rsidRDefault="00E933C2" w:rsidP="00E933C2">
      <w:pPr>
        <w:keepNext/>
        <w:keepLines/>
        <w:spacing w:before="0" w:beforeAutospacing="0" w:after="124"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ЛИЧНОСТНЫЕ РЕЗУЛЬТАТЫ </w:t>
      </w:r>
    </w:p>
    <w:p w14:paraId="796D4E46" w14:textId="77777777" w:rsidR="00CF1E00" w:rsidRDefault="00E933C2" w:rsidP="00E933C2">
      <w:pPr>
        <w:spacing w:before="0" w:beforeAutospacing="0" w:after="5" w:afterAutospacing="0" w:line="336"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14:paraId="108D97DA" w14:textId="30850067" w:rsidR="00E933C2" w:rsidRPr="00E933C2" w:rsidRDefault="00E933C2" w:rsidP="00E933C2">
      <w:pPr>
        <w:spacing w:before="0" w:beforeAutospacing="0" w:after="5" w:afterAutospacing="0" w:line="336"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1)</w:t>
      </w:r>
      <w:r w:rsidRPr="00E933C2">
        <w:rPr>
          <w:rFonts w:ascii="Arial" w:eastAsia="Arial" w:hAnsi="Arial" w:cs="Arial"/>
          <w:b/>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гражданско-патриотическое воспитание: </w:t>
      </w:r>
    </w:p>
    <w:p w14:paraId="687E3EAB" w14:textId="7160D1FB" w:rsidR="00E933C2" w:rsidRPr="00E933C2" w:rsidRDefault="00E933C2" w:rsidP="00CF1E00">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w:t>
      </w:r>
    </w:p>
    <w:p w14:paraId="4E3724AD" w14:textId="77777777" w:rsidR="00E933C2" w:rsidRPr="00E933C2" w:rsidRDefault="00E933C2" w:rsidP="00E933C2">
      <w:pPr>
        <w:spacing w:before="0" w:beforeAutospacing="0" w:after="6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w:t>
      </w:r>
    </w:p>
    <w:p w14:paraId="3486D2A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 основе примеров из текстов, с которыми идёт работа на уроках русского языка; первоначальные представления о человеке как члене общества, о правах и </w:t>
      </w:r>
    </w:p>
    <w:p w14:paraId="6CED176B" w14:textId="77777777" w:rsidR="00CF1E00" w:rsidRDefault="00E933C2" w:rsidP="00E933C2">
      <w:pPr>
        <w:spacing w:before="0" w:beforeAutospacing="0" w:after="4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334CD173" w14:textId="2A648272" w:rsidR="00E933C2" w:rsidRPr="00E933C2" w:rsidRDefault="00E933C2" w:rsidP="00E933C2">
      <w:pPr>
        <w:spacing w:before="0" w:beforeAutospacing="0" w:after="49"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2)</w:t>
      </w:r>
      <w:r w:rsidRPr="00E933C2">
        <w:rPr>
          <w:rFonts w:ascii="Arial" w:eastAsia="Arial" w:hAnsi="Arial" w:cs="Arial"/>
          <w:b/>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духовно-нравственное воспитание: </w:t>
      </w:r>
    </w:p>
    <w:p w14:paraId="1B586E31" w14:textId="77777777" w:rsidR="00CF1E00" w:rsidRDefault="00E933C2" w:rsidP="00CF1E00">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17AFB2F5" w14:textId="30A3EA18" w:rsidR="00E933C2" w:rsidRPr="00E933C2" w:rsidRDefault="00E933C2" w:rsidP="00CF1E00">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3)</w:t>
      </w:r>
      <w:r w:rsidRPr="00E933C2">
        <w:rPr>
          <w:rFonts w:ascii="Arial" w:eastAsia="Arial" w:hAnsi="Arial" w:cs="Arial"/>
          <w:b/>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эстетическое воспитание: </w:t>
      </w:r>
    </w:p>
    <w:p w14:paraId="4A7112E8" w14:textId="77777777" w:rsidR="00E933C2" w:rsidRPr="00E933C2" w:rsidRDefault="00E933C2" w:rsidP="00E933C2">
      <w:pPr>
        <w:spacing w:before="0" w:beforeAutospacing="0" w:after="3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w:t>
      </w:r>
    </w:p>
    <w:p w14:paraId="6EEF2712"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языка как средства общения и самовыражения; </w:t>
      </w:r>
    </w:p>
    <w:p w14:paraId="67BAC0BE" w14:textId="77777777" w:rsidR="00E933C2" w:rsidRPr="00E933C2" w:rsidRDefault="00E933C2" w:rsidP="00E933C2">
      <w:pPr>
        <w:spacing w:before="0" w:beforeAutospacing="0" w:after="36"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4)</w:t>
      </w:r>
      <w:r w:rsidRPr="00E933C2">
        <w:rPr>
          <w:rFonts w:ascii="Arial" w:eastAsia="Arial" w:hAnsi="Arial" w:cs="Arial"/>
          <w:b/>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физическое воспитание, формирование культуры здоровья и эмоционального благополучия:</w:t>
      </w:r>
      <w:r w:rsidRPr="00E933C2">
        <w:rPr>
          <w:rFonts w:ascii="Times New Roman" w:eastAsia="Times New Roman" w:hAnsi="Times New Roman" w:cs="Times New Roman"/>
          <w:color w:val="000000"/>
          <w:sz w:val="24"/>
          <w:szCs w:val="24"/>
          <w:lang w:val="ru-RU" w:eastAsia="ru-RU"/>
        </w:rPr>
        <w:t xml:space="preserve"> </w:t>
      </w:r>
    </w:p>
    <w:p w14:paraId="028125C0" w14:textId="2A880E9E" w:rsidR="00E933C2" w:rsidRPr="00E933C2" w:rsidRDefault="00E933C2" w:rsidP="00E933C2">
      <w:pPr>
        <w:tabs>
          <w:tab w:val="center" w:pos="1279"/>
          <w:tab w:val="center" w:pos="2729"/>
          <w:tab w:val="center" w:pos="4200"/>
          <w:tab w:val="center" w:pos="5656"/>
          <w:tab w:val="center" w:pos="6455"/>
          <w:tab w:val="center" w:pos="7891"/>
          <w:tab w:val="right" w:pos="10005"/>
        </w:tabs>
        <w:spacing w:before="0" w:beforeAutospacing="0" w:after="84"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соблюдение </w:t>
      </w:r>
      <w:r w:rsidRPr="00E933C2">
        <w:rPr>
          <w:rFonts w:ascii="Times New Roman" w:eastAsia="Times New Roman" w:hAnsi="Times New Roman" w:cs="Times New Roman"/>
          <w:color w:val="000000"/>
          <w:sz w:val="24"/>
          <w:szCs w:val="24"/>
          <w:lang w:val="ru-RU" w:eastAsia="ru-RU"/>
        </w:rPr>
        <w:tab/>
        <w:t xml:space="preserve">правил </w:t>
      </w:r>
      <w:r w:rsidRPr="00E933C2">
        <w:rPr>
          <w:rFonts w:ascii="Times New Roman" w:eastAsia="Times New Roman" w:hAnsi="Times New Roman" w:cs="Times New Roman"/>
          <w:color w:val="000000"/>
          <w:sz w:val="24"/>
          <w:szCs w:val="24"/>
          <w:lang w:val="ru-RU" w:eastAsia="ru-RU"/>
        </w:rPr>
        <w:tab/>
        <w:t xml:space="preserve">безопасного </w:t>
      </w:r>
      <w:r w:rsidRPr="00E933C2">
        <w:rPr>
          <w:rFonts w:ascii="Times New Roman" w:eastAsia="Times New Roman" w:hAnsi="Times New Roman" w:cs="Times New Roman"/>
          <w:color w:val="000000"/>
          <w:sz w:val="24"/>
          <w:szCs w:val="24"/>
          <w:lang w:val="ru-RU" w:eastAsia="ru-RU"/>
        </w:rPr>
        <w:tab/>
        <w:t xml:space="preserve">поиска </w:t>
      </w:r>
      <w:r w:rsidRPr="00E933C2">
        <w:rPr>
          <w:rFonts w:ascii="Times New Roman" w:eastAsia="Times New Roman" w:hAnsi="Times New Roman" w:cs="Times New Roman"/>
          <w:color w:val="000000"/>
          <w:sz w:val="24"/>
          <w:szCs w:val="24"/>
          <w:lang w:val="ru-RU" w:eastAsia="ru-RU"/>
        </w:rPr>
        <w:tab/>
        <w:t xml:space="preserve">в </w:t>
      </w:r>
      <w:r w:rsidRPr="00E933C2">
        <w:rPr>
          <w:rFonts w:ascii="Times New Roman" w:eastAsia="Times New Roman" w:hAnsi="Times New Roman" w:cs="Times New Roman"/>
          <w:color w:val="000000"/>
          <w:sz w:val="24"/>
          <w:szCs w:val="24"/>
          <w:lang w:val="ru-RU" w:eastAsia="ru-RU"/>
        </w:rPr>
        <w:tab/>
        <w:t xml:space="preserve">информационной </w:t>
      </w:r>
      <w:r w:rsidRPr="00E933C2">
        <w:rPr>
          <w:rFonts w:ascii="Times New Roman" w:eastAsia="Times New Roman" w:hAnsi="Times New Roman" w:cs="Times New Roman"/>
          <w:color w:val="000000"/>
          <w:sz w:val="24"/>
          <w:szCs w:val="24"/>
          <w:lang w:val="ru-RU" w:eastAsia="ru-RU"/>
        </w:rPr>
        <w:tab/>
        <w:t xml:space="preserve">среде </w:t>
      </w:r>
    </w:p>
    <w:p w14:paraId="277D9929" w14:textId="77777777" w:rsidR="00CF1E00" w:rsidRDefault="00E933C2" w:rsidP="00E933C2">
      <w:pPr>
        <w:spacing w:before="0" w:beforeAutospacing="0" w:after="3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F91D95E" w14:textId="40A57B72" w:rsidR="00E933C2" w:rsidRPr="00E933C2" w:rsidRDefault="00E933C2" w:rsidP="00E933C2">
      <w:pPr>
        <w:spacing w:before="0" w:beforeAutospacing="0" w:after="32"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5) трудовое воспитание: </w:t>
      </w:r>
    </w:p>
    <w:p w14:paraId="60B54C04" w14:textId="18697E15" w:rsidR="00E933C2" w:rsidRPr="00E933C2" w:rsidRDefault="00E933C2" w:rsidP="00CF1E00">
      <w:pPr>
        <w:spacing w:before="0" w:beforeAutospacing="0" w:after="57"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14:paraId="26321969" w14:textId="77777777" w:rsidR="00E933C2" w:rsidRPr="00E933C2" w:rsidRDefault="00E933C2" w:rsidP="00FF3A7F">
      <w:pPr>
        <w:numPr>
          <w:ilvl w:val="0"/>
          <w:numId w:val="11"/>
        </w:numPr>
        <w:spacing w:before="0" w:beforeAutospacing="0" w:after="57" w:afterAutospacing="0" w:line="259" w:lineRule="auto"/>
        <w:ind w:left="0" w:right="74"/>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экологическое воспитание: </w:t>
      </w:r>
    </w:p>
    <w:p w14:paraId="6B059075" w14:textId="77777777" w:rsidR="00E933C2" w:rsidRPr="00E933C2" w:rsidRDefault="00E933C2" w:rsidP="00E933C2">
      <w:pPr>
        <w:spacing w:before="0" w:beforeAutospacing="0" w:after="10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бережное отношение к природе, формируемое в процессе работы с текстами; неприятие действий, приносящих вред природе; </w:t>
      </w:r>
    </w:p>
    <w:p w14:paraId="4F83C500" w14:textId="77777777" w:rsidR="00E933C2" w:rsidRPr="00E933C2" w:rsidRDefault="00E933C2" w:rsidP="00FF3A7F">
      <w:pPr>
        <w:numPr>
          <w:ilvl w:val="0"/>
          <w:numId w:val="11"/>
        </w:numPr>
        <w:spacing w:before="0" w:beforeAutospacing="0" w:after="5" w:afterAutospacing="0" w:line="259" w:lineRule="auto"/>
        <w:ind w:left="0" w:right="74"/>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ценность научного познания: </w:t>
      </w:r>
    </w:p>
    <w:p w14:paraId="0D296B71"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w:t>
      </w:r>
      <w:r w:rsidRPr="00E933C2">
        <w:rPr>
          <w:rFonts w:ascii="Times New Roman" w:eastAsia="Times New Roman" w:hAnsi="Times New Roman" w:cs="Times New Roman"/>
          <w:color w:val="000000"/>
          <w:sz w:val="24"/>
          <w:szCs w:val="24"/>
          <w:lang w:val="ru-RU" w:eastAsia="ru-RU"/>
        </w:rPr>
        <w:lastRenderedPageBreak/>
        <w:t xml:space="preserve">в познании, в том числе познавательный интерес к изучению русского языка, активность и самостоятельность в его познании. </w:t>
      </w:r>
    </w:p>
    <w:p w14:paraId="090B8ABF" w14:textId="77777777" w:rsidR="00E933C2" w:rsidRPr="00E933C2" w:rsidRDefault="00E933C2" w:rsidP="00E933C2">
      <w:pPr>
        <w:spacing w:before="0" w:beforeAutospacing="0" w:after="5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1AD679CF" w14:textId="77777777" w:rsidR="00E933C2" w:rsidRPr="00E933C2" w:rsidRDefault="00E933C2" w:rsidP="00E933C2">
      <w:pPr>
        <w:keepNext/>
        <w:keepLines/>
        <w:spacing w:before="0" w:beforeAutospacing="0" w:after="124"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МЕТАПРЕДМЕТНЫЕ РЕЗУЛЬТАТЫ </w:t>
      </w:r>
    </w:p>
    <w:p w14:paraId="310BCB6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C87C42E" w14:textId="77777777" w:rsidR="00E933C2" w:rsidRPr="00E933C2" w:rsidRDefault="00E933C2" w:rsidP="00E933C2">
      <w:pPr>
        <w:spacing w:before="0" w:beforeAutospacing="0" w:after="13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6F7DD94C" w14:textId="4D6C55F9" w:rsidR="00E933C2" w:rsidRPr="00E933C2" w:rsidRDefault="00E933C2" w:rsidP="00CF1E00">
      <w:pPr>
        <w:spacing w:before="0" w:beforeAutospacing="0" w:after="65" w:afterAutospacing="0" w:line="257" w:lineRule="auto"/>
        <w:ind w:right="8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Познавательные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Базовые логические</w:t>
      </w:r>
      <w:r w:rsidR="00CF1E00">
        <w:rPr>
          <w:rFonts w:ascii="Times New Roman" w:eastAsia="Times New Roman" w:hAnsi="Times New Roman" w:cs="Times New Roman"/>
          <w:b/>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действия: </w:t>
      </w:r>
    </w:p>
    <w:p w14:paraId="5768F559" w14:textId="6F8B8995" w:rsidR="00E933C2" w:rsidRPr="00E933C2" w:rsidRDefault="00E933C2" w:rsidP="00F10834">
      <w:pPr>
        <w:spacing w:before="0" w:beforeAutospacing="0" w:after="3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E933C2">
        <w:rPr>
          <w:rFonts w:ascii="Times New Roman" w:eastAsia="Times New Roman" w:hAnsi="Times New Roman" w:cs="Times New Roman"/>
          <w:color w:val="000000"/>
          <w:sz w:val="24"/>
          <w:szCs w:val="24"/>
          <w:lang w:val="ru-RU" w:eastAsia="ru-RU"/>
        </w:rPr>
        <w:t>частеречная</w:t>
      </w:r>
      <w:proofErr w:type="spellEnd"/>
      <w:r w:rsidRPr="00E933C2">
        <w:rPr>
          <w:rFonts w:ascii="Times New Roman" w:eastAsia="Times New Roman" w:hAnsi="Times New Roman" w:cs="Times New Roman"/>
          <w:color w:val="000000"/>
          <w:sz w:val="24"/>
          <w:szCs w:val="24"/>
          <w:lang w:val="ru-RU" w:eastAsia="ru-RU"/>
        </w:rPr>
        <w:t xml:space="preserve">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w:t>
      </w:r>
    </w:p>
    <w:p w14:paraId="70994A45"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Базовые исследовательские действия</w:t>
      </w:r>
      <w:r w:rsidRPr="00E933C2">
        <w:rPr>
          <w:rFonts w:ascii="Times New Roman" w:eastAsia="Times New Roman" w:hAnsi="Times New Roman" w:cs="Times New Roman"/>
          <w:color w:val="000000"/>
          <w:sz w:val="24"/>
          <w:szCs w:val="24"/>
          <w:lang w:val="ru-RU" w:eastAsia="ru-RU"/>
        </w:rPr>
        <w:t xml:space="preserve">: </w:t>
      </w:r>
    </w:p>
    <w:p w14:paraId="316235DE" w14:textId="572A0E77"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w:t>
      </w:r>
    </w:p>
    <w:p w14:paraId="266E6620" w14:textId="0379D675" w:rsidR="00E933C2" w:rsidRPr="00E933C2" w:rsidRDefault="00E933C2" w:rsidP="00F10834">
      <w:pPr>
        <w:spacing w:before="0" w:beforeAutospacing="0" w:after="5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w:t>
      </w:r>
    </w:p>
    <w:p w14:paraId="492C88A4" w14:textId="77777777" w:rsidR="00F10834" w:rsidRDefault="00E933C2" w:rsidP="00E933C2">
      <w:pPr>
        <w:spacing w:before="0" w:beforeAutospacing="0" w:after="5" w:afterAutospacing="0" w:line="383" w:lineRule="auto"/>
        <w:ind w:right="4364"/>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в аналогичных или сходных ситуациях.</w:t>
      </w:r>
    </w:p>
    <w:p w14:paraId="7450A899" w14:textId="7424F734" w:rsidR="00E933C2" w:rsidRPr="00E933C2" w:rsidRDefault="00E933C2" w:rsidP="00E933C2">
      <w:pPr>
        <w:spacing w:before="0" w:beforeAutospacing="0" w:after="5" w:afterAutospacing="0" w:line="383" w:lineRule="auto"/>
        <w:ind w:right="4364"/>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Работа с информацией:</w:t>
      </w:r>
      <w:r w:rsidRPr="00E933C2">
        <w:rPr>
          <w:rFonts w:ascii="Times New Roman" w:eastAsia="Times New Roman" w:hAnsi="Times New Roman" w:cs="Times New Roman"/>
          <w:color w:val="000000"/>
          <w:sz w:val="24"/>
          <w:szCs w:val="24"/>
          <w:lang w:val="ru-RU" w:eastAsia="ru-RU"/>
        </w:rPr>
        <w:t xml:space="preserve"> </w:t>
      </w:r>
    </w:p>
    <w:p w14:paraId="031FF469" w14:textId="3B4A5B0A"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w:t>
      </w:r>
      <w:r w:rsidRPr="00E933C2">
        <w:rPr>
          <w:rFonts w:ascii="Times New Roman" w:eastAsia="Times New Roman" w:hAnsi="Times New Roman" w:cs="Times New Roman"/>
          <w:color w:val="000000"/>
          <w:sz w:val="24"/>
          <w:szCs w:val="24"/>
          <w:lang w:val="ru-RU" w:eastAsia="ru-RU"/>
        </w:rPr>
        <w:lastRenderedPageBreak/>
        <w:t xml:space="preserve">виде таблиц, схем; самостоятельно создавать схемы, таблицы для представления лингвистической информации. </w:t>
      </w:r>
    </w:p>
    <w:p w14:paraId="7BF00C0D" w14:textId="77777777" w:rsidR="00E933C2" w:rsidRPr="00E933C2" w:rsidRDefault="00E933C2" w:rsidP="00E933C2">
      <w:pPr>
        <w:spacing w:before="0" w:beforeAutospacing="0" w:after="98"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430B397F" w14:textId="77777777" w:rsidR="00E933C2" w:rsidRPr="00E933C2" w:rsidRDefault="00E933C2" w:rsidP="00E933C2">
      <w:pPr>
        <w:spacing w:before="0" w:beforeAutospacing="0" w:after="131"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p>
    <w:p w14:paraId="0244ABE8" w14:textId="61101C81"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w:t>
      </w:r>
      <w:r w:rsidR="00F10834">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мнение; </w:t>
      </w:r>
    </w:p>
    <w:p w14:paraId="159A7CFD" w14:textId="1C4E5583" w:rsidR="00E933C2" w:rsidRPr="00E933C2" w:rsidRDefault="00E933C2" w:rsidP="00F10834">
      <w:pPr>
        <w:spacing w:before="0" w:beforeAutospacing="0" w:after="3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14:paraId="62B9B6CC" w14:textId="77777777" w:rsidR="00E933C2" w:rsidRPr="00E933C2" w:rsidRDefault="00E933C2" w:rsidP="00E933C2">
      <w:pPr>
        <w:spacing w:before="0" w:beforeAutospacing="0" w:after="137"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09A6A0FE"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Регулятивные универсальные учебные действия</w:t>
      </w: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b/>
          <w:color w:val="000000"/>
          <w:sz w:val="24"/>
          <w:szCs w:val="24"/>
          <w:lang w:val="ru-RU" w:eastAsia="ru-RU"/>
        </w:rPr>
        <w:t xml:space="preserve">Самоорганизация: </w:t>
      </w:r>
    </w:p>
    <w:p w14:paraId="587AE938" w14:textId="77777777" w:rsidR="00E933C2" w:rsidRPr="00E933C2" w:rsidRDefault="00E933C2" w:rsidP="00E933C2">
      <w:pPr>
        <w:spacing w:before="0" w:beforeAutospacing="0" w:after="17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планировать действия по решению учебной задачи для получения результата; выстраивать последовательность выбранных действий. </w:t>
      </w:r>
    </w:p>
    <w:p w14:paraId="7E51E4FA" w14:textId="77777777" w:rsidR="00E933C2" w:rsidRPr="00E933C2" w:rsidRDefault="00E933C2" w:rsidP="00E933C2">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Самоконтроль</w:t>
      </w:r>
      <w:r w:rsidRPr="00E933C2">
        <w:rPr>
          <w:rFonts w:ascii="Times New Roman" w:eastAsia="Times New Roman" w:hAnsi="Times New Roman" w:cs="Times New Roman"/>
          <w:color w:val="000000"/>
          <w:sz w:val="24"/>
          <w:szCs w:val="24"/>
          <w:lang w:val="ru-RU" w:eastAsia="ru-RU"/>
        </w:rPr>
        <w:t xml:space="preserve">: </w:t>
      </w:r>
    </w:p>
    <w:p w14:paraId="0A2DA821" w14:textId="3F3A52FB" w:rsidR="00E933C2" w:rsidRPr="00E933C2" w:rsidRDefault="00E933C2" w:rsidP="00F10834">
      <w:pPr>
        <w:spacing w:before="0" w:beforeAutospacing="0" w:after="6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устанавливать причины успеха (неудач) учебной деятельности; 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w:t>
      </w:r>
    </w:p>
    <w:p w14:paraId="1D071A48" w14:textId="3A0E222E" w:rsidR="00E933C2" w:rsidRPr="00E933C2" w:rsidRDefault="00E933C2" w:rsidP="00F10834">
      <w:pPr>
        <w:spacing w:before="0" w:beforeAutospacing="0" w:after="6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орфографическую и пунктуационную ошибку; сравнивать результаты своей деятельности и деятельности других обучающихся, объективно оценивать их по предложенным критериям. </w:t>
      </w:r>
    </w:p>
    <w:p w14:paraId="34880D3B" w14:textId="77777777" w:rsidR="00E933C2" w:rsidRPr="00E933C2" w:rsidRDefault="00E933C2" w:rsidP="00E933C2">
      <w:pPr>
        <w:spacing w:before="0" w:beforeAutospacing="0" w:after="41"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Совместная деятельность </w:t>
      </w:r>
      <w:r w:rsidRPr="00E933C2">
        <w:rPr>
          <w:rFonts w:ascii="Times New Roman" w:eastAsia="Times New Roman" w:hAnsi="Times New Roman" w:cs="Times New Roman"/>
          <w:color w:val="000000"/>
          <w:sz w:val="24"/>
          <w:szCs w:val="24"/>
          <w:lang w:val="ru-RU" w:eastAsia="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w:t>
      </w:r>
    </w:p>
    <w:p w14:paraId="62705870" w14:textId="77777777" w:rsidR="00E933C2" w:rsidRPr="00E933C2" w:rsidRDefault="00E933C2" w:rsidP="00E933C2">
      <w:pPr>
        <w:spacing w:before="0" w:beforeAutospacing="0" w:after="33"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0AFDAFE2" w14:textId="77777777" w:rsidR="00E933C2" w:rsidRPr="00E933C2" w:rsidRDefault="00E933C2" w:rsidP="00E933C2">
      <w:pPr>
        <w:spacing w:before="0" w:beforeAutospacing="0" w:after="28" w:afterAutospacing="0" w:line="271" w:lineRule="auto"/>
        <w:ind w:right="20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14:paraId="415139DB" w14:textId="77777777" w:rsidR="00E933C2" w:rsidRPr="00E933C2" w:rsidRDefault="00E933C2" w:rsidP="00E933C2">
      <w:pPr>
        <w:keepNext/>
        <w:keepLines/>
        <w:spacing w:before="0" w:beforeAutospacing="0" w:after="212"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ПРЕДМЕТНЫЕ РЕЗУЛЬТАТЫ </w:t>
      </w:r>
    </w:p>
    <w:p w14:paraId="64256EB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 концу обучения </w:t>
      </w:r>
      <w:r w:rsidRPr="00E933C2">
        <w:rPr>
          <w:rFonts w:ascii="Times New Roman" w:eastAsia="Times New Roman" w:hAnsi="Times New Roman" w:cs="Times New Roman"/>
          <w:b/>
          <w:color w:val="000000"/>
          <w:sz w:val="24"/>
          <w:szCs w:val="24"/>
          <w:lang w:val="ru-RU" w:eastAsia="ru-RU"/>
        </w:rPr>
        <w:t>в 1 классе</w:t>
      </w:r>
      <w:r w:rsidRPr="00E933C2">
        <w:rPr>
          <w:rFonts w:ascii="Times New Roman" w:eastAsia="Times New Roman" w:hAnsi="Times New Roman" w:cs="Times New Roman"/>
          <w:color w:val="000000"/>
          <w:sz w:val="24"/>
          <w:szCs w:val="24"/>
          <w:lang w:val="ru-RU" w:eastAsia="ru-RU"/>
        </w:rPr>
        <w:t xml:space="preserve"> обучающийся научится: </w:t>
      </w:r>
    </w:p>
    <w:p w14:paraId="0B150207" w14:textId="77777777" w:rsidR="00E933C2" w:rsidRPr="00E933C2" w:rsidRDefault="00E933C2" w:rsidP="00E933C2">
      <w:pPr>
        <w:spacing w:before="0" w:beforeAutospacing="0" w:after="28" w:afterAutospacing="0" w:line="271" w:lineRule="auto"/>
        <w:ind w:right="147"/>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различать слово и предложение; вычленять слова из предложений; вычленять звуки из слова; </w:t>
      </w:r>
    </w:p>
    <w:p w14:paraId="5AB779D4" w14:textId="3EA5B56A" w:rsidR="00E933C2" w:rsidRPr="00E933C2" w:rsidRDefault="00E933C2" w:rsidP="00F10834">
      <w:pPr>
        <w:spacing w:before="0" w:beforeAutospacing="0" w:after="6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различать гласные и согласные звуки (в том числе различать в словах согласный звук </w:t>
      </w:r>
      <w:r w:rsidRPr="00E933C2">
        <w:rPr>
          <w:rFonts w:ascii="Times New Roman" w:eastAsia="Times New Roman" w:hAnsi="Times New Roman" w:cs="Times New Roman"/>
          <w:i/>
          <w:color w:val="000000"/>
          <w:sz w:val="24"/>
          <w:szCs w:val="24"/>
          <w:lang w:val="ru-RU" w:eastAsia="ru-RU"/>
        </w:rPr>
        <w:t>[й’]</w:t>
      </w:r>
      <w:r w:rsidRPr="00E933C2">
        <w:rPr>
          <w:rFonts w:ascii="Times New Roman" w:eastAsia="Times New Roman" w:hAnsi="Times New Roman" w:cs="Times New Roman"/>
          <w:color w:val="000000"/>
          <w:sz w:val="24"/>
          <w:szCs w:val="24"/>
          <w:lang w:val="ru-RU" w:eastAsia="ru-RU"/>
        </w:rPr>
        <w:t xml:space="preserve"> и гласный звук </w:t>
      </w:r>
      <w:r w:rsidRPr="00E933C2">
        <w:rPr>
          <w:rFonts w:ascii="Times New Roman" w:eastAsia="Times New Roman" w:hAnsi="Times New Roman" w:cs="Times New Roman"/>
          <w:i/>
          <w:color w:val="000000"/>
          <w:sz w:val="24"/>
          <w:szCs w:val="24"/>
          <w:lang w:val="ru-RU" w:eastAsia="ru-RU"/>
        </w:rPr>
        <w:t>[и]</w:t>
      </w:r>
      <w:r w:rsidRPr="00E933C2">
        <w:rPr>
          <w:rFonts w:ascii="Times New Roman" w:eastAsia="Times New Roman" w:hAnsi="Times New Roman" w:cs="Times New Roman"/>
          <w:color w:val="000000"/>
          <w:sz w:val="24"/>
          <w:szCs w:val="24"/>
          <w:lang w:val="ru-RU" w:eastAsia="ru-RU"/>
        </w:rPr>
        <w:t>); различать ударные и</w:t>
      </w:r>
      <w:r w:rsidR="00F10834">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безударные гласные звуки; различать согласные звуки: мягкие и твёрдые, звонкие и глухие (вне слова и  в слове); различать понятия «звук» и «буква»; определять количество 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и буквой </w:t>
      </w:r>
      <w:r w:rsidRPr="00E933C2">
        <w:rPr>
          <w:rFonts w:ascii="Times New Roman" w:eastAsia="Times New Roman" w:hAnsi="Times New Roman" w:cs="Times New Roman"/>
          <w:i/>
          <w:color w:val="000000"/>
          <w:sz w:val="24"/>
          <w:szCs w:val="24"/>
          <w:lang w:val="ru-RU" w:eastAsia="ru-RU"/>
        </w:rPr>
        <w:t>«ь»</w:t>
      </w:r>
      <w:r w:rsidRPr="00E933C2">
        <w:rPr>
          <w:rFonts w:ascii="Times New Roman" w:eastAsia="Times New Roman" w:hAnsi="Times New Roman" w:cs="Times New Roman"/>
          <w:color w:val="000000"/>
          <w:sz w:val="24"/>
          <w:szCs w:val="24"/>
          <w:lang w:val="ru-RU" w:eastAsia="ru-RU"/>
        </w:rPr>
        <w:t xml:space="preserve"> в конце слова; правильно называть буквы русского </w:t>
      </w:r>
      <w:r w:rsidRPr="00E933C2">
        <w:rPr>
          <w:rFonts w:ascii="Times New Roman" w:eastAsia="Times New Roman" w:hAnsi="Times New Roman" w:cs="Times New Roman"/>
          <w:color w:val="000000"/>
          <w:sz w:val="24"/>
          <w:szCs w:val="24"/>
          <w:lang w:val="ru-RU" w:eastAsia="ru-RU"/>
        </w:rPr>
        <w:lastRenderedPageBreak/>
        <w:t xml:space="preserve">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жи</w:t>
      </w:r>
      <w:proofErr w:type="spellEnd"/>
      <w:r w:rsidRPr="00E933C2">
        <w:rPr>
          <w:rFonts w:ascii="Times New Roman" w:eastAsia="Times New Roman" w:hAnsi="Times New Roman" w:cs="Times New Roman"/>
          <w:i/>
          <w:color w:val="000000"/>
          <w:sz w:val="24"/>
          <w:szCs w:val="24"/>
          <w:lang w:val="ru-RU" w:eastAsia="ru-RU"/>
        </w:rPr>
        <w:t xml:space="preserve">», «ши» </w:t>
      </w:r>
      <w:r w:rsidRPr="00E933C2">
        <w:rPr>
          <w:rFonts w:ascii="Times New Roman" w:eastAsia="Times New Roman" w:hAnsi="Times New Roman" w:cs="Times New Roman"/>
          <w:color w:val="000000"/>
          <w:sz w:val="24"/>
          <w:szCs w:val="24"/>
          <w:lang w:val="ru-RU" w:eastAsia="ru-RU"/>
        </w:rPr>
        <w:t xml:space="preserve">(в положении под ударением),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ча</w:t>
      </w:r>
      <w:proofErr w:type="spellEnd"/>
      <w:r w:rsidRPr="00E933C2">
        <w:rPr>
          <w:rFonts w:ascii="Times New Roman" w:eastAsia="Times New Roman" w:hAnsi="Times New Roman" w:cs="Times New Roman"/>
          <w:i/>
          <w:color w:val="000000"/>
          <w:sz w:val="24"/>
          <w:szCs w:val="24"/>
          <w:lang w:val="ru-RU" w:eastAsia="ru-RU"/>
        </w:rPr>
        <w:t>», «ща», «чу», «</w:t>
      </w:r>
      <w:proofErr w:type="spellStart"/>
      <w:r w:rsidRPr="00E933C2">
        <w:rPr>
          <w:rFonts w:ascii="Times New Roman" w:eastAsia="Times New Roman" w:hAnsi="Times New Roman" w:cs="Times New Roman"/>
          <w:i/>
          <w:color w:val="000000"/>
          <w:sz w:val="24"/>
          <w:szCs w:val="24"/>
          <w:lang w:val="ru-RU" w:eastAsia="ru-RU"/>
        </w:rPr>
        <w:t>щу</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объёмом не более 25 слов;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находить и исправлять ошибки на изученные правила, описки;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 </w:t>
      </w:r>
    </w:p>
    <w:p w14:paraId="4BC995BA"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 концу обучения </w:t>
      </w:r>
      <w:r w:rsidRPr="00E933C2">
        <w:rPr>
          <w:rFonts w:ascii="Times New Roman" w:eastAsia="Times New Roman" w:hAnsi="Times New Roman" w:cs="Times New Roman"/>
          <w:b/>
          <w:color w:val="000000"/>
          <w:sz w:val="24"/>
          <w:szCs w:val="24"/>
          <w:lang w:val="ru-RU" w:eastAsia="ru-RU"/>
        </w:rPr>
        <w:t>во 2 классе</w:t>
      </w:r>
      <w:r w:rsidRPr="00E933C2">
        <w:rPr>
          <w:rFonts w:ascii="Times New Roman" w:eastAsia="Times New Roman" w:hAnsi="Times New Roman" w:cs="Times New Roman"/>
          <w:b/>
          <w:i/>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обучающийся научится: осознавать язык как основное средство общения; характеризовать согласные звуки вне слова и в слове по заданным параметрам: </w:t>
      </w:r>
    </w:p>
    <w:p w14:paraId="0F81E700" w14:textId="77777777" w:rsidR="00E933C2" w:rsidRPr="00E933C2" w:rsidRDefault="00E933C2" w:rsidP="00E933C2">
      <w:pPr>
        <w:spacing w:before="0" w:beforeAutospacing="0" w:after="74"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согласный парный (непарный) по твёрдости (мягкости); согласный парный </w:t>
      </w:r>
    </w:p>
    <w:p w14:paraId="3B65336A" w14:textId="036379B8" w:rsidR="00E933C2" w:rsidRPr="00E933C2" w:rsidRDefault="00E933C2" w:rsidP="00F10834">
      <w:pPr>
        <w:spacing w:before="0" w:beforeAutospacing="0" w:after="66"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(непарный) по звонкости (глухости); 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учётом функций букв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обозначать на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w:t>
      </w:r>
    </w:p>
    <w:p w14:paraId="34722C7F"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w:t>
      </w:r>
      <w:r w:rsidRPr="00E933C2">
        <w:rPr>
          <w:rFonts w:ascii="Times New Roman" w:eastAsia="Times New Roman" w:hAnsi="Times New Roman" w:cs="Times New Roman"/>
          <w:i/>
          <w:color w:val="000000"/>
          <w:sz w:val="24"/>
          <w:szCs w:val="24"/>
          <w:lang w:val="ru-RU" w:eastAsia="ru-RU"/>
        </w:rPr>
        <w:t>«кто?», «что?»</w:t>
      </w:r>
      <w:r w:rsidRPr="00E933C2">
        <w:rPr>
          <w:rFonts w:ascii="Times New Roman" w:eastAsia="Times New Roman" w:hAnsi="Times New Roman" w:cs="Times New Roman"/>
          <w:color w:val="000000"/>
          <w:sz w:val="24"/>
          <w:szCs w:val="24"/>
          <w:lang w:val="ru-RU" w:eastAsia="ru-RU"/>
        </w:rPr>
        <w:t xml:space="preserve">; </w:t>
      </w:r>
    </w:p>
    <w:p w14:paraId="6175867E" w14:textId="1D0A3DE2"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распознавать слова, отвечающие на вопросы </w:t>
      </w:r>
      <w:r w:rsidRPr="00E933C2">
        <w:rPr>
          <w:rFonts w:ascii="Times New Roman" w:eastAsia="Times New Roman" w:hAnsi="Times New Roman" w:cs="Times New Roman"/>
          <w:i/>
          <w:color w:val="000000"/>
          <w:sz w:val="24"/>
          <w:szCs w:val="24"/>
          <w:lang w:val="ru-RU" w:eastAsia="ru-RU"/>
        </w:rPr>
        <w:t>«что делать?», «что сделать?»</w:t>
      </w:r>
      <w:r w:rsidRPr="00E933C2">
        <w:rPr>
          <w:rFonts w:ascii="Times New Roman" w:eastAsia="Times New Roman" w:hAnsi="Times New Roman" w:cs="Times New Roman"/>
          <w:color w:val="000000"/>
          <w:sz w:val="24"/>
          <w:szCs w:val="24"/>
          <w:lang w:val="ru-RU" w:eastAsia="ru-RU"/>
        </w:rPr>
        <w:t xml:space="preserve"> и другие; распознавать слова, отвечающие на вопросы </w:t>
      </w:r>
      <w:r w:rsidRPr="00E933C2">
        <w:rPr>
          <w:rFonts w:ascii="Times New Roman" w:eastAsia="Times New Roman" w:hAnsi="Times New Roman" w:cs="Times New Roman"/>
          <w:i/>
          <w:color w:val="000000"/>
          <w:sz w:val="24"/>
          <w:szCs w:val="24"/>
          <w:lang w:val="ru-RU" w:eastAsia="ru-RU"/>
        </w:rPr>
        <w:t>«какой?», «какая?», «какое?», «какие?»</w:t>
      </w:r>
      <w:r w:rsidRPr="00E933C2">
        <w:rPr>
          <w:rFonts w:ascii="Times New Roman" w:eastAsia="Times New Roman" w:hAnsi="Times New Roman" w:cs="Times New Roman"/>
          <w:color w:val="000000"/>
          <w:sz w:val="24"/>
          <w:szCs w:val="24"/>
          <w:lang w:val="ru-RU" w:eastAsia="ru-RU"/>
        </w:rPr>
        <w:t>; определять вид предложения по цели высказывания и по эмоциональной окраске; находить</w:t>
      </w:r>
      <w:r w:rsidR="00F10834">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место орфограммы в слове и между словами на изученные правила; применять изученные правила правописания, в том числе: сочетания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чк</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чн</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чт</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щн</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нч</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w:t>
      </w:r>
    </w:p>
    <w:p w14:paraId="6D3D352D" w14:textId="0305AEAB" w:rsidR="00E933C2" w:rsidRPr="00E933C2" w:rsidRDefault="00E933C2" w:rsidP="00F10834">
      <w:pPr>
        <w:spacing w:before="0" w:beforeAutospacing="0" w:after="67"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тексты объёмом не более 50 слов; 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w:t>
      </w:r>
      <w:r w:rsidRPr="00E933C2">
        <w:rPr>
          <w:rFonts w:ascii="Times New Roman" w:eastAsia="Times New Roman" w:hAnsi="Times New Roman" w:cs="Times New Roman"/>
          <w:color w:val="000000"/>
          <w:sz w:val="24"/>
          <w:szCs w:val="24"/>
          <w:lang w:val="ru-RU" w:eastAsia="ru-RU"/>
        </w:rPr>
        <w:tab/>
        <w:t xml:space="preserve">толковым, орфографическим, </w:t>
      </w:r>
      <w:r w:rsidRPr="00E933C2">
        <w:rPr>
          <w:rFonts w:ascii="Times New Roman" w:eastAsia="Times New Roman" w:hAnsi="Times New Roman" w:cs="Times New Roman"/>
          <w:color w:val="000000"/>
          <w:sz w:val="24"/>
          <w:szCs w:val="24"/>
          <w:lang w:val="ru-RU" w:eastAsia="ru-RU"/>
        </w:rPr>
        <w:tab/>
        <w:t xml:space="preserve">орфоэпическим </w:t>
      </w:r>
      <w:r w:rsidRPr="00E933C2">
        <w:rPr>
          <w:rFonts w:ascii="Times New Roman" w:eastAsia="Times New Roman" w:hAnsi="Times New Roman" w:cs="Times New Roman"/>
          <w:color w:val="000000"/>
          <w:sz w:val="24"/>
          <w:szCs w:val="24"/>
          <w:lang w:val="ru-RU" w:eastAsia="ru-RU"/>
        </w:rPr>
        <w:tab/>
        <w:t xml:space="preserve">словарями учебника;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14:paraId="5EDFBF7C" w14:textId="0C0A9B35"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 связь </w:t>
      </w:r>
    </w:p>
    <w:p w14:paraId="48C1D94E" w14:textId="77777777" w:rsidR="00E933C2" w:rsidRPr="00E933C2" w:rsidRDefault="00E933C2" w:rsidP="00E933C2">
      <w:pPr>
        <w:spacing w:before="0" w:beforeAutospacing="0" w:after="27" w:afterAutospacing="0" w:line="271" w:lineRule="auto"/>
        <w:ind w:right="1783"/>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по вопросам; определять тему текста и озаглавливать текст, отражая его тему; составлять текст из разрозненных предложений, частей текста; </w:t>
      </w:r>
    </w:p>
    <w:p w14:paraId="3A8EE248" w14:textId="0DF105DE"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писать подробное изложение повествовательного текста объёмом 30–45 слов  с опорой на вопросы; объяснять своими словами значение изученных понятий; использовать </w:t>
      </w:r>
    </w:p>
    <w:p w14:paraId="168BB11C"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изученные понятия в процессе решения учебных задач. </w:t>
      </w:r>
    </w:p>
    <w:p w14:paraId="0816478E" w14:textId="77777777" w:rsidR="00E933C2" w:rsidRPr="00E933C2" w:rsidRDefault="00E933C2" w:rsidP="00E933C2">
      <w:pPr>
        <w:spacing w:before="0" w:beforeAutospacing="0" w:after="143"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p>
    <w:p w14:paraId="59C3D7E5" w14:textId="77777777"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 концу обучения </w:t>
      </w:r>
      <w:r w:rsidRPr="00E933C2">
        <w:rPr>
          <w:rFonts w:ascii="Times New Roman" w:eastAsia="Times New Roman" w:hAnsi="Times New Roman" w:cs="Times New Roman"/>
          <w:b/>
          <w:color w:val="000000"/>
          <w:sz w:val="24"/>
          <w:szCs w:val="24"/>
          <w:lang w:val="ru-RU" w:eastAsia="ru-RU"/>
        </w:rPr>
        <w:t>в 3 классе</w:t>
      </w:r>
      <w:r w:rsidRPr="00E933C2">
        <w:rPr>
          <w:rFonts w:ascii="Times New Roman" w:eastAsia="Times New Roman" w:hAnsi="Times New Roman" w:cs="Times New Roman"/>
          <w:color w:val="000000"/>
          <w:sz w:val="24"/>
          <w:szCs w:val="24"/>
          <w:lang w:val="ru-RU" w:eastAsia="ru-RU"/>
        </w:rPr>
        <w:t xml:space="preserve"> обучающийся научится: </w:t>
      </w:r>
    </w:p>
    <w:p w14:paraId="19DF2A2C" w14:textId="6D7C2F8F"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звукобуквенный анализ слова (в словах с орфограммами;  </w:t>
      </w:r>
    </w:p>
    <w:p w14:paraId="47551705" w14:textId="6A4FF9FE" w:rsidR="00E933C2" w:rsidRPr="00E933C2" w:rsidRDefault="00E933C2" w:rsidP="00F10834">
      <w:pPr>
        <w:spacing w:before="0" w:beforeAutospacing="0" w:after="7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без транскрибирования);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E933C2">
        <w:rPr>
          <w:rFonts w:ascii="Times New Roman" w:eastAsia="Times New Roman" w:hAnsi="Times New Roman" w:cs="Times New Roman"/>
          <w:i/>
          <w:color w:val="000000"/>
          <w:sz w:val="24"/>
          <w:szCs w:val="24"/>
          <w:lang w:val="ru-RU" w:eastAsia="ru-RU"/>
        </w:rPr>
        <w:t>«е», «ё», «ю», «я»</w:t>
      </w:r>
      <w:r w:rsidRPr="00E933C2">
        <w:rPr>
          <w:rFonts w:ascii="Times New Roman" w:eastAsia="Times New Roman" w:hAnsi="Times New Roman" w:cs="Times New Roman"/>
          <w:color w:val="000000"/>
          <w:sz w:val="24"/>
          <w:szCs w:val="24"/>
          <w:lang w:val="ru-RU" w:eastAsia="ru-RU"/>
        </w:rPr>
        <w:t xml:space="preserve">, в словах с разделительными </w:t>
      </w:r>
      <w:r w:rsidRPr="00E933C2">
        <w:rPr>
          <w:rFonts w:ascii="Times New Roman" w:eastAsia="Times New Roman" w:hAnsi="Times New Roman" w:cs="Times New Roman"/>
          <w:i/>
          <w:color w:val="000000"/>
          <w:sz w:val="24"/>
          <w:szCs w:val="24"/>
          <w:lang w:val="ru-RU" w:eastAsia="ru-RU"/>
        </w:rPr>
        <w:t>«ь», «ъ»</w:t>
      </w:r>
      <w:r w:rsidRPr="00E933C2">
        <w:rPr>
          <w:rFonts w:ascii="Times New Roman" w:eastAsia="Times New Roman" w:hAnsi="Times New Roman" w:cs="Times New Roman"/>
          <w:color w:val="000000"/>
          <w:sz w:val="24"/>
          <w:szCs w:val="24"/>
          <w:lang w:val="ru-RU" w:eastAsia="ru-RU"/>
        </w:rPr>
        <w:t xml:space="preserve">,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 приставку, суффикс; выявлять случаи употребления синонимов и антонимов; подбирать синонимы и антонимы к словам разных частей речи; распознавать слова, употреблённые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распознавать глаголы; различать глаголы, отвечающие на вопросы </w:t>
      </w:r>
      <w:r w:rsidRPr="00E933C2">
        <w:rPr>
          <w:rFonts w:ascii="Times New Roman" w:eastAsia="Times New Roman" w:hAnsi="Times New Roman" w:cs="Times New Roman"/>
          <w:i/>
          <w:color w:val="000000"/>
          <w:sz w:val="24"/>
          <w:szCs w:val="24"/>
          <w:lang w:val="ru-RU" w:eastAsia="ru-RU"/>
        </w:rPr>
        <w:t>«что делать?»</w:t>
      </w:r>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«что сделать?»</w:t>
      </w:r>
      <w:r w:rsidRPr="00E933C2">
        <w:rPr>
          <w:rFonts w:ascii="Times New Roman" w:eastAsia="Times New Roman" w:hAnsi="Times New Roman" w:cs="Times New Roman"/>
          <w:color w:val="000000"/>
          <w:sz w:val="24"/>
          <w:szCs w:val="24"/>
          <w:lang w:val="ru-RU" w:eastAsia="ru-RU"/>
        </w:rPr>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распознавать личные местоимения (в начальной форме); </w:t>
      </w:r>
    </w:p>
    <w:p w14:paraId="702F275B" w14:textId="193683AE"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использовать личные местоимения для устранения неоправданных повторов  в тексте; различать предлоги и приставки; </w:t>
      </w:r>
    </w:p>
    <w:p w14:paraId="64F1FBA8" w14:textId="5B666E18" w:rsidR="00E933C2" w:rsidRPr="00E933C2" w:rsidRDefault="00E933C2" w:rsidP="00F10834">
      <w:pPr>
        <w:spacing w:before="0" w:beforeAutospacing="0" w:after="5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определять вид предложения по цели высказывания и по эмоциональной окраске; </w:t>
      </w:r>
    </w:p>
    <w:p w14:paraId="4ADED5CB" w14:textId="039A7E4A"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находить главные и второстепенные (без деления на виды) члены предложения; распознавать распространённые и нераспространённые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 писать под диктовку тексты объёмом не более 65 слов с учётом изученных </w:t>
      </w:r>
    </w:p>
    <w:p w14:paraId="1FD09D54" w14:textId="58EBA21E" w:rsidR="00E933C2" w:rsidRPr="00E933C2" w:rsidRDefault="00E933C2" w:rsidP="00F10834">
      <w:pPr>
        <w:spacing w:before="0" w:beforeAutospacing="0" w:after="7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 правописания; 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w:t>
      </w:r>
      <w:r w:rsidRPr="00E933C2">
        <w:rPr>
          <w:rFonts w:ascii="Times New Roman" w:eastAsia="Times New Roman" w:hAnsi="Times New Roman" w:cs="Times New Roman"/>
          <w:color w:val="000000"/>
          <w:sz w:val="24"/>
          <w:szCs w:val="24"/>
          <w:lang w:val="ru-RU" w:eastAsia="ru-RU"/>
        </w:rPr>
        <w:lastRenderedPageBreak/>
        <w:t xml:space="preserve">предложения); 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w:t>
      </w:r>
    </w:p>
    <w:p w14:paraId="499A8F56" w14:textId="2875432C" w:rsidR="00E933C2" w:rsidRPr="00E933C2" w:rsidRDefault="00E933C2" w:rsidP="00F10834">
      <w:pPr>
        <w:spacing w:before="0" w:beforeAutospacing="0" w:after="41" w:afterAutospacing="0" w:line="271" w:lineRule="auto"/>
        <w:ind w:right="82"/>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синонимов, союзов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определять ключевые слова</w:t>
      </w:r>
      <w:r w:rsidR="00F10834">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в тексте; определять тему текста и основную мысль текста; выявлять части текста (абзацы) и отражать с помощью ключевых слов или предложений их смысловое содержание; 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 </w:t>
      </w:r>
    </w:p>
    <w:p w14:paraId="614ED80C" w14:textId="7249975D"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К концу обучения </w:t>
      </w:r>
      <w:r w:rsidRPr="00E933C2">
        <w:rPr>
          <w:rFonts w:ascii="Times New Roman" w:eastAsia="Times New Roman" w:hAnsi="Times New Roman" w:cs="Times New Roman"/>
          <w:b/>
          <w:color w:val="000000"/>
          <w:sz w:val="24"/>
          <w:szCs w:val="24"/>
          <w:lang w:val="ru-RU" w:eastAsia="ru-RU"/>
        </w:rPr>
        <w:t>в 4 классе</w:t>
      </w:r>
      <w:r w:rsidRPr="00E933C2">
        <w:rPr>
          <w:rFonts w:ascii="Times New Roman" w:eastAsia="Times New Roman" w:hAnsi="Times New Roman" w:cs="Times New Roman"/>
          <w:b/>
          <w:i/>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обучающийся 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осознавать правильную устную и письменную речь как показатель общей культуры человека; 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 контексту; проводить разбор по составу слов с однозначно выделяемыми морфемами; составлять схему состава слова; соотносить состав 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 существительных: склонение, род, число, падеж; проводить разбор имени существительного как части речи; определять грамматические признаки имён прилагательных: род  (в единственном числе), число, падеж; проводить разбор имени прилагательного как части речи;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w:t>
      </w:r>
    </w:p>
    <w:p w14:paraId="432C66E5" w14:textId="5C969EC1" w:rsidR="00E933C2" w:rsidRPr="00E933C2" w:rsidRDefault="00E933C2" w:rsidP="00F10834">
      <w:pPr>
        <w:spacing w:before="0" w:beforeAutospacing="0" w:after="84" w:afterAutospacing="0" w:line="259" w:lineRule="auto"/>
        <w:ind w:right="86"/>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классифицировать предложения по цели высказывания и по эмоциональной окраске; различать распространённые и нераспространённые предложения; распознавать предложения с</w:t>
      </w:r>
      <w:r w:rsidR="00F10834">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 xml:space="preserve">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и бессоюзные сложные предложения без называния терминов); производить синтаксический разбор простого предложения; </w:t>
      </w:r>
    </w:p>
    <w:p w14:paraId="1C662671" w14:textId="195526C9" w:rsidR="00E933C2" w:rsidRPr="00E933C2" w:rsidRDefault="00E933C2" w:rsidP="00F10834">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lastRenderedPageBreak/>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мя</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ие</w:t>
      </w:r>
      <w:proofErr w:type="spellEnd"/>
      <w:r w:rsidRPr="00E933C2">
        <w:rPr>
          <w:rFonts w:ascii="Times New Roman" w:eastAsia="Times New Roman" w:hAnsi="Times New Roman" w:cs="Times New Roman"/>
          <w:i/>
          <w:color w:val="000000"/>
          <w:sz w:val="24"/>
          <w:szCs w:val="24"/>
          <w:lang w:val="ru-RU" w:eastAsia="ru-RU"/>
        </w:rPr>
        <w:t>», «-</w:t>
      </w:r>
      <w:proofErr w:type="spellStart"/>
      <w:r w:rsidRPr="00E933C2">
        <w:rPr>
          <w:rFonts w:ascii="Times New Roman" w:eastAsia="Times New Roman" w:hAnsi="Times New Roman" w:cs="Times New Roman"/>
          <w:i/>
          <w:color w:val="000000"/>
          <w:sz w:val="24"/>
          <w:szCs w:val="24"/>
          <w:lang w:val="ru-RU" w:eastAsia="ru-RU"/>
        </w:rPr>
        <w:t>ия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ья</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«гостья»;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ье</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например, ожерелье во множественном числе, а также кроме собственных имён существительных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ов</w:t>
      </w:r>
      <w:proofErr w:type="spellEnd"/>
      <w:r w:rsidRPr="00E933C2">
        <w:rPr>
          <w:rFonts w:ascii="Times New Roman" w:eastAsia="Times New Roman" w:hAnsi="Times New Roman" w:cs="Times New Roman"/>
          <w:i/>
          <w:color w:val="000000"/>
          <w:sz w:val="24"/>
          <w:szCs w:val="24"/>
          <w:lang w:val="ru-RU" w:eastAsia="ru-RU"/>
        </w:rPr>
        <w:t>», «-ин», «-</w:t>
      </w:r>
      <w:proofErr w:type="spellStart"/>
      <w:r w:rsidRPr="00E933C2">
        <w:rPr>
          <w:rFonts w:ascii="Times New Roman" w:eastAsia="Times New Roman" w:hAnsi="Times New Roman" w:cs="Times New Roman"/>
          <w:i/>
          <w:color w:val="000000"/>
          <w:sz w:val="24"/>
          <w:szCs w:val="24"/>
          <w:lang w:val="ru-RU" w:eastAsia="ru-RU"/>
        </w:rPr>
        <w:t>ий</w:t>
      </w:r>
      <w:proofErr w:type="spellEnd"/>
      <w:r w:rsidRPr="00E933C2">
        <w:rPr>
          <w:rFonts w:ascii="Times New Roman" w:eastAsia="Times New Roman" w:hAnsi="Times New Roman" w:cs="Times New Roman"/>
          <w:i/>
          <w:color w:val="000000"/>
          <w:sz w:val="24"/>
          <w:szCs w:val="24"/>
          <w:lang w:val="ru-RU" w:eastAsia="ru-RU"/>
        </w:rPr>
        <w:t>»</w:t>
      </w:r>
      <w:r w:rsidRPr="00E933C2">
        <w:rPr>
          <w:rFonts w:ascii="Times New Roman" w:eastAsia="Times New Roman" w:hAnsi="Times New Roman" w:cs="Times New Roman"/>
          <w:color w:val="000000"/>
          <w:sz w:val="24"/>
          <w:szCs w:val="24"/>
          <w:lang w:val="ru-RU"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ться</w:t>
      </w:r>
      <w:proofErr w:type="spellEnd"/>
      <w:r w:rsidRPr="00E933C2">
        <w:rPr>
          <w:rFonts w:ascii="Times New Roman" w:eastAsia="Times New Roman" w:hAnsi="Times New Roman" w:cs="Times New Roman"/>
          <w:color w:val="000000"/>
          <w:sz w:val="24"/>
          <w:szCs w:val="24"/>
          <w:lang w:val="ru-RU" w:eastAsia="ru-RU"/>
        </w:rPr>
        <w:t xml:space="preserve"> и </w:t>
      </w:r>
      <w:r w:rsidRPr="00E933C2">
        <w:rPr>
          <w:rFonts w:ascii="Times New Roman" w:eastAsia="Times New Roman" w:hAnsi="Times New Roman" w:cs="Times New Roman"/>
          <w:i/>
          <w:color w:val="000000"/>
          <w:sz w:val="24"/>
          <w:szCs w:val="24"/>
          <w:lang w:val="ru-RU" w:eastAsia="ru-RU"/>
        </w:rPr>
        <w:t>-</w:t>
      </w:r>
      <w:proofErr w:type="spellStart"/>
      <w:r w:rsidRPr="00E933C2">
        <w:rPr>
          <w:rFonts w:ascii="Times New Roman" w:eastAsia="Times New Roman" w:hAnsi="Times New Roman" w:cs="Times New Roman"/>
          <w:i/>
          <w:color w:val="000000"/>
          <w:sz w:val="24"/>
          <w:szCs w:val="24"/>
          <w:lang w:val="ru-RU" w:eastAsia="ru-RU"/>
        </w:rPr>
        <w:t>тся</w:t>
      </w:r>
      <w:proofErr w:type="spellEnd"/>
      <w:r w:rsidRPr="00E933C2">
        <w:rPr>
          <w:rFonts w:ascii="Times New Roman" w:eastAsia="Times New Roman" w:hAnsi="Times New Roman" w:cs="Times New Roman"/>
          <w:color w:val="000000"/>
          <w:sz w:val="24"/>
          <w:szCs w:val="24"/>
          <w:lang w:val="ru-RU" w:eastAsia="ru-RU"/>
        </w:rPr>
        <w:t xml:space="preserve">; безударные личные окончания глаголов; знаки препинания в предложениях  с однородными членами, соединёнными союзами </w:t>
      </w:r>
      <w:r w:rsidRPr="00E933C2">
        <w:rPr>
          <w:rFonts w:ascii="Times New Roman" w:eastAsia="Times New Roman" w:hAnsi="Times New Roman" w:cs="Times New Roman"/>
          <w:i/>
          <w:color w:val="000000"/>
          <w:sz w:val="24"/>
          <w:szCs w:val="24"/>
          <w:lang w:val="ru-RU" w:eastAsia="ru-RU"/>
        </w:rPr>
        <w:t>и, а, но</w:t>
      </w:r>
      <w:r w:rsidRPr="00E933C2">
        <w:rPr>
          <w:rFonts w:ascii="Times New Roman" w:eastAsia="Times New Roman" w:hAnsi="Times New Roman" w:cs="Times New Roman"/>
          <w:color w:val="000000"/>
          <w:sz w:val="24"/>
          <w:szCs w:val="24"/>
          <w:lang w:val="ru-RU" w:eastAsia="ru-RU"/>
        </w:rPr>
        <w:t xml:space="preserve"> и без союзов; правильно списывать тексты объёмом не более 85 слов; писать под диктовку тексты объёмом не более 80 слов с учётом изученных </w:t>
      </w:r>
    </w:p>
    <w:p w14:paraId="15DD73FA" w14:textId="77777777" w:rsidR="00E933C2" w:rsidRPr="00E933C2" w:rsidRDefault="00E933C2" w:rsidP="00E933C2">
      <w:pPr>
        <w:spacing w:before="0" w:beforeAutospacing="0" w:after="6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правил правописания; находить и исправлять орфографические и пунктуационные ошибки  </w:t>
      </w:r>
    </w:p>
    <w:p w14:paraId="6BB6F6C3" w14:textId="77777777" w:rsidR="00E933C2" w:rsidRPr="00E933C2" w:rsidRDefault="00E933C2" w:rsidP="00E933C2">
      <w:pPr>
        <w:spacing w:before="0" w:beforeAutospacing="0" w:after="80"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на изученные правила, описки; осознавать ситуацию общения (с какой целью, с кем, где происходит общение); </w:t>
      </w:r>
    </w:p>
    <w:p w14:paraId="65104C7A" w14:textId="22B25084" w:rsidR="00E933C2" w:rsidRPr="00E933C2" w:rsidRDefault="00E933C2" w:rsidP="00F10834">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выбирать адекватные языковые средства в ситуации общения;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опорой на тему или основную мысль; корректировать порядок предложений и частей текста; составлять план к заданным текстам; осуществлять подробный пересказ текста (устно и письменно); осуществлять выборочный пересказ текста (устно); </w:t>
      </w:r>
    </w:p>
    <w:p w14:paraId="2CE55F15" w14:textId="2DC7AD39" w:rsidR="00E933C2" w:rsidRPr="00E933C2" w:rsidRDefault="00E933C2" w:rsidP="00F10834">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писать (после предварительной подготовки) сочинения по заданным темам; 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 объяснять своими словами значение изученных понятий; использовать </w:t>
      </w:r>
    </w:p>
    <w:p w14:paraId="451D68A2" w14:textId="604D324E" w:rsidR="00E933C2" w:rsidRPr="00E933C2" w:rsidRDefault="00E933C2" w:rsidP="00E933C2">
      <w:pPr>
        <w:spacing w:before="0" w:beforeAutospacing="0" w:after="5" w:afterAutospacing="0" w:line="271" w:lineRule="auto"/>
        <w:ind w:right="85"/>
        <w:jc w:val="both"/>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1443DD4E" w14:textId="77777777" w:rsidR="00E933C2" w:rsidRPr="00E933C2" w:rsidRDefault="00E933C2" w:rsidP="00E933C2">
      <w:pPr>
        <w:spacing w:before="0" w:beforeAutospacing="0" w:after="5" w:afterAutospacing="0" w:line="271" w:lineRule="auto"/>
        <w:ind w:right="74"/>
        <w:jc w:val="both"/>
        <w:rPr>
          <w:rFonts w:ascii="Times New Roman" w:eastAsia="Times New Roman" w:hAnsi="Times New Roman" w:cs="Times New Roman"/>
          <w:color w:val="000000"/>
          <w:sz w:val="24"/>
          <w:szCs w:val="24"/>
          <w:lang w:val="ru-RU" w:eastAsia="ru-RU"/>
        </w:rPr>
        <w:sectPr w:rsidR="00E933C2" w:rsidRPr="00E933C2" w:rsidSect="005F4005">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9" w:h="16841" w:code="9"/>
          <w:pgMar w:top="709" w:right="773" w:bottom="1149" w:left="1131" w:header="720" w:footer="720" w:gutter="0"/>
          <w:cols w:space="720"/>
          <w:titlePg/>
          <w:docGrid w:linePitch="381"/>
        </w:sectPr>
      </w:pPr>
    </w:p>
    <w:p w14:paraId="0A8DB3A2"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b/>
          <w:color w:val="000000"/>
          <w:sz w:val="24"/>
          <w:szCs w:val="24"/>
          <w:lang w:val="ru-RU" w:eastAsia="ru-RU"/>
        </w:rPr>
      </w:pPr>
    </w:p>
    <w:p w14:paraId="79310D76"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b/>
          <w:color w:val="000000"/>
          <w:sz w:val="24"/>
          <w:szCs w:val="24"/>
          <w:lang w:val="ru-RU" w:eastAsia="ru-RU"/>
        </w:rPr>
      </w:pPr>
    </w:p>
    <w:p w14:paraId="06FF7F25"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b/>
          <w:color w:val="000000"/>
          <w:sz w:val="24"/>
          <w:szCs w:val="24"/>
          <w:lang w:val="ru-RU" w:eastAsia="ru-RU"/>
        </w:rPr>
        <w:sectPr w:rsidR="00E933C2" w:rsidRPr="00E933C2" w:rsidSect="00E933C2">
          <w:headerReference w:type="even" r:id="rId19"/>
          <w:headerReference w:type="default" r:id="rId20"/>
          <w:footerReference w:type="even" r:id="rId21"/>
          <w:footerReference w:type="default" r:id="rId22"/>
          <w:headerReference w:type="first" r:id="rId23"/>
          <w:footerReference w:type="first" r:id="rId24"/>
          <w:footnotePr>
            <w:numRestart w:val="eachPage"/>
          </w:footnotePr>
          <w:type w:val="continuous"/>
          <w:pgSz w:w="11909" w:h="16841" w:code="9"/>
          <w:pgMar w:top="1136" w:right="1160" w:bottom="1131" w:left="1131" w:header="4" w:footer="888" w:gutter="0"/>
          <w:cols w:space="720"/>
          <w:docGrid w:linePitch="381"/>
        </w:sectPr>
      </w:pPr>
    </w:p>
    <w:p w14:paraId="12BD5196" w14:textId="77777777" w:rsidR="00E933C2" w:rsidRPr="00E933C2" w:rsidRDefault="00E933C2" w:rsidP="00E933C2">
      <w:pPr>
        <w:spacing w:before="0" w:beforeAutospacing="0" w:after="65" w:afterAutospacing="0" w:line="257" w:lineRule="auto"/>
        <w:ind w:right="1402"/>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lastRenderedPageBreak/>
        <w:t xml:space="preserve">ТЕМАТИЧЕСКОЕ ПЛАНИРОВАНИЕ </w:t>
      </w:r>
    </w:p>
    <w:p w14:paraId="03EFA23D" w14:textId="42979911" w:rsidR="00E933C2" w:rsidRPr="00E933C2" w:rsidRDefault="00E933C2" w:rsidP="00E933C2">
      <w:pPr>
        <w:spacing w:before="0" w:beforeAutospacing="0" w:after="0" w:afterAutospacing="0" w:line="259" w:lineRule="auto"/>
        <w:ind w:right="-93"/>
        <w:rPr>
          <w:rFonts w:ascii="Times New Roman" w:eastAsia="Times New Roman" w:hAnsi="Times New Roman" w:cs="Times New Roman"/>
          <w:color w:val="000000"/>
          <w:sz w:val="24"/>
          <w:szCs w:val="24"/>
          <w:lang w:val="ru-RU" w:eastAsia="ru-RU"/>
        </w:rPr>
      </w:pPr>
      <w:r w:rsidRPr="00E933C2">
        <w:rPr>
          <w:rFonts w:ascii="Calibri" w:eastAsia="Calibri" w:hAnsi="Calibri" w:cs="Calibri"/>
          <w:noProof/>
          <w:color w:val="000000"/>
          <w:sz w:val="24"/>
          <w:szCs w:val="24"/>
          <w:lang w:val="ru-RU" w:eastAsia="ru-RU"/>
        </w:rPr>
        <mc:AlternateContent>
          <mc:Choice Requires="wpg">
            <w:drawing>
              <wp:inline distT="0" distB="0" distL="0" distR="0" wp14:anchorId="2653C3DF" wp14:editId="768E11BB">
                <wp:extent cx="9307195" cy="4577"/>
                <wp:effectExtent l="0" t="0" r="0" b="0"/>
                <wp:docPr id="103584" name="Group 103584"/>
                <wp:cNvGraphicFramePr/>
                <a:graphic xmlns:a="http://schemas.openxmlformats.org/drawingml/2006/main">
                  <a:graphicData uri="http://schemas.microsoft.com/office/word/2010/wordprocessingGroup">
                    <wpg:wgp>
                      <wpg:cNvGrpSpPr/>
                      <wpg:grpSpPr>
                        <a:xfrm>
                          <a:off x="0" y="0"/>
                          <a:ext cx="9307195" cy="4577"/>
                          <a:chOff x="0" y="0"/>
                          <a:chExt cx="9307195" cy="4577"/>
                        </a:xfrm>
                      </wpg:grpSpPr>
                      <wps:wsp>
                        <wps:cNvPr id="4368" name="Shape 4368"/>
                        <wps:cNvSpPr/>
                        <wps:spPr>
                          <a:xfrm>
                            <a:off x="0" y="0"/>
                            <a:ext cx="9307195" cy="0"/>
                          </a:xfrm>
                          <a:custGeom>
                            <a:avLst/>
                            <a:gdLst/>
                            <a:ahLst/>
                            <a:cxnLst/>
                            <a:rect l="0" t="0" r="0" b="0"/>
                            <a:pathLst>
                              <a:path w="9307195">
                                <a:moveTo>
                                  <a:pt x="0" y="0"/>
                                </a:moveTo>
                                <a:lnTo>
                                  <a:pt x="930719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6922D76A" id="Group 103584" o:spid="_x0000_s1026" style="width:732.85pt;height:.35pt;mso-position-horizontal-relative:char;mso-position-vertical-relative:line" coordsize="930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97hRQIAAFsFAAAOAAAAZHJzL2Uyb0RvYy54bWykVEuP2jAQvlfqf7B8LwmvZTcC9lC6XKp2&#10;pd3+AOM4iSW/ZBsC/77jSQiUlfZAOYTxeJ7ffJ7l81ErchA+SGtWdDzKKRGG21KaekX/vL98e6Qk&#10;RGZKpqwRK3oSgT6vv35Ztq4QE9tYVQpPIIgJRetWtInRFVkWeCM0CyPrhIHLynrNIhx9nZWetRBd&#10;q2yS5w9Za33pvOUiBNBuuku6xvhVJXj8XVVBRKJWFGqL+PX43aVvtl6yovbMNZL3ZbA7qtBMGkg6&#10;hNqwyMjeyw+htOTeBlvFEbc6s1UlucAeoJtxftPN1tu9w17qoq3dABNAe4PT3WH5r8OrJ7KE2eXT&#10;+eOMEsM0zAlTk14HILWuLsB2692be/W9ou5Oqe9j5XX6h47IEeE9DfCKYyQclE/TfDF+mlPC4W42&#10;Xyw69HkDI/rgxJsfn7ll55RZqmwopHVAo3BBKvwfUm8NcwIHEFL3PVKz6QOwusMJLQhqEBS0GyAK&#10;RQC07sIHqTl0yQq+D3ErLILMDj9D7JhbniXWnCV+NGfRA/8/Zb5jMfmlCpNI2suUkk7bg3i3eBtv&#10;JgSlXW6VubYa5nymANh2FiCkNOtlL2BqkK+bM/ZFKoXdKZMKQqYQzmA7VIpFoI92wNdgakqYqmHt&#10;8Ojx8QWrZJm8U8XB17vvypMDS08ff4lvkO0fM+dD3LDQdHZ41dFSywibSUkNT2OyAP/eW5kUXeBu&#10;6XAGCp4HnaSdLU/4RFAPbISkiaTwgjF9v23Sirg+o9VlJ67/AgAA//8DAFBLAwQUAAYACAAAACEA&#10;DXJuRdsAAAADAQAADwAAAGRycy9kb3ducmV2LnhtbEyPT2vCQBDF7wW/wzKF3uomtv4hzUZE2p5E&#10;qBaKtzE7JsHsbMiuSfz2XXuxl4HHe7z3m3Q5mFp01LrKsoJ4HIEgzq2uuFDwvf94XoBwHlljbZkU&#10;XMnBMhs9pJho2/MXdTtfiFDCLkEFpfdNIqXLSzLoxrYhDt7JtgZ9kG0hdYt9KDe1nETRTBqsOCyU&#10;2NC6pPy8uxgFnz32q5f4vducT+vrYT/d/mxiUurpcVi9gfA0+HsYbvgBHbLAdLQX1k7UCsIj/u/e&#10;vNfZdA7iqGAOMkvlf/bsFwAA//8DAFBLAQItABQABgAIAAAAIQC2gziS/gAAAOEBAAATAAAAAAAA&#10;AAAAAAAAAAAAAABbQ29udGVudF9UeXBlc10ueG1sUEsBAi0AFAAGAAgAAAAhADj9If/WAAAAlAEA&#10;AAsAAAAAAAAAAAAAAAAALwEAAF9yZWxzLy5yZWxzUEsBAi0AFAAGAAgAAAAhAPi73uFFAgAAWwUA&#10;AA4AAAAAAAAAAAAAAAAALgIAAGRycy9lMm9Eb2MueG1sUEsBAi0AFAAGAAgAAAAhAA1ybkXbAAAA&#10;AwEAAA8AAAAAAAAAAAAAAAAAnwQAAGRycy9kb3ducmV2LnhtbFBLBQYAAAAABAAEAPMAAACnBQAA&#10;AAA=&#10;">
                <v:shape id="Shape 4368" o:spid="_x0000_s1027" style="position:absolute;width:93071;height:0;visibility:visible;mso-wrap-style:square;v-text-anchor:top" coordsize="930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QwwAAAN0AAAAPAAAAZHJzL2Rvd25yZXYueG1sRE9NS8NA&#10;EL0X/A/LCF6K3SQtQWO3pQgFPXho2oPHITtmg9nZmF3T+O+dg+Dx8b63+9n3aqIxdoEN5KsMFHET&#10;bMetgcv5eP8AKiZki31gMvBDEfa7m8UWKxuufKKpTq2SEI4VGnApDZXWsXHkMa7CQCzcRxg9JoFj&#10;q+2IVwn3vS6yrNQeO5YGhwM9O2o+628vve/ZkB9ec3JT7dZFsXz8OuKbMXe38+EJVKI5/Yv/3C/W&#10;wGZdylx5I09A734BAAD//wMAUEsBAi0AFAAGAAgAAAAhANvh9svuAAAAhQEAABMAAAAAAAAAAAAA&#10;AAAAAAAAAFtDb250ZW50X1R5cGVzXS54bWxQSwECLQAUAAYACAAAACEAWvQsW78AAAAVAQAACwAA&#10;AAAAAAAAAAAAAAAfAQAAX3JlbHMvLnJlbHNQSwECLQAUAAYACAAAACEAf6IYUMMAAADdAAAADwAA&#10;AAAAAAAAAAAAAAAHAgAAZHJzL2Rvd25yZXYueG1sUEsFBgAAAAADAAMAtwAAAPcCAAAAAA==&#10;" path="m,l9307195,e" filled="f" strokeweight=".1271mm">
                  <v:stroke miterlimit="83231f" joinstyle="miter"/>
                  <v:path arrowok="t" textboxrect="0,0,9307195,0"/>
                </v:shape>
                <w10:anchorlock/>
              </v:group>
            </w:pict>
          </mc:Fallback>
        </mc:AlternateContent>
      </w:r>
    </w:p>
    <w:p w14:paraId="1B2FC139"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1 КЛАСС</w:t>
      </w:r>
      <w:r w:rsidRPr="00E933C2">
        <w:rPr>
          <w:rFonts w:ascii="Times New Roman" w:eastAsia="Times New Roman" w:hAnsi="Times New Roman" w:cs="Times New Roman"/>
          <w:b/>
          <w:color w:val="000000"/>
          <w:sz w:val="24"/>
          <w:szCs w:val="24"/>
          <w:vertAlign w:val="superscript"/>
          <w:lang w:val="ru-RU" w:eastAsia="ru-RU"/>
        </w:rPr>
        <w:t>1</w:t>
      </w:r>
      <w:r w:rsidRPr="00E933C2">
        <w:rPr>
          <w:rFonts w:ascii="Times New Roman" w:eastAsia="Times New Roman" w:hAnsi="Times New Roman" w:cs="Times New Roman"/>
          <w:b/>
          <w:color w:val="000000"/>
          <w:sz w:val="24"/>
          <w:szCs w:val="24"/>
          <w:lang w:val="ru-RU" w:eastAsia="ru-RU"/>
        </w:rPr>
        <w:t xml:space="preserve"> </w:t>
      </w:r>
    </w:p>
    <w:tbl>
      <w:tblPr>
        <w:tblStyle w:val="TableGrid1"/>
        <w:tblW w:w="10633" w:type="dxa"/>
        <w:tblInd w:w="-997" w:type="dxa"/>
        <w:tblLayout w:type="fixed"/>
        <w:tblCellMar>
          <w:top w:w="50" w:type="dxa"/>
          <w:left w:w="112" w:type="dxa"/>
          <w:right w:w="61" w:type="dxa"/>
        </w:tblCellMar>
        <w:tblLook w:val="04A0" w:firstRow="1" w:lastRow="0" w:firstColumn="1" w:lastColumn="0" w:noHBand="0" w:noVBand="1"/>
      </w:tblPr>
      <w:tblGrid>
        <w:gridCol w:w="567"/>
        <w:gridCol w:w="1844"/>
        <w:gridCol w:w="567"/>
        <w:gridCol w:w="3402"/>
        <w:gridCol w:w="4253"/>
      </w:tblGrid>
      <w:tr w:rsidR="00E933C2" w:rsidRPr="00E933C2" w14:paraId="35E78CC9" w14:textId="77777777" w:rsidTr="00811516">
        <w:trPr>
          <w:trHeight w:val="1059"/>
        </w:trPr>
        <w:tc>
          <w:tcPr>
            <w:tcW w:w="567" w:type="dxa"/>
            <w:tcBorders>
              <w:top w:val="single" w:sz="3" w:space="0" w:color="000000"/>
              <w:left w:val="single" w:sz="3" w:space="0" w:color="000000"/>
              <w:bottom w:val="single" w:sz="3" w:space="0" w:color="000000"/>
              <w:right w:val="single" w:sz="3" w:space="0" w:color="000000"/>
            </w:tcBorders>
            <w:vAlign w:val="center"/>
          </w:tcPr>
          <w:p w14:paraId="121470FD" w14:textId="77777777" w:rsidR="00E933C2" w:rsidRPr="00E933C2" w:rsidRDefault="00E933C2" w:rsidP="00E933C2">
            <w:pPr>
              <w:spacing w:before="0" w:beforeAutospacing="0" w:after="41" w:afterAutospacing="0" w:line="259" w:lineRule="auto"/>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 </w:t>
            </w:r>
          </w:p>
          <w:p w14:paraId="353F661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п/п </w:t>
            </w:r>
          </w:p>
        </w:tc>
        <w:tc>
          <w:tcPr>
            <w:tcW w:w="1844" w:type="dxa"/>
            <w:tcBorders>
              <w:top w:val="single" w:sz="3" w:space="0" w:color="000000"/>
              <w:left w:val="single" w:sz="3" w:space="0" w:color="000000"/>
              <w:bottom w:val="single" w:sz="3" w:space="0" w:color="000000"/>
              <w:right w:val="single" w:sz="3" w:space="0" w:color="000000"/>
            </w:tcBorders>
          </w:tcPr>
          <w:p w14:paraId="5C3D35F5"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Наименование разделов и тем учебного предмета </w:t>
            </w:r>
          </w:p>
        </w:tc>
        <w:tc>
          <w:tcPr>
            <w:tcW w:w="567" w:type="dxa"/>
            <w:tcBorders>
              <w:top w:val="single" w:sz="3" w:space="0" w:color="000000"/>
              <w:left w:val="single" w:sz="3" w:space="0" w:color="000000"/>
              <w:bottom w:val="single" w:sz="3" w:space="0" w:color="000000"/>
              <w:right w:val="single" w:sz="3" w:space="0" w:color="000000"/>
            </w:tcBorders>
            <w:vAlign w:val="center"/>
          </w:tcPr>
          <w:p w14:paraId="334BE686" w14:textId="77777777" w:rsidR="00E933C2" w:rsidRPr="00811516" w:rsidRDefault="00E933C2" w:rsidP="00E933C2">
            <w:pPr>
              <w:spacing w:before="0" w:beforeAutospacing="0" w:after="0" w:afterAutospacing="0" w:line="259" w:lineRule="auto"/>
              <w:jc w:val="center"/>
              <w:rPr>
                <w:rFonts w:ascii="Times New Roman" w:eastAsia="Times New Roman" w:hAnsi="Times New Roman" w:cs="Times New Roman"/>
                <w:color w:val="000000"/>
                <w:sz w:val="16"/>
                <w:szCs w:val="16"/>
                <w:lang w:val="ru-RU"/>
              </w:rPr>
            </w:pPr>
            <w:r w:rsidRPr="00811516">
              <w:rPr>
                <w:rFonts w:ascii="Times New Roman" w:eastAsia="Times New Roman" w:hAnsi="Times New Roman" w:cs="Times New Roman"/>
                <w:color w:val="000000"/>
                <w:sz w:val="16"/>
                <w:szCs w:val="16"/>
                <w:lang w:val="ru-RU"/>
              </w:rPr>
              <w:t xml:space="preserve">Количество часов </w:t>
            </w:r>
          </w:p>
        </w:tc>
        <w:tc>
          <w:tcPr>
            <w:tcW w:w="3402" w:type="dxa"/>
            <w:tcBorders>
              <w:top w:val="single" w:sz="3" w:space="0" w:color="000000"/>
              <w:left w:val="single" w:sz="3" w:space="0" w:color="000000"/>
              <w:bottom w:val="single" w:sz="3" w:space="0" w:color="000000"/>
              <w:right w:val="single" w:sz="3" w:space="0" w:color="000000"/>
            </w:tcBorders>
            <w:vAlign w:val="center"/>
          </w:tcPr>
          <w:p w14:paraId="01D77973" w14:textId="77777777" w:rsidR="00E933C2" w:rsidRPr="00E933C2" w:rsidRDefault="00E933C2" w:rsidP="00E933C2">
            <w:pPr>
              <w:spacing w:before="0" w:beforeAutospacing="0" w:after="0" w:afterAutospacing="0" w:line="259" w:lineRule="auto"/>
              <w:ind w:right="45"/>
              <w:jc w:val="center"/>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Программное содержание </w:t>
            </w:r>
          </w:p>
        </w:tc>
        <w:tc>
          <w:tcPr>
            <w:tcW w:w="4253" w:type="dxa"/>
            <w:tcBorders>
              <w:top w:val="single" w:sz="3" w:space="0" w:color="000000"/>
              <w:left w:val="single" w:sz="3" w:space="0" w:color="000000"/>
              <w:bottom w:val="single" w:sz="3" w:space="0" w:color="000000"/>
              <w:right w:val="single" w:sz="3" w:space="0" w:color="000000"/>
            </w:tcBorders>
            <w:vAlign w:val="center"/>
          </w:tcPr>
          <w:p w14:paraId="425AF14A" w14:textId="77777777" w:rsidR="00E933C2" w:rsidRPr="00E933C2" w:rsidRDefault="00E933C2" w:rsidP="00E933C2">
            <w:pPr>
              <w:spacing w:before="0" w:beforeAutospacing="0" w:after="0" w:afterAutospacing="0" w:line="259" w:lineRule="auto"/>
              <w:ind w:right="7"/>
              <w:jc w:val="center"/>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Характеристика деятельности обучающихся </w:t>
            </w:r>
          </w:p>
        </w:tc>
      </w:tr>
      <w:tr w:rsidR="00E933C2" w:rsidRPr="00E933C2" w14:paraId="7CEA03BF" w14:textId="77777777" w:rsidTr="00811516">
        <w:trPr>
          <w:trHeight w:val="353"/>
        </w:trPr>
        <w:tc>
          <w:tcPr>
            <w:tcW w:w="2411" w:type="dxa"/>
            <w:gridSpan w:val="2"/>
            <w:tcBorders>
              <w:top w:val="single" w:sz="3" w:space="0" w:color="000000"/>
              <w:left w:val="single" w:sz="3" w:space="0" w:color="000000"/>
              <w:bottom w:val="single" w:sz="3" w:space="0" w:color="000000"/>
              <w:right w:val="nil"/>
            </w:tcBorders>
          </w:tcPr>
          <w:p w14:paraId="0F10D0E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E933C2">
              <w:rPr>
                <w:rFonts w:ascii="Times New Roman" w:eastAsia="Times New Roman" w:hAnsi="Times New Roman" w:cs="Times New Roman"/>
                <w:b/>
                <w:color w:val="000000"/>
                <w:lang w:val="ru-RU"/>
              </w:rPr>
              <w:t>1. Обучение грамоте</w:t>
            </w:r>
            <w:r w:rsidRPr="00E933C2">
              <w:rPr>
                <w:rFonts w:ascii="Times New Roman" w:eastAsia="Times New Roman" w:hAnsi="Times New Roman" w:cs="Times New Roman"/>
                <w:b/>
                <w:color w:val="000000"/>
                <w:vertAlign w:val="superscript"/>
                <w:lang w:val="ru-RU"/>
              </w:rPr>
              <w:t>2</w:t>
            </w:r>
            <w:r w:rsidRPr="00E933C2">
              <w:rPr>
                <w:rFonts w:ascii="Times New Roman" w:eastAsia="Times New Roman" w:hAnsi="Times New Roman" w:cs="Times New Roman"/>
                <w:b/>
                <w:color w:val="000000"/>
                <w:lang w:val="ru-RU"/>
              </w:rPr>
              <w:t xml:space="preserve">   </w:t>
            </w:r>
          </w:p>
        </w:tc>
        <w:tc>
          <w:tcPr>
            <w:tcW w:w="567" w:type="dxa"/>
            <w:tcBorders>
              <w:top w:val="single" w:sz="3" w:space="0" w:color="000000"/>
              <w:left w:val="nil"/>
              <w:bottom w:val="single" w:sz="3" w:space="0" w:color="000000"/>
              <w:right w:val="nil"/>
            </w:tcBorders>
          </w:tcPr>
          <w:p w14:paraId="132A747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3402" w:type="dxa"/>
            <w:tcBorders>
              <w:top w:val="single" w:sz="3" w:space="0" w:color="000000"/>
              <w:left w:val="nil"/>
              <w:bottom w:val="single" w:sz="3" w:space="0" w:color="000000"/>
              <w:right w:val="nil"/>
            </w:tcBorders>
          </w:tcPr>
          <w:p w14:paraId="5EC22D6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4253" w:type="dxa"/>
            <w:tcBorders>
              <w:top w:val="single" w:sz="3" w:space="0" w:color="000000"/>
              <w:left w:val="nil"/>
              <w:bottom w:val="single" w:sz="3" w:space="0" w:color="000000"/>
              <w:right w:val="single" w:sz="3" w:space="0" w:color="000000"/>
            </w:tcBorders>
          </w:tcPr>
          <w:p w14:paraId="5A54A92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r>
      <w:tr w:rsidR="00E933C2" w:rsidRPr="00E933C2" w14:paraId="4430FACB" w14:textId="77777777" w:rsidTr="00811516">
        <w:trPr>
          <w:trHeight w:val="4090"/>
        </w:trPr>
        <w:tc>
          <w:tcPr>
            <w:tcW w:w="567" w:type="dxa"/>
            <w:tcBorders>
              <w:top w:val="single" w:sz="3" w:space="0" w:color="000000"/>
              <w:left w:val="single" w:sz="3" w:space="0" w:color="000000"/>
              <w:bottom w:val="single" w:sz="3" w:space="0" w:color="000000"/>
              <w:right w:val="single" w:sz="3" w:space="0" w:color="000000"/>
            </w:tcBorders>
          </w:tcPr>
          <w:p w14:paraId="389EBAA3"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1.1 </w:t>
            </w:r>
          </w:p>
        </w:tc>
        <w:tc>
          <w:tcPr>
            <w:tcW w:w="1844" w:type="dxa"/>
            <w:tcBorders>
              <w:top w:val="single" w:sz="3" w:space="0" w:color="000000"/>
              <w:left w:val="single" w:sz="3" w:space="0" w:color="000000"/>
              <w:bottom w:val="single" w:sz="3" w:space="0" w:color="000000"/>
              <w:right w:val="single" w:sz="3" w:space="0" w:color="000000"/>
            </w:tcBorders>
          </w:tcPr>
          <w:p w14:paraId="3C6AC99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Слово и предложение </w:t>
            </w:r>
          </w:p>
        </w:tc>
        <w:tc>
          <w:tcPr>
            <w:tcW w:w="567" w:type="dxa"/>
            <w:tcBorders>
              <w:top w:val="single" w:sz="3" w:space="0" w:color="000000"/>
              <w:left w:val="single" w:sz="3" w:space="0" w:color="000000"/>
              <w:bottom w:val="single" w:sz="3" w:space="0" w:color="000000"/>
              <w:right w:val="single" w:sz="3" w:space="0" w:color="000000"/>
            </w:tcBorders>
          </w:tcPr>
          <w:p w14:paraId="67C59A66" w14:textId="77777777" w:rsidR="00E933C2" w:rsidRPr="00E933C2" w:rsidRDefault="00E933C2" w:rsidP="00E933C2">
            <w:pPr>
              <w:spacing w:before="0" w:beforeAutospacing="0" w:after="0" w:afterAutospacing="0" w:line="259" w:lineRule="auto"/>
              <w:ind w:right="47"/>
              <w:jc w:val="center"/>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5 </w:t>
            </w:r>
          </w:p>
        </w:tc>
        <w:tc>
          <w:tcPr>
            <w:tcW w:w="3402" w:type="dxa"/>
            <w:tcBorders>
              <w:top w:val="single" w:sz="3" w:space="0" w:color="000000"/>
              <w:left w:val="single" w:sz="3" w:space="0" w:color="000000"/>
              <w:bottom w:val="single" w:sz="3" w:space="0" w:color="000000"/>
              <w:right w:val="single" w:sz="3" w:space="0" w:color="000000"/>
            </w:tcBorders>
          </w:tcPr>
          <w:p w14:paraId="22C11964" w14:textId="77777777" w:rsidR="00E933C2" w:rsidRPr="00E933C2" w:rsidRDefault="00E933C2" w:rsidP="00E933C2">
            <w:pPr>
              <w:spacing w:before="0" w:beforeAutospacing="0" w:after="0" w:afterAutospacing="0" w:line="259" w:lineRule="auto"/>
              <w:ind w:right="266"/>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Различение слова и предложения. Работа 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  для анализа. Наблюдение  над значением слова.  Выявление слов, значение которых требует уточнения. </w:t>
            </w:r>
          </w:p>
        </w:tc>
        <w:tc>
          <w:tcPr>
            <w:tcW w:w="4253" w:type="dxa"/>
            <w:tcBorders>
              <w:top w:val="single" w:sz="3" w:space="0" w:color="000000"/>
              <w:left w:val="single" w:sz="3" w:space="0" w:color="000000"/>
              <w:bottom w:val="single" w:sz="3" w:space="0" w:color="000000"/>
              <w:right w:val="single" w:sz="3" w:space="0" w:color="000000"/>
            </w:tcBorders>
          </w:tcPr>
          <w:p w14:paraId="64F7DF1A" w14:textId="77777777" w:rsidR="00E933C2" w:rsidRPr="00E933C2" w:rsidRDefault="00E933C2" w:rsidP="00E933C2">
            <w:pPr>
              <w:spacing w:before="0" w:beforeAutospacing="0" w:after="0" w:afterAutospacing="0" w:line="275" w:lineRule="auto"/>
              <w:ind w:right="275"/>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Совместная работа: придумывание предложения с заданным словом. Игровое упражнение «Снежный ком»: </w:t>
            </w:r>
          </w:p>
          <w:p w14:paraId="1436D71E" w14:textId="77777777" w:rsidR="00E933C2" w:rsidRPr="00E933C2" w:rsidRDefault="00E933C2" w:rsidP="00E933C2">
            <w:pPr>
              <w:spacing w:before="0" w:beforeAutospacing="0" w:after="0" w:afterAutospacing="0" w:line="281" w:lineRule="auto"/>
              <w:ind w:right="580"/>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распространение предложений с добавлением слова по цепочке.  Игра «Живые слова» (дети играют роль слов в предложении, идёт перестановка слов в предложении, прочтение получившегося).  </w:t>
            </w:r>
          </w:p>
          <w:p w14:paraId="16E7583E" w14:textId="77777777" w:rsidR="00E933C2" w:rsidRPr="00E933C2" w:rsidRDefault="00E933C2" w:rsidP="00E933C2">
            <w:pPr>
              <w:spacing w:before="0" w:beforeAutospacing="0" w:after="0" w:afterAutospacing="0" w:line="259" w:lineRule="auto"/>
              <w:ind w:right="150"/>
              <w:jc w:val="both"/>
              <w:rPr>
                <w:rFonts w:ascii="Times New Roman" w:eastAsia="Times New Roman" w:hAnsi="Times New Roman" w:cs="Times New Roman"/>
                <w:color w:val="000000"/>
                <w:lang w:val="ru-RU"/>
              </w:rPr>
            </w:pPr>
            <w:r w:rsidRPr="00E933C2">
              <w:rPr>
                <w:rFonts w:ascii="Times New Roman" w:eastAsia="Times New Roman" w:hAnsi="Times New Roman" w:cs="Times New Roman"/>
                <w:color w:val="000000"/>
                <w:lang w:val="ru-RU"/>
              </w:rPr>
              <w:t xml:space="preserve">Моделирование предложения: определение количества слов в предложении и обозначение каждого слова полоской.  Самостоятельная работа: определение </w:t>
            </w:r>
          </w:p>
        </w:tc>
      </w:tr>
      <w:tr w:rsidR="00E933C2" w:rsidRPr="000A57A5" w14:paraId="72568370" w14:textId="77777777" w:rsidTr="00811516">
        <w:tblPrEx>
          <w:tblCellMar>
            <w:top w:w="51" w:type="dxa"/>
            <w:right w:w="40" w:type="dxa"/>
          </w:tblCellMar>
        </w:tblPrEx>
        <w:trPr>
          <w:trHeight w:val="5091"/>
        </w:trPr>
        <w:tc>
          <w:tcPr>
            <w:tcW w:w="567" w:type="dxa"/>
            <w:tcBorders>
              <w:top w:val="single" w:sz="3" w:space="0" w:color="000000"/>
              <w:left w:val="single" w:sz="3" w:space="0" w:color="000000"/>
              <w:bottom w:val="single" w:sz="3" w:space="0" w:color="000000"/>
              <w:right w:val="single" w:sz="3" w:space="0" w:color="000000"/>
            </w:tcBorders>
          </w:tcPr>
          <w:p w14:paraId="40E86D05" w14:textId="025E5A8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1844" w:type="dxa"/>
            <w:tcBorders>
              <w:top w:val="single" w:sz="3" w:space="0" w:color="000000"/>
              <w:left w:val="single" w:sz="3" w:space="0" w:color="000000"/>
              <w:bottom w:val="single" w:sz="3" w:space="0" w:color="000000"/>
              <w:right w:val="single" w:sz="3" w:space="0" w:color="000000"/>
            </w:tcBorders>
          </w:tcPr>
          <w:p w14:paraId="2FAB2685"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567" w:type="dxa"/>
            <w:tcBorders>
              <w:top w:val="single" w:sz="3" w:space="0" w:color="000000"/>
              <w:left w:val="single" w:sz="3" w:space="0" w:color="000000"/>
              <w:bottom w:val="single" w:sz="3" w:space="0" w:color="000000"/>
              <w:right w:val="single" w:sz="3" w:space="0" w:color="000000"/>
            </w:tcBorders>
          </w:tcPr>
          <w:p w14:paraId="53F17DA7"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3402" w:type="dxa"/>
            <w:tcBorders>
              <w:top w:val="single" w:sz="3" w:space="0" w:color="000000"/>
              <w:left w:val="single" w:sz="3" w:space="0" w:color="000000"/>
              <w:bottom w:val="single" w:sz="3" w:space="0" w:color="000000"/>
              <w:right w:val="single" w:sz="3" w:space="0" w:color="000000"/>
            </w:tcBorders>
          </w:tcPr>
          <w:p w14:paraId="726E587D"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Активизация и расширение словарного запаса. Включение слов в предложение. Осознание единства звукового состава слова и его значения </w:t>
            </w:r>
          </w:p>
        </w:tc>
        <w:tc>
          <w:tcPr>
            <w:tcW w:w="4253" w:type="dxa"/>
            <w:tcBorders>
              <w:top w:val="single" w:sz="3" w:space="0" w:color="000000"/>
              <w:left w:val="single" w:sz="3" w:space="0" w:color="000000"/>
              <w:bottom w:val="single" w:sz="3" w:space="0" w:color="000000"/>
              <w:right w:val="single" w:sz="3" w:space="0" w:color="000000"/>
            </w:tcBorders>
          </w:tcPr>
          <w:p w14:paraId="0E45B809" w14:textId="77777777" w:rsidR="00E933C2" w:rsidRPr="00811516" w:rsidRDefault="00E933C2" w:rsidP="00E933C2">
            <w:pPr>
              <w:spacing w:before="0" w:beforeAutospacing="0" w:after="1"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количества слов в предложении, обозначение слов полосками.  </w:t>
            </w:r>
          </w:p>
          <w:p w14:paraId="23B1F83B" w14:textId="77777777" w:rsidR="00E933C2" w:rsidRPr="00811516" w:rsidRDefault="00E933C2" w:rsidP="00E933C2">
            <w:pPr>
              <w:spacing w:before="0" w:beforeAutospacing="0" w:after="0" w:afterAutospacing="0" w:line="297"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с моделью предложения: изменение предложения в соответствии с изменением модели. </w:t>
            </w:r>
          </w:p>
          <w:p w14:paraId="7D8CA36E" w14:textId="77777777" w:rsidR="00E933C2" w:rsidRPr="00811516" w:rsidRDefault="00E933C2" w:rsidP="00E933C2">
            <w:pPr>
              <w:spacing w:before="0" w:beforeAutospacing="0" w:after="0" w:afterAutospacing="0" w:line="294"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«Придумай предложение по модели».  </w:t>
            </w:r>
          </w:p>
          <w:p w14:paraId="1766B56A" w14:textId="77777777" w:rsidR="00E933C2" w:rsidRPr="00811516" w:rsidRDefault="00E933C2" w:rsidP="00E933C2">
            <w:pPr>
              <w:spacing w:before="0" w:beforeAutospacing="0" w:after="0" w:afterAutospacing="0" w:line="283" w:lineRule="auto"/>
              <w:ind w:right="226"/>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Игра «Исправь ошибку в предложении» (корректировка предложений, содержащих смысловые и грамматические ошибки).  Учебный диалог «Что можно сделать с предметом, а что можно сделать со словом, называющим этот предмет?», участие в диалоге помогает </w:t>
            </w:r>
          </w:p>
          <w:p w14:paraId="5A4A6020"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первоклассникам начать различать слово и обозначаемый им предмет </w:t>
            </w:r>
          </w:p>
        </w:tc>
      </w:tr>
      <w:tr w:rsidR="00E933C2" w:rsidRPr="000A57A5" w14:paraId="1D18B686" w14:textId="77777777" w:rsidTr="00811516">
        <w:tblPrEx>
          <w:tblCellMar>
            <w:top w:w="51" w:type="dxa"/>
            <w:right w:w="40" w:type="dxa"/>
          </w:tblCellMar>
        </w:tblPrEx>
        <w:trPr>
          <w:trHeight w:val="3248"/>
        </w:trPr>
        <w:tc>
          <w:tcPr>
            <w:tcW w:w="567" w:type="dxa"/>
            <w:tcBorders>
              <w:top w:val="single" w:sz="3" w:space="0" w:color="000000"/>
              <w:left w:val="single" w:sz="3" w:space="0" w:color="000000"/>
              <w:bottom w:val="single" w:sz="3" w:space="0" w:color="000000"/>
              <w:right w:val="single" w:sz="3" w:space="0" w:color="000000"/>
            </w:tcBorders>
          </w:tcPr>
          <w:p w14:paraId="7BFD5B64"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lastRenderedPageBreak/>
              <w:t xml:space="preserve">1.2 </w:t>
            </w:r>
          </w:p>
        </w:tc>
        <w:tc>
          <w:tcPr>
            <w:tcW w:w="1844" w:type="dxa"/>
            <w:tcBorders>
              <w:top w:val="single" w:sz="3" w:space="0" w:color="000000"/>
              <w:left w:val="single" w:sz="3" w:space="0" w:color="000000"/>
              <w:bottom w:val="single" w:sz="3" w:space="0" w:color="000000"/>
              <w:right w:val="single" w:sz="3" w:space="0" w:color="000000"/>
            </w:tcBorders>
          </w:tcPr>
          <w:p w14:paraId="41A80756"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Фонетика </w:t>
            </w:r>
          </w:p>
        </w:tc>
        <w:tc>
          <w:tcPr>
            <w:tcW w:w="567" w:type="dxa"/>
            <w:tcBorders>
              <w:top w:val="single" w:sz="3" w:space="0" w:color="000000"/>
              <w:left w:val="single" w:sz="3" w:space="0" w:color="000000"/>
              <w:bottom w:val="single" w:sz="3" w:space="0" w:color="000000"/>
              <w:right w:val="single" w:sz="3" w:space="0" w:color="000000"/>
            </w:tcBorders>
          </w:tcPr>
          <w:p w14:paraId="662E3965" w14:textId="77777777" w:rsidR="00E933C2" w:rsidRPr="00811516" w:rsidRDefault="00E933C2" w:rsidP="00E933C2">
            <w:pPr>
              <w:spacing w:before="0" w:beforeAutospacing="0" w:after="0" w:afterAutospacing="0" w:line="259" w:lineRule="auto"/>
              <w:ind w:right="68"/>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23 </w:t>
            </w:r>
          </w:p>
        </w:tc>
        <w:tc>
          <w:tcPr>
            <w:tcW w:w="3402" w:type="dxa"/>
            <w:tcBorders>
              <w:top w:val="single" w:sz="3" w:space="0" w:color="000000"/>
              <w:left w:val="single" w:sz="3" w:space="0" w:color="000000"/>
              <w:bottom w:val="single" w:sz="3" w:space="0" w:color="000000"/>
              <w:right w:val="single" w:sz="3" w:space="0" w:color="000000"/>
            </w:tcBorders>
          </w:tcPr>
          <w:p w14:paraId="165CB8A7" w14:textId="77777777" w:rsidR="00E933C2" w:rsidRPr="00811516" w:rsidRDefault="00E933C2" w:rsidP="00E933C2">
            <w:pPr>
              <w:spacing w:before="0" w:beforeAutospacing="0" w:after="0" w:afterAutospacing="0" w:line="259" w:lineRule="auto"/>
              <w:ind w:right="68"/>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  по акустико-артикуляционным признакам звуков. Установление последовательности звуков  в слове, определение количества звуков. Сопоставление слов, </w:t>
            </w:r>
          </w:p>
        </w:tc>
        <w:tc>
          <w:tcPr>
            <w:tcW w:w="4253" w:type="dxa"/>
            <w:tcBorders>
              <w:top w:val="single" w:sz="3" w:space="0" w:color="000000"/>
              <w:left w:val="single" w:sz="3" w:space="0" w:color="000000"/>
              <w:bottom w:val="single" w:sz="3" w:space="0" w:color="000000"/>
              <w:right w:val="single" w:sz="3" w:space="0" w:color="000000"/>
            </w:tcBorders>
          </w:tcPr>
          <w:p w14:paraId="7E2493CA" w14:textId="77777777" w:rsidR="00E933C2" w:rsidRPr="00811516" w:rsidRDefault="00E933C2" w:rsidP="00E933C2">
            <w:pPr>
              <w:spacing w:before="0" w:beforeAutospacing="0" w:after="0" w:afterAutospacing="0" w:line="279" w:lineRule="auto"/>
              <w:ind w:right="174"/>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«Скажи так, как я» (отрабатывается умение воспроизводить заданный учителем образец интонационного выделения звука в слове).  Игровое упражнение «Есть ли в слове заданный звук?» (ловить мяч нужно только тогда, когда ведущий называет слово с заданным звуком, отрабатывается умение определять наличие заданного звука  в слове).  </w:t>
            </w:r>
          </w:p>
          <w:p w14:paraId="5C46A444"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Игра-соревнование «Кто запомнит больше </w:t>
            </w:r>
          </w:p>
        </w:tc>
      </w:tr>
      <w:tr w:rsidR="00E933C2" w:rsidRPr="000A57A5" w14:paraId="3887D682" w14:textId="77777777" w:rsidTr="00811516">
        <w:tblPrEx>
          <w:tblCellMar>
            <w:top w:w="67" w:type="dxa"/>
            <w:left w:w="119" w:type="dxa"/>
            <w:right w:w="68" w:type="dxa"/>
          </w:tblCellMar>
        </w:tblPrEx>
        <w:trPr>
          <w:trHeight w:val="8298"/>
        </w:trPr>
        <w:tc>
          <w:tcPr>
            <w:tcW w:w="567" w:type="dxa"/>
            <w:tcBorders>
              <w:top w:val="single" w:sz="3" w:space="0" w:color="000000"/>
              <w:left w:val="single" w:sz="3" w:space="0" w:color="000000"/>
              <w:bottom w:val="single" w:sz="3" w:space="0" w:color="000000"/>
              <w:right w:val="single" w:sz="3" w:space="0" w:color="000000"/>
            </w:tcBorders>
          </w:tcPr>
          <w:p w14:paraId="33EF0406" w14:textId="555A6B6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1844" w:type="dxa"/>
            <w:tcBorders>
              <w:top w:val="single" w:sz="3" w:space="0" w:color="000000"/>
              <w:left w:val="single" w:sz="3" w:space="0" w:color="000000"/>
              <w:bottom w:val="single" w:sz="3" w:space="0" w:color="000000"/>
              <w:right w:val="single" w:sz="3" w:space="0" w:color="000000"/>
            </w:tcBorders>
          </w:tcPr>
          <w:p w14:paraId="737A2D33"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567" w:type="dxa"/>
            <w:tcBorders>
              <w:top w:val="single" w:sz="3" w:space="0" w:color="000000"/>
              <w:left w:val="single" w:sz="3" w:space="0" w:color="000000"/>
              <w:bottom w:val="single" w:sz="3" w:space="0" w:color="000000"/>
              <w:right w:val="single" w:sz="3" w:space="0" w:color="000000"/>
            </w:tcBorders>
          </w:tcPr>
          <w:p w14:paraId="3124E142"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3402" w:type="dxa"/>
            <w:tcBorders>
              <w:top w:val="single" w:sz="3" w:space="0" w:color="000000"/>
              <w:left w:val="single" w:sz="3" w:space="0" w:color="000000"/>
              <w:bottom w:val="single" w:sz="3" w:space="0" w:color="000000"/>
              <w:right w:val="single" w:sz="3" w:space="0" w:color="000000"/>
            </w:tcBorders>
          </w:tcPr>
          <w:p w14:paraId="6EE271D2" w14:textId="77777777" w:rsidR="00E933C2" w:rsidRPr="00811516" w:rsidRDefault="00E933C2" w:rsidP="00E933C2">
            <w:pPr>
              <w:spacing w:before="0" w:beforeAutospacing="0" w:after="1"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различающихся одним или несколькими звуками.  </w:t>
            </w:r>
          </w:p>
          <w:p w14:paraId="0035851F" w14:textId="77777777" w:rsidR="00E933C2" w:rsidRPr="00811516" w:rsidRDefault="00E933C2" w:rsidP="00E933C2">
            <w:pPr>
              <w:spacing w:before="0" w:beforeAutospacing="0" w:after="0" w:afterAutospacing="0" w:line="261" w:lineRule="auto"/>
              <w:ind w:right="174"/>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звуков. Особенность согласных звуков. Различение гласных и согласных звуков. </w:t>
            </w:r>
          </w:p>
          <w:p w14:paraId="2040A53E" w14:textId="77777777" w:rsidR="00E933C2" w:rsidRPr="00811516" w:rsidRDefault="00E933C2" w:rsidP="00E933C2">
            <w:pPr>
              <w:spacing w:before="0" w:beforeAutospacing="0" w:after="38" w:afterAutospacing="0" w:line="272" w:lineRule="auto"/>
              <w:ind w:right="67"/>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Определение места ударения. Различение гласных ударных и безударных. Ударный слог. Твёрдость и мягкость согласных звуков как смыслоразличительная функция. Различение твёрдых и мягких согласных звуков. Дифференциация парных  по твёрдости – мягкости согласных звуков. </w:t>
            </w:r>
          </w:p>
          <w:p w14:paraId="6B101117" w14:textId="77777777" w:rsidR="00E933C2" w:rsidRPr="00811516" w:rsidRDefault="00E933C2" w:rsidP="00E933C2">
            <w:pPr>
              <w:spacing w:before="0" w:beforeAutospacing="0" w:after="0" w:afterAutospacing="0" w:line="255" w:lineRule="auto"/>
              <w:ind w:right="207"/>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Дифференциация парных  по звонкости – глухости звуков </w:t>
            </w:r>
          </w:p>
          <w:p w14:paraId="626C9837" w14:textId="77777777" w:rsidR="00E933C2" w:rsidRPr="00811516" w:rsidRDefault="00E933C2" w:rsidP="00E933C2">
            <w:pPr>
              <w:spacing w:before="0" w:beforeAutospacing="0" w:after="0"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(без введения терминов «звонкость», «глухость»).  </w:t>
            </w:r>
          </w:p>
          <w:p w14:paraId="7B184F5E"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Слог как минимальная </w:t>
            </w:r>
          </w:p>
        </w:tc>
        <w:tc>
          <w:tcPr>
            <w:tcW w:w="4252" w:type="dxa"/>
            <w:tcBorders>
              <w:top w:val="single" w:sz="3" w:space="0" w:color="000000"/>
              <w:left w:val="single" w:sz="3" w:space="0" w:color="000000"/>
              <w:bottom w:val="single" w:sz="3" w:space="0" w:color="000000"/>
              <w:right w:val="single" w:sz="3" w:space="0" w:color="000000"/>
            </w:tcBorders>
          </w:tcPr>
          <w:p w14:paraId="6EA9BDBC" w14:textId="77777777" w:rsidR="00E933C2" w:rsidRPr="00811516" w:rsidRDefault="00E933C2" w:rsidP="00E933C2">
            <w:pPr>
              <w:spacing w:before="0" w:beforeAutospacing="0" w:after="1" w:afterAutospacing="0" w:line="295" w:lineRule="auto"/>
              <w:ind w:right="867"/>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слов с заданным звуком при прослушивании стихотворения». </w:t>
            </w:r>
          </w:p>
          <w:p w14:paraId="00E0C76B" w14:textId="77777777" w:rsidR="00E933C2" w:rsidRPr="00811516" w:rsidRDefault="00E933C2" w:rsidP="00E933C2">
            <w:pPr>
              <w:spacing w:before="0" w:beforeAutospacing="0" w:after="0" w:afterAutospacing="0" w:line="298"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Упражнение: подбор слов с заданным звуком.  </w:t>
            </w:r>
          </w:p>
          <w:p w14:paraId="4A4EF98F" w14:textId="77777777" w:rsidR="00E933C2" w:rsidRPr="00811516" w:rsidRDefault="00E933C2" w:rsidP="00E933C2">
            <w:pPr>
              <w:spacing w:before="0" w:beforeAutospacing="0" w:after="14" w:afterAutospacing="0" w:line="289" w:lineRule="auto"/>
              <w:ind w:right="115"/>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с моделью: выбрать нужную модель в зависимости от места заданного звука в слове (начало, середина, конец слова).  Совместная работа: группировка слов по первому звуку (по последнему звуку),  по наличию близких в </w:t>
            </w:r>
            <w:proofErr w:type="spellStart"/>
            <w:r w:rsidRPr="00811516">
              <w:rPr>
                <w:rFonts w:ascii="Times New Roman" w:eastAsia="Times New Roman" w:hAnsi="Times New Roman" w:cs="Times New Roman"/>
                <w:color w:val="000000"/>
                <w:lang w:val="ru-RU"/>
              </w:rPr>
              <w:t>акустикоартикуляционном</w:t>
            </w:r>
            <w:proofErr w:type="spellEnd"/>
            <w:r w:rsidRPr="00811516">
              <w:rPr>
                <w:rFonts w:ascii="Times New Roman" w:eastAsia="Times New Roman" w:hAnsi="Times New Roman" w:cs="Times New Roman"/>
                <w:color w:val="000000"/>
                <w:lang w:val="ru-RU"/>
              </w:rPr>
              <w:t xml:space="preserve"> отношении звуков  </w:t>
            </w:r>
          </w:p>
          <w:p w14:paraId="52C8CACD" w14:textId="77777777" w:rsidR="00E933C2" w:rsidRPr="00811516" w:rsidRDefault="00E933C2" w:rsidP="00E933C2">
            <w:pPr>
              <w:spacing w:before="0" w:beforeAutospacing="0" w:after="0" w:afterAutospacing="0" w:line="270" w:lineRule="auto"/>
              <w:ind w:right="419"/>
              <w:rPr>
                <w:rFonts w:ascii="Times New Roman" w:eastAsia="Times New Roman" w:hAnsi="Times New Roman" w:cs="Times New Roman"/>
                <w:color w:val="000000"/>
                <w:lang w:val="ru-RU"/>
              </w:rPr>
            </w:pPr>
            <w:r w:rsidRPr="00811516">
              <w:rPr>
                <w:rFonts w:ascii="Times New Roman" w:eastAsia="Times New Roman" w:hAnsi="Times New Roman" w:cs="Times New Roman"/>
                <w:i/>
                <w:color w:val="000000"/>
                <w:lang w:val="ru-RU"/>
              </w:rPr>
              <w:t>([н] – [м], [р] – [л], [с] – [ш]</w:t>
            </w:r>
            <w:r w:rsidRPr="00811516">
              <w:rPr>
                <w:rFonts w:ascii="Times New Roman" w:eastAsia="Times New Roman" w:hAnsi="Times New Roman" w:cs="Times New Roman"/>
                <w:color w:val="000000"/>
                <w:lang w:val="ru-RU"/>
              </w:rPr>
              <w:t xml:space="preserve"> и др.). Игра «Живые звуки»: моделирование звукового состава слова в игровых ситуациях.  </w:t>
            </w:r>
          </w:p>
          <w:p w14:paraId="7C18F655" w14:textId="77777777" w:rsidR="00E933C2" w:rsidRPr="00811516" w:rsidRDefault="00E933C2" w:rsidP="00E933C2">
            <w:pPr>
              <w:spacing w:before="0" w:beforeAutospacing="0" w:after="0" w:afterAutospacing="0" w:line="283" w:lineRule="auto"/>
              <w:ind w:right="166"/>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Моделирование звукового состава слов с использованием фишек разного цвета  для фиксации качественных характеристик звуков.  </w:t>
            </w:r>
          </w:p>
          <w:p w14:paraId="64AF0F3E"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Совместное выполнение задания: </w:t>
            </w:r>
          </w:p>
          <w:p w14:paraId="2AE89AD0" w14:textId="77777777" w:rsidR="00E933C2" w:rsidRPr="00811516" w:rsidRDefault="00E933C2" w:rsidP="00E933C2">
            <w:pPr>
              <w:spacing w:before="0" w:beforeAutospacing="0" w:after="0" w:afterAutospacing="0" w:line="259" w:lineRule="auto"/>
              <w:ind w:right="145"/>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проанализировать предложенную модель звукового состава слова и рассказать о ней.  Творческое задание: подбор слов, соответствующих заданной модели. Работа в парах: сравнение двух моделей звукового состава (нахождение сходства и различия).  </w:t>
            </w:r>
          </w:p>
        </w:tc>
      </w:tr>
    </w:tbl>
    <w:p w14:paraId="4E3D14DD"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349" w:type="dxa"/>
        <w:tblInd w:w="-997" w:type="dxa"/>
        <w:tblCellMar>
          <w:top w:w="69" w:type="dxa"/>
          <w:left w:w="119" w:type="dxa"/>
          <w:right w:w="20" w:type="dxa"/>
        </w:tblCellMar>
        <w:tblLook w:val="04A0" w:firstRow="1" w:lastRow="0" w:firstColumn="1" w:lastColumn="0" w:noHBand="0" w:noVBand="1"/>
      </w:tblPr>
      <w:tblGrid>
        <w:gridCol w:w="567"/>
        <w:gridCol w:w="1844"/>
        <w:gridCol w:w="567"/>
        <w:gridCol w:w="2693"/>
        <w:gridCol w:w="4678"/>
      </w:tblGrid>
      <w:tr w:rsidR="00E933C2" w:rsidRPr="000A57A5" w14:paraId="12B197F6" w14:textId="77777777" w:rsidTr="00811516">
        <w:trPr>
          <w:trHeight w:val="7766"/>
        </w:trPr>
        <w:tc>
          <w:tcPr>
            <w:tcW w:w="567" w:type="dxa"/>
            <w:tcBorders>
              <w:top w:val="single" w:sz="3" w:space="0" w:color="000000"/>
              <w:left w:val="single" w:sz="3" w:space="0" w:color="000000"/>
              <w:bottom w:val="single" w:sz="3" w:space="0" w:color="000000"/>
              <w:right w:val="single" w:sz="3" w:space="0" w:color="000000"/>
            </w:tcBorders>
          </w:tcPr>
          <w:p w14:paraId="185641BF"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1844" w:type="dxa"/>
            <w:tcBorders>
              <w:top w:val="single" w:sz="3" w:space="0" w:color="000000"/>
              <w:left w:val="single" w:sz="3" w:space="0" w:color="000000"/>
              <w:bottom w:val="single" w:sz="3" w:space="0" w:color="000000"/>
              <w:right w:val="single" w:sz="3" w:space="0" w:color="000000"/>
            </w:tcBorders>
          </w:tcPr>
          <w:p w14:paraId="4024FF99"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567" w:type="dxa"/>
            <w:tcBorders>
              <w:top w:val="single" w:sz="3" w:space="0" w:color="000000"/>
              <w:left w:val="single" w:sz="3" w:space="0" w:color="000000"/>
              <w:bottom w:val="single" w:sz="3" w:space="0" w:color="000000"/>
              <w:right w:val="single" w:sz="3" w:space="0" w:color="000000"/>
            </w:tcBorders>
          </w:tcPr>
          <w:p w14:paraId="666E67CC"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2693" w:type="dxa"/>
            <w:tcBorders>
              <w:top w:val="single" w:sz="3" w:space="0" w:color="000000"/>
              <w:left w:val="single" w:sz="3" w:space="0" w:color="000000"/>
              <w:bottom w:val="single" w:sz="3" w:space="0" w:color="000000"/>
              <w:right w:val="single" w:sz="3" w:space="0" w:color="000000"/>
            </w:tcBorders>
          </w:tcPr>
          <w:p w14:paraId="3490E76F"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произносительная единица. Слогообразующая функция гласных звуков. Определение количества слогов в слове. Деление слов на слоги (простые однозначные случаи) </w:t>
            </w:r>
          </w:p>
        </w:tc>
        <w:tc>
          <w:tcPr>
            <w:tcW w:w="4678" w:type="dxa"/>
            <w:tcBorders>
              <w:top w:val="single" w:sz="3" w:space="0" w:color="000000"/>
              <w:left w:val="single" w:sz="3" w:space="0" w:color="000000"/>
              <w:bottom w:val="single" w:sz="3" w:space="0" w:color="000000"/>
              <w:right w:val="single" w:sz="3" w:space="0" w:color="000000"/>
            </w:tcBorders>
          </w:tcPr>
          <w:p w14:paraId="360B5D80" w14:textId="77777777" w:rsidR="00E933C2" w:rsidRPr="00811516" w:rsidRDefault="00E933C2" w:rsidP="00E933C2">
            <w:pPr>
              <w:spacing w:before="0" w:beforeAutospacing="0" w:after="0"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Дифференцированное задание: соотнесение слов с соответствующими им моделями.  </w:t>
            </w:r>
          </w:p>
          <w:p w14:paraId="6D0EB89C" w14:textId="77777777" w:rsidR="00E933C2" w:rsidRPr="00811516" w:rsidRDefault="00E933C2" w:rsidP="00E933C2">
            <w:pPr>
              <w:spacing w:before="0" w:beforeAutospacing="0" w:after="0" w:afterAutospacing="0" w:line="283" w:lineRule="auto"/>
              <w:ind w:right="468"/>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Комментированное выполнение задания: группировка звуков по заданному основанию (например, твёрдые – мягкие согласные звуки).  </w:t>
            </w:r>
          </w:p>
          <w:p w14:paraId="68CD32F4" w14:textId="77777777" w:rsidR="00E933C2" w:rsidRPr="00811516" w:rsidRDefault="00E933C2" w:rsidP="00E933C2">
            <w:pPr>
              <w:spacing w:before="0" w:beforeAutospacing="0" w:after="0" w:afterAutospacing="0" w:line="281" w:lineRule="auto"/>
              <w:ind w:right="334"/>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Учебный диалог «Чем гласные 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  </w:t>
            </w:r>
          </w:p>
          <w:p w14:paraId="2328A544" w14:textId="77777777" w:rsidR="00E933C2" w:rsidRPr="00811516" w:rsidRDefault="00E933C2" w:rsidP="00E933C2">
            <w:pPr>
              <w:spacing w:before="0" w:beforeAutospacing="0" w:after="0" w:afterAutospacing="0" w:line="276"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«Назови братца» (парный по твёрдости – мягкости звук). Учебный диалог «Чем твёрдые согласные звуки отличаются от мягких согласных звуков?».  </w:t>
            </w:r>
          </w:p>
          <w:p w14:paraId="6958E762" w14:textId="77D8F84A" w:rsidR="00E933C2" w:rsidRPr="00811516" w:rsidRDefault="00E933C2" w:rsidP="00E933C2">
            <w:pPr>
              <w:spacing w:before="0" w:beforeAutospacing="0" w:after="0" w:afterAutospacing="0" w:line="259" w:lineRule="auto"/>
              <w:ind w:right="149"/>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Совместная работа: характеристика особенностей гласных, согласных звуков, обоснование своей точки зрения, выслушивание одноклассников. Контроль этапов своей работы, оценка процесса и результата выполнения задания.  Комментированное выполнение упражнения по определению количества слогов в слове, приведение доказательства.  Работа в парах: подбор слов </w:t>
            </w:r>
            <w:r w:rsidR="00811516" w:rsidRPr="00811516">
              <w:rPr>
                <w:rFonts w:ascii="Times New Roman" w:eastAsia="Times New Roman" w:hAnsi="Times New Roman" w:cs="Times New Roman"/>
                <w:color w:val="000000"/>
                <w:lang w:val="ru-RU"/>
              </w:rPr>
              <w:t>с заданным количеством слогов. Дифференцированное задание: подбор слова с заданным ударным гласным звуком</w:t>
            </w:r>
          </w:p>
        </w:tc>
      </w:tr>
    </w:tbl>
    <w:p w14:paraId="421F676C"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349" w:type="dxa"/>
        <w:tblInd w:w="-855" w:type="dxa"/>
        <w:tblCellMar>
          <w:top w:w="50" w:type="dxa"/>
          <w:left w:w="112" w:type="dxa"/>
          <w:right w:w="55" w:type="dxa"/>
        </w:tblCellMar>
        <w:tblLook w:val="04A0" w:firstRow="1" w:lastRow="0" w:firstColumn="1" w:lastColumn="0" w:noHBand="0" w:noVBand="1"/>
      </w:tblPr>
      <w:tblGrid>
        <w:gridCol w:w="567"/>
        <w:gridCol w:w="2557"/>
        <w:gridCol w:w="562"/>
        <w:gridCol w:w="3119"/>
        <w:gridCol w:w="3544"/>
      </w:tblGrid>
      <w:tr w:rsidR="00E933C2" w:rsidRPr="000A57A5" w14:paraId="233E9349" w14:textId="77777777" w:rsidTr="00F10834">
        <w:trPr>
          <w:trHeight w:val="7658"/>
        </w:trPr>
        <w:tc>
          <w:tcPr>
            <w:tcW w:w="567" w:type="dxa"/>
            <w:tcBorders>
              <w:top w:val="single" w:sz="3" w:space="0" w:color="000000"/>
              <w:left w:val="single" w:sz="3" w:space="0" w:color="000000"/>
              <w:bottom w:val="single" w:sz="3" w:space="0" w:color="000000"/>
              <w:right w:val="single" w:sz="3" w:space="0" w:color="000000"/>
            </w:tcBorders>
          </w:tcPr>
          <w:p w14:paraId="302ED3AA"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lastRenderedPageBreak/>
              <w:t xml:space="preserve">1.3 </w:t>
            </w:r>
          </w:p>
        </w:tc>
        <w:tc>
          <w:tcPr>
            <w:tcW w:w="2557" w:type="dxa"/>
            <w:tcBorders>
              <w:top w:val="single" w:sz="3" w:space="0" w:color="000000"/>
              <w:left w:val="single" w:sz="3" w:space="0" w:color="000000"/>
              <w:bottom w:val="single" w:sz="3" w:space="0" w:color="000000"/>
              <w:right w:val="single" w:sz="3" w:space="0" w:color="000000"/>
            </w:tcBorders>
          </w:tcPr>
          <w:p w14:paraId="0F7AE146"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Письмо. Орфография и пунктуация</w:t>
            </w:r>
            <w:r w:rsidRPr="00811516">
              <w:rPr>
                <w:rFonts w:ascii="Times New Roman" w:eastAsia="Times New Roman" w:hAnsi="Times New Roman" w:cs="Times New Roman"/>
                <w:color w:val="000000"/>
                <w:vertAlign w:val="superscript"/>
                <w:lang w:val="ru-RU"/>
              </w:rPr>
              <w:footnoteReference w:id="7"/>
            </w:r>
            <w:r w:rsidRPr="00811516">
              <w:rPr>
                <w:rFonts w:ascii="Times New Roman" w:eastAsia="Times New Roman" w:hAnsi="Times New Roman" w:cs="Times New Roman"/>
                <w:color w:val="000000"/>
                <w:lang w:val="ru-RU"/>
              </w:rPr>
              <w:t xml:space="preserve"> </w:t>
            </w:r>
          </w:p>
        </w:tc>
        <w:tc>
          <w:tcPr>
            <w:tcW w:w="562" w:type="dxa"/>
            <w:tcBorders>
              <w:top w:val="single" w:sz="3" w:space="0" w:color="000000"/>
              <w:left w:val="single" w:sz="3" w:space="0" w:color="000000"/>
              <w:bottom w:val="single" w:sz="3" w:space="0" w:color="000000"/>
              <w:right w:val="single" w:sz="3" w:space="0" w:color="000000"/>
            </w:tcBorders>
          </w:tcPr>
          <w:p w14:paraId="7820FCF7" w14:textId="77777777" w:rsidR="00E933C2" w:rsidRPr="00811516" w:rsidRDefault="00E933C2" w:rsidP="00E933C2">
            <w:pPr>
              <w:spacing w:before="0" w:beforeAutospacing="0" w:after="0" w:afterAutospacing="0" w:line="259" w:lineRule="auto"/>
              <w:ind w:right="53"/>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70 </w:t>
            </w:r>
          </w:p>
        </w:tc>
        <w:tc>
          <w:tcPr>
            <w:tcW w:w="3119" w:type="dxa"/>
            <w:tcBorders>
              <w:top w:val="single" w:sz="3" w:space="0" w:color="000000"/>
              <w:left w:val="single" w:sz="3" w:space="0" w:color="000000"/>
              <w:bottom w:val="single" w:sz="3" w:space="0" w:color="000000"/>
              <w:right w:val="single" w:sz="3" w:space="0" w:color="000000"/>
            </w:tcBorders>
          </w:tcPr>
          <w:p w14:paraId="249574F6" w14:textId="77777777" w:rsidR="00E933C2" w:rsidRPr="00811516" w:rsidRDefault="00E933C2" w:rsidP="00E933C2">
            <w:pPr>
              <w:spacing w:before="0" w:beforeAutospacing="0" w:after="0" w:afterAutospacing="0" w:line="270" w:lineRule="auto"/>
              <w:ind w:right="470"/>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Развитие мелкой моторики пальцев и свободы движения руки. Развитие умения ориентироваться  </w:t>
            </w:r>
          </w:p>
          <w:p w14:paraId="14B4C422" w14:textId="77777777" w:rsidR="00E933C2" w:rsidRPr="00811516" w:rsidRDefault="00E933C2" w:rsidP="00E933C2">
            <w:pPr>
              <w:spacing w:before="0" w:beforeAutospacing="0" w:after="0" w:afterAutospacing="0" w:line="266" w:lineRule="auto"/>
              <w:ind w:right="71"/>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 и строчных букв.  Создание единства звука, зрительного образа обозначающей его буквы и двигательного образа этой буквы. </w:t>
            </w:r>
          </w:p>
          <w:p w14:paraId="75D4F9C1"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Овладение начертанием письменных прописных и строчных букв. Письмо букв, буквосочетаний, слогов, слов, предложений с соблюдением гигиенических норм.  </w:t>
            </w:r>
          </w:p>
        </w:tc>
        <w:tc>
          <w:tcPr>
            <w:tcW w:w="3544" w:type="dxa"/>
            <w:tcBorders>
              <w:top w:val="single" w:sz="3" w:space="0" w:color="000000"/>
              <w:left w:val="single" w:sz="3" w:space="0" w:color="000000"/>
              <w:bottom w:val="single" w:sz="3" w:space="0" w:color="000000"/>
              <w:right w:val="single" w:sz="3" w:space="0" w:color="000000"/>
            </w:tcBorders>
          </w:tcPr>
          <w:p w14:paraId="067E642B" w14:textId="77777777" w:rsidR="00E933C2" w:rsidRPr="00811516" w:rsidRDefault="00E933C2" w:rsidP="00F10834">
            <w:pPr>
              <w:spacing w:before="0" w:beforeAutospacing="0" w:after="0" w:afterAutospacing="0" w:line="295"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Совместная работа: анализ поэлементного состава букв.  </w:t>
            </w:r>
          </w:p>
          <w:p w14:paraId="39D56D42" w14:textId="77777777" w:rsidR="00E933C2" w:rsidRPr="00811516" w:rsidRDefault="00E933C2" w:rsidP="00F10834">
            <w:pPr>
              <w:spacing w:before="0" w:beforeAutospacing="0" w:after="0" w:afterAutospacing="0" w:line="295"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«Конструктор букв», направленное на составление буквы  из элементов.  </w:t>
            </w:r>
          </w:p>
          <w:p w14:paraId="4BCD5A30" w14:textId="77777777" w:rsidR="00E933C2" w:rsidRPr="00811516" w:rsidRDefault="00E933C2" w:rsidP="00F10834">
            <w:pPr>
              <w:spacing w:before="0" w:beforeAutospacing="0" w:after="0" w:afterAutospacing="0" w:line="299"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Моделирование (из пластилина, из проволоки) букв.  </w:t>
            </w:r>
          </w:p>
          <w:p w14:paraId="3075A10D" w14:textId="66EFC8D4" w:rsidR="00E933C2" w:rsidRPr="00811516" w:rsidRDefault="00E933C2" w:rsidP="00F10834">
            <w:pPr>
              <w:spacing w:before="0" w:beforeAutospacing="0" w:after="0"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«Назови букву», направленное  на различение букв, имеющих оптическое и кинетическое сходство.  Игровое упражнение  «Что случилось с буквой»:  </w:t>
            </w:r>
          </w:p>
          <w:p w14:paraId="2BB04ECF" w14:textId="77777777" w:rsidR="00E933C2" w:rsidRPr="00811516" w:rsidRDefault="00E933C2" w:rsidP="00F10834">
            <w:pPr>
              <w:spacing w:before="0" w:beforeAutospacing="0" w:after="0" w:afterAutospacing="0" w:line="280"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анализ деформированных букв, определение недостающих элементов.  Практическая работа: контролировать правильность написания буквы, сравнивать свои буквы с предложенным образцом.  Упражнение: запись под диктовку слов и предложений, состоящих из 3–5 слов  со звуками в сильной позиции.  </w:t>
            </w:r>
          </w:p>
          <w:p w14:paraId="25CC21EF" w14:textId="77777777" w:rsidR="00E933C2" w:rsidRPr="00811516" w:rsidRDefault="00E933C2" w:rsidP="00F10834">
            <w:pPr>
              <w:spacing w:before="0" w:beforeAutospacing="0" w:after="0" w:afterAutospacing="0" w:line="259"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в парах: соотнесение одних и тех же </w:t>
            </w:r>
          </w:p>
        </w:tc>
      </w:tr>
    </w:tbl>
    <w:p w14:paraId="32A5199C"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492" w:type="dxa"/>
        <w:tblInd w:w="-573" w:type="dxa"/>
        <w:tblCellMar>
          <w:top w:w="69" w:type="dxa"/>
          <w:left w:w="119" w:type="dxa"/>
          <w:right w:w="32" w:type="dxa"/>
        </w:tblCellMar>
        <w:tblLook w:val="04A0" w:firstRow="1" w:lastRow="0" w:firstColumn="1" w:lastColumn="0" w:noHBand="0" w:noVBand="1"/>
      </w:tblPr>
      <w:tblGrid>
        <w:gridCol w:w="439"/>
        <w:gridCol w:w="136"/>
        <w:gridCol w:w="1268"/>
        <w:gridCol w:w="448"/>
        <w:gridCol w:w="390"/>
        <w:gridCol w:w="104"/>
        <w:gridCol w:w="3176"/>
        <w:gridCol w:w="4531"/>
      </w:tblGrid>
      <w:tr w:rsidR="00811516" w:rsidRPr="000A57A5" w14:paraId="51383F8B" w14:textId="77777777" w:rsidTr="00431884">
        <w:trPr>
          <w:trHeight w:val="6207"/>
        </w:trPr>
        <w:tc>
          <w:tcPr>
            <w:tcW w:w="575" w:type="dxa"/>
            <w:gridSpan w:val="2"/>
            <w:tcBorders>
              <w:top w:val="single" w:sz="3" w:space="0" w:color="000000"/>
              <w:left w:val="single" w:sz="3" w:space="0" w:color="000000"/>
              <w:bottom w:val="single" w:sz="3" w:space="0" w:color="000000"/>
              <w:right w:val="single" w:sz="3" w:space="0" w:color="000000"/>
            </w:tcBorders>
          </w:tcPr>
          <w:p w14:paraId="02D43118" w14:textId="77777777" w:rsidR="00E933C2" w:rsidRPr="00811516" w:rsidRDefault="00E933C2" w:rsidP="00811516">
            <w:pPr>
              <w:spacing w:before="0" w:beforeAutospacing="0" w:after="0" w:afterAutospacing="0" w:line="240" w:lineRule="atLeast"/>
              <w:rPr>
                <w:rFonts w:ascii="Times New Roman" w:eastAsia="Times New Roman" w:hAnsi="Times New Roman" w:cs="Times New Roman"/>
                <w:color w:val="000000"/>
                <w:lang w:val="ru-RU"/>
              </w:rPr>
            </w:pPr>
          </w:p>
        </w:tc>
        <w:tc>
          <w:tcPr>
            <w:tcW w:w="1268" w:type="dxa"/>
            <w:tcBorders>
              <w:top w:val="single" w:sz="3" w:space="0" w:color="000000"/>
              <w:left w:val="single" w:sz="3" w:space="0" w:color="000000"/>
              <w:bottom w:val="single" w:sz="3" w:space="0" w:color="000000"/>
              <w:right w:val="single" w:sz="3" w:space="0" w:color="000000"/>
            </w:tcBorders>
          </w:tcPr>
          <w:p w14:paraId="216C1AC5" w14:textId="77777777" w:rsidR="00E933C2" w:rsidRPr="00811516" w:rsidRDefault="00E933C2" w:rsidP="00811516">
            <w:pPr>
              <w:spacing w:before="0" w:beforeAutospacing="0" w:after="0" w:afterAutospacing="0" w:line="240" w:lineRule="atLeast"/>
              <w:rPr>
                <w:rFonts w:ascii="Times New Roman" w:eastAsia="Times New Roman" w:hAnsi="Times New Roman" w:cs="Times New Roman"/>
                <w:color w:val="000000"/>
                <w:lang w:val="ru-RU"/>
              </w:rPr>
            </w:pPr>
          </w:p>
        </w:tc>
        <w:tc>
          <w:tcPr>
            <w:tcW w:w="942" w:type="dxa"/>
            <w:gridSpan w:val="3"/>
            <w:tcBorders>
              <w:top w:val="single" w:sz="3" w:space="0" w:color="000000"/>
              <w:left w:val="single" w:sz="3" w:space="0" w:color="000000"/>
              <w:bottom w:val="single" w:sz="3" w:space="0" w:color="000000"/>
              <w:right w:val="single" w:sz="3" w:space="0" w:color="000000"/>
            </w:tcBorders>
          </w:tcPr>
          <w:p w14:paraId="4B4BC21F" w14:textId="77777777" w:rsidR="00E933C2" w:rsidRPr="00811516" w:rsidRDefault="00E933C2" w:rsidP="00811516">
            <w:pPr>
              <w:spacing w:before="0" w:beforeAutospacing="0" w:after="0" w:afterAutospacing="0" w:line="240" w:lineRule="atLeast"/>
              <w:rPr>
                <w:rFonts w:ascii="Times New Roman" w:eastAsia="Times New Roman" w:hAnsi="Times New Roman" w:cs="Times New Roman"/>
                <w:color w:val="000000"/>
                <w:lang w:val="ru-RU"/>
              </w:rPr>
            </w:pPr>
          </w:p>
        </w:tc>
        <w:tc>
          <w:tcPr>
            <w:tcW w:w="3176" w:type="dxa"/>
            <w:tcBorders>
              <w:top w:val="single" w:sz="3" w:space="0" w:color="000000"/>
              <w:left w:val="single" w:sz="3" w:space="0" w:color="000000"/>
              <w:bottom w:val="single" w:sz="3" w:space="0" w:color="000000"/>
              <w:right w:val="single" w:sz="3" w:space="0" w:color="000000"/>
            </w:tcBorders>
          </w:tcPr>
          <w:p w14:paraId="346305D7" w14:textId="77777777" w:rsidR="00E933C2" w:rsidRPr="00811516" w:rsidRDefault="00E933C2" w:rsidP="00F10834">
            <w:pPr>
              <w:spacing w:before="0" w:beforeAutospacing="0" w:after="0" w:afterAutospacing="0" w:line="240" w:lineRule="atLeast"/>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  </w:t>
            </w:r>
          </w:p>
          <w:p w14:paraId="209AA5B4" w14:textId="33704368" w:rsidR="00E933C2" w:rsidRPr="00F10834" w:rsidRDefault="00E933C2" w:rsidP="00FF3A7F">
            <w:pPr>
              <w:numPr>
                <w:ilvl w:val="0"/>
                <w:numId w:val="12"/>
              </w:numPr>
              <w:spacing w:before="0" w:beforeAutospacing="0" w:after="0" w:afterAutospacing="0" w:line="240" w:lineRule="atLeast"/>
              <w:ind w:hanging="10"/>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раздельное написание слов; – обозначение гласных после шипящих в сочетаниях </w:t>
            </w:r>
            <w:r w:rsidRPr="00811516">
              <w:rPr>
                <w:rFonts w:ascii="Times New Roman" w:eastAsia="Times New Roman" w:hAnsi="Times New Roman" w:cs="Times New Roman"/>
                <w:i/>
                <w:color w:val="000000"/>
                <w:lang w:val="ru-RU"/>
              </w:rPr>
              <w:t>«</w:t>
            </w:r>
            <w:proofErr w:type="spellStart"/>
            <w:r w:rsidRPr="00811516">
              <w:rPr>
                <w:rFonts w:ascii="Times New Roman" w:eastAsia="Times New Roman" w:hAnsi="Times New Roman" w:cs="Times New Roman"/>
                <w:i/>
                <w:color w:val="000000"/>
                <w:lang w:val="ru-RU"/>
              </w:rPr>
              <w:t>жи</w:t>
            </w:r>
            <w:proofErr w:type="spellEnd"/>
            <w:r w:rsidRPr="00811516">
              <w:rPr>
                <w:rFonts w:ascii="Times New Roman" w:eastAsia="Times New Roman" w:hAnsi="Times New Roman" w:cs="Times New Roman"/>
                <w:i/>
                <w:color w:val="000000"/>
                <w:lang w:val="ru-RU"/>
              </w:rPr>
              <w:t xml:space="preserve">», </w:t>
            </w:r>
            <w:r w:rsidRPr="00F10834">
              <w:rPr>
                <w:rFonts w:ascii="Times New Roman" w:eastAsia="Times New Roman" w:hAnsi="Times New Roman" w:cs="Times New Roman"/>
                <w:i/>
                <w:color w:val="000000"/>
                <w:lang w:val="ru-RU"/>
              </w:rPr>
              <w:t>«ши»</w:t>
            </w:r>
            <w:r w:rsidRPr="00F10834">
              <w:rPr>
                <w:rFonts w:ascii="Times New Roman" w:eastAsia="Times New Roman" w:hAnsi="Times New Roman" w:cs="Times New Roman"/>
                <w:color w:val="000000"/>
                <w:lang w:val="ru-RU"/>
              </w:rPr>
              <w:t xml:space="preserve"> (в положении  </w:t>
            </w:r>
          </w:p>
          <w:p w14:paraId="67D3AB93" w14:textId="77777777" w:rsidR="00E933C2" w:rsidRPr="00811516" w:rsidRDefault="00E933C2" w:rsidP="00F10834">
            <w:pPr>
              <w:spacing w:before="0" w:beforeAutospacing="0" w:after="0" w:afterAutospacing="0" w:line="240" w:lineRule="atLeast"/>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под ударением), </w:t>
            </w:r>
            <w:r w:rsidRPr="00811516">
              <w:rPr>
                <w:rFonts w:ascii="Times New Roman" w:eastAsia="Times New Roman" w:hAnsi="Times New Roman" w:cs="Times New Roman"/>
                <w:i/>
                <w:color w:val="000000"/>
                <w:lang w:val="ru-RU"/>
              </w:rPr>
              <w:t>«</w:t>
            </w:r>
            <w:proofErr w:type="spellStart"/>
            <w:r w:rsidRPr="00811516">
              <w:rPr>
                <w:rFonts w:ascii="Times New Roman" w:eastAsia="Times New Roman" w:hAnsi="Times New Roman" w:cs="Times New Roman"/>
                <w:i/>
                <w:color w:val="000000"/>
                <w:lang w:val="ru-RU"/>
              </w:rPr>
              <w:t>ча</w:t>
            </w:r>
            <w:proofErr w:type="spellEnd"/>
            <w:r w:rsidRPr="00811516">
              <w:rPr>
                <w:rFonts w:ascii="Times New Roman" w:eastAsia="Times New Roman" w:hAnsi="Times New Roman" w:cs="Times New Roman"/>
                <w:i/>
                <w:color w:val="000000"/>
                <w:lang w:val="ru-RU"/>
              </w:rPr>
              <w:t xml:space="preserve">», «ща», </w:t>
            </w:r>
          </w:p>
          <w:p w14:paraId="3E6A27A7" w14:textId="77777777" w:rsidR="00E933C2" w:rsidRPr="00811516" w:rsidRDefault="00E933C2" w:rsidP="00F10834">
            <w:pPr>
              <w:spacing w:before="0" w:beforeAutospacing="0" w:after="0" w:afterAutospacing="0" w:line="240" w:lineRule="atLeast"/>
              <w:rPr>
                <w:rFonts w:ascii="Times New Roman" w:eastAsia="Times New Roman" w:hAnsi="Times New Roman" w:cs="Times New Roman"/>
                <w:color w:val="000000"/>
                <w:lang w:val="ru-RU"/>
              </w:rPr>
            </w:pPr>
            <w:r w:rsidRPr="00811516">
              <w:rPr>
                <w:rFonts w:ascii="Times New Roman" w:eastAsia="Times New Roman" w:hAnsi="Times New Roman" w:cs="Times New Roman"/>
                <w:i/>
                <w:color w:val="000000"/>
                <w:lang w:val="ru-RU"/>
              </w:rPr>
              <w:t>«чу», «</w:t>
            </w:r>
            <w:proofErr w:type="spellStart"/>
            <w:r w:rsidRPr="00811516">
              <w:rPr>
                <w:rFonts w:ascii="Times New Roman" w:eastAsia="Times New Roman" w:hAnsi="Times New Roman" w:cs="Times New Roman"/>
                <w:i/>
                <w:color w:val="000000"/>
                <w:lang w:val="ru-RU"/>
              </w:rPr>
              <w:t>щу</w:t>
            </w:r>
            <w:proofErr w:type="spellEnd"/>
            <w:r w:rsidRPr="00811516">
              <w:rPr>
                <w:rFonts w:ascii="Times New Roman" w:eastAsia="Times New Roman" w:hAnsi="Times New Roman" w:cs="Times New Roman"/>
                <w:i/>
                <w:color w:val="000000"/>
                <w:lang w:val="ru-RU"/>
              </w:rPr>
              <w:t>»;</w:t>
            </w:r>
            <w:r w:rsidRPr="00811516">
              <w:rPr>
                <w:rFonts w:ascii="Times New Roman" w:eastAsia="Times New Roman" w:hAnsi="Times New Roman" w:cs="Times New Roman"/>
                <w:color w:val="000000"/>
                <w:lang w:val="ru-RU"/>
              </w:rPr>
              <w:t xml:space="preserve"> </w:t>
            </w:r>
          </w:p>
          <w:p w14:paraId="631A763D" w14:textId="77777777" w:rsidR="00811516" w:rsidRDefault="00E933C2" w:rsidP="00FF3A7F">
            <w:pPr>
              <w:numPr>
                <w:ilvl w:val="0"/>
                <w:numId w:val="12"/>
              </w:numPr>
              <w:spacing w:before="0" w:beforeAutospacing="0" w:after="0" w:afterAutospacing="0" w:line="240" w:lineRule="atLeast"/>
              <w:ind w:hanging="10"/>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прописная буква в начале предложения, в именах собственных (именах людей, кличках животных);  </w:t>
            </w:r>
          </w:p>
          <w:p w14:paraId="024921A3" w14:textId="0936F5C7" w:rsidR="00811516" w:rsidRDefault="00E933C2" w:rsidP="00F10834">
            <w:pPr>
              <w:spacing w:before="0" w:beforeAutospacing="0" w:after="0" w:afterAutospacing="0" w:line="240" w:lineRule="atLeast"/>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 перенос по слогам слов без стечения согласных;  </w:t>
            </w:r>
          </w:p>
          <w:p w14:paraId="0980182C" w14:textId="208AA783" w:rsidR="00E933C2" w:rsidRPr="00811516" w:rsidRDefault="00811516" w:rsidP="00F10834">
            <w:pPr>
              <w:spacing w:before="0" w:beforeAutospacing="0" w:after="0" w:afterAutospacing="0" w:line="240" w:lineRule="atLeast"/>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знаки препинания в конце предложения</w:t>
            </w:r>
          </w:p>
        </w:tc>
        <w:tc>
          <w:tcPr>
            <w:tcW w:w="4531" w:type="dxa"/>
            <w:tcBorders>
              <w:top w:val="single" w:sz="3" w:space="0" w:color="000000"/>
              <w:left w:val="single" w:sz="3" w:space="0" w:color="000000"/>
              <w:bottom w:val="single" w:sz="3" w:space="0" w:color="000000"/>
              <w:right w:val="single" w:sz="3" w:space="0" w:color="000000"/>
            </w:tcBorders>
          </w:tcPr>
          <w:p w14:paraId="122C160C" w14:textId="77777777" w:rsidR="00E933C2" w:rsidRPr="00811516" w:rsidRDefault="00E933C2" w:rsidP="00811516">
            <w:pPr>
              <w:spacing w:before="0" w:beforeAutospacing="0" w:after="0" w:afterAutospacing="0" w:line="240" w:lineRule="atLeast"/>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слов, написанных печатным и письменным шрифтом.  </w:t>
            </w:r>
          </w:p>
          <w:p w14:paraId="40567777" w14:textId="77777777" w:rsidR="00E933C2" w:rsidRPr="00811516" w:rsidRDefault="00E933C2" w:rsidP="00811516">
            <w:pPr>
              <w:spacing w:before="0" w:beforeAutospacing="0" w:after="0" w:afterAutospacing="0" w:line="240" w:lineRule="atLeast"/>
              <w:ind w:right="15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Упражнение: запись письменными буквами слова/предложения/короткого текста, написанного печатными буквами. Моделирование в процессе совместного обсуждения алгоритма списывания. Практическая работа: списывание слов/предложений в соответствии с заданным алгоритмом, контролирование этапов своей работы. </w:t>
            </w:r>
          </w:p>
          <w:p w14:paraId="5031F768" w14:textId="77777777" w:rsidR="00E933C2" w:rsidRPr="00811516" w:rsidRDefault="00E933C2" w:rsidP="00811516">
            <w:pPr>
              <w:spacing w:before="0" w:beforeAutospacing="0" w:after="0" w:afterAutospacing="0" w:line="240" w:lineRule="atLeast"/>
              <w:ind w:right="452"/>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Обсуждение проблемной ситуации  «Что делать, если строка заканчивается, а слово не входит?», введение знака переноса, сообщение правила переноса слов (первичное знакомство).  </w:t>
            </w:r>
          </w:p>
          <w:p w14:paraId="27ED2F31" w14:textId="77777777" w:rsidR="00E933C2" w:rsidRPr="00811516" w:rsidRDefault="00E933C2" w:rsidP="00811516">
            <w:pPr>
              <w:spacing w:before="0" w:beforeAutospacing="0" w:after="0" w:afterAutospacing="0" w:line="240" w:lineRule="atLeast"/>
              <w:ind w:right="326"/>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Учебный диалог «Почему слова пишутся отдельно друг от друга? Удобно ли читать предложение, записанное без пробелов между словами?» </w:t>
            </w:r>
          </w:p>
        </w:tc>
      </w:tr>
      <w:tr w:rsidR="00811516" w:rsidRPr="000A57A5" w14:paraId="133B24B4" w14:textId="77777777" w:rsidTr="00431884">
        <w:tblPrEx>
          <w:tblCellMar>
            <w:top w:w="5" w:type="dxa"/>
            <w:left w:w="0" w:type="dxa"/>
            <w:right w:w="164" w:type="dxa"/>
          </w:tblCellMar>
        </w:tblPrEx>
        <w:trPr>
          <w:trHeight w:val="1751"/>
        </w:trPr>
        <w:tc>
          <w:tcPr>
            <w:tcW w:w="439" w:type="dxa"/>
            <w:tcBorders>
              <w:top w:val="single" w:sz="3" w:space="0" w:color="000000"/>
              <w:left w:val="single" w:sz="3" w:space="0" w:color="000000"/>
              <w:bottom w:val="single" w:sz="3" w:space="0" w:color="000000"/>
              <w:right w:val="single" w:sz="3" w:space="0" w:color="000000"/>
            </w:tcBorders>
          </w:tcPr>
          <w:p w14:paraId="261A8874" w14:textId="5387785E" w:rsidR="00E933C2" w:rsidRPr="00811516" w:rsidRDefault="00E933C2" w:rsidP="00811516">
            <w:pPr>
              <w:spacing w:before="0" w:beforeAutospacing="0" w:after="0" w:afterAutospacing="0" w:line="259" w:lineRule="auto"/>
              <w:ind w:hanging="17"/>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1.4 </w:t>
            </w:r>
          </w:p>
        </w:tc>
        <w:tc>
          <w:tcPr>
            <w:tcW w:w="1404" w:type="dxa"/>
            <w:gridSpan w:val="2"/>
            <w:tcBorders>
              <w:top w:val="single" w:sz="3" w:space="0" w:color="000000"/>
              <w:left w:val="single" w:sz="3" w:space="0" w:color="000000"/>
              <w:bottom w:val="single" w:sz="3" w:space="0" w:color="000000"/>
              <w:right w:val="single" w:sz="3" w:space="0" w:color="000000"/>
            </w:tcBorders>
          </w:tcPr>
          <w:p w14:paraId="62F1907F"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Развитие речи </w:t>
            </w:r>
          </w:p>
        </w:tc>
        <w:tc>
          <w:tcPr>
            <w:tcW w:w="448" w:type="dxa"/>
            <w:tcBorders>
              <w:top w:val="single" w:sz="3" w:space="0" w:color="000000"/>
              <w:left w:val="single" w:sz="3" w:space="0" w:color="000000"/>
              <w:bottom w:val="single" w:sz="3" w:space="0" w:color="000000"/>
              <w:right w:val="nil"/>
            </w:tcBorders>
          </w:tcPr>
          <w:p w14:paraId="6841477A"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494" w:type="dxa"/>
            <w:gridSpan w:val="2"/>
            <w:tcBorders>
              <w:top w:val="single" w:sz="3" w:space="0" w:color="000000"/>
              <w:left w:val="nil"/>
              <w:bottom w:val="single" w:sz="3" w:space="0" w:color="000000"/>
              <w:right w:val="single" w:sz="3" w:space="0" w:color="000000"/>
            </w:tcBorders>
          </w:tcPr>
          <w:p w14:paraId="2B601061"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2 </w:t>
            </w:r>
          </w:p>
        </w:tc>
        <w:tc>
          <w:tcPr>
            <w:tcW w:w="3176" w:type="dxa"/>
            <w:tcBorders>
              <w:top w:val="single" w:sz="3" w:space="0" w:color="000000"/>
              <w:left w:val="single" w:sz="3" w:space="0" w:color="000000"/>
              <w:bottom w:val="single" w:sz="3" w:space="0" w:color="000000"/>
              <w:right w:val="single" w:sz="3" w:space="0" w:color="000000"/>
            </w:tcBorders>
          </w:tcPr>
          <w:p w14:paraId="1F6112C9"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Составление небольших рассказов повествовательного характера на основе собственных игр, занятий </w:t>
            </w:r>
          </w:p>
        </w:tc>
        <w:tc>
          <w:tcPr>
            <w:tcW w:w="4531" w:type="dxa"/>
            <w:tcBorders>
              <w:top w:val="single" w:sz="3" w:space="0" w:color="000000"/>
              <w:left w:val="single" w:sz="3" w:space="0" w:color="000000"/>
              <w:bottom w:val="single" w:sz="3" w:space="0" w:color="000000"/>
              <w:right w:val="single" w:sz="3" w:space="0" w:color="000000"/>
            </w:tcBorders>
          </w:tcPr>
          <w:p w14:paraId="6A1A6FAD" w14:textId="77777777" w:rsidR="00E933C2" w:rsidRPr="00811516" w:rsidRDefault="00E933C2" w:rsidP="00E933C2">
            <w:pPr>
              <w:spacing w:before="0" w:beforeAutospacing="0" w:after="0" w:afterAutospacing="0" w:line="259" w:lineRule="auto"/>
              <w:ind w:right="91"/>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Совместная работа по составлению небольших рассказов повествовательного характера (например, рассказ о случаях  из школьной жизни, рассказ о любимой игре и т. д.). </w:t>
            </w:r>
          </w:p>
        </w:tc>
      </w:tr>
      <w:tr w:rsidR="00811516" w:rsidRPr="00811516" w14:paraId="45184B2E" w14:textId="77777777" w:rsidTr="00431884">
        <w:tblPrEx>
          <w:tblCellMar>
            <w:top w:w="5" w:type="dxa"/>
            <w:left w:w="0" w:type="dxa"/>
            <w:right w:w="164" w:type="dxa"/>
          </w:tblCellMar>
        </w:tblPrEx>
        <w:trPr>
          <w:trHeight w:val="360"/>
        </w:trPr>
        <w:tc>
          <w:tcPr>
            <w:tcW w:w="1843" w:type="dxa"/>
            <w:gridSpan w:val="3"/>
            <w:tcBorders>
              <w:top w:val="single" w:sz="3" w:space="0" w:color="000000"/>
              <w:left w:val="single" w:sz="3" w:space="0" w:color="000000"/>
              <w:bottom w:val="single" w:sz="3" w:space="0" w:color="000000"/>
              <w:right w:val="single" w:sz="3" w:space="0" w:color="000000"/>
            </w:tcBorders>
          </w:tcPr>
          <w:p w14:paraId="5EFBD399"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Итого по разделу </w:t>
            </w:r>
          </w:p>
        </w:tc>
        <w:tc>
          <w:tcPr>
            <w:tcW w:w="448" w:type="dxa"/>
            <w:tcBorders>
              <w:top w:val="single" w:sz="3" w:space="0" w:color="000000"/>
              <w:left w:val="single" w:sz="3" w:space="0" w:color="000000"/>
              <w:bottom w:val="single" w:sz="3" w:space="0" w:color="000000"/>
              <w:right w:val="nil"/>
            </w:tcBorders>
          </w:tcPr>
          <w:p w14:paraId="7DF175FC"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494" w:type="dxa"/>
            <w:gridSpan w:val="2"/>
            <w:tcBorders>
              <w:top w:val="single" w:sz="3" w:space="0" w:color="000000"/>
              <w:left w:val="nil"/>
              <w:bottom w:val="single" w:sz="3" w:space="0" w:color="000000"/>
              <w:right w:val="single" w:sz="3" w:space="0" w:color="000000"/>
            </w:tcBorders>
          </w:tcPr>
          <w:p w14:paraId="334849D8"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100 </w:t>
            </w:r>
          </w:p>
        </w:tc>
        <w:tc>
          <w:tcPr>
            <w:tcW w:w="3176" w:type="dxa"/>
            <w:tcBorders>
              <w:top w:val="single" w:sz="3" w:space="0" w:color="000000"/>
              <w:left w:val="single" w:sz="3" w:space="0" w:color="000000"/>
              <w:bottom w:val="single" w:sz="3" w:space="0" w:color="000000"/>
              <w:right w:val="single" w:sz="3" w:space="0" w:color="000000"/>
            </w:tcBorders>
          </w:tcPr>
          <w:p w14:paraId="7745C2B3"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 </w:t>
            </w:r>
          </w:p>
        </w:tc>
        <w:tc>
          <w:tcPr>
            <w:tcW w:w="4531" w:type="dxa"/>
            <w:tcBorders>
              <w:top w:val="single" w:sz="3" w:space="0" w:color="000000"/>
              <w:left w:val="single" w:sz="3" w:space="0" w:color="000000"/>
              <w:bottom w:val="single" w:sz="3" w:space="0" w:color="000000"/>
              <w:right w:val="single" w:sz="3" w:space="0" w:color="000000"/>
            </w:tcBorders>
          </w:tcPr>
          <w:p w14:paraId="4A4B480F"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 </w:t>
            </w:r>
          </w:p>
        </w:tc>
      </w:tr>
      <w:tr w:rsidR="00E933C2" w:rsidRPr="00811516" w14:paraId="1DFFACD0" w14:textId="77777777" w:rsidTr="00431884">
        <w:tblPrEx>
          <w:tblCellMar>
            <w:top w:w="5" w:type="dxa"/>
            <w:left w:w="0" w:type="dxa"/>
            <w:right w:w="164" w:type="dxa"/>
          </w:tblCellMar>
        </w:tblPrEx>
        <w:trPr>
          <w:trHeight w:val="353"/>
        </w:trPr>
        <w:tc>
          <w:tcPr>
            <w:tcW w:w="2681" w:type="dxa"/>
            <w:gridSpan w:val="5"/>
            <w:tcBorders>
              <w:top w:val="single" w:sz="3" w:space="0" w:color="000000"/>
              <w:left w:val="single" w:sz="3" w:space="0" w:color="000000"/>
              <w:bottom w:val="single" w:sz="3" w:space="0" w:color="000000"/>
              <w:right w:val="nil"/>
            </w:tcBorders>
          </w:tcPr>
          <w:p w14:paraId="5008F47C"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b/>
                <w:color w:val="000000"/>
                <w:lang w:val="ru-RU"/>
              </w:rPr>
              <w:t>2. Систематический курс</w:t>
            </w:r>
            <w:r w:rsidRPr="00811516">
              <w:rPr>
                <w:rFonts w:ascii="Times New Roman" w:eastAsia="Times New Roman" w:hAnsi="Times New Roman" w:cs="Times New Roman"/>
                <w:b/>
                <w:color w:val="000000"/>
                <w:vertAlign w:val="superscript"/>
                <w:lang w:val="ru-RU"/>
              </w:rPr>
              <w:footnoteReference w:id="8"/>
            </w:r>
            <w:r w:rsidRPr="00811516">
              <w:rPr>
                <w:rFonts w:ascii="Times New Roman" w:eastAsia="Times New Roman" w:hAnsi="Times New Roman" w:cs="Times New Roman"/>
                <w:b/>
                <w:color w:val="000000"/>
                <w:lang w:val="ru-RU"/>
              </w:rPr>
              <w:t xml:space="preserve"> </w:t>
            </w:r>
          </w:p>
        </w:tc>
        <w:tc>
          <w:tcPr>
            <w:tcW w:w="7811" w:type="dxa"/>
            <w:gridSpan w:val="3"/>
            <w:tcBorders>
              <w:top w:val="single" w:sz="3" w:space="0" w:color="000000"/>
              <w:left w:val="nil"/>
              <w:bottom w:val="single" w:sz="3" w:space="0" w:color="000000"/>
              <w:right w:val="single" w:sz="3" w:space="0" w:color="000000"/>
            </w:tcBorders>
          </w:tcPr>
          <w:p w14:paraId="02980B8C" w14:textId="77777777" w:rsidR="00E933C2" w:rsidRPr="00811516" w:rsidRDefault="00E933C2" w:rsidP="00E933C2">
            <w:pPr>
              <w:spacing w:before="0" w:beforeAutospacing="0" w:after="0" w:afterAutospacing="0" w:line="259" w:lineRule="auto"/>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b/>
                <w:color w:val="000000"/>
                <w:lang w:val="ru-RU"/>
              </w:rPr>
              <w:t xml:space="preserve"> </w:t>
            </w:r>
          </w:p>
        </w:tc>
      </w:tr>
      <w:tr w:rsidR="00811516" w:rsidRPr="000A57A5" w14:paraId="17172263" w14:textId="77777777" w:rsidTr="00431884">
        <w:tblPrEx>
          <w:tblCellMar>
            <w:top w:w="5" w:type="dxa"/>
            <w:left w:w="0" w:type="dxa"/>
            <w:right w:w="164" w:type="dxa"/>
          </w:tblCellMar>
        </w:tblPrEx>
        <w:trPr>
          <w:trHeight w:val="3861"/>
        </w:trPr>
        <w:tc>
          <w:tcPr>
            <w:tcW w:w="439" w:type="dxa"/>
            <w:tcBorders>
              <w:top w:val="single" w:sz="3" w:space="0" w:color="000000"/>
              <w:left w:val="single" w:sz="3" w:space="0" w:color="000000"/>
              <w:bottom w:val="single" w:sz="3" w:space="0" w:color="000000"/>
              <w:right w:val="single" w:sz="3" w:space="0" w:color="000000"/>
            </w:tcBorders>
          </w:tcPr>
          <w:p w14:paraId="74956ED2"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lastRenderedPageBreak/>
              <w:t xml:space="preserve">2.1 </w:t>
            </w:r>
          </w:p>
        </w:tc>
        <w:tc>
          <w:tcPr>
            <w:tcW w:w="1404" w:type="dxa"/>
            <w:gridSpan w:val="2"/>
            <w:tcBorders>
              <w:top w:val="single" w:sz="3" w:space="0" w:color="000000"/>
              <w:left w:val="single" w:sz="3" w:space="0" w:color="000000"/>
              <w:bottom w:val="single" w:sz="3" w:space="0" w:color="000000"/>
              <w:right w:val="single" w:sz="3" w:space="0" w:color="000000"/>
            </w:tcBorders>
          </w:tcPr>
          <w:p w14:paraId="23C9552B" w14:textId="77777777" w:rsidR="00E933C2" w:rsidRPr="00811516" w:rsidRDefault="00E933C2" w:rsidP="00E933C2">
            <w:pPr>
              <w:spacing w:before="0" w:beforeAutospacing="0" w:after="0" w:afterAutospacing="0" w:line="259" w:lineRule="auto"/>
              <w:ind w:right="18"/>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Общие сведения  о языке </w:t>
            </w:r>
          </w:p>
        </w:tc>
        <w:tc>
          <w:tcPr>
            <w:tcW w:w="448" w:type="dxa"/>
            <w:tcBorders>
              <w:top w:val="single" w:sz="3" w:space="0" w:color="000000"/>
              <w:left w:val="single" w:sz="3" w:space="0" w:color="000000"/>
              <w:bottom w:val="single" w:sz="3" w:space="0" w:color="000000"/>
              <w:right w:val="nil"/>
            </w:tcBorders>
          </w:tcPr>
          <w:p w14:paraId="7DD5153B" w14:textId="77777777" w:rsidR="00E933C2" w:rsidRPr="00811516"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494" w:type="dxa"/>
            <w:gridSpan w:val="2"/>
            <w:tcBorders>
              <w:top w:val="single" w:sz="3" w:space="0" w:color="000000"/>
              <w:left w:val="nil"/>
              <w:bottom w:val="single" w:sz="3" w:space="0" w:color="000000"/>
              <w:right w:val="single" w:sz="3" w:space="0" w:color="000000"/>
            </w:tcBorders>
          </w:tcPr>
          <w:p w14:paraId="729C64A1"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1 </w:t>
            </w:r>
          </w:p>
        </w:tc>
        <w:tc>
          <w:tcPr>
            <w:tcW w:w="3176" w:type="dxa"/>
            <w:tcBorders>
              <w:top w:val="single" w:sz="3" w:space="0" w:color="000000"/>
              <w:left w:val="single" w:sz="3" w:space="0" w:color="000000"/>
              <w:bottom w:val="single" w:sz="3" w:space="0" w:color="000000"/>
              <w:right w:val="single" w:sz="3" w:space="0" w:color="000000"/>
            </w:tcBorders>
          </w:tcPr>
          <w:p w14:paraId="74CD596A"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Язык как основное средство человеческого общения. Осознание целей и ситуаций общения </w:t>
            </w:r>
          </w:p>
        </w:tc>
        <w:tc>
          <w:tcPr>
            <w:tcW w:w="4531" w:type="dxa"/>
            <w:tcBorders>
              <w:top w:val="single" w:sz="3" w:space="0" w:color="000000"/>
              <w:left w:val="single" w:sz="3" w:space="0" w:color="000000"/>
              <w:bottom w:val="single" w:sz="3" w:space="0" w:color="000000"/>
              <w:right w:val="single" w:sz="3" w:space="0" w:color="000000"/>
            </w:tcBorders>
          </w:tcPr>
          <w:p w14:paraId="04EC2B20" w14:textId="77777777" w:rsidR="00E933C2" w:rsidRPr="00811516" w:rsidRDefault="00E933C2" w:rsidP="00E933C2">
            <w:pPr>
              <w:spacing w:before="0" w:beforeAutospacing="0" w:after="49"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Рассказ учителя на тему  </w:t>
            </w:r>
          </w:p>
          <w:p w14:paraId="733F2897" w14:textId="77777777" w:rsidR="00E933C2" w:rsidRPr="00811516" w:rsidRDefault="00E933C2" w:rsidP="00811516">
            <w:pPr>
              <w:spacing w:before="0" w:beforeAutospacing="0" w:after="0" w:afterAutospacing="0" w:line="277"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«Язык – средство общения людей». Учебный диалог «Можно ли общаться без помощи языка?» </w:t>
            </w:r>
          </w:p>
          <w:p w14:paraId="59050B03" w14:textId="77777777" w:rsidR="00E933C2" w:rsidRPr="00811516" w:rsidRDefault="00E933C2" w:rsidP="00E933C2">
            <w:pPr>
              <w:spacing w:before="0" w:beforeAutospacing="0" w:after="0" w:afterAutospacing="0" w:line="288" w:lineRule="auto"/>
              <w:ind w:right="556"/>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Коллективное формулирование вывода о языке как основном средстве человеческого общения. </w:t>
            </w:r>
          </w:p>
          <w:p w14:paraId="31844A22" w14:textId="77777777" w:rsidR="00E933C2" w:rsidRPr="00811516" w:rsidRDefault="00E933C2" w:rsidP="00E933C2">
            <w:pPr>
              <w:spacing w:before="0" w:beforeAutospacing="0" w:after="0" w:afterAutospacing="0" w:line="268" w:lineRule="auto"/>
              <w:ind w:right="201"/>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с рисунками и текстом как основа анализа особенностей ситуаций устного и письменного общения. </w:t>
            </w:r>
          </w:p>
          <w:p w14:paraId="58BAF35D" w14:textId="2A04F137" w:rsidR="00E933C2" w:rsidRPr="00811516" w:rsidRDefault="00E933C2" w:rsidP="00811516">
            <w:pPr>
              <w:spacing w:before="0" w:beforeAutospacing="0" w:after="46" w:afterAutospacing="0" w:line="261"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Творческое задание: придумать ситуацию, когда необходимо воспользоваться письменной речью </w:t>
            </w:r>
          </w:p>
        </w:tc>
      </w:tr>
      <w:tr w:rsidR="00811516" w:rsidRPr="000A57A5" w14:paraId="57BAB00B" w14:textId="77777777" w:rsidTr="00431884">
        <w:tblPrEx>
          <w:tblCellMar>
            <w:top w:w="5" w:type="dxa"/>
            <w:left w:w="0" w:type="dxa"/>
            <w:right w:w="164" w:type="dxa"/>
          </w:tblCellMar>
        </w:tblPrEx>
        <w:trPr>
          <w:trHeight w:val="1059"/>
        </w:trPr>
        <w:tc>
          <w:tcPr>
            <w:tcW w:w="439" w:type="dxa"/>
            <w:vMerge w:val="restart"/>
            <w:tcBorders>
              <w:top w:val="single" w:sz="3" w:space="0" w:color="000000"/>
              <w:left w:val="single" w:sz="3" w:space="0" w:color="000000"/>
              <w:right w:val="single" w:sz="3" w:space="0" w:color="000000"/>
            </w:tcBorders>
          </w:tcPr>
          <w:p w14:paraId="6D8EDD25" w14:textId="77777777" w:rsidR="00811516" w:rsidRPr="00811516" w:rsidRDefault="00811516"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2.2 </w:t>
            </w:r>
          </w:p>
        </w:tc>
        <w:tc>
          <w:tcPr>
            <w:tcW w:w="1404" w:type="dxa"/>
            <w:gridSpan w:val="2"/>
            <w:vMerge w:val="restart"/>
            <w:tcBorders>
              <w:top w:val="single" w:sz="3" w:space="0" w:color="000000"/>
              <w:left w:val="single" w:sz="3" w:space="0" w:color="000000"/>
              <w:right w:val="single" w:sz="3" w:space="0" w:color="000000"/>
            </w:tcBorders>
          </w:tcPr>
          <w:p w14:paraId="1CC6C297" w14:textId="77777777" w:rsidR="00811516" w:rsidRPr="00811516" w:rsidRDefault="00811516"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Фонетика </w:t>
            </w:r>
          </w:p>
        </w:tc>
        <w:tc>
          <w:tcPr>
            <w:tcW w:w="448" w:type="dxa"/>
            <w:tcBorders>
              <w:top w:val="single" w:sz="3" w:space="0" w:color="000000"/>
              <w:left w:val="single" w:sz="3" w:space="0" w:color="000000"/>
              <w:right w:val="nil"/>
            </w:tcBorders>
          </w:tcPr>
          <w:p w14:paraId="1023CEEF" w14:textId="77777777" w:rsidR="00811516" w:rsidRPr="00811516" w:rsidRDefault="00811516" w:rsidP="00E933C2">
            <w:pPr>
              <w:spacing w:before="0" w:beforeAutospacing="0" w:after="160" w:afterAutospacing="0" w:line="259" w:lineRule="auto"/>
              <w:rPr>
                <w:rFonts w:ascii="Times New Roman" w:eastAsia="Times New Roman" w:hAnsi="Times New Roman" w:cs="Times New Roman"/>
                <w:color w:val="000000"/>
                <w:lang w:val="ru-RU"/>
              </w:rPr>
            </w:pPr>
          </w:p>
        </w:tc>
        <w:tc>
          <w:tcPr>
            <w:tcW w:w="494" w:type="dxa"/>
            <w:gridSpan w:val="2"/>
            <w:tcBorders>
              <w:top w:val="single" w:sz="3" w:space="0" w:color="000000"/>
              <w:left w:val="nil"/>
              <w:right w:val="single" w:sz="3" w:space="0" w:color="000000"/>
            </w:tcBorders>
          </w:tcPr>
          <w:p w14:paraId="48C66384" w14:textId="77777777" w:rsidR="00811516" w:rsidRPr="00811516" w:rsidRDefault="00811516"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4 </w:t>
            </w:r>
          </w:p>
        </w:tc>
        <w:tc>
          <w:tcPr>
            <w:tcW w:w="3176" w:type="dxa"/>
            <w:vMerge w:val="restart"/>
            <w:tcBorders>
              <w:top w:val="single" w:sz="3" w:space="0" w:color="000000"/>
              <w:left w:val="single" w:sz="3" w:space="0" w:color="000000"/>
              <w:right w:val="single" w:sz="3" w:space="0" w:color="000000"/>
            </w:tcBorders>
          </w:tcPr>
          <w:p w14:paraId="2CA15DFF" w14:textId="77777777" w:rsidR="00811516" w:rsidRPr="00811516" w:rsidRDefault="00811516" w:rsidP="00E933C2">
            <w:pPr>
              <w:spacing w:before="0" w:beforeAutospacing="0" w:after="0" w:afterAutospacing="0" w:line="259" w:lineRule="auto"/>
              <w:ind w:right="230"/>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Звуки речи. Гласные и согласные звуки, их различение. Ударение в слове. </w:t>
            </w:r>
          </w:p>
          <w:p w14:paraId="459FBD4D" w14:textId="77777777" w:rsidR="00811516" w:rsidRPr="00811516" w:rsidRDefault="00811516" w:rsidP="00E933C2">
            <w:pPr>
              <w:spacing w:before="0" w:beforeAutospacing="0" w:after="0" w:afterAutospacing="0" w:line="274" w:lineRule="auto"/>
              <w:ind w:right="17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Гласные ударные и безударные. Твёрдые и мягкие согласные звуки, их различение. Звонкие и глухие согласные звуки, их различение.  </w:t>
            </w:r>
          </w:p>
          <w:p w14:paraId="1C2E1F9F" w14:textId="77777777" w:rsidR="00811516" w:rsidRPr="00811516" w:rsidRDefault="00811516" w:rsidP="00E933C2">
            <w:pPr>
              <w:spacing w:before="0" w:beforeAutospacing="0" w:after="0" w:afterAutospacing="0" w:line="293"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Согласный звук </w:t>
            </w:r>
            <w:r w:rsidRPr="00811516">
              <w:rPr>
                <w:rFonts w:ascii="Times New Roman" w:eastAsia="Times New Roman" w:hAnsi="Times New Roman" w:cs="Times New Roman"/>
                <w:i/>
                <w:color w:val="000000"/>
                <w:lang w:val="ru-RU"/>
              </w:rPr>
              <w:t>[й’]</w:t>
            </w:r>
            <w:r w:rsidRPr="00811516">
              <w:rPr>
                <w:rFonts w:ascii="Times New Roman" w:eastAsia="Times New Roman" w:hAnsi="Times New Roman" w:cs="Times New Roman"/>
                <w:color w:val="000000"/>
                <w:lang w:val="ru-RU"/>
              </w:rPr>
              <w:t xml:space="preserve"> и гласный звук </w:t>
            </w:r>
            <w:r w:rsidRPr="00811516">
              <w:rPr>
                <w:rFonts w:ascii="Times New Roman" w:eastAsia="Times New Roman" w:hAnsi="Times New Roman" w:cs="Times New Roman"/>
                <w:i/>
                <w:color w:val="000000"/>
                <w:lang w:val="ru-RU"/>
              </w:rPr>
              <w:t>[и]</w:t>
            </w:r>
            <w:r w:rsidRPr="00811516">
              <w:rPr>
                <w:rFonts w:ascii="Times New Roman" w:eastAsia="Times New Roman" w:hAnsi="Times New Roman" w:cs="Times New Roman"/>
                <w:color w:val="000000"/>
                <w:lang w:val="ru-RU"/>
              </w:rPr>
              <w:t xml:space="preserve">.  </w:t>
            </w:r>
          </w:p>
          <w:p w14:paraId="7DE49DBC" w14:textId="307FD8C6" w:rsidR="00811516" w:rsidRPr="00811516" w:rsidRDefault="00811516" w:rsidP="00E933C2">
            <w:pPr>
              <w:spacing w:before="0" w:after="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Шипящие </w:t>
            </w:r>
            <w:r w:rsidRPr="00811516">
              <w:rPr>
                <w:rFonts w:ascii="Times New Roman" w:eastAsia="Times New Roman" w:hAnsi="Times New Roman" w:cs="Times New Roman"/>
                <w:i/>
                <w:color w:val="000000"/>
                <w:lang w:val="ru-RU"/>
              </w:rPr>
              <w:t>[ж], [ш], [ч’], [щ’]</w:t>
            </w:r>
            <w:r w:rsidRPr="00811516">
              <w:rPr>
                <w:rFonts w:ascii="Times New Roman" w:eastAsia="Times New Roman" w:hAnsi="Times New Roman" w:cs="Times New Roman"/>
                <w:color w:val="000000"/>
                <w:lang w:val="ru-RU"/>
              </w:rPr>
              <w:t xml:space="preserve">. Слог. Определение количества слогов в слове. Ударный слог. Деление слов на слоги (простые случаи, без стечения согласных) </w:t>
            </w:r>
          </w:p>
        </w:tc>
        <w:tc>
          <w:tcPr>
            <w:tcW w:w="4531" w:type="dxa"/>
            <w:vMerge w:val="restart"/>
            <w:tcBorders>
              <w:top w:val="single" w:sz="3" w:space="0" w:color="000000"/>
              <w:left w:val="single" w:sz="3" w:space="0" w:color="000000"/>
              <w:right w:val="single" w:sz="3" w:space="0" w:color="000000"/>
            </w:tcBorders>
          </w:tcPr>
          <w:p w14:paraId="17467BF9" w14:textId="6D61DC5A" w:rsidR="00811516" w:rsidRPr="00811516" w:rsidRDefault="00811516" w:rsidP="00F10834">
            <w:pPr>
              <w:spacing w:before="0" w:beforeAutospacing="0" w:after="0" w:afterAutospacing="0" w:line="259" w:lineRule="auto"/>
              <w:ind w:left="134"/>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Беседа «Что мы знаем о звуках русского языка», в ходе которой актуализируются знания, приобретённые в период обучения грамоте. Игровое упражнение «Назови звук»: ведущий кидает мяч и просит привести пример звука (гласного звука; твёрдого согласного; мягкого согласного; звонкого согласного; глухого согласного). Игровое упражнение «Придумай слово с заданным звуком». </w:t>
            </w:r>
          </w:p>
          <w:p w14:paraId="060EB9E8" w14:textId="77777777" w:rsidR="00811516" w:rsidRPr="00811516" w:rsidRDefault="00811516" w:rsidP="00F10834">
            <w:pPr>
              <w:spacing w:before="0" w:beforeAutospacing="0" w:after="0" w:afterAutospacing="0" w:line="259" w:lineRule="auto"/>
              <w:ind w:left="134" w:right="-2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Дифференцированное задание: </w:t>
            </w:r>
          </w:p>
          <w:p w14:paraId="2C5EF55C" w14:textId="5E4F52CB" w:rsidR="00811516" w:rsidRPr="00811516" w:rsidRDefault="00811516" w:rsidP="00F10834">
            <w:pPr>
              <w:spacing w:before="0" w:beforeAutospacing="0" w:after="0" w:afterAutospacing="0" w:line="293" w:lineRule="auto"/>
              <w:ind w:left="134" w:right="-2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установление основания для сравнения звуков. Упражнение: характеризовать (устно) звуки по заданным признакам. </w:t>
            </w:r>
          </w:p>
          <w:p w14:paraId="5BF2205B" w14:textId="3115B1B7" w:rsidR="00811516" w:rsidRPr="00811516" w:rsidRDefault="00811516" w:rsidP="00B6682E">
            <w:pPr>
              <w:spacing w:before="0" w:beforeAutospacing="0" w:after="0" w:afterAutospacing="0" w:line="240" w:lineRule="atLeast"/>
              <w:ind w:left="136" w:right="-2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Учебный диалог «Объясняем особенности гласных и согласных звуков». Игра «Отгадай звук» (определение звука  по его характеристике). Упражнение: соотнесение звука (выбирая из ряда предложенных) и его качественной характеристики. Работа в парах: группировка звуков по заданному основанию. </w:t>
            </w:r>
          </w:p>
          <w:p w14:paraId="46842CE2" w14:textId="1492B043" w:rsidR="00811516" w:rsidRPr="00811516" w:rsidRDefault="00811516" w:rsidP="00B6682E">
            <w:pPr>
              <w:spacing w:before="0" w:beforeAutospacing="0" w:after="0" w:afterAutospacing="0" w:line="240" w:lineRule="atLeast"/>
              <w:ind w:left="136" w:right="-23"/>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Комментированное выполнение задания: оценивание правильности предложенной характеристики звука, нахождение допущенных при характеристике ошибок. Дидактическая игра «Детективы», в ходе </w:t>
            </w:r>
            <w:r w:rsidR="00B6682E" w:rsidRPr="00B6682E">
              <w:rPr>
                <w:rFonts w:ascii="Times New Roman" w:eastAsia="Times New Roman" w:hAnsi="Times New Roman" w:cs="Times New Roman"/>
                <w:color w:val="000000"/>
                <w:lang w:val="ru-RU"/>
              </w:rPr>
              <w:t>игры нужно в ряду предложенных слов находить слова с заданными характеристиками звукового состава</w:t>
            </w:r>
          </w:p>
        </w:tc>
      </w:tr>
      <w:tr w:rsidR="00811516" w:rsidRPr="000A57A5" w14:paraId="023D5CDA" w14:textId="77777777" w:rsidTr="00431884">
        <w:tblPrEx>
          <w:tblCellMar>
            <w:top w:w="62" w:type="dxa"/>
            <w:right w:w="54" w:type="dxa"/>
          </w:tblCellMar>
        </w:tblPrEx>
        <w:trPr>
          <w:trHeight w:val="6996"/>
        </w:trPr>
        <w:tc>
          <w:tcPr>
            <w:tcW w:w="439" w:type="dxa"/>
            <w:vMerge/>
            <w:tcBorders>
              <w:left w:val="single" w:sz="3" w:space="0" w:color="000000"/>
              <w:bottom w:val="single" w:sz="3" w:space="0" w:color="000000"/>
              <w:right w:val="single" w:sz="3" w:space="0" w:color="000000"/>
            </w:tcBorders>
          </w:tcPr>
          <w:p w14:paraId="1DC63FC9" w14:textId="1DA9DC41" w:rsidR="00811516" w:rsidRPr="00811516" w:rsidRDefault="00811516" w:rsidP="00E933C2">
            <w:pPr>
              <w:spacing w:before="0" w:beforeAutospacing="0" w:after="160" w:afterAutospacing="0" w:line="259" w:lineRule="auto"/>
              <w:rPr>
                <w:rFonts w:ascii="Times New Roman" w:eastAsia="Times New Roman" w:hAnsi="Times New Roman" w:cs="Times New Roman"/>
                <w:color w:val="000000"/>
                <w:lang w:val="ru-RU"/>
              </w:rPr>
            </w:pPr>
          </w:p>
        </w:tc>
        <w:tc>
          <w:tcPr>
            <w:tcW w:w="1404" w:type="dxa"/>
            <w:gridSpan w:val="2"/>
            <w:vMerge/>
            <w:tcBorders>
              <w:left w:val="single" w:sz="3" w:space="0" w:color="000000"/>
              <w:bottom w:val="single" w:sz="3" w:space="0" w:color="000000"/>
              <w:right w:val="single" w:sz="3" w:space="0" w:color="000000"/>
            </w:tcBorders>
          </w:tcPr>
          <w:p w14:paraId="5989BCC3" w14:textId="77777777" w:rsidR="00811516" w:rsidRPr="00811516" w:rsidRDefault="00811516" w:rsidP="00E933C2">
            <w:pPr>
              <w:spacing w:before="0" w:beforeAutospacing="0" w:after="160" w:afterAutospacing="0" w:line="259" w:lineRule="auto"/>
              <w:rPr>
                <w:rFonts w:ascii="Times New Roman" w:eastAsia="Times New Roman" w:hAnsi="Times New Roman" w:cs="Times New Roman"/>
                <w:color w:val="000000"/>
                <w:lang w:val="ru-RU"/>
              </w:rPr>
            </w:pPr>
          </w:p>
        </w:tc>
        <w:tc>
          <w:tcPr>
            <w:tcW w:w="942" w:type="dxa"/>
            <w:gridSpan w:val="3"/>
            <w:tcBorders>
              <w:left w:val="single" w:sz="3" w:space="0" w:color="000000"/>
              <w:bottom w:val="single" w:sz="3" w:space="0" w:color="000000"/>
              <w:right w:val="single" w:sz="3" w:space="0" w:color="000000"/>
            </w:tcBorders>
          </w:tcPr>
          <w:p w14:paraId="141B6E44" w14:textId="77777777" w:rsidR="00811516" w:rsidRPr="00811516" w:rsidRDefault="00811516" w:rsidP="00E933C2">
            <w:pPr>
              <w:spacing w:before="0" w:beforeAutospacing="0" w:after="160" w:afterAutospacing="0" w:line="259" w:lineRule="auto"/>
              <w:rPr>
                <w:rFonts w:ascii="Times New Roman" w:eastAsia="Times New Roman" w:hAnsi="Times New Roman" w:cs="Times New Roman"/>
                <w:color w:val="000000"/>
                <w:lang w:val="ru-RU"/>
              </w:rPr>
            </w:pPr>
          </w:p>
        </w:tc>
        <w:tc>
          <w:tcPr>
            <w:tcW w:w="3176" w:type="dxa"/>
            <w:vMerge/>
            <w:tcBorders>
              <w:left w:val="single" w:sz="3" w:space="0" w:color="000000"/>
              <w:bottom w:val="single" w:sz="3" w:space="0" w:color="000000"/>
              <w:right w:val="single" w:sz="3" w:space="0" w:color="000000"/>
            </w:tcBorders>
          </w:tcPr>
          <w:p w14:paraId="7C192F3F" w14:textId="7BA2B908" w:rsidR="00811516" w:rsidRPr="00811516" w:rsidRDefault="00811516" w:rsidP="00E933C2">
            <w:pPr>
              <w:spacing w:before="0" w:beforeAutospacing="0" w:after="0" w:afterAutospacing="0" w:line="259" w:lineRule="auto"/>
              <w:rPr>
                <w:rFonts w:ascii="Times New Roman" w:eastAsia="Times New Roman" w:hAnsi="Times New Roman" w:cs="Times New Roman"/>
                <w:color w:val="000000"/>
                <w:lang w:val="ru-RU"/>
              </w:rPr>
            </w:pPr>
          </w:p>
        </w:tc>
        <w:tc>
          <w:tcPr>
            <w:tcW w:w="4531" w:type="dxa"/>
            <w:vMerge/>
            <w:tcBorders>
              <w:left w:val="single" w:sz="3" w:space="0" w:color="000000"/>
              <w:bottom w:val="single" w:sz="3" w:space="0" w:color="000000"/>
              <w:right w:val="single" w:sz="3" w:space="0" w:color="000000"/>
            </w:tcBorders>
          </w:tcPr>
          <w:p w14:paraId="405B1B91" w14:textId="1537C327" w:rsidR="00811516" w:rsidRPr="00811516" w:rsidRDefault="00811516" w:rsidP="00E933C2">
            <w:pPr>
              <w:spacing w:before="0" w:beforeAutospacing="0" w:after="0" w:afterAutospacing="0" w:line="259" w:lineRule="auto"/>
              <w:rPr>
                <w:rFonts w:ascii="Times New Roman" w:eastAsia="Times New Roman" w:hAnsi="Times New Roman" w:cs="Times New Roman"/>
                <w:color w:val="000000"/>
                <w:lang w:val="ru-RU"/>
              </w:rPr>
            </w:pPr>
          </w:p>
        </w:tc>
      </w:tr>
    </w:tbl>
    <w:p w14:paraId="071FBC24"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490" w:type="dxa"/>
        <w:tblInd w:w="-571" w:type="dxa"/>
        <w:tblCellMar>
          <w:top w:w="42" w:type="dxa"/>
          <w:left w:w="112" w:type="dxa"/>
          <w:right w:w="70" w:type="dxa"/>
        </w:tblCellMar>
        <w:tblLook w:val="04A0" w:firstRow="1" w:lastRow="0" w:firstColumn="1" w:lastColumn="0" w:noHBand="0" w:noVBand="1"/>
      </w:tblPr>
      <w:tblGrid>
        <w:gridCol w:w="457"/>
        <w:gridCol w:w="1386"/>
        <w:gridCol w:w="851"/>
        <w:gridCol w:w="3260"/>
        <w:gridCol w:w="4536"/>
      </w:tblGrid>
      <w:tr w:rsidR="00E933C2" w:rsidRPr="00811516" w14:paraId="555682CF" w14:textId="77777777" w:rsidTr="00431884">
        <w:trPr>
          <w:trHeight w:val="8357"/>
        </w:trPr>
        <w:tc>
          <w:tcPr>
            <w:tcW w:w="457" w:type="dxa"/>
            <w:tcBorders>
              <w:top w:val="single" w:sz="3" w:space="0" w:color="000000"/>
              <w:left w:val="single" w:sz="3" w:space="0" w:color="000000"/>
              <w:bottom w:val="single" w:sz="3" w:space="0" w:color="000000"/>
              <w:right w:val="single" w:sz="3" w:space="0" w:color="000000"/>
            </w:tcBorders>
          </w:tcPr>
          <w:p w14:paraId="464EF995"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lastRenderedPageBreak/>
              <w:t xml:space="preserve">2.3 </w:t>
            </w:r>
          </w:p>
        </w:tc>
        <w:tc>
          <w:tcPr>
            <w:tcW w:w="1386" w:type="dxa"/>
            <w:tcBorders>
              <w:top w:val="single" w:sz="3" w:space="0" w:color="000000"/>
              <w:left w:val="single" w:sz="3" w:space="0" w:color="000000"/>
              <w:bottom w:val="single" w:sz="3" w:space="0" w:color="000000"/>
              <w:right w:val="single" w:sz="3" w:space="0" w:color="000000"/>
            </w:tcBorders>
          </w:tcPr>
          <w:p w14:paraId="5EC9B420"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Графика </w:t>
            </w:r>
          </w:p>
        </w:tc>
        <w:tc>
          <w:tcPr>
            <w:tcW w:w="851" w:type="dxa"/>
            <w:tcBorders>
              <w:top w:val="single" w:sz="3" w:space="0" w:color="000000"/>
              <w:left w:val="single" w:sz="3" w:space="0" w:color="000000"/>
              <w:bottom w:val="single" w:sz="3" w:space="0" w:color="000000"/>
              <w:right w:val="single" w:sz="3" w:space="0" w:color="000000"/>
            </w:tcBorders>
          </w:tcPr>
          <w:p w14:paraId="7B101826" w14:textId="77777777" w:rsidR="00E933C2" w:rsidRPr="00811516" w:rsidRDefault="00E933C2" w:rsidP="00E933C2">
            <w:pPr>
              <w:spacing w:before="0" w:beforeAutospacing="0" w:after="0" w:afterAutospacing="0" w:line="259" w:lineRule="auto"/>
              <w:ind w:right="38"/>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4 </w:t>
            </w:r>
          </w:p>
        </w:tc>
        <w:tc>
          <w:tcPr>
            <w:tcW w:w="3260" w:type="dxa"/>
            <w:tcBorders>
              <w:top w:val="single" w:sz="3" w:space="0" w:color="000000"/>
              <w:left w:val="single" w:sz="3" w:space="0" w:color="000000"/>
              <w:bottom w:val="single" w:sz="3" w:space="0" w:color="000000"/>
              <w:right w:val="single" w:sz="3" w:space="0" w:color="000000"/>
            </w:tcBorders>
          </w:tcPr>
          <w:p w14:paraId="337B528E" w14:textId="77777777" w:rsidR="00E933C2" w:rsidRPr="00811516" w:rsidRDefault="00E933C2" w:rsidP="00E933C2">
            <w:pPr>
              <w:spacing w:before="0" w:beforeAutospacing="0" w:after="0" w:afterAutospacing="0" w:line="261" w:lineRule="auto"/>
              <w:ind w:right="80"/>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Звук и буква. Различение звуков и букв. Обозначение на письме твёрдости согласных звуков буквами </w:t>
            </w:r>
            <w:r w:rsidRPr="00811516">
              <w:rPr>
                <w:rFonts w:ascii="Times New Roman" w:eastAsia="Times New Roman" w:hAnsi="Times New Roman" w:cs="Times New Roman"/>
                <w:i/>
                <w:color w:val="000000"/>
                <w:lang w:val="ru-RU"/>
              </w:rPr>
              <w:t>а, о, у, ы, э</w:t>
            </w:r>
            <w:r w:rsidRPr="00811516">
              <w:rPr>
                <w:rFonts w:ascii="Times New Roman" w:eastAsia="Times New Roman" w:hAnsi="Times New Roman" w:cs="Times New Roman"/>
                <w:color w:val="000000"/>
                <w:lang w:val="ru-RU"/>
              </w:rPr>
              <w:t xml:space="preserve">; слова с буквой </w:t>
            </w:r>
            <w:r w:rsidRPr="00811516">
              <w:rPr>
                <w:rFonts w:ascii="Times New Roman" w:eastAsia="Times New Roman" w:hAnsi="Times New Roman" w:cs="Times New Roman"/>
                <w:i/>
                <w:color w:val="000000"/>
                <w:lang w:val="ru-RU"/>
              </w:rPr>
              <w:t>э</w:t>
            </w:r>
            <w:r w:rsidRPr="00811516">
              <w:rPr>
                <w:rFonts w:ascii="Times New Roman" w:eastAsia="Times New Roman" w:hAnsi="Times New Roman" w:cs="Times New Roman"/>
                <w:color w:val="000000"/>
                <w:lang w:val="ru-RU"/>
              </w:rPr>
              <w:t xml:space="preserve">. Обозначение  на письме мягкости согласных звуков буквами </w:t>
            </w:r>
            <w:r w:rsidRPr="00811516">
              <w:rPr>
                <w:rFonts w:ascii="Times New Roman" w:eastAsia="Times New Roman" w:hAnsi="Times New Roman" w:cs="Times New Roman"/>
                <w:i/>
                <w:color w:val="000000"/>
                <w:lang w:val="ru-RU"/>
              </w:rPr>
              <w:t>е, ё, ю, я, и</w:t>
            </w:r>
            <w:r w:rsidRPr="00811516">
              <w:rPr>
                <w:rFonts w:ascii="Times New Roman" w:eastAsia="Times New Roman" w:hAnsi="Times New Roman" w:cs="Times New Roman"/>
                <w:color w:val="000000"/>
                <w:lang w:val="ru-RU"/>
              </w:rPr>
              <w:t xml:space="preserve">. Функции букв </w:t>
            </w:r>
            <w:r w:rsidRPr="00811516">
              <w:rPr>
                <w:rFonts w:ascii="Times New Roman" w:eastAsia="Times New Roman" w:hAnsi="Times New Roman" w:cs="Times New Roman"/>
                <w:i/>
                <w:color w:val="000000"/>
                <w:lang w:val="ru-RU"/>
              </w:rPr>
              <w:t>е, ё, ю, я</w:t>
            </w:r>
            <w:r w:rsidRPr="00811516">
              <w:rPr>
                <w:rFonts w:ascii="Times New Roman" w:eastAsia="Times New Roman" w:hAnsi="Times New Roman" w:cs="Times New Roman"/>
                <w:color w:val="000000"/>
                <w:lang w:val="ru-RU"/>
              </w:rPr>
              <w:t xml:space="preserve">. Мягкий знак как показатель мягкости предшествующего согласного звука в конце слова. </w:t>
            </w:r>
          </w:p>
          <w:p w14:paraId="1D1AE908" w14:textId="77777777" w:rsidR="00E933C2" w:rsidRPr="00811516" w:rsidRDefault="00E933C2" w:rsidP="00E933C2">
            <w:pPr>
              <w:spacing w:before="0" w:beforeAutospacing="0" w:after="0" w:afterAutospacing="0" w:line="259" w:lineRule="auto"/>
              <w:ind w:right="100"/>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Установление соотношения звукового и буквенного состава слова в словах типа </w:t>
            </w:r>
            <w:r w:rsidRPr="00811516">
              <w:rPr>
                <w:rFonts w:ascii="Times New Roman" w:eastAsia="Times New Roman" w:hAnsi="Times New Roman" w:cs="Times New Roman"/>
                <w:i/>
                <w:color w:val="000000"/>
                <w:lang w:val="ru-RU"/>
              </w:rPr>
              <w:t>стол, конь</w:t>
            </w:r>
            <w:r w:rsidRPr="00811516">
              <w:rPr>
                <w:rFonts w:ascii="Times New Roman" w:eastAsia="Times New Roman" w:hAnsi="Times New Roman" w:cs="Times New Roman"/>
                <w:color w:val="000000"/>
                <w:lang w:val="ru-RU"/>
              </w:rPr>
              <w:t xml:space="preserve">.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Использование алфавита  для упорядочения списка слов </w:t>
            </w:r>
          </w:p>
        </w:tc>
        <w:tc>
          <w:tcPr>
            <w:tcW w:w="4536" w:type="dxa"/>
            <w:tcBorders>
              <w:top w:val="single" w:sz="3" w:space="0" w:color="000000"/>
              <w:left w:val="single" w:sz="3" w:space="0" w:color="000000"/>
              <w:bottom w:val="single" w:sz="3" w:space="0" w:color="000000"/>
              <w:right w:val="single" w:sz="3" w:space="0" w:color="000000"/>
            </w:tcBorders>
          </w:tcPr>
          <w:p w14:paraId="2C6A8A69" w14:textId="77777777" w:rsidR="00E933C2" w:rsidRPr="00811516" w:rsidRDefault="00E933C2" w:rsidP="00E933C2">
            <w:pPr>
              <w:spacing w:before="0" w:beforeAutospacing="0" w:after="0" w:afterAutospacing="0" w:line="292"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Моделирование звуко-буквенного состава слов. </w:t>
            </w:r>
          </w:p>
          <w:p w14:paraId="0E4CA1F5" w14:textId="77777777" w:rsidR="00E933C2" w:rsidRPr="00811516" w:rsidRDefault="00E933C2" w:rsidP="00E933C2">
            <w:pPr>
              <w:spacing w:before="0" w:beforeAutospacing="0" w:after="0" w:afterAutospacing="0" w:line="273" w:lineRule="auto"/>
              <w:ind w:right="321"/>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Упражнение: подбор 1–2 слов к предложенной звуко-буквенной модели. Учебный диалог «Сравниваем звуковой и буквенный состав слов», в ходе диалога формулируются выводы о возможных соотношениях звукового и буквенного состава слов.  </w:t>
            </w:r>
          </w:p>
          <w:p w14:paraId="2CEDF63E" w14:textId="77777777" w:rsidR="00E933C2" w:rsidRPr="00811516" w:rsidRDefault="00E933C2" w:rsidP="00E933C2">
            <w:pPr>
              <w:spacing w:before="0" w:beforeAutospacing="0" w:after="0" w:afterAutospacing="0" w:line="270" w:lineRule="auto"/>
              <w:ind w:right="68"/>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с таблицей: заполнение таблицы примерами слов с разным соотношением количества звуков и букв для каждой из трёх колонок: количество звуков равно количеству букв, количество звуков меньше количества букв, количество звуков больше количества букв. </w:t>
            </w:r>
          </w:p>
          <w:p w14:paraId="400C71E1" w14:textId="77777777" w:rsidR="00E933C2" w:rsidRPr="00811516" w:rsidRDefault="00E933C2" w:rsidP="00E933C2">
            <w:pPr>
              <w:spacing w:before="0" w:beforeAutospacing="0" w:after="0" w:afterAutospacing="0" w:line="298" w:lineRule="auto"/>
              <w:ind w:right="217"/>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Упражнение: определение количества слогов в слове, объяснение основания  для деления слов на слоги. </w:t>
            </w:r>
          </w:p>
          <w:p w14:paraId="387997E9" w14:textId="77777777" w:rsidR="00E933C2" w:rsidRPr="00811516" w:rsidRDefault="00E933C2" w:rsidP="00E933C2">
            <w:pPr>
              <w:spacing w:before="0" w:beforeAutospacing="0" w:after="0" w:afterAutospacing="0" w:line="295" w:lineRule="auto"/>
              <w:ind w:right="121"/>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в парах: нахождение в тексте слов с заданными характеристиками звукового и слогового состава слова. </w:t>
            </w:r>
          </w:p>
          <w:p w14:paraId="28A7F64A" w14:textId="77777777" w:rsidR="00811516" w:rsidRPr="00811516" w:rsidRDefault="00E933C2" w:rsidP="00811516">
            <w:pPr>
              <w:spacing w:before="0" w:beforeAutospacing="0" w:after="49"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Беседа о функциях </w:t>
            </w:r>
            <w:r w:rsidRPr="00811516">
              <w:rPr>
                <w:rFonts w:ascii="Times New Roman" w:eastAsia="Times New Roman" w:hAnsi="Times New Roman" w:cs="Times New Roman"/>
                <w:b/>
                <w:i/>
                <w:color w:val="000000"/>
                <w:lang w:val="ru-RU"/>
              </w:rPr>
              <w:t>ь</w:t>
            </w:r>
            <w:r w:rsidRPr="00811516">
              <w:rPr>
                <w:rFonts w:ascii="Times New Roman" w:eastAsia="Times New Roman" w:hAnsi="Times New Roman" w:cs="Times New Roman"/>
                <w:color w:val="000000"/>
                <w:lang w:val="ru-RU"/>
              </w:rPr>
              <w:t xml:space="preserve"> (разделительный и показатель мягкости предшествующего </w:t>
            </w:r>
            <w:r w:rsidR="00811516" w:rsidRPr="00811516">
              <w:rPr>
                <w:rFonts w:ascii="Times New Roman" w:eastAsia="Times New Roman" w:hAnsi="Times New Roman" w:cs="Times New Roman"/>
                <w:color w:val="000000"/>
                <w:lang w:val="ru-RU"/>
              </w:rPr>
              <w:t xml:space="preserve">согласного). </w:t>
            </w:r>
          </w:p>
          <w:p w14:paraId="4EA0322C" w14:textId="77777777" w:rsidR="00811516" w:rsidRPr="00811516" w:rsidRDefault="00811516" w:rsidP="00811516">
            <w:pPr>
              <w:spacing w:before="0" w:beforeAutospacing="0" w:after="7" w:afterAutospacing="0" w:line="295"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Практическая работа: нахождение в тексте слов по заданным основаниям </w:t>
            </w:r>
          </w:p>
          <w:p w14:paraId="72B1B226" w14:textId="77777777" w:rsidR="00811516" w:rsidRPr="00811516" w:rsidRDefault="00811516" w:rsidP="00811516">
            <w:pPr>
              <w:spacing w:before="0" w:beforeAutospacing="0" w:after="0" w:afterAutospacing="0" w:line="294"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w:t>
            </w:r>
            <w:r w:rsidRPr="00811516">
              <w:rPr>
                <w:rFonts w:ascii="Times New Roman" w:eastAsia="Times New Roman" w:hAnsi="Times New Roman" w:cs="Times New Roman"/>
                <w:b/>
                <w:i/>
                <w:color w:val="000000"/>
                <w:lang w:val="ru-RU"/>
              </w:rPr>
              <w:t>ь</w:t>
            </w:r>
            <w:r w:rsidRPr="00811516">
              <w:rPr>
                <w:rFonts w:ascii="Times New Roman" w:eastAsia="Times New Roman" w:hAnsi="Times New Roman" w:cs="Times New Roman"/>
                <w:color w:val="000000"/>
                <w:lang w:val="ru-RU"/>
              </w:rPr>
              <w:t xml:space="preserve"> обозначает мягкость предшествующего согласного). </w:t>
            </w:r>
          </w:p>
          <w:p w14:paraId="260C58C9" w14:textId="77777777" w:rsidR="00811516" w:rsidRPr="00811516" w:rsidRDefault="00811516" w:rsidP="00811516">
            <w:pPr>
              <w:spacing w:before="0" w:beforeAutospacing="0" w:after="28" w:afterAutospacing="0" w:line="280"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Игровое упражнение «Кто лучше расскажет о слове», в ходе выполнения упражнения отрабатывается умение строить устное речевое высказывание об обозначении звуков буквами; о звуковом и буквенном составе слова. </w:t>
            </w:r>
          </w:p>
          <w:p w14:paraId="42B6EFF6" w14:textId="77777777" w:rsidR="00811516" w:rsidRPr="00811516" w:rsidRDefault="00811516" w:rsidP="00811516">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Игра-соревнование «Повтори алфавит». </w:t>
            </w:r>
          </w:p>
          <w:p w14:paraId="7F207B24" w14:textId="77777777" w:rsidR="00811516" w:rsidRPr="00811516" w:rsidRDefault="00811516" w:rsidP="00811516">
            <w:pPr>
              <w:spacing w:before="0" w:beforeAutospacing="0" w:after="49"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Совместное выполнение упражнения </w:t>
            </w:r>
          </w:p>
          <w:p w14:paraId="2BC590F3" w14:textId="1C211EEC" w:rsidR="00E933C2" w:rsidRPr="00811516" w:rsidRDefault="00811516" w:rsidP="00811516">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«Запиши слова по алфавиту»</w:t>
            </w:r>
          </w:p>
        </w:tc>
      </w:tr>
    </w:tbl>
    <w:p w14:paraId="72E51271"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490" w:type="dxa"/>
        <w:tblInd w:w="-571" w:type="dxa"/>
        <w:tblCellMar>
          <w:top w:w="50" w:type="dxa"/>
          <w:left w:w="112" w:type="dxa"/>
          <w:right w:w="49" w:type="dxa"/>
        </w:tblCellMar>
        <w:tblLook w:val="04A0" w:firstRow="1" w:lastRow="0" w:firstColumn="1" w:lastColumn="0" w:noHBand="0" w:noVBand="1"/>
      </w:tblPr>
      <w:tblGrid>
        <w:gridCol w:w="566"/>
        <w:gridCol w:w="1302"/>
        <w:gridCol w:w="848"/>
        <w:gridCol w:w="3252"/>
        <w:gridCol w:w="4522"/>
      </w:tblGrid>
      <w:tr w:rsidR="00E933C2" w:rsidRPr="000A57A5" w14:paraId="5598CF9C" w14:textId="77777777" w:rsidTr="00431884">
        <w:trPr>
          <w:trHeight w:val="4531"/>
        </w:trPr>
        <w:tc>
          <w:tcPr>
            <w:tcW w:w="566" w:type="dxa"/>
            <w:tcBorders>
              <w:top w:val="single" w:sz="3" w:space="0" w:color="000000"/>
              <w:left w:val="single" w:sz="3" w:space="0" w:color="000000"/>
              <w:bottom w:val="single" w:sz="3" w:space="0" w:color="000000"/>
              <w:right w:val="single" w:sz="3" w:space="0" w:color="000000"/>
            </w:tcBorders>
          </w:tcPr>
          <w:p w14:paraId="07892D03"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lastRenderedPageBreak/>
              <w:t xml:space="preserve">2.4 </w:t>
            </w:r>
          </w:p>
        </w:tc>
        <w:tc>
          <w:tcPr>
            <w:tcW w:w="1302" w:type="dxa"/>
            <w:tcBorders>
              <w:top w:val="single" w:sz="3" w:space="0" w:color="000000"/>
              <w:left w:val="single" w:sz="3" w:space="0" w:color="000000"/>
              <w:bottom w:val="single" w:sz="3" w:space="0" w:color="000000"/>
              <w:right w:val="single" w:sz="3" w:space="0" w:color="000000"/>
            </w:tcBorders>
          </w:tcPr>
          <w:p w14:paraId="3490832A"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Лексика и морфология </w:t>
            </w:r>
          </w:p>
        </w:tc>
        <w:tc>
          <w:tcPr>
            <w:tcW w:w="848" w:type="dxa"/>
            <w:tcBorders>
              <w:top w:val="single" w:sz="3" w:space="0" w:color="000000"/>
              <w:left w:val="single" w:sz="3" w:space="0" w:color="000000"/>
              <w:bottom w:val="single" w:sz="3" w:space="0" w:color="000000"/>
              <w:right w:val="single" w:sz="3" w:space="0" w:color="000000"/>
            </w:tcBorders>
          </w:tcPr>
          <w:p w14:paraId="2704A924" w14:textId="77777777" w:rsidR="00E933C2" w:rsidRPr="00811516" w:rsidRDefault="00E933C2" w:rsidP="00E933C2">
            <w:pPr>
              <w:spacing w:before="0" w:beforeAutospacing="0" w:after="0" w:afterAutospacing="0" w:line="259" w:lineRule="auto"/>
              <w:ind w:right="59"/>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12 </w:t>
            </w:r>
          </w:p>
        </w:tc>
        <w:tc>
          <w:tcPr>
            <w:tcW w:w="3252" w:type="dxa"/>
            <w:tcBorders>
              <w:top w:val="single" w:sz="3" w:space="0" w:color="000000"/>
              <w:left w:val="single" w:sz="3" w:space="0" w:color="000000"/>
              <w:bottom w:val="single" w:sz="3" w:space="0" w:color="000000"/>
              <w:right w:val="single" w:sz="3" w:space="0" w:color="000000"/>
            </w:tcBorders>
          </w:tcPr>
          <w:p w14:paraId="78D99D78"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 </w:t>
            </w:r>
          </w:p>
        </w:tc>
        <w:tc>
          <w:tcPr>
            <w:tcW w:w="4522" w:type="dxa"/>
            <w:tcBorders>
              <w:top w:val="single" w:sz="3" w:space="0" w:color="000000"/>
              <w:left w:val="single" w:sz="3" w:space="0" w:color="000000"/>
              <w:bottom w:val="single" w:sz="3" w:space="0" w:color="000000"/>
              <w:right w:val="single" w:sz="3" w:space="0" w:color="000000"/>
            </w:tcBorders>
          </w:tcPr>
          <w:p w14:paraId="4F7B0B2A" w14:textId="77777777" w:rsidR="00E933C2" w:rsidRPr="00811516" w:rsidRDefault="00E933C2" w:rsidP="00E933C2">
            <w:pPr>
              <w:spacing w:before="0" w:beforeAutospacing="0" w:after="0" w:afterAutospacing="0" w:line="281"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Учебный диалог «На какие вопросы могут отвечать слова?». </w:t>
            </w:r>
          </w:p>
          <w:p w14:paraId="3E682CCA" w14:textId="77777777" w:rsidR="00E933C2" w:rsidRPr="00811516" w:rsidRDefault="00E933C2" w:rsidP="00E933C2">
            <w:pPr>
              <w:spacing w:before="0" w:beforeAutospacing="0" w:after="0" w:afterAutospacing="0" w:line="287" w:lineRule="auto"/>
              <w:ind w:right="250"/>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Наблюдение за словами, отвечающими  на вопросы «кто?», «что?». </w:t>
            </w:r>
          </w:p>
          <w:p w14:paraId="3D8B15C1" w14:textId="77777777" w:rsidR="00E933C2" w:rsidRPr="00811516" w:rsidRDefault="00E933C2" w:rsidP="00E933C2">
            <w:pPr>
              <w:spacing w:before="0" w:beforeAutospacing="0" w:after="0" w:afterAutospacing="0" w:line="288" w:lineRule="auto"/>
              <w:ind w:right="68"/>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Совместное выполнение группировки слов по заданному признаку: отвечают на вопрос «что?» / отвечают на вопрос «кто?». Наблюдение за словами, отвечающими на вопросы «какой?», «какая?», «какое?», «какие?». </w:t>
            </w:r>
          </w:p>
          <w:p w14:paraId="1BCE54D2" w14:textId="25A72E3F" w:rsidR="00E933C2" w:rsidRPr="00811516" w:rsidRDefault="00E933C2" w:rsidP="00E933C2">
            <w:pPr>
              <w:spacing w:before="0" w:beforeAutospacing="0" w:after="0" w:afterAutospacing="0" w:line="259" w:lineRule="auto"/>
              <w:ind w:right="439"/>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Комментированное выполнение задания: нахождение в тексте слов по заданным основаниям, например поиск слов, </w:t>
            </w:r>
            <w:r w:rsidR="00811516" w:rsidRPr="00811516">
              <w:rPr>
                <w:rFonts w:ascii="Times New Roman" w:eastAsia="Times New Roman" w:hAnsi="Times New Roman" w:cs="Times New Roman"/>
                <w:color w:val="000000"/>
                <w:lang w:val="ru-RU"/>
              </w:rPr>
              <w:t>отвечающих на вопрос «какая?». Наблюдение за словами, отвечающими на вопросы «что делать?», «что сделать?». Работа в парах: отработка умения задавать к приведённым словам вопросы «что делать?», «что сделать?». Работа в группах: нахождение  в тексте слов по заданному основанию, например слов, отвечающих на вопрос «что делает?»</w:t>
            </w:r>
          </w:p>
        </w:tc>
      </w:tr>
      <w:tr w:rsidR="00E933C2" w:rsidRPr="000A57A5" w14:paraId="1B584462" w14:textId="77777777" w:rsidTr="00431884">
        <w:tblPrEx>
          <w:tblCellMar>
            <w:right w:w="47" w:type="dxa"/>
          </w:tblCellMar>
        </w:tblPrEx>
        <w:trPr>
          <w:trHeight w:val="4850"/>
        </w:trPr>
        <w:tc>
          <w:tcPr>
            <w:tcW w:w="566" w:type="dxa"/>
            <w:tcBorders>
              <w:top w:val="single" w:sz="3" w:space="0" w:color="000000"/>
              <w:left w:val="single" w:sz="3" w:space="0" w:color="000000"/>
              <w:bottom w:val="single" w:sz="3" w:space="0" w:color="000000"/>
              <w:right w:val="single" w:sz="3" w:space="0" w:color="000000"/>
            </w:tcBorders>
          </w:tcPr>
          <w:p w14:paraId="60BC2ED7" w14:textId="053B9BBF"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2.5 </w:t>
            </w:r>
          </w:p>
        </w:tc>
        <w:tc>
          <w:tcPr>
            <w:tcW w:w="1302" w:type="dxa"/>
            <w:tcBorders>
              <w:top w:val="single" w:sz="3" w:space="0" w:color="000000"/>
              <w:left w:val="single" w:sz="3" w:space="0" w:color="000000"/>
              <w:bottom w:val="single" w:sz="3" w:space="0" w:color="000000"/>
              <w:right w:val="single" w:sz="3" w:space="0" w:color="000000"/>
            </w:tcBorders>
          </w:tcPr>
          <w:p w14:paraId="2E5DDD4D" w14:textId="77777777" w:rsidR="00E933C2" w:rsidRPr="00811516"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Синтаксис </w:t>
            </w:r>
          </w:p>
        </w:tc>
        <w:tc>
          <w:tcPr>
            <w:tcW w:w="848" w:type="dxa"/>
            <w:tcBorders>
              <w:top w:val="single" w:sz="3" w:space="0" w:color="000000"/>
              <w:left w:val="single" w:sz="3" w:space="0" w:color="000000"/>
              <w:bottom w:val="single" w:sz="3" w:space="0" w:color="000000"/>
              <w:right w:val="single" w:sz="3" w:space="0" w:color="000000"/>
            </w:tcBorders>
          </w:tcPr>
          <w:p w14:paraId="61FF9BBA" w14:textId="77777777" w:rsidR="00E933C2" w:rsidRPr="00811516" w:rsidRDefault="00E933C2" w:rsidP="00E933C2">
            <w:pPr>
              <w:spacing w:before="0" w:beforeAutospacing="0" w:after="0" w:afterAutospacing="0" w:line="259" w:lineRule="auto"/>
              <w:ind w:right="61"/>
              <w:jc w:val="center"/>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5 </w:t>
            </w:r>
          </w:p>
        </w:tc>
        <w:tc>
          <w:tcPr>
            <w:tcW w:w="3252" w:type="dxa"/>
            <w:tcBorders>
              <w:top w:val="single" w:sz="3" w:space="0" w:color="000000"/>
              <w:left w:val="single" w:sz="3" w:space="0" w:color="000000"/>
              <w:bottom w:val="single" w:sz="3" w:space="0" w:color="000000"/>
              <w:right w:val="single" w:sz="3" w:space="0" w:color="000000"/>
            </w:tcBorders>
          </w:tcPr>
          <w:p w14:paraId="260616B9" w14:textId="77777777" w:rsidR="00E933C2" w:rsidRPr="00811516" w:rsidRDefault="00E933C2" w:rsidP="00E933C2">
            <w:pPr>
              <w:spacing w:before="0" w:beforeAutospacing="0" w:after="0" w:afterAutospacing="0" w:line="259" w:lineRule="auto"/>
              <w:jc w:val="both"/>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Предложение как единица языка </w:t>
            </w:r>
          </w:p>
          <w:p w14:paraId="52A27D1D" w14:textId="77777777" w:rsidR="00E933C2" w:rsidRPr="00811516" w:rsidRDefault="00E933C2" w:rsidP="00E933C2">
            <w:pPr>
              <w:spacing w:before="0" w:beforeAutospacing="0" w:after="0" w:afterAutospacing="0" w:line="259" w:lineRule="auto"/>
              <w:ind w:right="447"/>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w:t>
            </w:r>
          </w:p>
        </w:tc>
        <w:tc>
          <w:tcPr>
            <w:tcW w:w="4522" w:type="dxa"/>
            <w:tcBorders>
              <w:top w:val="single" w:sz="3" w:space="0" w:color="000000"/>
              <w:left w:val="single" w:sz="3" w:space="0" w:color="000000"/>
              <w:bottom w:val="single" w:sz="3" w:space="0" w:color="000000"/>
              <w:right w:val="single" w:sz="3" w:space="0" w:color="000000"/>
            </w:tcBorders>
          </w:tcPr>
          <w:p w14:paraId="3EA6AD6F" w14:textId="5CBE80D1" w:rsidR="00E933C2" w:rsidRPr="00811516" w:rsidRDefault="00E933C2" w:rsidP="00E933C2">
            <w:pPr>
              <w:spacing w:before="0" w:beforeAutospacing="0" w:after="0" w:afterAutospacing="0" w:line="259" w:lineRule="auto"/>
              <w:ind w:right="132"/>
              <w:rPr>
                <w:rFonts w:ascii="Times New Roman" w:eastAsia="Times New Roman" w:hAnsi="Times New Roman" w:cs="Times New Roman"/>
                <w:color w:val="000000"/>
                <w:lang w:val="ru-RU"/>
              </w:rPr>
            </w:pPr>
            <w:r w:rsidRPr="00811516">
              <w:rPr>
                <w:rFonts w:ascii="Times New Roman" w:eastAsia="Times New Roman" w:hAnsi="Times New Roman" w:cs="Times New Roman"/>
                <w:color w:val="000000"/>
                <w:lang w:val="ru-RU"/>
              </w:rPr>
              <w:t xml:space="preserve">Работа со схемой предложения: умение читать схему предложения, преобразовывать информацию, полученную из схемы: составлять предложения, соответствующие схеме, с учётом знаков препинания в конце схемы. Совместная работа: составление предложения из набора слов. Работа в группах: восстановление предложения в процессе выбора нужной формы слова, данного в скобках. Работа с сюжетными картинками и небольшим текстом: выбор фрагментов текста, которые могут быть подписями  под каждой из картинок. Практическая работа: деление деформированного текста на предложения, </w:t>
            </w:r>
            <w:r w:rsidR="00B976E1" w:rsidRPr="00B976E1">
              <w:rPr>
                <w:rFonts w:ascii="Times New Roman" w:eastAsia="Times New Roman" w:hAnsi="Times New Roman" w:cs="Times New Roman"/>
                <w:color w:val="000000"/>
                <w:lang w:val="ru-RU"/>
              </w:rPr>
              <w:t>корректировка оформления предложений, списывание с учётом правильного оформления предложений</w:t>
            </w:r>
          </w:p>
        </w:tc>
      </w:tr>
    </w:tbl>
    <w:p w14:paraId="24441AE7"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632" w:type="dxa"/>
        <w:tblInd w:w="-571" w:type="dxa"/>
        <w:tblCellMar>
          <w:top w:w="50" w:type="dxa"/>
          <w:left w:w="112" w:type="dxa"/>
          <w:right w:w="107" w:type="dxa"/>
        </w:tblCellMar>
        <w:tblLook w:val="04A0" w:firstRow="1" w:lastRow="0" w:firstColumn="1" w:lastColumn="0" w:noHBand="0" w:noVBand="1"/>
      </w:tblPr>
      <w:tblGrid>
        <w:gridCol w:w="494"/>
        <w:gridCol w:w="1400"/>
        <w:gridCol w:w="797"/>
        <w:gridCol w:w="2838"/>
        <w:gridCol w:w="5103"/>
      </w:tblGrid>
      <w:tr w:rsidR="00E933C2" w:rsidRPr="000A57A5" w14:paraId="7C994EA8" w14:textId="77777777" w:rsidTr="00431884">
        <w:trPr>
          <w:trHeight w:val="1176"/>
        </w:trPr>
        <w:tc>
          <w:tcPr>
            <w:tcW w:w="494" w:type="dxa"/>
            <w:tcBorders>
              <w:top w:val="single" w:sz="3" w:space="0" w:color="000000"/>
              <w:left w:val="single" w:sz="3" w:space="0" w:color="000000"/>
              <w:bottom w:val="single" w:sz="3" w:space="0" w:color="000000"/>
              <w:right w:val="single" w:sz="3" w:space="0" w:color="000000"/>
            </w:tcBorders>
          </w:tcPr>
          <w:p w14:paraId="08C4B121" w14:textId="77777777" w:rsidR="00E933C2" w:rsidRPr="00B976E1"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2.6 </w:t>
            </w:r>
          </w:p>
        </w:tc>
        <w:tc>
          <w:tcPr>
            <w:tcW w:w="1400" w:type="dxa"/>
            <w:tcBorders>
              <w:top w:val="single" w:sz="3" w:space="0" w:color="000000"/>
              <w:left w:val="single" w:sz="3" w:space="0" w:color="000000"/>
              <w:bottom w:val="single" w:sz="3" w:space="0" w:color="000000"/>
              <w:right w:val="single" w:sz="3" w:space="0" w:color="000000"/>
            </w:tcBorders>
          </w:tcPr>
          <w:p w14:paraId="7CCBEFC3" w14:textId="77777777" w:rsidR="00E933C2" w:rsidRPr="00B976E1"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Орфография и пунктуация </w:t>
            </w:r>
          </w:p>
        </w:tc>
        <w:tc>
          <w:tcPr>
            <w:tcW w:w="797" w:type="dxa"/>
            <w:tcBorders>
              <w:top w:val="single" w:sz="3" w:space="0" w:color="000000"/>
              <w:left w:val="single" w:sz="3" w:space="0" w:color="000000"/>
              <w:bottom w:val="single" w:sz="3" w:space="0" w:color="000000"/>
              <w:right w:val="single" w:sz="3" w:space="0" w:color="000000"/>
            </w:tcBorders>
          </w:tcPr>
          <w:p w14:paraId="36BA158F" w14:textId="77777777" w:rsidR="00E933C2" w:rsidRPr="00B976E1" w:rsidRDefault="00E933C2" w:rsidP="00E933C2">
            <w:pPr>
              <w:spacing w:before="0" w:beforeAutospacing="0" w:after="0" w:afterAutospacing="0" w:line="259" w:lineRule="auto"/>
              <w:ind w:right="1"/>
              <w:jc w:val="center"/>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14 </w:t>
            </w:r>
          </w:p>
        </w:tc>
        <w:tc>
          <w:tcPr>
            <w:tcW w:w="2838" w:type="dxa"/>
            <w:tcBorders>
              <w:top w:val="single" w:sz="3" w:space="0" w:color="000000"/>
              <w:left w:val="single" w:sz="3" w:space="0" w:color="000000"/>
              <w:bottom w:val="single" w:sz="3" w:space="0" w:color="000000"/>
              <w:right w:val="single" w:sz="3" w:space="0" w:color="000000"/>
            </w:tcBorders>
          </w:tcPr>
          <w:p w14:paraId="1BD9E365" w14:textId="77777777" w:rsidR="00E933C2" w:rsidRPr="00B976E1" w:rsidRDefault="00E933C2" w:rsidP="00E933C2">
            <w:pPr>
              <w:spacing w:before="0" w:beforeAutospacing="0" w:after="0" w:afterAutospacing="0" w:line="277"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Ознакомление с правилами правописания и их применением: </w:t>
            </w:r>
          </w:p>
          <w:p w14:paraId="10F5685F" w14:textId="77777777" w:rsidR="00E933C2" w:rsidRPr="00B976E1" w:rsidRDefault="00E933C2" w:rsidP="00FF3A7F">
            <w:pPr>
              <w:numPr>
                <w:ilvl w:val="0"/>
                <w:numId w:val="13"/>
              </w:numPr>
              <w:spacing w:before="0" w:beforeAutospacing="0" w:after="2" w:afterAutospacing="0" w:line="293" w:lineRule="auto"/>
              <w:ind w:left="0" w:right="342"/>
              <w:jc w:val="both"/>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раздельное написание слов в предложении;  </w:t>
            </w:r>
          </w:p>
          <w:p w14:paraId="31B1AD59" w14:textId="77777777" w:rsidR="00E933C2" w:rsidRPr="00B976E1" w:rsidRDefault="00E933C2" w:rsidP="00FF3A7F">
            <w:pPr>
              <w:numPr>
                <w:ilvl w:val="0"/>
                <w:numId w:val="13"/>
              </w:numPr>
              <w:spacing w:before="0" w:beforeAutospacing="0" w:after="0" w:afterAutospacing="0" w:line="283" w:lineRule="auto"/>
              <w:ind w:left="0" w:right="342"/>
              <w:jc w:val="both"/>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прописная буква в начале предложения и </w:t>
            </w:r>
            <w:r w:rsidRPr="00B976E1">
              <w:rPr>
                <w:rFonts w:ascii="Times New Roman" w:eastAsia="Times New Roman" w:hAnsi="Times New Roman" w:cs="Times New Roman"/>
                <w:color w:val="000000"/>
                <w:lang w:val="ru-RU"/>
              </w:rPr>
              <w:lastRenderedPageBreak/>
              <w:t xml:space="preserve">в именах собственных: в именах и фамилиях людей, кличках животных; </w:t>
            </w:r>
          </w:p>
          <w:p w14:paraId="085408F3" w14:textId="77777777" w:rsidR="00E933C2" w:rsidRPr="00B976E1" w:rsidRDefault="00E933C2" w:rsidP="00FF3A7F">
            <w:pPr>
              <w:numPr>
                <w:ilvl w:val="0"/>
                <w:numId w:val="13"/>
              </w:numPr>
              <w:spacing w:before="0" w:beforeAutospacing="0" w:after="0" w:afterAutospacing="0" w:line="295" w:lineRule="auto"/>
              <w:ind w:left="0" w:right="342"/>
              <w:jc w:val="both"/>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перенос слов (без учёта морфемного членения слова); – гласные после шипящих  в сочетаниях </w:t>
            </w:r>
            <w:r w:rsidRPr="00B976E1">
              <w:rPr>
                <w:rFonts w:ascii="Times New Roman" w:eastAsia="Times New Roman" w:hAnsi="Times New Roman" w:cs="Times New Roman"/>
                <w:i/>
                <w:color w:val="000000"/>
                <w:lang w:val="ru-RU"/>
              </w:rPr>
              <w:t>«</w:t>
            </w:r>
            <w:proofErr w:type="spellStart"/>
            <w:r w:rsidRPr="00B976E1">
              <w:rPr>
                <w:rFonts w:ascii="Times New Roman" w:eastAsia="Times New Roman" w:hAnsi="Times New Roman" w:cs="Times New Roman"/>
                <w:i/>
                <w:color w:val="000000"/>
                <w:lang w:val="ru-RU"/>
              </w:rPr>
              <w:t>жи</w:t>
            </w:r>
            <w:proofErr w:type="spellEnd"/>
            <w:r w:rsidRPr="00B976E1">
              <w:rPr>
                <w:rFonts w:ascii="Times New Roman" w:eastAsia="Times New Roman" w:hAnsi="Times New Roman" w:cs="Times New Roman"/>
                <w:i/>
                <w:color w:val="000000"/>
                <w:lang w:val="ru-RU"/>
              </w:rPr>
              <w:t>», «ши»</w:t>
            </w:r>
            <w:r w:rsidRPr="00B976E1">
              <w:rPr>
                <w:rFonts w:ascii="Times New Roman" w:eastAsia="Times New Roman" w:hAnsi="Times New Roman" w:cs="Times New Roman"/>
                <w:color w:val="000000"/>
                <w:lang w:val="ru-RU"/>
              </w:rPr>
              <w:t xml:space="preserve">  </w:t>
            </w:r>
          </w:p>
          <w:p w14:paraId="1AE80F0C" w14:textId="77777777" w:rsidR="00E933C2" w:rsidRPr="00B976E1" w:rsidRDefault="00E933C2" w:rsidP="00E933C2">
            <w:pPr>
              <w:spacing w:before="0" w:beforeAutospacing="0" w:after="8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(в положении под ударением), </w:t>
            </w:r>
          </w:p>
          <w:p w14:paraId="5395FEBF" w14:textId="77777777" w:rsidR="00E933C2" w:rsidRPr="00B976E1" w:rsidRDefault="00E933C2" w:rsidP="00E933C2">
            <w:pPr>
              <w:spacing w:before="0" w:beforeAutospacing="0" w:after="42"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i/>
                <w:color w:val="000000"/>
                <w:lang w:val="ru-RU"/>
              </w:rPr>
              <w:t>«</w:t>
            </w:r>
            <w:proofErr w:type="spellStart"/>
            <w:r w:rsidRPr="00B976E1">
              <w:rPr>
                <w:rFonts w:ascii="Times New Roman" w:eastAsia="Times New Roman" w:hAnsi="Times New Roman" w:cs="Times New Roman"/>
                <w:i/>
                <w:color w:val="000000"/>
                <w:lang w:val="ru-RU"/>
              </w:rPr>
              <w:t>ча</w:t>
            </w:r>
            <w:proofErr w:type="spellEnd"/>
            <w:r w:rsidRPr="00B976E1">
              <w:rPr>
                <w:rFonts w:ascii="Times New Roman" w:eastAsia="Times New Roman" w:hAnsi="Times New Roman" w:cs="Times New Roman"/>
                <w:i/>
                <w:color w:val="000000"/>
                <w:lang w:val="ru-RU"/>
              </w:rPr>
              <w:t>», «ща», «чу», «</w:t>
            </w:r>
            <w:proofErr w:type="spellStart"/>
            <w:r w:rsidRPr="00B976E1">
              <w:rPr>
                <w:rFonts w:ascii="Times New Roman" w:eastAsia="Times New Roman" w:hAnsi="Times New Roman" w:cs="Times New Roman"/>
                <w:i/>
                <w:color w:val="000000"/>
                <w:lang w:val="ru-RU"/>
              </w:rPr>
              <w:t>щу</w:t>
            </w:r>
            <w:proofErr w:type="spellEnd"/>
            <w:r w:rsidRPr="00B976E1">
              <w:rPr>
                <w:rFonts w:ascii="Times New Roman" w:eastAsia="Times New Roman" w:hAnsi="Times New Roman" w:cs="Times New Roman"/>
                <w:i/>
                <w:color w:val="000000"/>
                <w:lang w:val="ru-RU"/>
              </w:rPr>
              <w:t>»</w:t>
            </w:r>
            <w:r w:rsidRPr="00B976E1">
              <w:rPr>
                <w:rFonts w:ascii="Times New Roman" w:eastAsia="Times New Roman" w:hAnsi="Times New Roman" w:cs="Times New Roman"/>
                <w:color w:val="000000"/>
                <w:lang w:val="ru-RU"/>
              </w:rPr>
              <w:t xml:space="preserve">; </w:t>
            </w:r>
          </w:p>
          <w:p w14:paraId="3C5AD8DA" w14:textId="77777777" w:rsidR="00E933C2" w:rsidRPr="00B976E1" w:rsidRDefault="00E933C2" w:rsidP="00FF3A7F">
            <w:pPr>
              <w:numPr>
                <w:ilvl w:val="0"/>
                <w:numId w:val="13"/>
              </w:numPr>
              <w:spacing w:before="0" w:beforeAutospacing="0" w:after="46" w:afterAutospacing="0" w:line="261" w:lineRule="auto"/>
              <w:ind w:left="0" w:right="342"/>
              <w:jc w:val="both"/>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сочетания </w:t>
            </w:r>
            <w:r w:rsidRPr="00B976E1">
              <w:rPr>
                <w:rFonts w:ascii="Times New Roman" w:eastAsia="Times New Roman" w:hAnsi="Times New Roman" w:cs="Times New Roman"/>
                <w:i/>
                <w:color w:val="000000"/>
                <w:lang w:val="ru-RU"/>
              </w:rPr>
              <w:t>«</w:t>
            </w:r>
            <w:proofErr w:type="spellStart"/>
            <w:r w:rsidRPr="00B976E1">
              <w:rPr>
                <w:rFonts w:ascii="Times New Roman" w:eastAsia="Times New Roman" w:hAnsi="Times New Roman" w:cs="Times New Roman"/>
                <w:i/>
                <w:color w:val="000000"/>
                <w:lang w:val="ru-RU"/>
              </w:rPr>
              <w:t>чк</w:t>
            </w:r>
            <w:proofErr w:type="spellEnd"/>
            <w:r w:rsidRPr="00B976E1">
              <w:rPr>
                <w:rFonts w:ascii="Times New Roman" w:eastAsia="Times New Roman" w:hAnsi="Times New Roman" w:cs="Times New Roman"/>
                <w:i/>
                <w:color w:val="000000"/>
                <w:lang w:val="ru-RU"/>
              </w:rPr>
              <w:t>», «</w:t>
            </w:r>
            <w:proofErr w:type="spellStart"/>
            <w:r w:rsidRPr="00B976E1">
              <w:rPr>
                <w:rFonts w:ascii="Times New Roman" w:eastAsia="Times New Roman" w:hAnsi="Times New Roman" w:cs="Times New Roman"/>
                <w:i/>
                <w:color w:val="000000"/>
                <w:lang w:val="ru-RU"/>
              </w:rPr>
              <w:t>чн</w:t>
            </w:r>
            <w:proofErr w:type="spellEnd"/>
            <w:r w:rsidRPr="00B976E1">
              <w:rPr>
                <w:rFonts w:ascii="Times New Roman" w:eastAsia="Times New Roman" w:hAnsi="Times New Roman" w:cs="Times New Roman"/>
                <w:i/>
                <w:color w:val="000000"/>
                <w:lang w:val="ru-RU"/>
              </w:rPr>
              <w:t>»</w:t>
            </w:r>
            <w:r w:rsidRPr="00B976E1">
              <w:rPr>
                <w:rFonts w:ascii="Times New Roman" w:eastAsia="Times New Roman" w:hAnsi="Times New Roman" w:cs="Times New Roman"/>
                <w:color w:val="000000"/>
                <w:lang w:val="ru-RU"/>
              </w:rPr>
              <w:t xml:space="preserve">; – слова с непроверяемыми гласными и согласными </w:t>
            </w:r>
          </w:p>
          <w:p w14:paraId="043DF984" w14:textId="77777777" w:rsidR="00E933C2" w:rsidRPr="00B976E1"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(перечень слов  </w:t>
            </w:r>
          </w:p>
          <w:p w14:paraId="5899FA05" w14:textId="77777777" w:rsidR="00E933C2" w:rsidRPr="00B976E1" w:rsidRDefault="00E933C2" w:rsidP="00E933C2">
            <w:pPr>
              <w:spacing w:before="0" w:beforeAutospacing="0" w:after="0" w:afterAutospacing="0" w:line="280"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в орфографическом словаре учебника); </w:t>
            </w:r>
          </w:p>
          <w:p w14:paraId="317B0D70" w14:textId="77777777" w:rsidR="00B976E1" w:rsidRPr="00B976E1" w:rsidRDefault="00E933C2" w:rsidP="00B976E1">
            <w:pPr>
              <w:spacing w:before="0" w:beforeAutospacing="0" w:after="0" w:afterAutospacing="0" w:line="295"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знаки препинания в конце предложения: точка, </w:t>
            </w:r>
            <w:r w:rsidR="00B976E1" w:rsidRPr="00B976E1">
              <w:rPr>
                <w:rFonts w:ascii="Times New Roman" w:eastAsia="Times New Roman" w:hAnsi="Times New Roman" w:cs="Times New Roman"/>
                <w:color w:val="000000"/>
                <w:lang w:val="ru-RU"/>
              </w:rPr>
              <w:t xml:space="preserve">вопросительный и восклицательный знаки. </w:t>
            </w:r>
          </w:p>
          <w:p w14:paraId="26196D15" w14:textId="58BF59A7" w:rsidR="00E933C2" w:rsidRPr="00B976E1" w:rsidRDefault="00B976E1" w:rsidP="00FF3A7F">
            <w:pPr>
              <w:numPr>
                <w:ilvl w:val="0"/>
                <w:numId w:val="13"/>
              </w:numPr>
              <w:spacing w:before="0" w:beforeAutospacing="0" w:after="0" w:afterAutospacing="0" w:line="259" w:lineRule="auto"/>
              <w:ind w:left="0" w:right="342"/>
              <w:jc w:val="both"/>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Усвоение алгоритма списывания текста</w:t>
            </w:r>
          </w:p>
        </w:tc>
        <w:tc>
          <w:tcPr>
            <w:tcW w:w="5103" w:type="dxa"/>
            <w:tcBorders>
              <w:top w:val="single" w:sz="3" w:space="0" w:color="000000"/>
              <w:left w:val="single" w:sz="3" w:space="0" w:color="000000"/>
              <w:bottom w:val="single" w:sz="3" w:space="0" w:color="000000"/>
              <w:right w:val="single" w:sz="3" w:space="0" w:color="000000"/>
            </w:tcBorders>
          </w:tcPr>
          <w:p w14:paraId="387A7B3F" w14:textId="77777777" w:rsidR="00E933C2" w:rsidRPr="00B976E1" w:rsidRDefault="00E933C2" w:rsidP="00E933C2">
            <w:pPr>
              <w:spacing w:before="0" w:beforeAutospacing="0" w:after="0" w:afterAutospacing="0" w:line="293" w:lineRule="auto"/>
              <w:ind w:right="295"/>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lastRenderedPageBreak/>
              <w:t xml:space="preserve">Наблюдение за словами, сходными по звучанию, но различными по написанию, установление причин возможной ошибки при записи этих слов. </w:t>
            </w:r>
          </w:p>
          <w:p w14:paraId="4DD6F7B4" w14:textId="77777777" w:rsidR="00E933C2" w:rsidRPr="00B976E1"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Комментированное выполнение задания: </w:t>
            </w:r>
          </w:p>
          <w:p w14:paraId="4AE989BC" w14:textId="77777777" w:rsidR="00E933C2" w:rsidRPr="00B976E1" w:rsidRDefault="00E933C2" w:rsidP="008435C0">
            <w:pPr>
              <w:spacing w:before="0" w:beforeAutospacing="0" w:after="0" w:afterAutospacing="0" w:line="270"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выявление места в слове, где можно допустить ошибку. Беседа, актуализирующая последовательность действий при списывании. </w:t>
            </w:r>
          </w:p>
          <w:p w14:paraId="7C55C6DD" w14:textId="77777777" w:rsidR="00E933C2" w:rsidRPr="00B976E1" w:rsidRDefault="00E933C2" w:rsidP="00E933C2">
            <w:pPr>
              <w:spacing w:before="0" w:beforeAutospacing="0" w:after="0" w:afterAutospacing="0" w:line="275" w:lineRule="auto"/>
              <w:ind w:right="71"/>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lastRenderedPageBreak/>
              <w:t xml:space="preserve">Орфографический тренинг правильности и аккуратности списывания. Наблюдение за написанием в предложенных текстах собственных имён существительных, формулирование выводов, соотнесение сделанных выводов  с формулировкой правила в учебнике. Упражнение: запись предложений, включающих собственные имена существительные. </w:t>
            </w:r>
          </w:p>
          <w:p w14:paraId="735C9885" w14:textId="77777777" w:rsidR="00B976E1" w:rsidRPr="00B976E1" w:rsidRDefault="00E933C2" w:rsidP="00B976E1">
            <w:pPr>
              <w:spacing w:before="0" w:beforeAutospacing="0" w:after="34" w:afterAutospacing="0" w:line="270" w:lineRule="auto"/>
              <w:ind w:right="69"/>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Творческое задание: придумать небольшой рассказ, включив в него определённое количество собственных имён существительных. </w:t>
            </w:r>
            <w:r w:rsidR="00B976E1" w:rsidRPr="00B976E1">
              <w:rPr>
                <w:rFonts w:ascii="Times New Roman" w:eastAsia="Times New Roman" w:hAnsi="Times New Roman" w:cs="Times New Roman"/>
                <w:color w:val="000000"/>
                <w:lang w:val="ru-RU"/>
              </w:rPr>
              <w:t xml:space="preserve">Практическая работа: использовать правило правописания собственных имён при решении практических задач (выбор написания, например:  </w:t>
            </w:r>
          </w:p>
          <w:p w14:paraId="42541AFB" w14:textId="77777777" w:rsidR="00B976E1" w:rsidRPr="00B976E1" w:rsidRDefault="00B976E1" w:rsidP="00B976E1">
            <w:pPr>
              <w:spacing w:before="0" w:beforeAutospacing="0" w:after="0" w:afterAutospacing="0" w:line="282" w:lineRule="auto"/>
              <w:ind w:right="72"/>
              <w:rPr>
                <w:rFonts w:ascii="Times New Roman" w:eastAsia="Times New Roman" w:hAnsi="Times New Roman" w:cs="Times New Roman"/>
                <w:color w:val="000000"/>
                <w:lang w:val="ru-RU"/>
              </w:rPr>
            </w:pPr>
            <w:r w:rsidRPr="00B976E1">
              <w:rPr>
                <w:rFonts w:ascii="Times New Roman" w:eastAsia="Times New Roman" w:hAnsi="Times New Roman" w:cs="Times New Roman"/>
                <w:i/>
                <w:color w:val="000000"/>
                <w:lang w:val="ru-RU"/>
              </w:rPr>
              <w:t>Орёл</w:t>
            </w:r>
            <w:r w:rsidRPr="00B976E1">
              <w:rPr>
                <w:rFonts w:ascii="Times New Roman" w:eastAsia="Times New Roman" w:hAnsi="Times New Roman" w:cs="Times New Roman"/>
                <w:color w:val="000000"/>
                <w:lang w:val="ru-RU"/>
              </w:rPr>
              <w:t xml:space="preserve"> – </w:t>
            </w:r>
            <w:r w:rsidRPr="00B976E1">
              <w:rPr>
                <w:rFonts w:ascii="Times New Roman" w:eastAsia="Times New Roman" w:hAnsi="Times New Roman" w:cs="Times New Roman"/>
                <w:i/>
                <w:color w:val="000000"/>
                <w:lang w:val="ru-RU"/>
              </w:rPr>
              <w:t>орёл</w:t>
            </w:r>
            <w:r w:rsidRPr="00B976E1">
              <w:rPr>
                <w:rFonts w:ascii="Times New Roman" w:eastAsia="Times New Roman" w:hAnsi="Times New Roman" w:cs="Times New Roman"/>
                <w:color w:val="000000"/>
                <w:lang w:val="ru-RU"/>
              </w:rPr>
              <w:t xml:space="preserve">, </w:t>
            </w:r>
            <w:r w:rsidRPr="00B976E1">
              <w:rPr>
                <w:rFonts w:ascii="Times New Roman" w:eastAsia="Times New Roman" w:hAnsi="Times New Roman" w:cs="Times New Roman"/>
                <w:i/>
                <w:color w:val="000000"/>
                <w:lang w:val="ru-RU"/>
              </w:rPr>
              <w:t>Снежинка</w:t>
            </w:r>
            <w:r w:rsidRPr="00B976E1">
              <w:rPr>
                <w:rFonts w:ascii="Times New Roman" w:eastAsia="Times New Roman" w:hAnsi="Times New Roman" w:cs="Times New Roman"/>
                <w:color w:val="000000"/>
                <w:lang w:val="ru-RU"/>
              </w:rPr>
              <w:t xml:space="preserve"> – </w:t>
            </w:r>
            <w:r w:rsidRPr="00B976E1">
              <w:rPr>
                <w:rFonts w:ascii="Times New Roman" w:eastAsia="Times New Roman" w:hAnsi="Times New Roman" w:cs="Times New Roman"/>
                <w:i/>
                <w:color w:val="000000"/>
                <w:lang w:val="ru-RU"/>
              </w:rPr>
              <w:t>снежинка</w:t>
            </w:r>
            <w:r w:rsidRPr="00B976E1">
              <w:rPr>
                <w:rFonts w:ascii="Times New Roman" w:eastAsia="Times New Roman" w:hAnsi="Times New Roman" w:cs="Times New Roman"/>
                <w:color w:val="000000"/>
                <w:lang w:val="ru-RU"/>
              </w:rPr>
              <w:t xml:space="preserve">,  </w:t>
            </w:r>
            <w:r w:rsidRPr="00B976E1">
              <w:rPr>
                <w:rFonts w:ascii="Times New Roman" w:eastAsia="Times New Roman" w:hAnsi="Times New Roman" w:cs="Times New Roman"/>
                <w:i/>
                <w:color w:val="000000"/>
                <w:lang w:val="ru-RU"/>
              </w:rPr>
              <w:t>Пушок</w:t>
            </w:r>
            <w:r w:rsidRPr="00B976E1">
              <w:rPr>
                <w:rFonts w:ascii="Times New Roman" w:eastAsia="Times New Roman" w:hAnsi="Times New Roman" w:cs="Times New Roman"/>
                <w:color w:val="000000"/>
                <w:lang w:val="ru-RU"/>
              </w:rPr>
              <w:t xml:space="preserve"> – </w:t>
            </w:r>
            <w:r w:rsidRPr="00B976E1">
              <w:rPr>
                <w:rFonts w:ascii="Times New Roman" w:eastAsia="Times New Roman" w:hAnsi="Times New Roman" w:cs="Times New Roman"/>
                <w:i/>
                <w:color w:val="000000"/>
                <w:lang w:val="ru-RU"/>
              </w:rPr>
              <w:t>пушок</w:t>
            </w:r>
            <w:r w:rsidRPr="00B976E1">
              <w:rPr>
                <w:rFonts w:ascii="Times New Roman" w:eastAsia="Times New Roman" w:hAnsi="Times New Roman" w:cs="Times New Roman"/>
                <w:color w:val="000000"/>
                <w:lang w:val="ru-RU"/>
              </w:rPr>
              <w:t xml:space="preserve"> и т. д.). </w:t>
            </w:r>
          </w:p>
          <w:p w14:paraId="2F9BF8E9" w14:textId="77777777" w:rsidR="00B976E1" w:rsidRPr="00B976E1" w:rsidRDefault="00B976E1" w:rsidP="00B976E1">
            <w:pPr>
              <w:spacing w:before="0" w:beforeAutospacing="0" w:after="0" w:afterAutospacing="0" w:line="26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Упражнение: выбор необходимого знака препинания в конце предложения. Наблюдение за языковым материалом, связанным с переносом слов, формулирование на основе наблюдения правила переноса слов. </w:t>
            </w:r>
          </w:p>
          <w:p w14:paraId="0DA8C170" w14:textId="77777777" w:rsidR="00B976E1" w:rsidRPr="00B976E1" w:rsidRDefault="00B976E1" w:rsidP="00B976E1">
            <w:pPr>
              <w:spacing w:before="0" w:beforeAutospacing="0" w:after="0" w:afterAutospacing="0" w:line="279" w:lineRule="auto"/>
              <w:ind w:right="457"/>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Упражнение: запись слов с делением для переноса. </w:t>
            </w:r>
          </w:p>
          <w:p w14:paraId="1E11A168" w14:textId="77777777" w:rsidR="00B976E1" w:rsidRPr="00B976E1" w:rsidRDefault="00B976E1" w:rsidP="00B976E1">
            <w:pPr>
              <w:spacing w:before="0" w:beforeAutospacing="0" w:after="0" w:afterAutospacing="0" w:line="275" w:lineRule="auto"/>
              <w:ind w:right="121"/>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 xml:space="preserve">Дифференцированное задание: поиск в тексте слов, которые нельзя переносить. Орфографический тренинг: отработка правописания сочетаний </w:t>
            </w:r>
            <w:proofErr w:type="spellStart"/>
            <w:r w:rsidRPr="00B976E1">
              <w:rPr>
                <w:rFonts w:ascii="Times New Roman" w:eastAsia="Times New Roman" w:hAnsi="Times New Roman" w:cs="Times New Roman"/>
                <w:b/>
                <w:i/>
                <w:color w:val="000000"/>
                <w:lang w:val="ru-RU"/>
              </w:rPr>
              <w:t>жи</w:t>
            </w:r>
            <w:proofErr w:type="spellEnd"/>
            <w:r w:rsidRPr="00B976E1">
              <w:rPr>
                <w:rFonts w:ascii="Times New Roman" w:eastAsia="Times New Roman" w:hAnsi="Times New Roman" w:cs="Times New Roman"/>
                <w:color w:val="000000"/>
                <w:lang w:val="ru-RU"/>
              </w:rPr>
              <w:t xml:space="preserve">, </w:t>
            </w:r>
            <w:r w:rsidRPr="00B976E1">
              <w:rPr>
                <w:rFonts w:ascii="Times New Roman" w:eastAsia="Times New Roman" w:hAnsi="Times New Roman" w:cs="Times New Roman"/>
                <w:b/>
                <w:i/>
                <w:color w:val="000000"/>
                <w:lang w:val="ru-RU"/>
              </w:rPr>
              <w:t>ши</w:t>
            </w:r>
            <w:r w:rsidRPr="00B976E1">
              <w:rPr>
                <w:rFonts w:ascii="Times New Roman" w:eastAsia="Times New Roman" w:hAnsi="Times New Roman" w:cs="Times New Roman"/>
                <w:color w:val="000000"/>
                <w:lang w:val="ru-RU"/>
              </w:rPr>
              <w:t xml:space="preserve">, </w:t>
            </w:r>
            <w:proofErr w:type="spellStart"/>
            <w:r w:rsidRPr="00B976E1">
              <w:rPr>
                <w:rFonts w:ascii="Times New Roman" w:eastAsia="Times New Roman" w:hAnsi="Times New Roman" w:cs="Times New Roman"/>
                <w:b/>
                <w:i/>
                <w:color w:val="000000"/>
                <w:lang w:val="ru-RU"/>
              </w:rPr>
              <w:t>ча</w:t>
            </w:r>
            <w:proofErr w:type="spellEnd"/>
            <w:r w:rsidRPr="00B976E1">
              <w:rPr>
                <w:rFonts w:ascii="Times New Roman" w:eastAsia="Times New Roman" w:hAnsi="Times New Roman" w:cs="Times New Roman"/>
                <w:color w:val="000000"/>
                <w:lang w:val="ru-RU"/>
              </w:rPr>
              <w:t xml:space="preserve">, </w:t>
            </w:r>
            <w:r w:rsidRPr="00B976E1">
              <w:rPr>
                <w:rFonts w:ascii="Times New Roman" w:eastAsia="Times New Roman" w:hAnsi="Times New Roman" w:cs="Times New Roman"/>
                <w:b/>
                <w:i/>
                <w:color w:val="000000"/>
                <w:lang w:val="ru-RU"/>
              </w:rPr>
              <w:t>ща</w:t>
            </w:r>
            <w:r w:rsidRPr="00B976E1">
              <w:rPr>
                <w:rFonts w:ascii="Times New Roman" w:eastAsia="Times New Roman" w:hAnsi="Times New Roman" w:cs="Times New Roman"/>
                <w:color w:val="000000"/>
                <w:lang w:val="ru-RU"/>
              </w:rPr>
              <w:t xml:space="preserve">, </w:t>
            </w:r>
            <w:r w:rsidRPr="00B976E1">
              <w:rPr>
                <w:rFonts w:ascii="Times New Roman" w:eastAsia="Times New Roman" w:hAnsi="Times New Roman" w:cs="Times New Roman"/>
                <w:b/>
                <w:i/>
                <w:color w:val="000000"/>
                <w:lang w:val="ru-RU"/>
              </w:rPr>
              <w:t>чу</w:t>
            </w:r>
            <w:r w:rsidRPr="00B976E1">
              <w:rPr>
                <w:rFonts w:ascii="Times New Roman" w:eastAsia="Times New Roman" w:hAnsi="Times New Roman" w:cs="Times New Roman"/>
                <w:color w:val="000000"/>
                <w:lang w:val="ru-RU"/>
              </w:rPr>
              <w:t xml:space="preserve">, </w:t>
            </w:r>
            <w:proofErr w:type="spellStart"/>
            <w:r w:rsidRPr="00B976E1">
              <w:rPr>
                <w:rFonts w:ascii="Times New Roman" w:eastAsia="Times New Roman" w:hAnsi="Times New Roman" w:cs="Times New Roman"/>
                <w:b/>
                <w:i/>
                <w:color w:val="000000"/>
                <w:lang w:val="ru-RU"/>
              </w:rPr>
              <w:t>щу</w:t>
            </w:r>
            <w:proofErr w:type="spellEnd"/>
            <w:r w:rsidRPr="00B976E1">
              <w:rPr>
                <w:rFonts w:ascii="Times New Roman" w:eastAsia="Times New Roman" w:hAnsi="Times New Roman" w:cs="Times New Roman"/>
                <w:color w:val="000000"/>
                <w:lang w:val="ru-RU"/>
              </w:rPr>
              <w:t xml:space="preserve">, осуществление самоконтроля  при использовании правил. Наблюдение за написанием слов с сочетаниями </w:t>
            </w:r>
            <w:proofErr w:type="spellStart"/>
            <w:r w:rsidRPr="00B976E1">
              <w:rPr>
                <w:rFonts w:ascii="Times New Roman" w:eastAsia="Times New Roman" w:hAnsi="Times New Roman" w:cs="Times New Roman"/>
                <w:b/>
                <w:i/>
                <w:color w:val="000000"/>
                <w:lang w:val="ru-RU"/>
              </w:rPr>
              <w:t>чк</w:t>
            </w:r>
            <w:proofErr w:type="spellEnd"/>
            <w:r w:rsidRPr="00B976E1">
              <w:rPr>
                <w:rFonts w:ascii="Times New Roman" w:eastAsia="Times New Roman" w:hAnsi="Times New Roman" w:cs="Times New Roman"/>
                <w:color w:val="000000"/>
                <w:lang w:val="ru-RU"/>
              </w:rPr>
              <w:t xml:space="preserve">, </w:t>
            </w:r>
            <w:proofErr w:type="spellStart"/>
            <w:r w:rsidRPr="00B976E1">
              <w:rPr>
                <w:rFonts w:ascii="Times New Roman" w:eastAsia="Times New Roman" w:hAnsi="Times New Roman" w:cs="Times New Roman"/>
                <w:b/>
                <w:i/>
                <w:color w:val="000000"/>
                <w:lang w:val="ru-RU"/>
              </w:rPr>
              <w:t>чн</w:t>
            </w:r>
            <w:proofErr w:type="spellEnd"/>
            <w:r w:rsidRPr="00B976E1">
              <w:rPr>
                <w:rFonts w:ascii="Times New Roman" w:eastAsia="Times New Roman" w:hAnsi="Times New Roman" w:cs="Times New Roman"/>
                <w:color w:val="000000"/>
                <w:lang w:val="ru-RU"/>
              </w:rPr>
              <w:t xml:space="preserve">, формулирование правила по результатам наблюдения, соотнесение вывода с текстом учебника. Орфографический тренинг: написание слов с сочетаниями </w:t>
            </w:r>
            <w:proofErr w:type="spellStart"/>
            <w:r w:rsidRPr="00B976E1">
              <w:rPr>
                <w:rFonts w:ascii="Times New Roman" w:eastAsia="Times New Roman" w:hAnsi="Times New Roman" w:cs="Times New Roman"/>
                <w:b/>
                <w:i/>
                <w:color w:val="000000"/>
                <w:lang w:val="ru-RU"/>
              </w:rPr>
              <w:t>чк</w:t>
            </w:r>
            <w:proofErr w:type="spellEnd"/>
            <w:r w:rsidRPr="00B976E1">
              <w:rPr>
                <w:rFonts w:ascii="Times New Roman" w:eastAsia="Times New Roman" w:hAnsi="Times New Roman" w:cs="Times New Roman"/>
                <w:color w:val="000000"/>
                <w:lang w:val="ru-RU"/>
              </w:rPr>
              <w:t xml:space="preserve">, </w:t>
            </w:r>
            <w:proofErr w:type="spellStart"/>
            <w:r w:rsidRPr="00B976E1">
              <w:rPr>
                <w:rFonts w:ascii="Times New Roman" w:eastAsia="Times New Roman" w:hAnsi="Times New Roman" w:cs="Times New Roman"/>
                <w:b/>
                <w:i/>
                <w:color w:val="000000"/>
                <w:lang w:val="ru-RU"/>
              </w:rPr>
              <w:t>чн</w:t>
            </w:r>
            <w:proofErr w:type="spellEnd"/>
            <w:r w:rsidRPr="00B976E1">
              <w:rPr>
                <w:rFonts w:ascii="Times New Roman" w:eastAsia="Times New Roman" w:hAnsi="Times New Roman" w:cs="Times New Roman"/>
                <w:color w:val="000000"/>
                <w:lang w:val="ru-RU"/>
              </w:rPr>
              <w:t xml:space="preserve">. </w:t>
            </w:r>
          </w:p>
          <w:p w14:paraId="01BAF6C3" w14:textId="6199FC8E" w:rsidR="00E933C2" w:rsidRPr="00B976E1" w:rsidRDefault="00B976E1" w:rsidP="00B976E1">
            <w:pPr>
              <w:spacing w:before="0" w:beforeAutospacing="0" w:after="0" w:afterAutospacing="0" w:line="259" w:lineRule="auto"/>
              <w:rPr>
                <w:rFonts w:ascii="Times New Roman" w:eastAsia="Times New Roman" w:hAnsi="Times New Roman" w:cs="Times New Roman"/>
                <w:color w:val="000000"/>
                <w:lang w:val="ru-RU"/>
              </w:rPr>
            </w:pPr>
            <w:r w:rsidRPr="00B976E1">
              <w:rPr>
                <w:rFonts w:ascii="Times New Roman" w:eastAsia="Times New Roman" w:hAnsi="Times New Roman" w:cs="Times New Roman"/>
                <w:color w:val="000000"/>
                <w:lang w:val="ru-RU"/>
              </w:rPr>
              <w:t>Проектное задание: подобрать текст</w:t>
            </w:r>
            <w:r w:rsidR="008435C0" w:rsidRPr="00B976E1">
              <w:rPr>
                <w:rFonts w:ascii="Times New Roman" w:eastAsia="Times New Roman" w:hAnsi="Times New Roman" w:cs="Times New Roman"/>
                <w:color w:val="000000"/>
                <w:lang w:val="ru-RU"/>
              </w:rPr>
              <w:t xml:space="preserve"> диктанта, который можно использовать  для проверки написания сочетаний гласных после шипящих</w:t>
            </w:r>
          </w:p>
        </w:tc>
      </w:tr>
    </w:tbl>
    <w:p w14:paraId="206B8F9A"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490" w:type="dxa"/>
        <w:tblInd w:w="-571" w:type="dxa"/>
        <w:tblCellMar>
          <w:top w:w="50" w:type="dxa"/>
          <w:left w:w="112" w:type="dxa"/>
          <w:right w:w="79" w:type="dxa"/>
        </w:tblCellMar>
        <w:tblLook w:val="04A0" w:firstRow="1" w:lastRow="0" w:firstColumn="1" w:lastColumn="0" w:noHBand="0" w:noVBand="1"/>
      </w:tblPr>
      <w:tblGrid>
        <w:gridCol w:w="521"/>
        <w:gridCol w:w="1327"/>
        <w:gridCol w:w="814"/>
        <w:gridCol w:w="2884"/>
        <w:gridCol w:w="4944"/>
      </w:tblGrid>
      <w:tr w:rsidR="00E933C2" w:rsidRPr="000A57A5" w14:paraId="2772C55E" w14:textId="77777777" w:rsidTr="00431884">
        <w:trPr>
          <w:trHeight w:val="6088"/>
        </w:trPr>
        <w:tc>
          <w:tcPr>
            <w:tcW w:w="521" w:type="dxa"/>
            <w:tcBorders>
              <w:top w:val="single" w:sz="3" w:space="0" w:color="000000"/>
              <w:left w:val="single" w:sz="3" w:space="0" w:color="000000"/>
              <w:bottom w:val="single" w:sz="3" w:space="0" w:color="000000"/>
              <w:right w:val="single" w:sz="3" w:space="0" w:color="000000"/>
            </w:tcBorders>
          </w:tcPr>
          <w:p w14:paraId="57A25FDC" w14:textId="5BB1CB7C" w:rsidR="00E933C2" w:rsidRPr="008435C0" w:rsidRDefault="00497802" w:rsidP="00E933C2">
            <w:pPr>
              <w:spacing w:before="0" w:beforeAutospacing="0" w:after="0" w:afterAutospacing="0" w:line="259"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lastRenderedPageBreak/>
              <w:t>,</w:t>
            </w:r>
            <w:r w:rsidR="00E933C2" w:rsidRPr="008435C0">
              <w:rPr>
                <w:rFonts w:ascii="Times New Roman" w:eastAsia="Times New Roman" w:hAnsi="Times New Roman" w:cs="Times New Roman"/>
                <w:color w:val="000000"/>
                <w:lang w:val="ru-RU"/>
              </w:rPr>
              <w:t xml:space="preserve">2.7 </w:t>
            </w:r>
          </w:p>
        </w:tc>
        <w:tc>
          <w:tcPr>
            <w:tcW w:w="1327" w:type="dxa"/>
            <w:tcBorders>
              <w:top w:val="single" w:sz="3" w:space="0" w:color="000000"/>
              <w:left w:val="single" w:sz="3" w:space="0" w:color="000000"/>
              <w:bottom w:val="single" w:sz="3" w:space="0" w:color="000000"/>
              <w:right w:val="single" w:sz="3" w:space="0" w:color="000000"/>
            </w:tcBorders>
          </w:tcPr>
          <w:p w14:paraId="0B4467A5"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Развитие речи </w:t>
            </w:r>
          </w:p>
        </w:tc>
        <w:tc>
          <w:tcPr>
            <w:tcW w:w="814" w:type="dxa"/>
            <w:tcBorders>
              <w:top w:val="single" w:sz="3" w:space="0" w:color="000000"/>
              <w:left w:val="single" w:sz="3" w:space="0" w:color="000000"/>
              <w:bottom w:val="single" w:sz="3" w:space="0" w:color="000000"/>
              <w:right w:val="single" w:sz="3" w:space="0" w:color="000000"/>
            </w:tcBorders>
          </w:tcPr>
          <w:p w14:paraId="5A48EDEC" w14:textId="77777777" w:rsidR="00E933C2" w:rsidRPr="008435C0" w:rsidRDefault="00E933C2" w:rsidP="00E933C2">
            <w:pPr>
              <w:spacing w:before="0" w:beforeAutospacing="0" w:after="0" w:afterAutospacing="0" w:line="259" w:lineRule="auto"/>
              <w:ind w:right="29"/>
              <w:jc w:val="center"/>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10 </w:t>
            </w:r>
          </w:p>
        </w:tc>
        <w:tc>
          <w:tcPr>
            <w:tcW w:w="2884" w:type="dxa"/>
            <w:tcBorders>
              <w:top w:val="single" w:sz="3" w:space="0" w:color="000000"/>
              <w:left w:val="single" w:sz="3" w:space="0" w:color="000000"/>
              <w:bottom w:val="single" w:sz="3" w:space="0" w:color="000000"/>
              <w:right w:val="single" w:sz="3" w:space="0" w:color="000000"/>
            </w:tcBorders>
          </w:tcPr>
          <w:p w14:paraId="3ADC4D6D" w14:textId="77777777" w:rsidR="00E933C2" w:rsidRPr="008435C0" w:rsidRDefault="00E933C2" w:rsidP="00E933C2">
            <w:pPr>
              <w:spacing w:before="0" w:beforeAutospacing="0" w:after="0" w:afterAutospacing="0" w:line="258"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Речь как основная форма общения между людьми. Текст как единица речи </w:t>
            </w:r>
          </w:p>
          <w:p w14:paraId="30932E82" w14:textId="77777777" w:rsidR="00E933C2" w:rsidRPr="008435C0" w:rsidRDefault="00E933C2" w:rsidP="00E933C2">
            <w:pPr>
              <w:spacing w:before="0" w:beforeAutospacing="0" w:after="0" w:afterAutospacing="0" w:line="259" w:lineRule="auto"/>
              <w:ind w:right="161"/>
              <w:jc w:val="both"/>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(ознакомление). Осознание ситуации общения: с какой целью, с кем и где происходит общение.  Ситуации устного общения (чтение диалогов  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 </w:t>
            </w:r>
          </w:p>
        </w:tc>
        <w:tc>
          <w:tcPr>
            <w:tcW w:w="4944" w:type="dxa"/>
            <w:tcBorders>
              <w:top w:val="single" w:sz="3" w:space="0" w:color="000000"/>
              <w:left w:val="single" w:sz="3" w:space="0" w:color="000000"/>
              <w:bottom w:val="single" w:sz="3" w:space="0" w:color="000000"/>
              <w:right w:val="single" w:sz="3" w:space="0" w:color="000000"/>
            </w:tcBorders>
          </w:tcPr>
          <w:p w14:paraId="196BF7E3" w14:textId="77777777" w:rsidR="00E933C2" w:rsidRPr="008435C0" w:rsidRDefault="00E933C2" w:rsidP="00E933C2">
            <w:pPr>
              <w:spacing w:before="0" w:beforeAutospacing="0" w:after="0" w:afterAutospacing="0" w:line="268"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Работа с рисунками, на которых изображены разные ситуации общения (приветствие, прощание, извинение, благодарность, обращение с просьбой), устное обсуждение этих ситуаций, выбор соответствующих каждой ситуации слов речевого этикета. </w:t>
            </w:r>
          </w:p>
          <w:p w14:paraId="5E117DF4" w14:textId="77777777" w:rsidR="00E933C2" w:rsidRPr="008435C0" w:rsidRDefault="00E933C2" w:rsidP="00E933C2">
            <w:pPr>
              <w:spacing w:before="0" w:beforeAutospacing="0" w:after="0" w:afterAutospacing="0" w:line="269" w:lineRule="auto"/>
              <w:ind w:right="5"/>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Учебный диалог, в ходе которого обсуждаются ситуации общения, в которых выражается просьба, обосновывается выбор слов речевого этикета, соответствующих ситуации выражения просьбы. </w:t>
            </w:r>
          </w:p>
          <w:p w14:paraId="6019E636" w14:textId="77777777" w:rsidR="00E933C2" w:rsidRPr="008435C0" w:rsidRDefault="00E933C2" w:rsidP="00E933C2">
            <w:pPr>
              <w:spacing w:before="0" w:beforeAutospacing="0" w:after="0" w:afterAutospacing="0" w:line="271" w:lineRule="auto"/>
              <w:ind w:right="1034"/>
              <w:jc w:val="both"/>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Моделирование речевой ситуации вежливого отказа с использованием опорных слов. </w:t>
            </w:r>
          </w:p>
          <w:p w14:paraId="5CA18706" w14:textId="77777777" w:rsidR="00E933C2" w:rsidRPr="008435C0" w:rsidRDefault="00E933C2" w:rsidP="00E933C2">
            <w:pPr>
              <w:spacing w:before="0" w:beforeAutospacing="0" w:after="0" w:afterAutospacing="0" w:line="271"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Разыгрывание сценок, отражающих ситуации выражения просьбы, извинения, вежливого отказа. </w:t>
            </w:r>
          </w:p>
          <w:p w14:paraId="3BC5D01D" w14:textId="77777777" w:rsidR="00E933C2" w:rsidRPr="008435C0" w:rsidRDefault="00E933C2" w:rsidP="00E933C2">
            <w:pPr>
              <w:spacing w:before="0" w:beforeAutospacing="0" w:after="0" w:afterAutospacing="0" w:line="266"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Моделирование речевой ситуации, содержащей извинение, анализ данной ситуации, выбор адекватных средств выражения извинения. </w:t>
            </w:r>
          </w:p>
          <w:p w14:paraId="77B57663" w14:textId="77777777" w:rsidR="008435C0" w:rsidRPr="008435C0" w:rsidRDefault="00E933C2" w:rsidP="008435C0">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Комментированное выполнение задания: </w:t>
            </w:r>
            <w:r w:rsidR="008435C0" w:rsidRPr="008435C0">
              <w:rPr>
                <w:rFonts w:ascii="Times New Roman" w:eastAsia="Times New Roman" w:hAnsi="Times New Roman" w:cs="Times New Roman"/>
                <w:color w:val="000000"/>
                <w:lang w:val="ru-RU"/>
              </w:rPr>
              <w:t xml:space="preserve">выбор из предложенного набора этикетных слов, соответствующих заданным ситуациям общения. </w:t>
            </w:r>
          </w:p>
          <w:p w14:paraId="078BB778" w14:textId="77777777" w:rsidR="008435C0" w:rsidRPr="008435C0" w:rsidRDefault="008435C0" w:rsidP="008435C0">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Творческое задание: придумать ситуации общения, в которых могут быть употреблены предложенные этикетные  слова. </w:t>
            </w:r>
          </w:p>
          <w:p w14:paraId="2ECDC7B2" w14:textId="160A21AE" w:rsidR="00E933C2" w:rsidRPr="008435C0" w:rsidRDefault="008435C0" w:rsidP="008435C0">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Работа в группах: оценивание дидактического текста с точки зрения наличия/отсутствия необходимых элементов речевого этикета в описанных  в тексте ситуациях общения. Работа в группах: оценивание предложенных юмористических стихотворений с точки зрения соблюдения героями стихотворений правил речевого этикета</w:t>
            </w:r>
          </w:p>
        </w:tc>
      </w:tr>
    </w:tbl>
    <w:p w14:paraId="790A687C"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632" w:type="dxa"/>
        <w:tblInd w:w="-571" w:type="dxa"/>
        <w:tblCellMar>
          <w:top w:w="5" w:type="dxa"/>
          <w:left w:w="112" w:type="dxa"/>
        </w:tblCellMar>
        <w:tblLook w:val="04A0" w:firstRow="1" w:lastRow="0" w:firstColumn="1" w:lastColumn="0" w:noHBand="0" w:noVBand="1"/>
      </w:tblPr>
      <w:tblGrid>
        <w:gridCol w:w="425"/>
        <w:gridCol w:w="1418"/>
        <w:gridCol w:w="709"/>
        <w:gridCol w:w="2977"/>
        <w:gridCol w:w="5103"/>
      </w:tblGrid>
      <w:tr w:rsidR="00E933C2" w:rsidRPr="008435C0" w14:paraId="0A1AAD60" w14:textId="77777777" w:rsidTr="00431884">
        <w:trPr>
          <w:trHeight w:val="2160"/>
        </w:trPr>
        <w:tc>
          <w:tcPr>
            <w:tcW w:w="425" w:type="dxa"/>
            <w:tcBorders>
              <w:top w:val="single" w:sz="3" w:space="0" w:color="000000"/>
              <w:left w:val="single" w:sz="3" w:space="0" w:color="000000"/>
              <w:bottom w:val="single" w:sz="3" w:space="0" w:color="000000"/>
              <w:right w:val="single" w:sz="3" w:space="0" w:color="000000"/>
            </w:tcBorders>
          </w:tcPr>
          <w:p w14:paraId="37272BF8"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2.8 </w:t>
            </w:r>
          </w:p>
        </w:tc>
        <w:tc>
          <w:tcPr>
            <w:tcW w:w="1418" w:type="dxa"/>
            <w:tcBorders>
              <w:top w:val="single" w:sz="3" w:space="0" w:color="000000"/>
              <w:left w:val="single" w:sz="3" w:space="0" w:color="000000"/>
              <w:bottom w:val="single" w:sz="3" w:space="0" w:color="000000"/>
              <w:right w:val="single" w:sz="3" w:space="0" w:color="000000"/>
            </w:tcBorders>
          </w:tcPr>
          <w:p w14:paraId="74CE9D4F"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Орфоэпия  </w:t>
            </w:r>
          </w:p>
        </w:tc>
        <w:tc>
          <w:tcPr>
            <w:tcW w:w="709" w:type="dxa"/>
            <w:tcBorders>
              <w:top w:val="single" w:sz="3" w:space="0" w:color="000000"/>
              <w:left w:val="single" w:sz="3" w:space="0" w:color="000000"/>
              <w:bottom w:val="single" w:sz="3" w:space="0" w:color="000000"/>
              <w:right w:val="single" w:sz="3" w:space="0" w:color="000000"/>
            </w:tcBorders>
          </w:tcPr>
          <w:p w14:paraId="3575E632" w14:textId="77777777" w:rsidR="00E933C2" w:rsidRPr="008435C0" w:rsidRDefault="00E933C2" w:rsidP="00E933C2">
            <w:pPr>
              <w:spacing w:before="0" w:beforeAutospacing="0" w:after="0" w:afterAutospacing="0" w:line="259" w:lineRule="auto"/>
              <w:ind w:right="2"/>
              <w:jc w:val="center"/>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0</w:t>
            </w:r>
            <w:r w:rsidRPr="008435C0">
              <w:rPr>
                <w:rFonts w:ascii="Times New Roman" w:eastAsia="Times New Roman" w:hAnsi="Times New Roman" w:cs="Times New Roman"/>
                <w:color w:val="000000"/>
                <w:vertAlign w:val="superscript"/>
                <w:lang w:val="ru-RU"/>
              </w:rPr>
              <w:footnoteReference w:id="9"/>
            </w:r>
            <w:r w:rsidRPr="008435C0">
              <w:rPr>
                <w:rFonts w:ascii="Times New Roman" w:eastAsia="Times New Roman" w:hAnsi="Times New Roman" w:cs="Times New Roman"/>
                <w:color w:val="000000"/>
                <w:lang w:val="ru-RU"/>
              </w:rPr>
              <w:t xml:space="preserve"> </w:t>
            </w:r>
          </w:p>
        </w:tc>
        <w:tc>
          <w:tcPr>
            <w:tcW w:w="2977" w:type="dxa"/>
            <w:tcBorders>
              <w:top w:val="single" w:sz="3" w:space="0" w:color="000000"/>
              <w:left w:val="single" w:sz="3" w:space="0" w:color="000000"/>
              <w:bottom w:val="single" w:sz="3" w:space="0" w:color="000000"/>
              <w:right w:val="single" w:sz="3" w:space="0" w:color="000000"/>
            </w:tcBorders>
          </w:tcPr>
          <w:p w14:paraId="070CE7CE" w14:textId="77777777" w:rsidR="00E933C2" w:rsidRPr="008435C0" w:rsidRDefault="00E933C2" w:rsidP="00E933C2">
            <w:pPr>
              <w:spacing w:before="0" w:beforeAutospacing="0" w:after="0" w:afterAutospacing="0" w:line="259" w:lineRule="auto"/>
              <w:ind w:right="72"/>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tc>
        <w:tc>
          <w:tcPr>
            <w:tcW w:w="5103" w:type="dxa"/>
            <w:tcBorders>
              <w:top w:val="single" w:sz="3" w:space="0" w:color="000000"/>
              <w:left w:val="single" w:sz="3" w:space="0" w:color="000000"/>
              <w:bottom w:val="single" w:sz="3" w:space="0" w:color="000000"/>
              <w:right w:val="single" w:sz="3" w:space="0" w:color="000000"/>
            </w:tcBorders>
          </w:tcPr>
          <w:p w14:paraId="152582EF" w14:textId="77777777" w:rsidR="00E933C2" w:rsidRPr="008435C0" w:rsidRDefault="00E933C2" w:rsidP="00E933C2">
            <w:pPr>
              <w:spacing w:before="0" w:beforeAutospacing="0" w:after="0" w:afterAutospacing="0" w:line="288" w:lineRule="auto"/>
              <w:ind w:right="636"/>
              <w:jc w:val="both"/>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Наблюдение за местом ударения и произношением слов, отрабатываемых  в учебнике.  </w:t>
            </w:r>
          </w:p>
          <w:p w14:paraId="5B1CCE09" w14:textId="77777777" w:rsidR="00E933C2" w:rsidRPr="008435C0" w:rsidRDefault="00E933C2" w:rsidP="00E933C2">
            <w:pPr>
              <w:spacing w:before="0" w:beforeAutospacing="0" w:after="0" w:afterAutospacing="0" w:line="270"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Дидактическая игра «Придумай рифму» (предлагаются слова из орфоэпического словарика, к ним нужно придумывать рифмы). </w:t>
            </w:r>
          </w:p>
          <w:p w14:paraId="7B19067C"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Дидактическое упражнение: придумать </w:t>
            </w:r>
          </w:p>
        </w:tc>
      </w:tr>
      <w:tr w:rsidR="00E933C2" w:rsidRPr="000A57A5" w14:paraId="7FF71FA1" w14:textId="77777777" w:rsidTr="00431884">
        <w:trPr>
          <w:trHeight w:val="2727"/>
        </w:trPr>
        <w:tc>
          <w:tcPr>
            <w:tcW w:w="425" w:type="dxa"/>
            <w:tcBorders>
              <w:top w:val="single" w:sz="3" w:space="0" w:color="000000"/>
              <w:left w:val="single" w:sz="3" w:space="0" w:color="000000"/>
              <w:bottom w:val="single" w:sz="3" w:space="0" w:color="000000"/>
              <w:right w:val="single" w:sz="3" w:space="0" w:color="000000"/>
            </w:tcBorders>
          </w:tcPr>
          <w:p w14:paraId="3C79E5C3" w14:textId="77777777" w:rsidR="00E933C2" w:rsidRPr="008435C0"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1418" w:type="dxa"/>
            <w:tcBorders>
              <w:top w:val="single" w:sz="3" w:space="0" w:color="000000"/>
              <w:left w:val="single" w:sz="3" w:space="0" w:color="000000"/>
              <w:bottom w:val="single" w:sz="3" w:space="0" w:color="000000"/>
              <w:right w:val="single" w:sz="3" w:space="0" w:color="000000"/>
            </w:tcBorders>
          </w:tcPr>
          <w:p w14:paraId="2B7031EC" w14:textId="77777777" w:rsidR="00E933C2" w:rsidRPr="008435C0"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709" w:type="dxa"/>
            <w:tcBorders>
              <w:top w:val="single" w:sz="3" w:space="0" w:color="000000"/>
              <w:left w:val="single" w:sz="3" w:space="0" w:color="000000"/>
              <w:bottom w:val="single" w:sz="3" w:space="0" w:color="000000"/>
              <w:right w:val="single" w:sz="3" w:space="0" w:color="000000"/>
            </w:tcBorders>
          </w:tcPr>
          <w:p w14:paraId="0A37FA89" w14:textId="77777777" w:rsidR="00E933C2" w:rsidRPr="008435C0"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2977" w:type="dxa"/>
            <w:tcBorders>
              <w:top w:val="single" w:sz="3" w:space="0" w:color="000000"/>
              <w:left w:val="single" w:sz="3" w:space="0" w:color="000000"/>
              <w:bottom w:val="single" w:sz="3" w:space="0" w:color="000000"/>
              <w:right w:val="single" w:sz="3" w:space="0" w:color="000000"/>
            </w:tcBorders>
          </w:tcPr>
          <w:p w14:paraId="20931E68" w14:textId="77777777" w:rsidR="00E933C2" w:rsidRPr="008435C0" w:rsidRDefault="00E933C2" w:rsidP="00E933C2">
            <w:pPr>
              <w:spacing w:before="0" w:beforeAutospacing="0" w:after="160" w:afterAutospacing="0" w:line="259" w:lineRule="auto"/>
              <w:rPr>
                <w:rFonts w:ascii="Times New Roman" w:eastAsia="Times New Roman" w:hAnsi="Times New Roman" w:cs="Times New Roman"/>
                <w:color w:val="000000"/>
                <w:lang w:val="ru-RU"/>
              </w:rPr>
            </w:pPr>
          </w:p>
        </w:tc>
        <w:tc>
          <w:tcPr>
            <w:tcW w:w="5103" w:type="dxa"/>
            <w:tcBorders>
              <w:top w:val="single" w:sz="3" w:space="0" w:color="000000"/>
              <w:left w:val="single" w:sz="3" w:space="0" w:color="000000"/>
              <w:bottom w:val="single" w:sz="3" w:space="0" w:color="000000"/>
              <w:right w:val="single" w:sz="3" w:space="0" w:color="000000"/>
            </w:tcBorders>
          </w:tcPr>
          <w:p w14:paraId="47023DF1" w14:textId="77777777" w:rsidR="00E933C2" w:rsidRPr="008435C0" w:rsidRDefault="00E933C2" w:rsidP="00E933C2">
            <w:pPr>
              <w:spacing w:before="0" w:beforeAutospacing="0" w:after="55" w:afterAutospacing="0" w:line="255" w:lineRule="auto"/>
              <w:ind w:right="212"/>
              <w:jc w:val="both"/>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предложения с отрабатываемым словом  из орфоэпического словарика. </w:t>
            </w:r>
          </w:p>
          <w:p w14:paraId="3C0F2F4D" w14:textId="77777777" w:rsidR="00E933C2" w:rsidRPr="008435C0" w:rsidRDefault="00E933C2" w:rsidP="00E933C2">
            <w:pPr>
              <w:spacing w:before="0" w:beforeAutospacing="0" w:after="0" w:afterAutospacing="0" w:line="276" w:lineRule="auto"/>
              <w:ind w:right="375"/>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w:t>
            </w:r>
          </w:p>
          <w:p w14:paraId="2D967444" w14:textId="77777777" w:rsidR="00E933C2" w:rsidRPr="008435C0" w:rsidRDefault="00E933C2" w:rsidP="00E933C2">
            <w:pPr>
              <w:spacing w:before="0" w:beforeAutospacing="0" w:after="0" w:afterAutospacing="0" w:line="259" w:lineRule="auto"/>
              <w:ind w:right="116"/>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из отрабатываемого в данном учебном году орфоэпического перечня, а потом прочитать его всему классу </w:t>
            </w:r>
          </w:p>
        </w:tc>
      </w:tr>
      <w:tr w:rsidR="00E933C2" w:rsidRPr="008435C0" w14:paraId="04A86D83" w14:textId="77777777" w:rsidTr="00431884">
        <w:trPr>
          <w:trHeight w:val="360"/>
        </w:trPr>
        <w:tc>
          <w:tcPr>
            <w:tcW w:w="1843" w:type="dxa"/>
            <w:gridSpan w:val="2"/>
            <w:tcBorders>
              <w:top w:val="single" w:sz="3" w:space="0" w:color="000000"/>
              <w:left w:val="single" w:sz="3" w:space="0" w:color="000000"/>
              <w:bottom w:val="single" w:sz="3" w:space="0" w:color="000000"/>
              <w:right w:val="single" w:sz="3" w:space="0" w:color="000000"/>
            </w:tcBorders>
          </w:tcPr>
          <w:p w14:paraId="468555E7"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Итого по разделу </w:t>
            </w:r>
          </w:p>
        </w:tc>
        <w:tc>
          <w:tcPr>
            <w:tcW w:w="709" w:type="dxa"/>
            <w:tcBorders>
              <w:top w:val="single" w:sz="3" w:space="0" w:color="000000"/>
              <w:left w:val="single" w:sz="3" w:space="0" w:color="000000"/>
              <w:bottom w:val="single" w:sz="3" w:space="0" w:color="000000"/>
              <w:right w:val="single" w:sz="3" w:space="0" w:color="000000"/>
            </w:tcBorders>
          </w:tcPr>
          <w:p w14:paraId="043D66D9" w14:textId="77777777" w:rsidR="00E933C2" w:rsidRPr="008435C0" w:rsidRDefault="00E933C2" w:rsidP="00E933C2">
            <w:pPr>
              <w:spacing w:before="0" w:beforeAutospacing="0" w:after="0" w:afterAutospacing="0" w:line="259" w:lineRule="auto"/>
              <w:ind w:right="108"/>
              <w:jc w:val="center"/>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50 </w:t>
            </w:r>
          </w:p>
        </w:tc>
        <w:tc>
          <w:tcPr>
            <w:tcW w:w="2977" w:type="dxa"/>
            <w:tcBorders>
              <w:top w:val="single" w:sz="3" w:space="0" w:color="000000"/>
              <w:left w:val="single" w:sz="3" w:space="0" w:color="000000"/>
              <w:bottom w:val="single" w:sz="3" w:space="0" w:color="000000"/>
              <w:right w:val="single" w:sz="3" w:space="0" w:color="000000"/>
            </w:tcBorders>
          </w:tcPr>
          <w:p w14:paraId="429F43D6"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c>
          <w:tcPr>
            <w:tcW w:w="5103" w:type="dxa"/>
            <w:tcBorders>
              <w:top w:val="single" w:sz="3" w:space="0" w:color="000000"/>
              <w:left w:val="single" w:sz="3" w:space="0" w:color="000000"/>
              <w:bottom w:val="single" w:sz="3" w:space="0" w:color="000000"/>
              <w:right w:val="single" w:sz="3" w:space="0" w:color="000000"/>
            </w:tcBorders>
          </w:tcPr>
          <w:p w14:paraId="72FA3AA3"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r>
      <w:tr w:rsidR="00E933C2" w:rsidRPr="008435C0" w14:paraId="192E086D" w14:textId="77777777" w:rsidTr="00431884">
        <w:trPr>
          <w:trHeight w:val="361"/>
        </w:trPr>
        <w:tc>
          <w:tcPr>
            <w:tcW w:w="1843" w:type="dxa"/>
            <w:gridSpan w:val="2"/>
            <w:tcBorders>
              <w:top w:val="single" w:sz="3" w:space="0" w:color="000000"/>
              <w:left w:val="single" w:sz="3" w:space="0" w:color="000000"/>
              <w:bottom w:val="single" w:sz="3" w:space="0" w:color="000000"/>
              <w:right w:val="single" w:sz="3" w:space="0" w:color="000000"/>
            </w:tcBorders>
          </w:tcPr>
          <w:p w14:paraId="4C7DFC74"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Резервное время </w:t>
            </w:r>
          </w:p>
        </w:tc>
        <w:tc>
          <w:tcPr>
            <w:tcW w:w="709" w:type="dxa"/>
            <w:tcBorders>
              <w:top w:val="single" w:sz="3" w:space="0" w:color="000000"/>
              <w:left w:val="single" w:sz="3" w:space="0" w:color="000000"/>
              <w:bottom w:val="single" w:sz="3" w:space="0" w:color="000000"/>
              <w:right w:val="single" w:sz="3" w:space="0" w:color="000000"/>
            </w:tcBorders>
          </w:tcPr>
          <w:p w14:paraId="184ABB05" w14:textId="77777777" w:rsidR="00E933C2" w:rsidRPr="008435C0" w:rsidRDefault="00E933C2" w:rsidP="00E933C2">
            <w:pPr>
              <w:spacing w:before="0" w:beforeAutospacing="0" w:after="0" w:afterAutospacing="0" w:line="259" w:lineRule="auto"/>
              <w:ind w:right="108"/>
              <w:jc w:val="center"/>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15 </w:t>
            </w:r>
          </w:p>
        </w:tc>
        <w:tc>
          <w:tcPr>
            <w:tcW w:w="2977" w:type="dxa"/>
            <w:tcBorders>
              <w:top w:val="single" w:sz="3" w:space="0" w:color="000000"/>
              <w:left w:val="single" w:sz="3" w:space="0" w:color="000000"/>
              <w:bottom w:val="single" w:sz="3" w:space="0" w:color="000000"/>
              <w:right w:val="single" w:sz="3" w:space="0" w:color="000000"/>
            </w:tcBorders>
          </w:tcPr>
          <w:p w14:paraId="05F5703C"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c>
          <w:tcPr>
            <w:tcW w:w="5103" w:type="dxa"/>
            <w:tcBorders>
              <w:top w:val="single" w:sz="3" w:space="0" w:color="000000"/>
              <w:left w:val="single" w:sz="3" w:space="0" w:color="000000"/>
              <w:bottom w:val="single" w:sz="3" w:space="0" w:color="000000"/>
              <w:right w:val="single" w:sz="3" w:space="0" w:color="000000"/>
            </w:tcBorders>
          </w:tcPr>
          <w:p w14:paraId="33DF50DD"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r>
      <w:tr w:rsidR="00E933C2" w:rsidRPr="008435C0" w14:paraId="424A0641" w14:textId="77777777" w:rsidTr="00431884">
        <w:trPr>
          <w:trHeight w:val="706"/>
        </w:trPr>
        <w:tc>
          <w:tcPr>
            <w:tcW w:w="1843" w:type="dxa"/>
            <w:gridSpan w:val="2"/>
            <w:tcBorders>
              <w:top w:val="single" w:sz="3" w:space="0" w:color="000000"/>
              <w:left w:val="single" w:sz="3" w:space="0" w:color="000000"/>
              <w:bottom w:val="single" w:sz="3" w:space="0" w:color="000000"/>
              <w:right w:val="single" w:sz="3" w:space="0" w:color="000000"/>
            </w:tcBorders>
          </w:tcPr>
          <w:p w14:paraId="160604C8" w14:textId="77777777" w:rsidR="00E933C2" w:rsidRPr="008435C0" w:rsidRDefault="00E933C2" w:rsidP="00E933C2">
            <w:pPr>
              <w:spacing w:before="0" w:beforeAutospacing="0" w:after="0" w:afterAutospacing="0" w:line="259" w:lineRule="auto"/>
              <w:jc w:val="both"/>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ОБЩЕЕ ЧИСЛО ЧАСОВ  ПО ПРОГРАММЕ </w:t>
            </w:r>
          </w:p>
        </w:tc>
        <w:tc>
          <w:tcPr>
            <w:tcW w:w="709" w:type="dxa"/>
            <w:tcBorders>
              <w:top w:val="single" w:sz="3" w:space="0" w:color="000000"/>
              <w:left w:val="single" w:sz="3" w:space="0" w:color="000000"/>
              <w:bottom w:val="single" w:sz="3" w:space="0" w:color="000000"/>
              <w:right w:val="single" w:sz="3" w:space="0" w:color="000000"/>
            </w:tcBorders>
          </w:tcPr>
          <w:p w14:paraId="7FF2358F" w14:textId="77777777" w:rsidR="00E933C2" w:rsidRPr="008435C0" w:rsidRDefault="00E933C2" w:rsidP="00E933C2">
            <w:pPr>
              <w:spacing w:before="0" w:beforeAutospacing="0" w:after="0" w:afterAutospacing="0" w:line="259" w:lineRule="auto"/>
              <w:ind w:right="101"/>
              <w:jc w:val="center"/>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165</w:t>
            </w:r>
            <w:r w:rsidRPr="008435C0">
              <w:rPr>
                <w:rFonts w:ascii="Times New Roman" w:eastAsia="Times New Roman" w:hAnsi="Times New Roman" w:cs="Times New Roman"/>
                <w:color w:val="000000"/>
                <w:vertAlign w:val="superscript"/>
                <w:lang w:val="ru-RU"/>
              </w:rPr>
              <w:footnoteReference w:id="10"/>
            </w:r>
            <w:r w:rsidRPr="008435C0">
              <w:rPr>
                <w:rFonts w:ascii="Times New Roman" w:eastAsia="Times New Roman" w:hAnsi="Times New Roman" w:cs="Times New Roman"/>
                <w:color w:val="000000"/>
                <w:lang w:val="ru-RU"/>
              </w:rPr>
              <w:t xml:space="preserve"> </w:t>
            </w:r>
          </w:p>
        </w:tc>
        <w:tc>
          <w:tcPr>
            <w:tcW w:w="2977" w:type="dxa"/>
            <w:tcBorders>
              <w:top w:val="single" w:sz="3" w:space="0" w:color="000000"/>
              <w:left w:val="single" w:sz="3" w:space="0" w:color="000000"/>
              <w:bottom w:val="single" w:sz="3" w:space="0" w:color="000000"/>
              <w:right w:val="single" w:sz="3" w:space="0" w:color="000000"/>
            </w:tcBorders>
          </w:tcPr>
          <w:p w14:paraId="09FDA50A"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c>
          <w:tcPr>
            <w:tcW w:w="5103" w:type="dxa"/>
            <w:tcBorders>
              <w:top w:val="single" w:sz="3" w:space="0" w:color="000000"/>
              <w:left w:val="single" w:sz="3" w:space="0" w:color="000000"/>
              <w:bottom w:val="single" w:sz="3" w:space="0" w:color="000000"/>
              <w:right w:val="single" w:sz="3" w:space="0" w:color="000000"/>
            </w:tcBorders>
          </w:tcPr>
          <w:p w14:paraId="62B12E4C" w14:textId="77777777" w:rsidR="00E933C2" w:rsidRPr="008435C0" w:rsidRDefault="00E933C2" w:rsidP="00E933C2">
            <w:pPr>
              <w:spacing w:before="0" w:beforeAutospacing="0" w:after="0" w:afterAutospacing="0" w:line="259" w:lineRule="auto"/>
              <w:rPr>
                <w:rFonts w:ascii="Times New Roman" w:eastAsia="Times New Roman" w:hAnsi="Times New Roman" w:cs="Times New Roman"/>
                <w:color w:val="000000"/>
                <w:lang w:val="ru-RU"/>
              </w:rPr>
            </w:pPr>
            <w:r w:rsidRPr="008435C0">
              <w:rPr>
                <w:rFonts w:ascii="Times New Roman" w:eastAsia="Times New Roman" w:hAnsi="Times New Roman" w:cs="Times New Roman"/>
                <w:color w:val="000000"/>
                <w:lang w:val="ru-RU"/>
              </w:rPr>
              <w:t xml:space="preserve"> </w:t>
            </w:r>
          </w:p>
        </w:tc>
      </w:tr>
    </w:tbl>
    <w:p w14:paraId="2CDED3FD" w14:textId="77777777" w:rsidR="00E933C2" w:rsidRPr="00E933C2" w:rsidRDefault="00E933C2" w:rsidP="00E933C2">
      <w:pPr>
        <w:spacing w:before="0" w:beforeAutospacing="0" w:after="75"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 </w:t>
      </w:r>
    </w:p>
    <w:p w14:paraId="7B776BB8"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E933C2">
        <w:rPr>
          <w:rFonts w:ascii="Times New Roman" w:eastAsia="Times New Roman" w:hAnsi="Times New Roman" w:cs="Times New Roman"/>
          <w:color w:val="000000"/>
          <w:sz w:val="24"/>
          <w:szCs w:val="24"/>
          <w:lang w:val="ru-RU" w:eastAsia="ru-RU"/>
        </w:rPr>
        <w:t xml:space="preserve"> </w:t>
      </w:r>
      <w:r w:rsidRPr="00E933C2">
        <w:rPr>
          <w:rFonts w:ascii="Times New Roman" w:eastAsia="Times New Roman" w:hAnsi="Times New Roman" w:cs="Times New Roman"/>
          <w:color w:val="000000"/>
          <w:sz w:val="24"/>
          <w:szCs w:val="24"/>
          <w:lang w:val="ru-RU" w:eastAsia="ru-RU"/>
        </w:rPr>
        <w:tab/>
      </w:r>
      <w:r w:rsidRPr="00E933C2">
        <w:rPr>
          <w:rFonts w:ascii="Times New Roman" w:eastAsia="Times New Roman" w:hAnsi="Times New Roman" w:cs="Times New Roman"/>
          <w:b/>
          <w:color w:val="000000"/>
          <w:sz w:val="24"/>
          <w:szCs w:val="24"/>
          <w:lang w:val="ru-RU" w:eastAsia="ru-RU"/>
        </w:rPr>
        <w:t xml:space="preserve"> </w:t>
      </w:r>
    </w:p>
    <w:p w14:paraId="2F6C77BE"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2 КЛАСС </w:t>
      </w:r>
    </w:p>
    <w:tbl>
      <w:tblPr>
        <w:tblStyle w:val="TableGrid1"/>
        <w:tblW w:w="10490" w:type="dxa"/>
        <w:tblInd w:w="-571" w:type="dxa"/>
        <w:tblCellMar>
          <w:top w:w="42" w:type="dxa"/>
          <w:left w:w="112" w:type="dxa"/>
          <w:right w:w="41" w:type="dxa"/>
        </w:tblCellMar>
        <w:tblLook w:val="04A0" w:firstRow="1" w:lastRow="0" w:firstColumn="1" w:lastColumn="0" w:noHBand="0" w:noVBand="1"/>
      </w:tblPr>
      <w:tblGrid>
        <w:gridCol w:w="418"/>
        <w:gridCol w:w="7"/>
        <w:gridCol w:w="52"/>
        <w:gridCol w:w="1368"/>
        <w:gridCol w:w="235"/>
        <w:gridCol w:w="49"/>
        <w:gridCol w:w="424"/>
        <w:gridCol w:w="426"/>
        <w:gridCol w:w="214"/>
        <w:gridCol w:w="290"/>
        <w:gridCol w:w="63"/>
        <w:gridCol w:w="2268"/>
        <w:gridCol w:w="282"/>
        <w:gridCol w:w="88"/>
        <w:gridCol w:w="53"/>
        <w:gridCol w:w="4253"/>
      </w:tblGrid>
      <w:tr w:rsidR="00E933C2" w:rsidRPr="00E933C2" w14:paraId="5491D538" w14:textId="77777777" w:rsidTr="00431884">
        <w:trPr>
          <w:trHeight w:val="1052"/>
        </w:trPr>
        <w:tc>
          <w:tcPr>
            <w:tcW w:w="477" w:type="dxa"/>
            <w:gridSpan w:val="3"/>
            <w:tcBorders>
              <w:top w:val="single" w:sz="3" w:space="0" w:color="000000"/>
              <w:left w:val="single" w:sz="3" w:space="0" w:color="000000"/>
              <w:bottom w:val="single" w:sz="3" w:space="0" w:color="000000"/>
              <w:right w:val="single" w:sz="3" w:space="0" w:color="000000"/>
            </w:tcBorders>
            <w:vAlign w:val="center"/>
          </w:tcPr>
          <w:p w14:paraId="6F3A7E46" w14:textId="77777777" w:rsidR="00E933C2" w:rsidRPr="00E933C2" w:rsidRDefault="00E933C2" w:rsidP="00E933C2">
            <w:pPr>
              <w:spacing w:before="0" w:beforeAutospacing="0" w:after="4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320B43DC"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п/п </w:t>
            </w:r>
          </w:p>
        </w:tc>
        <w:tc>
          <w:tcPr>
            <w:tcW w:w="1652" w:type="dxa"/>
            <w:gridSpan w:val="3"/>
            <w:tcBorders>
              <w:top w:val="single" w:sz="3" w:space="0" w:color="000000"/>
              <w:left w:val="single" w:sz="3" w:space="0" w:color="000000"/>
              <w:bottom w:val="single" w:sz="3" w:space="0" w:color="000000"/>
              <w:right w:val="single" w:sz="3" w:space="0" w:color="000000"/>
            </w:tcBorders>
          </w:tcPr>
          <w:p w14:paraId="75370F48"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54" w:type="dxa"/>
            <w:gridSpan w:val="4"/>
            <w:tcBorders>
              <w:top w:val="single" w:sz="3" w:space="0" w:color="000000"/>
              <w:left w:val="single" w:sz="3" w:space="0" w:color="000000"/>
              <w:bottom w:val="single" w:sz="3" w:space="0" w:color="000000"/>
              <w:right w:val="single" w:sz="3" w:space="0" w:color="000000"/>
            </w:tcBorders>
            <w:vAlign w:val="center"/>
          </w:tcPr>
          <w:p w14:paraId="5C523E7B"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Количество часов </w:t>
            </w:r>
          </w:p>
        </w:tc>
        <w:tc>
          <w:tcPr>
            <w:tcW w:w="2754" w:type="dxa"/>
            <w:gridSpan w:val="5"/>
            <w:tcBorders>
              <w:top w:val="single" w:sz="3" w:space="0" w:color="000000"/>
              <w:left w:val="single" w:sz="3" w:space="0" w:color="000000"/>
              <w:bottom w:val="single" w:sz="3" w:space="0" w:color="000000"/>
              <w:right w:val="single" w:sz="3" w:space="0" w:color="000000"/>
            </w:tcBorders>
            <w:vAlign w:val="center"/>
          </w:tcPr>
          <w:p w14:paraId="5A33E24D" w14:textId="77777777" w:rsidR="00E933C2" w:rsidRPr="00E933C2" w:rsidRDefault="00E933C2" w:rsidP="00E933C2">
            <w:pPr>
              <w:spacing w:before="0" w:beforeAutospacing="0" w:after="0" w:afterAutospacing="0" w:line="259" w:lineRule="auto"/>
              <w:ind w:right="73"/>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Программное содержание </w:t>
            </w:r>
          </w:p>
        </w:tc>
        <w:tc>
          <w:tcPr>
            <w:tcW w:w="4253" w:type="dxa"/>
            <w:tcBorders>
              <w:top w:val="single" w:sz="3" w:space="0" w:color="000000"/>
              <w:left w:val="single" w:sz="3" w:space="0" w:color="000000"/>
              <w:bottom w:val="single" w:sz="3" w:space="0" w:color="000000"/>
              <w:right w:val="single" w:sz="3" w:space="0" w:color="000000"/>
            </w:tcBorders>
            <w:vAlign w:val="center"/>
          </w:tcPr>
          <w:p w14:paraId="137D9A36"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E933C2" w:rsidRPr="000A57A5" w14:paraId="2E6EDEBB" w14:textId="77777777" w:rsidTr="00431884">
        <w:trPr>
          <w:trHeight w:val="592"/>
        </w:trPr>
        <w:tc>
          <w:tcPr>
            <w:tcW w:w="477" w:type="dxa"/>
            <w:gridSpan w:val="3"/>
            <w:tcBorders>
              <w:top w:val="single" w:sz="3" w:space="0" w:color="000000"/>
              <w:left w:val="single" w:sz="3" w:space="0" w:color="000000"/>
              <w:bottom w:val="single" w:sz="3" w:space="0" w:color="000000"/>
              <w:right w:val="single" w:sz="3" w:space="0" w:color="000000"/>
            </w:tcBorders>
          </w:tcPr>
          <w:p w14:paraId="79ADA9BF" w14:textId="77777777" w:rsidR="00E933C2" w:rsidRPr="00E933C2" w:rsidRDefault="00E933C2" w:rsidP="00E933C2">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w:t>
            </w:r>
          </w:p>
        </w:tc>
        <w:tc>
          <w:tcPr>
            <w:tcW w:w="1652" w:type="dxa"/>
            <w:gridSpan w:val="3"/>
            <w:tcBorders>
              <w:top w:val="single" w:sz="3" w:space="0" w:color="000000"/>
              <w:left w:val="single" w:sz="3" w:space="0" w:color="000000"/>
              <w:bottom w:val="single" w:sz="3" w:space="0" w:color="000000"/>
              <w:right w:val="single" w:sz="3" w:space="0" w:color="000000"/>
            </w:tcBorders>
          </w:tcPr>
          <w:p w14:paraId="1655ED84" w14:textId="77777777" w:rsidR="00E933C2" w:rsidRPr="00E933C2" w:rsidRDefault="00E933C2" w:rsidP="00E933C2">
            <w:pPr>
              <w:spacing w:before="0" w:beforeAutospacing="0" w:after="0" w:afterAutospacing="0" w:line="259" w:lineRule="auto"/>
              <w:ind w:right="15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Общие сведения  о языке </w:t>
            </w:r>
          </w:p>
        </w:tc>
        <w:tc>
          <w:tcPr>
            <w:tcW w:w="1354" w:type="dxa"/>
            <w:gridSpan w:val="4"/>
            <w:tcBorders>
              <w:top w:val="single" w:sz="3" w:space="0" w:color="000000"/>
              <w:left w:val="single" w:sz="3" w:space="0" w:color="000000"/>
              <w:bottom w:val="single" w:sz="3" w:space="0" w:color="000000"/>
              <w:right w:val="single" w:sz="3" w:space="0" w:color="000000"/>
            </w:tcBorders>
          </w:tcPr>
          <w:p w14:paraId="79858E6E" w14:textId="77777777" w:rsidR="00E933C2" w:rsidRPr="00E933C2" w:rsidRDefault="00E933C2" w:rsidP="00E933C2">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w:t>
            </w:r>
          </w:p>
        </w:tc>
        <w:tc>
          <w:tcPr>
            <w:tcW w:w="2754" w:type="dxa"/>
            <w:gridSpan w:val="5"/>
            <w:tcBorders>
              <w:top w:val="single" w:sz="3" w:space="0" w:color="000000"/>
              <w:left w:val="single" w:sz="3" w:space="0" w:color="000000"/>
              <w:bottom w:val="single" w:sz="3" w:space="0" w:color="000000"/>
              <w:right w:val="single" w:sz="3" w:space="0" w:color="000000"/>
            </w:tcBorders>
          </w:tcPr>
          <w:p w14:paraId="13B61BFB" w14:textId="77777777" w:rsidR="00E933C2" w:rsidRPr="00E933C2" w:rsidRDefault="00E933C2" w:rsidP="00E933C2">
            <w:pPr>
              <w:spacing w:before="0" w:beforeAutospacing="0" w:after="0" w:afterAutospacing="0" w:line="259" w:lineRule="auto"/>
              <w:ind w:right="19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 </w:t>
            </w:r>
          </w:p>
        </w:tc>
        <w:tc>
          <w:tcPr>
            <w:tcW w:w="4253" w:type="dxa"/>
            <w:tcBorders>
              <w:top w:val="single" w:sz="3" w:space="0" w:color="000000"/>
              <w:left w:val="single" w:sz="3" w:space="0" w:color="000000"/>
              <w:bottom w:val="single" w:sz="3" w:space="0" w:color="000000"/>
              <w:right w:val="single" w:sz="3" w:space="0" w:color="000000"/>
            </w:tcBorders>
          </w:tcPr>
          <w:p w14:paraId="742444C3" w14:textId="5744137A" w:rsidR="00E933C2" w:rsidRPr="00E933C2" w:rsidRDefault="00E933C2" w:rsidP="00B6682E">
            <w:pPr>
              <w:spacing w:before="0" w:beforeAutospacing="0" w:after="0" w:afterAutospacing="0" w:line="26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Рассказ учителя на тему «Язык – средство общения людей и явление культуры». Учебный диалог «Как язык помогает понять историю и культуру народа?». Коллективное формулирование вывода  о языке как основном средстве человеческого общения и явлении национальной культуры. Работа в парах: сформулировать суждение о красоте и богатстве русского языка. Обсуждение сведений о многообразии языков в Российской Федерации. Коллективное формулирование вывода о многообразии языкового пространства России. Диалог о том, как мы изучаем язык. Формулирование коллективного вывода: наблюдение и анализ – методы изучения языка </w:t>
            </w:r>
          </w:p>
        </w:tc>
      </w:tr>
      <w:tr w:rsidR="00E933C2" w:rsidRPr="000A57A5" w14:paraId="61C00A23" w14:textId="77777777" w:rsidTr="00431884">
        <w:trPr>
          <w:trHeight w:val="1397"/>
        </w:trPr>
        <w:tc>
          <w:tcPr>
            <w:tcW w:w="477" w:type="dxa"/>
            <w:gridSpan w:val="3"/>
            <w:tcBorders>
              <w:top w:val="single" w:sz="3" w:space="0" w:color="000000"/>
              <w:left w:val="single" w:sz="3" w:space="0" w:color="000000"/>
              <w:bottom w:val="single" w:sz="3" w:space="0" w:color="000000"/>
              <w:right w:val="single" w:sz="3" w:space="0" w:color="000000"/>
            </w:tcBorders>
          </w:tcPr>
          <w:p w14:paraId="6E63895E" w14:textId="77777777" w:rsidR="00E933C2" w:rsidRPr="00E933C2" w:rsidRDefault="00E933C2" w:rsidP="00E933C2">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2 </w:t>
            </w:r>
          </w:p>
        </w:tc>
        <w:tc>
          <w:tcPr>
            <w:tcW w:w="1652" w:type="dxa"/>
            <w:gridSpan w:val="3"/>
            <w:tcBorders>
              <w:top w:val="single" w:sz="3" w:space="0" w:color="000000"/>
              <w:left w:val="single" w:sz="3" w:space="0" w:color="000000"/>
              <w:bottom w:val="single" w:sz="3" w:space="0" w:color="000000"/>
              <w:right w:val="single" w:sz="3" w:space="0" w:color="000000"/>
            </w:tcBorders>
          </w:tcPr>
          <w:p w14:paraId="7B99C86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Фонетика и графика </w:t>
            </w:r>
          </w:p>
        </w:tc>
        <w:tc>
          <w:tcPr>
            <w:tcW w:w="1354" w:type="dxa"/>
            <w:gridSpan w:val="4"/>
            <w:tcBorders>
              <w:top w:val="single" w:sz="3" w:space="0" w:color="000000"/>
              <w:left w:val="single" w:sz="3" w:space="0" w:color="000000"/>
              <w:bottom w:val="single" w:sz="3" w:space="0" w:color="000000"/>
              <w:right w:val="single" w:sz="3" w:space="0" w:color="000000"/>
            </w:tcBorders>
          </w:tcPr>
          <w:p w14:paraId="55A99E3C" w14:textId="77777777" w:rsidR="00E933C2" w:rsidRPr="00E933C2" w:rsidRDefault="00E933C2" w:rsidP="00E933C2">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6 </w:t>
            </w:r>
          </w:p>
        </w:tc>
        <w:tc>
          <w:tcPr>
            <w:tcW w:w="2754" w:type="dxa"/>
            <w:gridSpan w:val="5"/>
            <w:tcBorders>
              <w:top w:val="single" w:sz="3" w:space="0" w:color="000000"/>
              <w:left w:val="single" w:sz="3" w:space="0" w:color="000000"/>
              <w:bottom w:val="single" w:sz="3" w:space="0" w:color="000000"/>
              <w:right w:val="single" w:sz="3" w:space="0" w:color="000000"/>
            </w:tcBorders>
          </w:tcPr>
          <w:p w14:paraId="67285204" w14:textId="77777777" w:rsidR="00E933C2" w:rsidRPr="00E933C2" w:rsidRDefault="00E933C2" w:rsidP="00E933C2">
            <w:pPr>
              <w:spacing w:before="0" w:beforeAutospacing="0" w:after="0" w:afterAutospacing="0" w:line="294" w:lineRule="auto"/>
              <w:ind w:right="86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изученного  в 1 классе: </w:t>
            </w:r>
          </w:p>
          <w:p w14:paraId="10DF44B7"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смыслоразличительная функция звуков; различение звуков и </w:t>
            </w:r>
          </w:p>
        </w:tc>
        <w:tc>
          <w:tcPr>
            <w:tcW w:w="4253" w:type="dxa"/>
            <w:tcBorders>
              <w:top w:val="single" w:sz="3" w:space="0" w:color="000000"/>
              <w:left w:val="single" w:sz="3" w:space="0" w:color="000000"/>
              <w:bottom w:val="single" w:sz="3" w:space="0" w:color="000000"/>
              <w:right w:val="single" w:sz="3" w:space="0" w:color="000000"/>
            </w:tcBorders>
          </w:tcPr>
          <w:p w14:paraId="605BCB1D" w14:textId="77777777" w:rsidR="00E933C2" w:rsidRPr="00E933C2" w:rsidRDefault="00E933C2" w:rsidP="00E933C2">
            <w:pPr>
              <w:spacing w:before="0" w:beforeAutospacing="0" w:after="9" w:afterAutospacing="0" w:line="294" w:lineRule="auto"/>
              <w:ind w:right="20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со схемой «Звуки русского языка», характеристика звуков речи с опорой  на схему. </w:t>
            </w:r>
          </w:p>
          <w:p w14:paraId="3CF943A4" w14:textId="77777777" w:rsidR="00B6682E" w:rsidRPr="00E933C2" w:rsidRDefault="00E933C2"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Дидактическая игра «Определи звук по его </w:t>
            </w:r>
            <w:r w:rsidR="00B6682E" w:rsidRPr="00E933C2">
              <w:rPr>
                <w:rFonts w:ascii="Times New Roman" w:eastAsia="Times New Roman" w:hAnsi="Times New Roman" w:cs="Times New Roman"/>
                <w:color w:val="000000"/>
                <w:sz w:val="24"/>
                <w:szCs w:val="24"/>
                <w:lang w:val="ru-RU"/>
              </w:rPr>
              <w:t xml:space="preserve">характеристике». </w:t>
            </w:r>
          </w:p>
          <w:p w14:paraId="3C8BFEF0" w14:textId="41A4B176"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p>
        </w:tc>
      </w:tr>
      <w:tr w:rsidR="00E933C2" w:rsidRPr="00E933C2" w14:paraId="7E0BE3E1" w14:textId="77777777" w:rsidTr="00431884">
        <w:tblPrEx>
          <w:tblCellMar>
            <w:top w:w="67" w:type="dxa"/>
            <w:right w:w="5" w:type="dxa"/>
          </w:tblCellMar>
        </w:tblPrEx>
        <w:trPr>
          <w:trHeight w:val="2693"/>
        </w:trPr>
        <w:tc>
          <w:tcPr>
            <w:tcW w:w="425" w:type="dxa"/>
            <w:gridSpan w:val="2"/>
            <w:tcBorders>
              <w:top w:val="single" w:sz="3" w:space="0" w:color="000000"/>
              <w:left w:val="single" w:sz="3" w:space="0" w:color="000000"/>
              <w:bottom w:val="single" w:sz="3" w:space="0" w:color="000000"/>
              <w:right w:val="single" w:sz="3" w:space="0" w:color="000000"/>
            </w:tcBorders>
          </w:tcPr>
          <w:p w14:paraId="2090A72E" w14:textId="3DEED072"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4" w:type="dxa"/>
            <w:gridSpan w:val="4"/>
            <w:tcBorders>
              <w:top w:val="single" w:sz="3" w:space="0" w:color="000000"/>
              <w:left w:val="single" w:sz="3" w:space="0" w:color="000000"/>
              <w:bottom w:val="single" w:sz="3" w:space="0" w:color="000000"/>
              <w:right w:val="single" w:sz="3" w:space="0" w:color="000000"/>
            </w:tcBorders>
          </w:tcPr>
          <w:p w14:paraId="686A43DC"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17" w:type="dxa"/>
            <w:gridSpan w:val="5"/>
            <w:tcBorders>
              <w:top w:val="single" w:sz="3" w:space="0" w:color="000000"/>
              <w:left w:val="single" w:sz="3" w:space="0" w:color="000000"/>
              <w:bottom w:val="single" w:sz="3" w:space="0" w:color="000000"/>
              <w:right w:val="single" w:sz="3" w:space="0" w:color="000000"/>
            </w:tcBorders>
          </w:tcPr>
          <w:p w14:paraId="4FBA38F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91" w:type="dxa"/>
            <w:gridSpan w:val="4"/>
            <w:tcBorders>
              <w:top w:val="single" w:sz="3" w:space="0" w:color="000000"/>
              <w:left w:val="single" w:sz="3" w:space="0" w:color="000000"/>
              <w:bottom w:val="single" w:sz="3" w:space="0" w:color="000000"/>
              <w:right w:val="single" w:sz="3" w:space="0" w:color="000000"/>
            </w:tcBorders>
          </w:tcPr>
          <w:p w14:paraId="36277694" w14:textId="77777777" w:rsidR="00E933C2" w:rsidRPr="00E933C2" w:rsidRDefault="00E933C2" w:rsidP="00E933C2">
            <w:pPr>
              <w:spacing w:before="0" w:beforeAutospacing="0" w:after="0" w:afterAutospacing="0" w:line="259" w:lineRule="auto"/>
              <w:ind w:right="12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букв; различение ударных и безударных гласных звуков, согласный звук </w:t>
            </w:r>
            <w:r w:rsidRPr="00E933C2">
              <w:rPr>
                <w:rFonts w:ascii="Times New Roman" w:eastAsia="Times New Roman" w:hAnsi="Times New Roman" w:cs="Times New Roman"/>
                <w:i/>
                <w:color w:val="000000"/>
                <w:sz w:val="24"/>
                <w:szCs w:val="24"/>
                <w:lang w:val="ru-RU"/>
              </w:rPr>
              <w:t>[й’]</w:t>
            </w:r>
            <w:r w:rsidRPr="00E933C2">
              <w:rPr>
                <w:rFonts w:ascii="Times New Roman" w:eastAsia="Times New Roman" w:hAnsi="Times New Roman" w:cs="Times New Roman"/>
                <w:color w:val="000000"/>
                <w:sz w:val="24"/>
                <w:szCs w:val="24"/>
                <w:lang w:val="ru-RU"/>
              </w:rPr>
              <w:t xml:space="preserve"> и гласный звук </w:t>
            </w:r>
            <w:r w:rsidRPr="00E933C2">
              <w:rPr>
                <w:rFonts w:ascii="Times New Roman" w:eastAsia="Times New Roman" w:hAnsi="Times New Roman" w:cs="Times New Roman"/>
                <w:i/>
                <w:color w:val="000000"/>
                <w:sz w:val="24"/>
                <w:szCs w:val="24"/>
                <w:lang w:val="ru-RU"/>
              </w:rPr>
              <w:t>[и]</w:t>
            </w:r>
            <w:r w:rsidRPr="00E933C2">
              <w:rPr>
                <w:rFonts w:ascii="Times New Roman" w:eastAsia="Times New Roman" w:hAnsi="Times New Roman" w:cs="Times New Roman"/>
                <w:color w:val="000000"/>
                <w:sz w:val="24"/>
                <w:szCs w:val="24"/>
                <w:lang w:val="ru-RU"/>
              </w:rPr>
              <w:t xml:space="preserve">, твёрдых и мягких согласных звуков, звонких и глухих согласных звуков; шипящие согласные звуки </w:t>
            </w:r>
            <w:r w:rsidRPr="00E933C2">
              <w:rPr>
                <w:rFonts w:ascii="Times New Roman" w:eastAsia="Times New Roman" w:hAnsi="Times New Roman" w:cs="Times New Roman"/>
                <w:i/>
                <w:color w:val="000000"/>
                <w:sz w:val="24"/>
                <w:szCs w:val="24"/>
                <w:lang w:val="ru-RU"/>
              </w:rPr>
              <w:t>[ж], [ш], [ч’], [щ’]</w:t>
            </w:r>
            <w:r w:rsidRPr="00E933C2">
              <w:rPr>
                <w:rFonts w:ascii="Times New Roman" w:eastAsia="Times New Roman" w:hAnsi="Times New Roman" w:cs="Times New Roman"/>
                <w:color w:val="000000"/>
                <w:sz w:val="24"/>
                <w:szCs w:val="24"/>
                <w:lang w:val="ru-RU"/>
              </w:rPr>
              <w:t xml:space="preserve">; обозначение  на письме твёрдости и мягкости согласных звуков, функции букв  </w:t>
            </w:r>
            <w:r w:rsidRPr="00E933C2">
              <w:rPr>
                <w:rFonts w:ascii="Times New Roman" w:eastAsia="Times New Roman" w:hAnsi="Times New Roman" w:cs="Times New Roman"/>
                <w:i/>
                <w:color w:val="000000"/>
                <w:sz w:val="24"/>
                <w:szCs w:val="24"/>
                <w:lang w:val="ru-RU"/>
              </w:rPr>
              <w:t>е, ё, ю</w:t>
            </w:r>
            <w:r w:rsidRPr="00E933C2">
              <w:rPr>
                <w:rFonts w:ascii="Times New Roman" w:eastAsia="Times New Roman" w:hAnsi="Times New Roman" w:cs="Times New Roman"/>
                <w:color w:val="000000"/>
                <w:sz w:val="24"/>
                <w:szCs w:val="24"/>
                <w:lang w:val="ru-RU"/>
              </w:rPr>
              <w:t xml:space="preserve">,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w:t>
            </w:r>
            <w:r w:rsidRPr="00E933C2">
              <w:rPr>
                <w:rFonts w:ascii="Times New Roman" w:eastAsia="Times New Roman" w:hAnsi="Times New Roman" w:cs="Times New Roman"/>
                <w:i/>
                <w:color w:val="000000"/>
                <w:sz w:val="24"/>
                <w:szCs w:val="24"/>
                <w:lang w:val="ru-RU"/>
              </w:rPr>
              <w:t>ь</w:t>
            </w:r>
            <w:r w:rsidRPr="00E933C2">
              <w:rPr>
                <w:rFonts w:ascii="Times New Roman" w:eastAsia="Times New Roman" w:hAnsi="Times New Roman" w:cs="Times New Roman"/>
                <w:color w:val="000000"/>
                <w:sz w:val="24"/>
                <w:szCs w:val="24"/>
                <w:lang w:val="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E933C2">
              <w:rPr>
                <w:rFonts w:ascii="Times New Roman" w:eastAsia="Times New Roman" w:hAnsi="Times New Roman" w:cs="Times New Roman"/>
                <w:i/>
                <w:color w:val="000000"/>
                <w:sz w:val="24"/>
                <w:szCs w:val="24"/>
                <w:lang w:val="ru-RU"/>
              </w:rPr>
              <w:t xml:space="preserve">ъ </w:t>
            </w:r>
            <w:r w:rsidRPr="00E933C2">
              <w:rPr>
                <w:rFonts w:ascii="Times New Roman" w:eastAsia="Times New Roman" w:hAnsi="Times New Roman" w:cs="Times New Roman"/>
                <w:color w:val="000000"/>
                <w:sz w:val="24"/>
                <w:szCs w:val="24"/>
                <w:lang w:val="ru-RU"/>
              </w:rPr>
              <w:t xml:space="preserve">и </w:t>
            </w:r>
            <w:r w:rsidRPr="00E933C2">
              <w:rPr>
                <w:rFonts w:ascii="Times New Roman" w:eastAsia="Times New Roman" w:hAnsi="Times New Roman" w:cs="Times New Roman"/>
                <w:i/>
                <w:color w:val="000000"/>
                <w:sz w:val="24"/>
                <w:szCs w:val="24"/>
                <w:lang w:val="ru-RU"/>
              </w:rPr>
              <w:t>ь.</w:t>
            </w:r>
            <w:r w:rsidRPr="00E933C2">
              <w:rPr>
                <w:rFonts w:ascii="Times New Roman" w:eastAsia="Times New Roman" w:hAnsi="Times New Roman" w:cs="Times New Roman"/>
                <w:color w:val="000000"/>
                <w:sz w:val="24"/>
                <w:szCs w:val="24"/>
                <w:lang w:val="ru-RU"/>
              </w:rPr>
              <w:t xml:space="preserve"> </w:t>
            </w:r>
          </w:p>
        </w:tc>
        <w:tc>
          <w:tcPr>
            <w:tcW w:w="4253" w:type="dxa"/>
            <w:tcBorders>
              <w:top w:val="single" w:sz="3" w:space="0" w:color="000000"/>
              <w:left w:val="single" w:sz="3" w:space="0" w:color="000000"/>
              <w:bottom w:val="single" w:sz="3" w:space="0" w:color="000000"/>
              <w:right w:val="single" w:sz="3" w:space="0" w:color="000000"/>
            </w:tcBorders>
          </w:tcPr>
          <w:p w14:paraId="59C50B34" w14:textId="77777777" w:rsidR="00E933C2" w:rsidRPr="00E933C2" w:rsidRDefault="00E933C2" w:rsidP="00E933C2">
            <w:pPr>
              <w:spacing w:before="0" w:beforeAutospacing="0" w:after="0" w:afterAutospacing="0" w:line="266"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в ходе которой необходимо дать характеристику нескольким звукам (гласные ударные/ безударные; согласные твёрдые/мягкие, звонкие/глухие). </w:t>
            </w:r>
          </w:p>
          <w:p w14:paraId="774BC299" w14:textId="77777777" w:rsidR="00E933C2" w:rsidRPr="00E933C2" w:rsidRDefault="00E933C2" w:rsidP="00E933C2">
            <w:pPr>
              <w:spacing w:before="0" w:beforeAutospacing="0" w:after="0" w:afterAutospacing="0" w:line="279" w:lineRule="auto"/>
              <w:ind w:right="12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Игра-соревнование «Приведи пример звука» (в ходе игры необходимо приводить примеры гласных звуков, твёрдых/мягких, звонких/глухих согласных; парных и непарных по твёрдости – мягкости согласных звуков; парных и непарных по звонкости – глухости согласных звуков). </w:t>
            </w:r>
          </w:p>
          <w:p w14:paraId="30755953" w14:textId="77777777" w:rsidR="00E933C2" w:rsidRPr="00E933C2" w:rsidRDefault="00E933C2" w:rsidP="00E933C2">
            <w:pPr>
              <w:spacing w:before="0" w:beforeAutospacing="0" w:after="0" w:afterAutospacing="0" w:line="295" w:lineRule="auto"/>
              <w:ind w:right="47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классифицировать звуки русского языка  по значимым основаниям. </w:t>
            </w:r>
          </w:p>
          <w:p w14:paraId="20F094CE" w14:textId="77777777" w:rsidR="00E933C2" w:rsidRPr="00E933C2" w:rsidRDefault="00E933C2" w:rsidP="00E933C2">
            <w:pPr>
              <w:spacing w:before="0" w:beforeAutospacing="0" w:after="0" w:afterAutospacing="0" w:line="278" w:lineRule="auto"/>
              <w:ind w:right="633"/>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соотнесение звука (выбирая из ряда предложенных) и его качественной характеристики. </w:t>
            </w:r>
          </w:p>
          <w:p w14:paraId="48895989"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задания: </w:t>
            </w:r>
          </w:p>
          <w:p w14:paraId="583CA72C" w14:textId="77777777" w:rsidR="00E933C2" w:rsidRPr="00E933C2" w:rsidRDefault="00E933C2" w:rsidP="00E933C2">
            <w:pPr>
              <w:spacing w:before="0" w:beforeAutospacing="0" w:after="4" w:afterAutospacing="0" w:line="29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группировка звуков по заданному основанию. </w:t>
            </w:r>
          </w:p>
          <w:p w14:paraId="016C6CFD" w14:textId="77777777" w:rsidR="00B6682E" w:rsidRPr="00B6682E" w:rsidRDefault="00E933C2" w:rsidP="00B6682E">
            <w:pPr>
              <w:spacing w:before="0" w:beforeAutospacing="0" w:after="0" w:afterAutospacing="0" w:line="259" w:lineRule="auto"/>
              <w:ind w:right="31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Работа с рисунками (</w:t>
            </w:r>
            <w:proofErr w:type="spellStart"/>
            <w:r w:rsidRPr="00E933C2">
              <w:rPr>
                <w:rFonts w:ascii="Times New Roman" w:eastAsia="Times New Roman" w:hAnsi="Times New Roman" w:cs="Times New Roman"/>
                <w:i/>
                <w:color w:val="000000"/>
                <w:sz w:val="24"/>
                <w:szCs w:val="24"/>
                <w:lang w:val="ru-RU"/>
              </w:rPr>
              <w:t>и́рис</w:t>
            </w:r>
            <w:proofErr w:type="spellEnd"/>
            <w:r w:rsidRPr="00E933C2">
              <w:rPr>
                <w:rFonts w:ascii="Times New Roman" w:eastAsia="Times New Roman" w:hAnsi="Times New Roman" w:cs="Times New Roman"/>
                <w:color w:val="000000"/>
                <w:sz w:val="24"/>
                <w:szCs w:val="24"/>
                <w:lang w:val="ru-RU"/>
              </w:rPr>
              <w:t xml:space="preserve"> – </w:t>
            </w:r>
            <w:proofErr w:type="spellStart"/>
            <w:r w:rsidRPr="00E933C2">
              <w:rPr>
                <w:rFonts w:ascii="Times New Roman" w:eastAsia="Times New Roman" w:hAnsi="Times New Roman" w:cs="Times New Roman"/>
                <w:i/>
                <w:color w:val="000000"/>
                <w:sz w:val="24"/>
                <w:szCs w:val="24"/>
                <w:lang w:val="ru-RU"/>
              </w:rPr>
              <w:t>ири́с</w:t>
            </w:r>
            <w:proofErr w:type="spellEnd"/>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i/>
                <w:color w:val="000000"/>
                <w:sz w:val="24"/>
                <w:szCs w:val="24"/>
                <w:lang w:val="ru-RU"/>
              </w:rPr>
              <w:t>за́мок</w:t>
            </w:r>
            <w:proofErr w:type="spellEnd"/>
            <w:r w:rsidRPr="00E933C2">
              <w:rPr>
                <w:rFonts w:ascii="Times New Roman" w:eastAsia="Times New Roman" w:hAnsi="Times New Roman" w:cs="Times New Roman"/>
                <w:color w:val="000000"/>
                <w:sz w:val="24"/>
                <w:szCs w:val="24"/>
                <w:lang w:val="ru-RU"/>
              </w:rPr>
              <w:t xml:space="preserve"> – </w:t>
            </w:r>
            <w:proofErr w:type="spellStart"/>
            <w:r w:rsidRPr="00E933C2">
              <w:rPr>
                <w:rFonts w:ascii="Times New Roman" w:eastAsia="Times New Roman" w:hAnsi="Times New Roman" w:cs="Times New Roman"/>
                <w:i/>
                <w:color w:val="000000"/>
                <w:sz w:val="24"/>
                <w:szCs w:val="24"/>
                <w:lang w:val="ru-RU"/>
              </w:rPr>
              <w:t>замо́к</w:t>
            </w:r>
            <w:proofErr w:type="spellEnd"/>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i/>
                <w:color w:val="000000"/>
                <w:sz w:val="24"/>
                <w:szCs w:val="24"/>
                <w:lang w:val="ru-RU"/>
              </w:rPr>
              <w:t>а́тлас</w:t>
            </w:r>
            <w:proofErr w:type="spellEnd"/>
            <w:r w:rsidRPr="00E933C2">
              <w:rPr>
                <w:rFonts w:ascii="Times New Roman" w:eastAsia="Times New Roman" w:hAnsi="Times New Roman" w:cs="Times New Roman"/>
                <w:color w:val="000000"/>
                <w:sz w:val="24"/>
                <w:szCs w:val="24"/>
                <w:lang w:val="ru-RU"/>
              </w:rPr>
              <w:t xml:space="preserve"> – </w:t>
            </w:r>
            <w:proofErr w:type="spellStart"/>
            <w:r w:rsidRPr="00E933C2">
              <w:rPr>
                <w:rFonts w:ascii="Times New Roman" w:eastAsia="Times New Roman" w:hAnsi="Times New Roman" w:cs="Times New Roman"/>
                <w:i/>
                <w:color w:val="000000"/>
                <w:sz w:val="24"/>
                <w:szCs w:val="24"/>
                <w:lang w:val="ru-RU"/>
              </w:rPr>
              <w:t>атла́с</w:t>
            </w:r>
            <w:proofErr w:type="spellEnd"/>
            <w:r w:rsidRPr="00E933C2">
              <w:rPr>
                <w:rFonts w:ascii="Times New Roman" w:eastAsia="Times New Roman" w:hAnsi="Times New Roman" w:cs="Times New Roman"/>
                <w:color w:val="000000"/>
                <w:sz w:val="24"/>
                <w:szCs w:val="24"/>
                <w:lang w:val="ru-RU"/>
              </w:rPr>
              <w:t xml:space="preserve">): наблюдение за смыслоразличительной функцией ударения. Обсуждение различия  </w:t>
            </w:r>
            <w:r w:rsidR="00B6682E" w:rsidRPr="00B6682E">
              <w:rPr>
                <w:rFonts w:ascii="Times New Roman" w:eastAsia="Times New Roman" w:hAnsi="Times New Roman" w:cs="Times New Roman"/>
                <w:color w:val="000000"/>
                <w:sz w:val="24"/>
                <w:szCs w:val="24"/>
                <w:lang w:val="ru-RU"/>
              </w:rPr>
              <w:t xml:space="preserve">в значении слов. </w:t>
            </w:r>
          </w:p>
          <w:p w14:paraId="29E62AFD" w14:textId="498BEC50" w:rsidR="00E933C2" w:rsidRPr="00E933C2" w:rsidRDefault="00B6682E" w:rsidP="00B6682E">
            <w:pPr>
              <w:spacing w:before="0" w:beforeAutospacing="0" w:after="0" w:afterAutospacing="0" w:line="259" w:lineRule="auto"/>
              <w:ind w:right="319"/>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Самостоятельная работа: группировка слов по заданному основанию (ударение на первом, втором или третьем слоге). Наблюдение за языковым материалом с целью определения функций ь:</w:t>
            </w:r>
            <w:r w:rsidRPr="00B6682E">
              <w:rPr>
                <w:lang w:val="ru-RU"/>
              </w:rPr>
              <w:t xml:space="preserve"> </w:t>
            </w:r>
            <w:r w:rsidRPr="00B6682E">
              <w:rPr>
                <w:rFonts w:ascii="Times New Roman" w:eastAsia="Times New Roman" w:hAnsi="Times New Roman" w:cs="Times New Roman"/>
                <w:color w:val="000000"/>
                <w:sz w:val="24"/>
                <w:szCs w:val="24"/>
                <w:lang w:val="ru-RU"/>
              </w:rPr>
              <w:t xml:space="preserve">показатель мягкости предшествующего согласного в </w:t>
            </w:r>
            <w:r w:rsidRPr="00B6682E">
              <w:rPr>
                <w:rFonts w:ascii="Times New Roman" w:eastAsia="Times New Roman" w:hAnsi="Times New Roman" w:cs="Times New Roman"/>
                <w:color w:val="000000"/>
                <w:sz w:val="24"/>
                <w:szCs w:val="24"/>
                <w:lang w:val="ru-RU"/>
              </w:rPr>
              <w:lastRenderedPageBreak/>
              <w:t>конце и в середине слова или разделительный.</w:t>
            </w:r>
            <w:r w:rsidRPr="00B6682E">
              <w:rPr>
                <w:lang w:val="ru-RU"/>
              </w:rPr>
              <w:t xml:space="preserve"> </w:t>
            </w:r>
            <w:r w:rsidRPr="00B6682E">
              <w:rPr>
                <w:rFonts w:ascii="Times New Roman" w:eastAsia="Times New Roman" w:hAnsi="Times New Roman" w:cs="Times New Roman"/>
                <w:color w:val="000000"/>
                <w:sz w:val="24"/>
                <w:szCs w:val="24"/>
                <w:lang w:val="ru-RU"/>
              </w:rPr>
              <w:t>Практическая работа: характеристика функций ь (разделительный и показатель мягкости</w:t>
            </w:r>
          </w:p>
        </w:tc>
      </w:tr>
      <w:tr w:rsidR="00E933C2" w:rsidRPr="000A57A5" w14:paraId="7E24C9AA" w14:textId="77777777" w:rsidTr="00431884">
        <w:tblPrEx>
          <w:tblCellMar>
            <w:top w:w="67" w:type="dxa"/>
            <w:right w:w="62" w:type="dxa"/>
          </w:tblCellMar>
        </w:tblPrEx>
        <w:trPr>
          <w:trHeight w:val="1701"/>
        </w:trPr>
        <w:tc>
          <w:tcPr>
            <w:tcW w:w="418" w:type="dxa"/>
            <w:tcBorders>
              <w:top w:val="single" w:sz="3" w:space="0" w:color="000000"/>
              <w:left w:val="single" w:sz="3" w:space="0" w:color="000000"/>
              <w:bottom w:val="single" w:sz="3" w:space="0" w:color="000000"/>
              <w:right w:val="single" w:sz="3" w:space="0" w:color="000000"/>
            </w:tcBorders>
          </w:tcPr>
          <w:p w14:paraId="0370DA33" w14:textId="541567C2"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62" w:type="dxa"/>
            <w:gridSpan w:val="4"/>
            <w:tcBorders>
              <w:top w:val="single" w:sz="3" w:space="0" w:color="000000"/>
              <w:left w:val="single" w:sz="3" w:space="0" w:color="000000"/>
              <w:bottom w:val="single" w:sz="3" w:space="0" w:color="000000"/>
              <w:right w:val="single" w:sz="3" w:space="0" w:color="000000"/>
            </w:tcBorders>
          </w:tcPr>
          <w:p w14:paraId="1B6F7C7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13" w:type="dxa"/>
            <w:gridSpan w:val="4"/>
            <w:tcBorders>
              <w:top w:val="single" w:sz="3" w:space="0" w:color="000000"/>
              <w:left w:val="single" w:sz="3" w:space="0" w:color="000000"/>
              <w:bottom w:val="single" w:sz="3" w:space="0" w:color="000000"/>
              <w:right w:val="single" w:sz="3" w:space="0" w:color="000000"/>
            </w:tcBorders>
          </w:tcPr>
          <w:p w14:paraId="1F05D17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91" w:type="dxa"/>
            <w:gridSpan w:val="5"/>
            <w:tcBorders>
              <w:top w:val="single" w:sz="3" w:space="0" w:color="000000"/>
              <w:left w:val="single" w:sz="3" w:space="0" w:color="000000"/>
              <w:bottom w:val="single" w:sz="3" w:space="0" w:color="000000"/>
              <w:right w:val="single" w:sz="3" w:space="0" w:color="000000"/>
            </w:tcBorders>
          </w:tcPr>
          <w:p w14:paraId="3D40C673" w14:textId="77777777" w:rsidR="00E933C2" w:rsidRPr="00E933C2" w:rsidRDefault="00E933C2" w:rsidP="00E933C2">
            <w:pPr>
              <w:spacing w:before="0" w:beforeAutospacing="0" w:after="0" w:afterAutospacing="0" w:line="297" w:lineRule="auto"/>
              <w:ind w:right="20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Установление соотношения звукового и буквенного состава  в словах с буквами </w:t>
            </w:r>
            <w:r w:rsidRPr="00E933C2">
              <w:rPr>
                <w:rFonts w:ascii="Times New Roman" w:eastAsia="Times New Roman" w:hAnsi="Times New Roman" w:cs="Times New Roman"/>
                <w:i/>
                <w:color w:val="000000"/>
                <w:sz w:val="24"/>
                <w:szCs w:val="24"/>
                <w:lang w:val="ru-RU"/>
              </w:rPr>
              <w:t xml:space="preserve">е, ё, ю, я </w:t>
            </w:r>
            <w:r w:rsidRPr="00E933C2">
              <w:rPr>
                <w:rFonts w:ascii="Times New Roman" w:eastAsia="Times New Roman" w:hAnsi="Times New Roman" w:cs="Times New Roman"/>
                <w:color w:val="000000"/>
                <w:sz w:val="24"/>
                <w:szCs w:val="24"/>
                <w:lang w:val="ru-RU"/>
              </w:rPr>
              <w:t xml:space="preserve">(в начале слова и после </w:t>
            </w:r>
          </w:p>
          <w:p w14:paraId="790A00EA" w14:textId="77777777" w:rsidR="00E933C2" w:rsidRPr="00E933C2" w:rsidRDefault="00E933C2" w:rsidP="00E933C2">
            <w:pPr>
              <w:spacing w:before="0" w:beforeAutospacing="0" w:after="0" w:afterAutospacing="0" w:line="269" w:lineRule="auto"/>
              <w:ind w:right="7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0FD21ABB"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словами, знака переноса, абзаца </w:t>
            </w:r>
          </w:p>
          <w:p w14:paraId="0A582605" w14:textId="77777777" w:rsidR="00E933C2" w:rsidRPr="00E933C2" w:rsidRDefault="00E933C2" w:rsidP="00E933C2">
            <w:pPr>
              <w:spacing w:before="0" w:beforeAutospacing="0" w:after="0" w:afterAutospacing="0" w:line="259" w:lineRule="auto"/>
              <w:ind w:right="107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(красной строки), пунктуационных знаков  (в пределах изученного) </w:t>
            </w:r>
          </w:p>
        </w:tc>
        <w:tc>
          <w:tcPr>
            <w:tcW w:w="4306" w:type="dxa"/>
            <w:gridSpan w:val="2"/>
            <w:tcBorders>
              <w:top w:val="single" w:sz="3" w:space="0" w:color="000000"/>
              <w:left w:val="single" w:sz="3" w:space="0" w:color="000000"/>
              <w:bottom w:val="single" w:sz="3" w:space="0" w:color="000000"/>
              <w:right w:val="single" w:sz="3" w:space="0" w:color="000000"/>
            </w:tcBorders>
          </w:tcPr>
          <w:p w14:paraId="2D7E7704" w14:textId="5BE4F94B" w:rsidR="00B6682E" w:rsidRPr="00B6682E" w:rsidRDefault="00E933C2" w:rsidP="00B6682E">
            <w:pPr>
              <w:spacing w:before="0" w:beforeAutospacing="0" w:after="0" w:afterAutospacing="0" w:line="298" w:lineRule="auto"/>
              <w:ind w:right="15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предшествующего согласного)  в предложенных словах. Работа с записями на доске: обобщение способов обозначения на письме мягкости согласных звуков. Практическое задание: закрепление на письме способов обозначения мягкости согласных звуков. Учебный диалог о способах обозначения звука [й’]. Работа с таблицей: определение способа обозначения звука [й’] в приведённых словах, запись в нужную ячейку таблицы. Наблюдение за языковым материалом: объяснение различий в звуко-буквенном </w:t>
            </w:r>
            <w:r w:rsidR="00B6682E" w:rsidRPr="00B6682E">
              <w:rPr>
                <w:rFonts w:ascii="Times New Roman" w:eastAsia="Times New Roman" w:hAnsi="Times New Roman" w:cs="Times New Roman"/>
                <w:color w:val="000000"/>
                <w:sz w:val="24"/>
                <w:szCs w:val="24"/>
                <w:lang w:val="ru-RU"/>
              </w:rPr>
              <w:t xml:space="preserve">составе слов с буквами е, ё, ю, я (в начале слова и после гласных). </w:t>
            </w:r>
          </w:p>
          <w:p w14:paraId="1789022A" w14:textId="216FC6B1" w:rsidR="00E933C2" w:rsidRPr="00E933C2" w:rsidRDefault="00B6682E" w:rsidP="00B6682E">
            <w:pPr>
              <w:spacing w:before="0" w:beforeAutospacing="0" w:after="0" w:afterAutospacing="0" w:line="298" w:lineRule="auto"/>
              <w:ind w:right="155"/>
              <w:jc w:val="both"/>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Заполнение таблицы: группировка слов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w:t>
            </w:r>
            <w:r w:rsidRPr="00B6682E">
              <w:rPr>
                <w:lang w:val="ru-RU"/>
              </w:rPr>
              <w:t xml:space="preserve"> </w:t>
            </w:r>
            <w:r w:rsidRPr="00B6682E">
              <w:rPr>
                <w:rFonts w:ascii="Times New Roman" w:eastAsia="Times New Roman" w:hAnsi="Times New Roman" w:cs="Times New Roman"/>
                <w:color w:val="000000"/>
                <w:sz w:val="24"/>
                <w:szCs w:val="24"/>
                <w:lang w:val="ru-RU"/>
              </w:rPr>
              <w:t xml:space="preserve">Учебный диалог, в ходе которого актуализируется способ определения количества слогов в слове. Работа в парах: выполнение задания на систематизацию информации (записывать слова в алфавитном порядке). Работа в группах: выполнение практической задачи по поиску предложенного набора слов в толковом словаре </w:t>
            </w:r>
            <w:r w:rsidRPr="00B6682E">
              <w:rPr>
                <w:rFonts w:ascii="Times New Roman" w:eastAsia="Times New Roman" w:hAnsi="Times New Roman" w:cs="Times New Roman"/>
                <w:color w:val="000000"/>
                <w:sz w:val="24"/>
                <w:szCs w:val="24"/>
                <w:lang w:val="ru-RU"/>
              </w:rPr>
              <w:lastRenderedPageBreak/>
              <w:t>(отрабатывается в том числе умение использовать знание алфавита для ориентации в словаре). Комментированное выполнение задания «Правильно ли слова расположили по алфавиту» (отрабатывается умение оценивать правильность выполнения заданий)</w:t>
            </w:r>
          </w:p>
        </w:tc>
      </w:tr>
      <w:tr w:rsidR="00E933C2" w:rsidRPr="000A57A5" w14:paraId="151FCF22" w14:textId="77777777" w:rsidTr="00431884">
        <w:tblPrEx>
          <w:tblCellMar>
            <w:top w:w="50" w:type="dxa"/>
            <w:right w:w="64" w:type="dxa"/>
          </w:tblCellMar>
        </w:tblPrEx>
        <w:trPr>
          <w:trHeight w:val="2593"/>
        </w:trPr>
        <w:tc>
          <w:tcPr>
            <w:tcW w:w="425" w:type="dxa"/>
            <w:gridSpan w:val="2"/>
            <w:tcBorders>
              <w:top w:val="single" w:sz="3" w:space="0" w:color="000000"/>
              <w:left w:val="single" w:sz="3" w:space="0" w:color="000000"/>
              <w:bottom w:val="single" w:sz="3" w:space="0" w:color="000000"/>
              <w:right w:val="single" w:sz="3" w:space="0" w:color="000000"/>
            </w:tcBorders>
          </w:tcPr>
          <w:p w14:paraId="55CC1F14" w14:textId="4FB05E78" w:rsidR="00E933C2" w:rsidRPr="00E933C2" w:rsidRDefault="00E933C2" w:rsidP="00E933C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3 </w:t>
            </w:r>
          </w:p>
        </w:tc>
        <w:tc>
          <w:tcPr>
            <w:tcW w:w="1704" w:type="dxa"/>
            <w:gridSpan w:val="4"/>
            <w:tcBorders>
              <w:top w:val="single" w:sz="3" w:space="0" w:color="000000"/>
              <w:left w:val="single" w:sz="3" w:space="0" w:color="000000"/>
              <w:bottom w:val="single" w:sz="3" w:space="0" w:color="000000"/>
              <w:right w:val="single" w:sz="3" w:space="0" w:color="000000"/>
            </w:tcBorders>
          </w:tcPr>
          <w:p w14:paraId="12D12C8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Лексика </w:t>
            </w:r>
          </w:p>
        </w:tc>
        <w:tc>
          <w:tcPr>
            <w:tcW w:w="850" w:type="dxa"/>
            <w:gridSpan w:val="2"/>
            <w:tcBorders>
              <w:top w:val="single" w:sz="3" w:space="0" w:color="000000"/>
              <w:left w:val="single" w:sz="3" w:space="0" w:color="000000"/>
              <w:bottom w:val="single" w:sz="3" w:space="0" w:color="000000"/>
              <w:right w:val="single" w:sz="3" w:space="0" w:color="000000"/>
            </w:tcBorders>
          </w:tcPr>
          <w:p w14:paraId="7DA58D28" w14:textId="77777777" w:rsidR="00E933C2" w:rsidRPr="00E933C2" w:rsidRDefault="00E933C2" w:rsidP="00E933C2">
            <w:pPr>
              <w:spacing w:before="0" w:beforeAutospacing="0" w:after="0" w:afterAutospacing="0" w:line="259" w:lineRule="auto"/>
              <w:ind w:right="36"/>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10 </w:t>
            </w:r>
          </w:p>
        </w:tc>
        <w:tc>
          <w:tcPr>
            <w:tcW w:w="2835" w:type="dxa"/>
            <w:gridSpan w:val="4"/>
            <w:tcBorders>
              <w:top w:val="single" w:sz="3" w:space="0" w:color="000000"/>
              <w:left w:val="single" w:sz="3" w:space="0" w:color="000000"/>
              <w:bottom w:val="single" w:sz="3" w:space="0" w:color="000000"/>
              <w:right w:val="single" w:sz="3" w:space="0" w:color="000000"/>
            </w:tcBorders>
          </w:tcPr>
          <w:p w14:paraId="53252321" w14:textId="35E5AA98" w:rsidR="00E933C2" w:rsidRPr="00E933C2" w:rsidRDefault="00E933C2" w:rsidP="00E933C2">
            <w:pPr>
              <w:spacing w:before="0" w:beforeAutospacing="0" w:after="0" w:afterAutospacing="0" w:line="259" w:lineRule="auto"/>
              <w:ind w:right="8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r w:rsidR="00B6682E" w:rsidRPr="00B6682E">
              <w:rPr>
                <w:rFonts w:ascii="Times New Roman" w:eastAsia="Times New Roman" w:hAnsi="Times New Roman" w:cs="Times New Roman"/>
                <w:color w:val="000000"/>
                <w:sz w:val="24"/>
                <w:szCs w:val="24"/>
                <w:lang w:val="ru-RU"/>
              </w:rPr>
              <w:t>Однозначные и многозначные слова (простые случаи, наблюдение)</w:t>
            </w:r>
          </w:p>
        </w:tc>
        <w:tc>
          <w:tcPr>
            <w:tcW w:w="4676" w:type="dxa"/>
            <w:gridSpan w:val="4"/>
            <w:tcBorders>
              <w:top w:val="single" w:sz="3" w:space="0" w:color="000000"/>
              <w:left w:val="single" w:sz="3" w:space="0" w:color="000000"/>
              <w:bottom w:val="single" w:sz="3" w:space="0" w:color="000000"/>
              <w:right w:val="single" w:sz="3" w:space="0" w:color="000000"/>
            </w:tcBorders>
          </w:tcPr>
          <w:p w14:paraId="52C17C88" w14:textId="77777777" w:rsidR="00E933C2" w:rsidRPr="00E933C2" w:rsidRDefault="00E933C2" w:rsidP="00B6682E">
            <w:pPr>
              <w:spacing w:before="0" w:beforeAutospacing="0" w:after="0" w:afterAutospacing="0" w:line="28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 рисунками: объяснять значение слова с опорой на рисунок и систему вопросов. </w:t>
            </w:r>
          </w:p>
          <w:p w14:paraId="63D35B8D" w14:textId="77777777" w:rsidR="00E933C2" w:rsidRPr="00E933C2" w:rsidRDefault="00E933C2" w:rsidP="00B6682E">
            <w:pPr>
              <w:spacing w:before="0" w:beforeAutospacing="0" w:after="0" w:afterAutospacing="0" w:line="28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Дидактическая игра «Угадай, какое это слово» (в ходе игры нужно опознавать слова по их лексическим значениям). Работа в группах: наблюдение  за значением слов в тексте, установление значения слова с опорой на текст. Работа с записями на доске: нахождение ошибок в объяснении лексического значения слов. </w:t>
            </w:r>
          </w:p>
          <w:p w14:paraId="3E6C0A83" w14:textId="77777777" w:rsidR="00E933C2" w:rsidRPr="00E933C2" w:rsidRDefault="00E933C2" w:rsidP="00B6682E">
            <w:pPr>
              <w:spacing w:before="0" w:beforeAutospacing="0" w:after="0" w:afterAutospacing="0" w:line="271"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выписать  из толкового словаря значение пяти слов, которые раньше не знал(а). </w:t>
            </w:r>
          </w:p>
          <w:p w14:paraId="51DC18B5" w14:textId="77777777" w:rsidR="00E933C2" w:rsidRPr="00E933C2" w:rsidRDefault="00E933C2" w:rsidP="00B6682E">
            <w:pPr>
              <w:spacing w:before="0" w:beforeAutospacing="0" w:after="0" w:afterAutospacing="0" w:line="27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один ученик читает значение слова из толкового словаря  в учебнике, второй отгадывает это слово, потом меняются ролями. </w:t>
            </w:r>
          </w:p>
          <w:p w14:paraId="4E94688A" w14:textId="77777777" w:rsidR="00B6682E" w:rsidRPr="00B6682E" w:rsidRDefault="00E933C2"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Творческое задание: составить кроссворд, часть слов объяснить с помощью рисунков, часть слов – с помощью лексического значения слова. Практическая работа: с опорой  на толковый словарь учебника определить, лексические значения каких слов записаны </w:t>
            </w:r>
            <w:r w:rsidR="00B6682E" w:rsidRPr="00B6682E">
              <w:rPr>
                <w:rFonts w:ascii="Times New Roman" w:eastAsia="Times New Roman" w:hAnsi="Times New Roman" w:cs="Times New Roman"/>
                <w:color w:val="000000"/>
                <w:sz w:val="24"/>
                <w:szCs w:val="24"/>
                <w:lang w:val="ru-RU"/>
              </w:rPr>
              <w:t xml:space="preserve">Работа с рисунками, на которых изображены разные значения слов, например слов корень, иголки, кисть:  с опорой на рисунки объяснить значения многозначных слов. </w:t>
            </w:r>
          </w:p>
          <w:p w14:paraId="2E7B62C8"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Учебный диалог, в ходе которого высказываются предположения  о причинах появления нескольких значений одного слова. </w:t>
            </w:r>
          </w:p>
          <w:p w14:paraId="4E8954AB"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Работа в парах: сопоставление значений многозначного слова. </w:t>
            </w:r>
          </w:p>
          <w:p w14:paraId="0581FEF0"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lastRenderedPageBreak/>
              <w:t xml:space="preserve">Практическая работа: составление предложений с использованием многозначных слов. </w:t>
            </w:r>
          </w:p>
          <w:p w14:paraId="71D97541" w14:textId="3C921CEA"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Самостоятельная работа: поиск  в толковом словаре учебника многозначных слов, выписывание словарной статьи в тетрадь. Творческая работа: подобрать  примеры предложений к каждому  из значений многозначного слова –  можно составлять свои предложения, можно искать в книгах</w:t>
            </w:r>
            <w:r w:rsidRPr="00B6682E">
              <w:rPr>
                <w:lang w:val="ru-RU"/>
              </w:rPr>
              <w:t xml:space="preserve"> </w:t>
            </w:r>
            <w:r w:rsidRPr="00B6682E">
              <w:rPr>
                <w:rFonts w:ascii="Times New Roman" w:eastAsia="Times New Roman" w:hAnsi="Times New Roman" w:cs="Times New Roman"/>
                <w:color w:val="000000"/>
                <w:sz w:val="24"/>
                <w:szCs w:val="24"/>
                <w:lang w:val="ru-RU"/>
              </w:rPr>
              <w:t xml:space="preserve">Наблюдение за сходством и различием значений синонимов с опорой  на лексическое значение и на предложения, в которых они употреблены. </w:t>
            </w:r>
          </w:p>
          <w:p w14:paraId="3E74299C"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Учебный диалог, в ходе которого сравниваются слова в синонимическом ряду и выявляются различия между словами. </w:t>
            </w:r>
          </w:p>
          <w:p w14:paraId="652540DA" w14:textId="75C0A004"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Упражнение, направленное на отработку умения выбирать из пары синонимов тот, который более уместен в заданном предложении, с комментированием выбора.</w:t>
            </w:r>
            <w:r w:rsidRPr="00B6682E">
              <w:rPr>
                <w:lang w:val="ru-RU"/>
              </w:rPr>
              <w:t xml:space="preserve"> </w:t>
            </w:r>
            <w:r w:rsidRPr="00B6682E">
              <w:rPr>
                <w:rFonts w:ascii="Times New Roman" w:eastAsia="Times New Roman" w:hAnsi="Times New Roman" w:cs="Times New Roman"/>
                <w:color w:val="000000"/>
                <w:sz w:val="24"/>
                <w:szCs w:val="24"/>
                <w:lang w:val="ru-RU"/>
              </w:rPr>
              <w:t xml:space="preserve">Работа в парах: поиск в тексте синонимов. </w:t>
            </w:r>
          </w:p>
          <w:p w14:paraId="6135E481"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Дифференцированная работа: реконструкция текста, связанная  с выбором из ряда синонимов наиболее подходящего для заполнения пропуска в предложениях текста. </w:t>
            </w:r>
          </w:p>
          <w:p w14:paraId="03ACBEC9" w14:textId="04897C78" w:rsidR="00E933C2" w:rsidRPr="00E933C2"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Работа с рисунками: развитие умения понимать информацию, представленную  в виде рисунка, и соотносить её  с</w:t>
            </w:r>
            <w:r w:rsidRPr="00B6682E">
              <w:rPr>
                <w:lang w:val="ru-RU"/>
              </w:rPr>
              <w:t xml:space="preserve"> </w:t>
            </w:r>
            <w:r w:rsidRPr="00B6682E">
              <w:rPr>
                <w:rFonts w:ascii="Times New Roman" w:eastAsia="Times New Roman" w:hAnsi="Times New Roman" w:cs="Times New Roman"/>
                <w:color w:val="000000"/>
                <w:sz w:val="24"/>
                <w:szCs w:val="24"/>
                <w:lang w:val="ru-RU"/>
              </w:rPr>
              <w:t>приведёнными словами – антонимами. Наблюдение за словами, имеющими противоположное значение (антонимами). Анализ лексического значения слов – антонимов.</w:t>
            </w:r>
          </w:p>
        </w:tc>
      </w:tr>
      <w:tr w:rsidR="00E933C2" w:rsidRPr="000A57A5" w14:paraId="087EFF49" w14:textId="77777777" w:rsidTr="00431884">
        <w:tblPrEx>
          <w:tblCellMar>
            <w:top w:w="13" w:type="dxa"/>
            <w:right w:w="85" w:type="dxa"/>
          </w:tblCellMar>
        </w:tblPrEx>
        <w:trPr>
          <w:trHeight w:val="3138"/>
        </w:trPr>
        <w:tc>
          <w:tcPr>
            <w:tcW w:w="425" w:type="dxa"/>
            <w:gridSpan w:val="2"/>
            <w:tcBorders>
              <w:top w:val="single" w:sz="3" w:space="0" w:color="000000"/>
              <w:left w:val="single" w:sz="3" w:space="0" w:color="000000"/>
              <w:bottom w:val="single" w:sz="3" w:space="0" w:color="000000"/>
              <w:right w:val="single" w:sz="3" w:space="0" w:color="000000"/>
            </w:tcBorders>
          </w:tcPr>
          <w:p w14:paraId="79C1CF85" w14:textId="2A494468" w:rsidR="00E933C2" w:rsidRPr="00E933C2" w:rsidRDefault="0049780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r w:rsidR="00E933C2" w:rsidRPr="00E933C2">
              <w:rPr>
                <w:rFonts w:ascii="Times New Roman" w:eastAsia="Times New Roman" w:hAnsi="Times New Roman" w:cs="Times New Roman"/>
                <w:color w:val="000000"/>
                <w:sz w:val="24"/>
                <w:szCs w:val="24"/>
                <w:lang w:val="ru-RU"/>
              </w:rPr>
              <w:t xml:space="preserve"> </w:t>
            </w:r>
          </w:p>
        </w:tc>
        <w:tc>
          <w:tcPr>
            <w:tcW w:w="1420" w:type="dxa"/>
            <w:gridSpan w:val="2"/>
            <w:tcBorders>
              <w:top w:val="single" w:sz="3" w:space="0" w:color="000000"/>
              <w:left w:val="single" w:sz="3" w:space="0" w:color="000000"/>
              <w:bottom w:val="single" w:sz="3" w:space="0" w:color="000000"/>
              <w:right w:val="single" w:sz="3" w:space="0" w:color="000000"/>
            </w:tcBorders>
          </w:tcPr>
          <w:p w14:paraId="1B4319BB"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708" w:type="dxa"/>
            <w:gridSpan w:val="3"/>
            <w:tcBorders>
              <w:top w:val="single" w:sz="3" w:space="0" w:color="000000"/>
              <w:left w:val="single" w:sz="3" w:space="0" w:color="000000"/>
              <w:bottom w:val="single" w:sz="3" w:space="0" w:color="000000"/>
              <w:right w:val="single" w:sz="3" w:space="0" w:color="000000"/>
            </w:tcBorders>
          </w:tcPr>
          <w:p w14:paraId="783ECA83"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543" w:type="dxa"/>
            <w:gridSpan w:val="6"/>
            <w:tcBorders>
              <w:top w:val="single" w:sz="3" w:space="0" w:color="000000"/>
              <w:left w:val="single" w:sz="3" w:space="0" w:color="000000"/>
              <w:bottom w:val="single" w:sz="3" w:space="0" w:color="000000"/>
              <w:right w:val="single" w:sz="3" w:space="0" w:color="000000"/>
            </w:tcBorders>
          </w:tcPr>
          <w:p w14:paraId="1BEBEA8B"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использованием  в речи синонимов, антонимов </w:t>
            </w:r>
          </w:p>
        </w:tc>
        <w:tc>
          <w:tcPr>
            <w:tcW w:w="4394" w:type="dxa"/>
            <w:gridSpan w:val="3"/>
            <w:tcBorders>
              <w:top w:val="single" w:sz="3" w:space="0" w:color="000000"/>
              <w:left w:val="single" w:sz="3" w:space="0" w:color="000000"/>
              <w:bottom w:val="single" w:sz="3" w:space="0" w:color="000000"/>
              <w:right w:val="single" w:sz="3" w:space="0" w:color="000000"/>
            </w:tcBorders>
          </w:tcPr>
          <w:p w14:paraId="674E2E68"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Дидактическая игра «Назови слово, противоположное по значению». Работа в парах: подбор антонимов к предложенным словам. </w:t>
            </w:r>
          </w:p>
          <w:p w14:paraId="3D572E8A" w14:textId="77777777" w:rsidR="00B6682E" w:rsidRPr="00B6682E"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Практическая работа: поиск в текстах антонимов. </w:t>
            </w:r>
          </w:p>
          <w:p w14:paraId="6FE6E8D4" w14:textId="54A1270B" w:rsidR="00E933C2" w:rsidRPr="00E933C2"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Работа в группах: анализ уместности использования слов в предложениях, нахождение случаев неудачного выбора  слова</w:t>
            </w:r>
          </w:p>
        </w:tc>
      </w:tr>
      <w:tr w:rsidR="00E933C2" w:rsidRPr="000A57A5" w14:paraId="5ECDC78B" w14:textId="77777777" w:rsidTr="00431884">
        <w:tblPrEx>
          <w:tblCellMar>
            <w:right w:w="127" w:type="dxa"/>
          </w:tblCellMar>
        </w:tblPrEx>
        <w:trPr>
          <w:trHeight w:val="4874"/>
        </w:trPr>
        <w:tc>
          <w:tcPr>
            <w:tcW w:w="425" w:type="dxa"/>
            <w:gridSpan w:val="2"/>
            <w:tcBorders>
              <w:top w:val="single" w:sz="3" w:space="0" w:color="000000"/>
              <w:left w:val="single" w:sz="3" w:space="0" w:color="000000"/>
              <w:bottom w:val="single" w:sz="5" w:space="0" w:color="000000"/>
              <w:right w:val="single" w:sz="3" w:space="0" w:color="000000"/>
            </w:tcBorders>
          </w:tcPr>
          <w:p w14:paraId="662A084F" w14:textId="78654138"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4 </w:t>
            </w:r>
          </w:p>
        </w:tc>
        <w:tc>
          <w:tcPr>
            <w:tcW w:w="1420" w:type="dxa"/>
            <w:gridSpan w:val="2"/>
            <w:tcBorders>
              <w:top w:val="single" w:sz="3" w:space="0" w:color="000000"/>
              <w:left w:val="single" w:sz="3" w:space="0" w:color="000000"/>
              <w:bottom w:val="single" w:sz="5" w:space="0" w:color="000000"/>
              <w:right w:val="single" w:sz="3" w:space="0" w:color="000000"/>
            </w:tcBorders>
          </w:tcPr>
          <w:p w14:paraId="758D9FB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Состав слова </w:t>
            </w:r>
          </w:p>
        </w:tc>
        <w:tc>
          <w:tcPr>
            <w:tcW w:w="708" w:type="dxa"/>
            <w:gridSpan w:val="3"/>
            <w:tcBorders>
              <w:top w:val="single" w:sz="3" w:space="0" w:color="000000"/>
              <w:left w:val="single" w:sz="3" w:space="0" w:color="000000"/>
              <w:bottom w:val="single" w:sz="5" w:space="0" w:color="000000"/>
              <w:right w:val="single" w:sz="3" w:space="0" w:color="000000"/>
            </w:tcBorders>
          </w:tcPr>
          <w:p w14:paraId="5535AB63"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14 </w:t>
            </w:r>
          </w:p>
        </w:tc>
        <w:tc>
          <w:tcPr>
            <w:tcW w:w="3543" w:type="dxa"/>
            <w:gridSpan w:val="6"/>
            <w:tcBorders>
              <w:top w:val="single" w:sz="3" w:space="0" w:color="000000"/>
              <w:left w:val="single" w:sz="3" w:space="0" w:color="000000"/>
              <w:bottom w:val="single" w:sz="5" w:space="0" w:color="000000"/>
              <w:right w:val="single" w:sz="3" w:space="0" w:color="000000"/>
            </w:tcBorders>
          </w:tcPr>
          <w:p w14:paraId="06FCE8E2" w14:textId="77777777" w:rsidR="00E933C2" w:rsidRPr="00E933C2" w:rsidRDefault="00E933C2" w:rsidP="00E933C2">
            <w:pPr>
              <w:spacing w:before="0" w:beforeAutospacing="0" w:after="0" w:afterAutospacing="0" w:line="260"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Корень как обязательная часть слова.  Однокоренные </w:t>
            </w:r>
          </w:p>
          <w:p w14:paraId="2F7ED981" w14:textId="77777777" w:rsidR="00E933C2" w:rsidRPr="00E933C2" w:rsidRDefault="00E933C2" w:rsidP="00E933C2">
            <w:pPr>
              <w:spacing w:before="0" w:beforeAutospacing="0" w:after="0" w:afterAutospacing="0" w:line="264" w:lineRule="auto"/>
              <w:ind w:right="6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306AF491" w14:textId="77777777" w:rsidR="00E933C2" w:rsidRPr="00E933C2" w:rsidRDefault="00E933C2" w:rsidP="00E933C2">
            <w:pPr>
              <w:spacing w:before="0" w:beforeAutospacing="0" w:after="55"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Выделение в словах корня </w:t>
            </w:r>
          </w:p>
          <w:p w14:paraId="12353C3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(простые случаи) </w:t>
            </w:r>
          </w:p>
        </w:tc>
        <w:tc>
          <w:tcPr>
            <w:tcW w:w="4394" w:type="dxa"/>
            <w:gridSpan w:val="3"/>
            <w:tcBorders>
              <w:top w:val="single" w:sz="3" w:space="0" w:color="000000"/>
              <w:left w:val="single" w:sz="3" w:space="0" w:color="000000"/>
              <w:bottom w:val="single" w:sz="5" w:space="0" w:color="000000"/>
              <w:right w:val="single" w:sz="3" w:space="0" w:color="000000"/>
            </w:tcBorders>
          </w:tcPr>
          <w:p w14:paraId="1F52CB4A" w14:textId="77777777" w:rsidR="00E933C2" w:rsidRPr="00E933C2" w:rsidRDefault="00E933C2" w:rsidP="00B6682E">
            <w:pPr>
              <w:spacing w:before="0" w:beforeAutospacing="0" w:after="0" w:afterAutospacing="0" w:line="274" w:lineRule="auto"/>
              <w:ind w:right="2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языковым материалом и рисунками: сопоставление значений нескольких родственных слов с опорой  на собственный речевой опыт и рисунки, высказывание предположений о сходстве  и различии в значениях слов, выявление слова, с помощью которого можно объяснить значение всех родственных слов. </w:t>
            </w:r>
          </w:p>
          <w:p w14:paraId="464DA528" w14:textId="77777777" w:rsidR="00E933C2" w:rsidRPr="00E933C2" w:rsidRDefault="00E933C2" w:rsidP="00B6682E">
            <w:pPr>
              <w:spacing w:before="0" w:beforeAutospacing="0" w:after="0" w:afterAutospacing="0" w:line="268" w:lineRule="auto"/>
              <w:ind w:right="21"/>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Объяснение учителем приёма развёрнутого толкования слова как способа определения связи значений родственных слов. </w:t>
            </w:r>
          </w:p>
          <w:p w14:paraId="570F51F8" w14:textId="77777777" w:rsidR="00B6682E" w:rsidRPr="00B6682E" w:rsidRDefault="00E933C2" w:rsidP="00B6682E">
            <w:pPr>
              <w:spacing w:before="0" w:beforeAutospacing="0" w:after="0" w:afterAutospacing="0" w:line="259" w:lineRule="auto"/>
              <w:ind w:right="2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 понятиями «корень», </w:t>
            </w:r>
            <w:r w:rsidR="00B6682E" w:rsidRPr="00B6682E">
              <w:rPr>
                <w:rFonts w:ascii="Times New Roman" w:eastAsia="Times New Roman" w:hAnsi="Times New Roman" w:cs="Times New Roman"/>
                <w:color w:val="000000"/>
                <w:sz w:val="24"/>
                <w:szCs w:val="24"/>
                <w:lang w:val="ru-RU"/>
              </w:rPr>
              <w:t xml:space="preserve">«однокоренные слова»: анализ предложенных в учебнике определений. Совместное составление алгоритма выделения корня. </w:t>
            </w:r>
          </w:p>
          <w:p w14:paraId="01C88458" w14:textId="77777777" w:rsidR="00B6682E" w:rsidRPr="00B6682E" w:rsidRDefault="00B6682E" w:rsidP="00B6682E">
            <w:pPr>
              <w:spacing w:before="0" w:beforeAutospacing="0" w:after="0" w:afterAutospacing="0" w:line="259" w:lineRule="auto"/>
              <w:ind w:right="21"/>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Использование составленного алгоритма при решении практических задач  по выделению корня. </w:t>
            </w:r>
          </w:p>
          <w:p w14:paraId="21332C81" w14:textId="651D3DB0" w:rsidR="00B6682E" w:rsidRPr="00B6682E" w:rsidRDefault="00B6682E" w:rsidP="00B6682E">
            <w:pPr>
              <w:spacing w:before="0" w:beforeAutospacing="0" w:after="0" w:afterAutospacing="0" w:line="259" w:lineRule="auto"/>
              <w:ind w:right="21"/>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Самостоятельная работа: находить среди предложенного набора слов слова  с заданным корнем.</w:t>
            </w:r>
            <w:r w:rsidRPr="00B6682E">
              <w:rPr>
                <w:lang w:val="ru-RU"/>
              </w:rPr>
              <w:t xml:space="preserve"> </w:t>
            </w:r>
            <w:r w:rsidRPr="00B6682E">
              <w:rPr>
                <w:rFonts w:ascii="Times New Roman" w:eastAsia="Times New Roman" w:hAnsi="Times New Roman" w:cs="Times New Roman"/>
                <w:color w:val="000000"/>
                <w:sz w:val="24"/>
                <w:szCs w:val="24"/>
                <w:lang w:val="ru-RU"/>
              </w:rPr>
              <w:t xml:space="preserve">Работа в парах: подбор родственных слов. Анализ текста с установкой на поиск в нём родственных слов. </w:t>
            </w:r>
          </w:p>
          <w:p w14:paraId="2BC5D01E" w14:textId="5E9426A6" w:rsidR="00E933C2" w:rsidRPr="00E933C2" w:rsidRDefault="00B6682E" w:rsidP="00B6682E">
            <w:pPr>
              <w:spacing w:before="0" w:beforeAutospacing="0" w:after="0" w:afterAutospacing="0" w:line="259" w:lineRule="auto"/>
              <w:ind w:right="21"/>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Работа в группах: выполнение задания на обнаружение лишнего слова в ряду предложенных (например, синоним  в</w:t>
            </w:r>
            <w:r w:rsidRPr="00B6682E">
              <w:rPr>
                <w:lang w:val="ru-RU"/>
              </w:rPr>
              <w:t xml:space="preserve"> </w:t>
            </w:r>
            <w:r w:rsidRPr="00B6682E">
              <w:rPr>
                <w:rFonts w:ascii="Times New Roman" w:eastAsia="Times New Roman" w:hAnsi="Times New Roman" w:cs="Times New Roman"/>
                <w:color w:val="000000"/>
                <w:sz w:val="24"/>
                <w:szCs w:val="24"/>
                <w:lang w:val="ru-RU"/>
              </w:rPr>
              <w:t>группе родственных слов или слово  с омонимичным корнем в ряду родственных слов).</w:t>
            </w:r>
          </w:p>
        </w:tc>
      </w:tr>
    </w:tbl>
    <w:p w14:paraId="176D05A0"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tbl>
      <w:tblPr>
        <w:tblStyle w:val="TableGrid1"/>
        <w:tblW w:w="9747" w:type="dxa"/>
        <w:tblInd w:w="-112" w:type="dxa"/>
        <w:tblCellMar>
          <w:top w:w="60" w:type="dxa"/>
          <w:left w:w="112" w:type="dxa"/>
          <w:bottom w:w="36" w:type="dxa"/>
          <w:right w:w="50" w:type="dxa"/>
        </w:tblCellMar>
        <w:tblLook w:val="04A0" w:firstRow="1" w:lastRow="0" w:firstColumn="1" w:lastColumn="0" w:noHBand="0" w:noVBand="1"/>
      </w:tblPr>
      <w:tblGrid>
        <w:gridCol w:w="815"/>
        <w:gridCol w:w="1278"/>
        <w:gridCol w:w="850"/>
        <w:gridCol w:w="2268"/>
        <w:gridCol w:w="4536"/>
      </w:tblGrid>
      <w:tr w:rsidR="00E933C2" w:rsidRPr="000A57A5" w14:paraId="372A60B4" w14:textId="77777777" w:rsidTr="00B6682E">
        <w:trPr>
          <w:trHeight w:val="1708"/>
        </w:trPr>
        <w:tc>
          <w:tcPr>
            <w:tcW w:w="815" w:type="dxa"/>
            <w:vMerge w:val="restart"/>
            <w:tcBorders>
              <w:top w:val="single" w:sz="3" w:space="0" w:color="000000"/>
              <w:left w:val="single" w:sz="3" w:space="0" w:color="000000"/>
              <w:bottom w:val="single" w:sz="3" w:space="0" w:color="000000"/>
              <w:right w:val="single" w:sz="3" w:space="0" w:color="000000"/>
            </w:tcBorders>
            <w:vAlign w:val="bottom"/>
          </w:tcPr>
          <w:p w14:paraId="4C7D94B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278" w:type="dxa"/>
            <w:vMerge w:val="restart"/>
            <w:tcBorders>
              <w:top w:val="single" w:sz="3" w:space="0" w:color="000000"/>
              <w:left w:val="single" w:sz="3" w:space="0" w:color="000000"/>
              <w:bottom w:val="single" w:sz="3" w:space="0" w:color="000000"/>
              <w:right w:val="single" w:sz="3" w:space="0" w:color="000000"/>
            </w:tcBorders>
            <w:vAlign w:val="bottom"/>
          </w:tcPr>
          <w:p w14:paraId="08BEA578"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850" w:type="dxa"/>
            <w:vMerge w:val="restart"/>
            <w:tcBorders>
              <w:top w:val="single" w:sz="3" w:space="0" w:color="000000"/>
              <w:left w:val="single" w:sz="3" w:space="0" w:color="000000"/>
              <w:bottom w:val="single" w:sz="3" w:space="0" w:color="000000"/>
              <w:right w:val="single" w:sz="3" w:space="0" w:color="000000"/>
            </w:tcBorders>
            <w:vAlign w:val="bottom"/>
          </w:tcPr>
          <w:p w14:paraId="14DEAB89"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2268" w:type="dxa"/>
            <w:tcBorders>
              <w:top w:val="single" w:sz="3" w:space="0" w:color="000000"/>
              <w:left w:val="single" w:sz="3" w:space="0" w:color="000000"/>
              <w:bottom w:val="single" w:sz="3" w:space="0" w:color="000000"/>
              <w:right w:val="single" w:sz="3" w:space="0" w:color="000000"/>
            </w:tcBorders>
          </w:tcPr>
          <w:p w14:paraId="3D67706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536" w:type="dxa"/>
            <w:tcBorders>
              <w:top w:val="single" w:sz="3" w:space="0" w:color="000000"/>
              <w:left w:val="single" w:sz="3" w:space="0" w:color="000000"/>
              <w:bottom w:val="single" w:sz="3" w:space="0" w:color="000000"/>
              <w:right w:val="single" w:sz="3" w:space="0" w:color="000000"/>
            </w:tcBorders>
          </w:tcPr>
          <w:p w14:paraId="0AFA15FE" w14:textId="77777777" w:rsidR="00E933C2" w:rsidRPr="00E933C2" w:rsidRDefault="00E933C2" w:rsidP="00E933C2">
            <w:pPr>
              <w:spacing w:before="0" w:beforeAutospacing="0" w:after="0" w:afterAutospacing="0" w:line="259" w:lineRule="auto"/>
              <w:ind w:right="31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контролировать правильность объединения родственных слов в группы при работе с группами слов с омонимичными корнями </w:t>
            </w:r>
          </w:p>
        </w:tc>
      </w:tr>
      <w:tr w:rsidR="00E933C2" w:rsidRPr="000A57A5" w14:paraId="657EA6DB" w14:textId="77777777" w:rsidTr="00B6682E">
        <w:trPr>
          <w:trHeight w:val="1052"/>
        </w:trPr>
        <w:tc>
          <w:tcPr>
            <w:tcW w:w="0" w:type="auto"/>
            <w:vMerge/>
            <w:tcBorders>
              <w:top w:val="nil"/>
              <w:left w:val="single" w:sz="3" w:space="0" w:color="000000"/>
              <w:bottom w:val="nil"/>
              <w:right w:val="single" w:sz="3" w:space="0" w:color="000000"/>
            </w:tcBorders>
          </w:tcPr>
          <w:p w14:paraId="6FCCB26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78" w:type="dxa"/>
            <w:vMerge/>
            <w:tcBorders>
              <w:top w:val="nil"/>
              <w:left w:val="single" w:sz="3" w:space="0" w:color="000000"/>
              <w:bottom w:val="nil"/>
              <w:right w:val="single" w:sz="3" w:space="0" w:color="000000"/>
            </w:tcBorders>
          </w:tcPr>
          <w:p w14:paraId="1AE51188"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50" w:type="dxa"/>
            <w:vMerge/>
            <w:tcBorders>
              <w:top w:val="nil"/>
              <w:left w:val="single" w:sz="3" w:space="0" w:color="000000"/>
              <w:bottom w:val="nil"/>
              <w:right w:val="single" w:sz="3" w:space="0" w:color="000000"/>
            </w:tcBorders>
          </w:tcPr>
          <w:p w14:paraId="60DE4879"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8" w:type="dxa"/>
            <w:tcBorders>
              <w:top w:val="single" w:sz="3" w:space="0" w:color="000000"/>
              <w:left w:val="single" w:sz="3" w:space="0" w:color="000000"/>
              <w:bottom w:val="single" w:sz="3" w:space="0" w:color="000000"/>
              <w:right w:val="single" w:sz="3" w:space="0" w:color="000000"/>
            </w:tcBorders>
          </w:tcPr>
          <w:p w14:paraId="4A8F4164" w14:textId="77777777" w:rsidR="00E933C2" w:rsidRPr="00E933C2" w:rsidRDefault="00E933C2" w:rsidP="00E933C2">
            <w:pPr>
              <w:spacing w:before="0" w:beforeAutospacing="0" w:after="0" w:afterAutospacing="0" w:line="259" w:lineRule="auto"/>
              <w:ind w:right="3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Окончание как изменяемая часть слова.  Изменение формы слова с помощью окончания.  </w:t>
            </w:r>
          </w:p>
        </w:tc>
        <w:tc>
          <w:tcPr>
            <w:tcW w:w="4536" w:type="dxa"/>
            <w:tcBorders>
              <w:top w:val="single" w:sz="3" w:space="0" w:color="000000"/>
              <w:left w:val="single" w:sz="3" w:space="0" w:color="000000"/>
              <w:bottom w:val="single" w:sz="3" w:space="0" w:color="000000"/>
              <w:right w:val="single" w:sz="3" w:space="0" w:color="000000"/>
            </w:tcBorders>
          </w:tcPr>
          <w:p w14:paraId="74CC87B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изменением формы слова. Работа с текстом, в котором встречаются формы одного и того же слова: поиск </w:t>
            </w:r>
          </w:p>
        </w:tc>
      </w:tr>
      <w:tr w:rsidR="00B6682E" w:rsidRPr="000A57A5" w14:paraId="7D2EB7F4" w14:textId="77777777" w:rsidTr="00B6682E">
        <w:trPr>
          <w:trHeight w:val="1052"/>
        </w:trPr>
        <w:tc>
          <w:tcPr>
            <w:tcW w:w="0" w:type="auto"/>
            <w:tcBorders>
              <w:top w:val="nil"/>
              <w:left w:val="single" w:sz="3" w:space="0" w:color="000000"/>
              <w:bottom w:val="nil"/>
              <w:right w:val="single" w:sz="3" w:space="0" w:color="000000"/>
            </w:tcBorders>
          </w:tcPr>
          <w:p w14:paraId="47D2B429"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78" w:type="dxa"/>
            <w:tcBorders>
              <w:top w:val="nil"/>
              <w:left w:val="single" w:sz="3" w:space="0" w:color="000000"/>
              <w:bottom w:val="nil"/>
              <w:right w:val="single" w:sz="3" w:space="0" w:color="000000"/>
            </w:tcBorders>
          </w:tcPr>
          <w:p w14:paraId="79566F51"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50" w:type="dxa"/>
            <w:tcBorders>
              <w:top w:val="nil"/>
              <w:left w:val="single" w:sz="3" w:space="0" w:color="000000"/>
              <w:bottom w:val="nil"/>
              <w:right w:val="single" w:sz="3" w:space="0" w:color="000000"/>
            </w:tcBorders>
          </w:tcPr>
          <w:p w14:paraId="03F9823F"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8" w:type="dxa"/>
            <w:tcBorders>
              <w:top w:val="single" w:sz="3" w:space="0" w:color="000000"/>
              <w:left w:val="single" w:sz="3" w:space="0" w:color="000000"/>
              <w:bottom w:val="single" w:sz="3" w:space="0" w:color="000000"/>
              <w:right w:val="single" w:sz="3" w:space="0" w:color="000000"/>
            </w:tcBorders>
          </w:tcPr>
          <w:p w14:paraId="16065C44" w14:textId="2D07DFE2" w:rsidR="00B6682E" w:rsidRPr="00E933C2" w:rsidRDefault="00B6682E" w:rsidP="00B6682E">
            <w:pPr>
              <w:spacing w:before="0" w:beforeAutospacing="0" w:after="0" w:afterAutospacing="0" w:line="259" w:lineRule="auto"/>
              <w:ind w:right="3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Различение изменяемых и неизменяемых слов</w:t>
            </w:r>
          </w:p>
        </w:tc>
        <w:tc>
          <w:tcPr>
            <w:tcW w:w="4536" w:type="dxa"/>
            <w:tcBorders>
              <w:top w:val="single" w:sz="3" w:space="0" w:color="000000"/>
              <w:left w:val="single" w:sz="3" w:space="0" w:color="000000"/>
              <w:bottom w:val="single" w:sz="3" w:space="0" w:color="000000"/>
              <w:right w:val="single" w:sz="3" w:space="0" w:color="000000"/>
            </w:tcBorders>
          </w:tcPr>
          <w:p w14:paraId="2F590865" w14:textId="77777777" w:rsidR="00B6682E" w:rsidRPr="00E933C2" w:rsidRDefault="00B6682E" w:rsidP="00B6682E">
            <w:pPr>
              <w:spacing w:before="0" w:beforeAutospacing="0" w:after="0" w:afterAutospacing="0" w:line="276" w:lineRule="auto"/>
              <w:ind w:right="7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форм слова, сравнение форм слова, выявление той части, которой различаются формы слова (изменяемой части слова). Работа с понятием «окончание»: анализ предложенного в учебнике определения. Учебный диалог «Как различать разные слова и формы одного и того же слова?». Практическая работа: изменение слова по предложенному в учебнике образцу, нахождение и выделение в формах одного и того же слова окончания. </w:t>
            </w:r>
          </w:p>
          <w:p w14:paraId="0D0E6B15" w14:textId="05A3CE6E" w:rsidR="00B6682E" w:rsidRPr="00E933C2" w:rsidRDefault="00B6682E" w:rsidP="00B6682E">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группе: выполнение задания «Помоги сверстнику из другой страны, начавшему учить русский язык, исправить ошибки» (ошибки связаны с тем, что слова стоят в начальной форме) </w:t>
            </w:r>
          </w:p>
        </w:tc>
      </w:tr>
      <w:tr w:rsidR="00B6682E" w:rsidRPr="000A57A5" w14:paraId="07CEB3D4" w14:textId="77777777" w:rsidTr="00B6682E">
        <w:trPr>
          <w:trHeight w:val="1052"/>
        </w:trPr>
        <w:tc>
          <w:tcPr>
            <w:tcW w:w="0" w:type="auto"/>
            <w:tcBorders>
              <w:top w:val="nil"/>
              <w:left w:val="single" w:sz="3" w:space="0" w:color="000000"/>
              <w:bottom w:val="single" w:sz="3" w:space="0" w:color="000000"/>
              <w:right w:val="single" w:sz="3" w:space="0" w:color="000000"/>
            </w:tcBorders>
          </w:tcPr>
          <w:p w14:paraId="5035923C"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78" w:type="dxa"/>
            <w:tcBorders>
              <w:top w:val="nil"/>
              <w:left w:val="single" w:sz="3" w:space="0" w:color="000000"/>
              <w:bottom w:val="single" w:sz="3" w:space="0" w:color="000000"/>
              <w:right w:val="single" w:sz="3" w:space="0" w:color="000000"/>
            </w:tcBorders>
          </w:tcPr>
          <w:p w14:paraId="3237DABE"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50" w:type="dxa"/>
            <w:tcBorders>
              <w:top w:val="nil"/>
              <w:left w:val="single" w:sz="3" w:space="0" w:color="000000"/>
              <w:bottom w:val="single" w:sz="3" w:space="0" w:color="000000"/>
              <w:right w:val="single" w:sz="3" w:space="0" w:color="000000"/>
            </w:tcBorders>
          </w:tcPr>
          <w:p w14:paraId="23CF87C9" w14:textId="77777777" w:rsidR="00B6682E" w:rsidRPr="00E933C2" w:rsidRDefault="00B6682E" w:rsidP="00B6682E">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8" w:type="dxa"/>
            <w:tcBorders>
              <w:top w:val="single" w:sz="3" w:space="0" w:color="000000"/>
              <w:left w:val="single" w:sz="3" w:space="0" w:color="000000"/>
              <w:bottom w:val="single" w:sz="3" w:space="0" w:color="000000"/>
              <w:right w:val="single" w:sz="3" w:space="0" w:color="000000"/>
            </w:tcBorders>
          </w:tcPr>
          <w:p w14:paraId="6B98FEE9" w14:textId="484B4AAD" w:rsidR="00B6682E" w:rsidRPr="00E933C2" w:rsidRDefault="00B6682E" w:rsidP="00B6682E">
            <w:pPr>
              <w:spacing w:before="0" w:beforeAutospacing="0" w:after="0" w:afterAutospacing="0" w:line="259" w:lineRule="auto"/>
              <w:ind w:right="30"/>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Суффикс как часть слова (наблюдение). Приставка как часть слова (наблюдение)</w:t>
            </w:r>
          </w:p>
        </w:tc>
        <w:tc>
          <w:tcPr>
            <w:tcW w:w="4536" w:type="dxa"/>
            <w:tcBorders>
              <w:top w:val="single" w:sz="3" w:space="0" w:color="000000"/>
              <w:left w:val="single" w:sz="3" w:space="0" w:color="000000"/>
              <w:bottom w:val="single" w:sz="3" w:space="0" w:color="000000"/>
              <w:right w:val="single" w:sz="3" w:space="0" w:color="000000"/>
            </w:tcBorders>
          </w:tcPr>
          <w:p w14:paraId="662A95AF" w14:textId="77777777" w:rsidR="00B6682E" w:rsidRPr="00B6682E" w:rsidRDefault="00B6682E" w:rsidP="00B6682E">
            <w:pPr>
              <w:spacing w:before="0" w:beforeAutospacing="0" w:after="0" w:afterAutospacing="0" w:line="276" w:lineRule="auto"/>
              <w:ind w:right="76"/>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Работа с записями на доске: </w:t>
            </w:r>
          </w:p>
          <w:p w14:paraId="0ABD5589" w14:textId="77777777" w:rsidR="00B6682E" w:rsidRPr="00B6682E" w:rsidRDefault="00B6682E" w:rsidP="00B6682E">
            <w:pPr>
              <w:spacing w:before="0" w:beforeAutospacing="0" w:after="0" w:afterAutospacing="0" w:line="276" w:lineRule="auto"/>
              <w:ind w:right="76"/>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 xml:space="preserve">сопоставление однокоренных слов и выявление различий между ними  в значении и в буквенной записи (среди родственных слов есть несколько слов с суффиксами, например, это может быть ряд гора, горка, горочка, горный, гористый). </w:t>
            </w:r>
          </w:p>
          <w:p w14:paraId="67782921" w14:textId="1C871F05" w:rsidR="00B6682E" w:rsidRPr="00E933C2" w:rsidRDefault="00B6682E" w:rsidP="00B6682E">
            <w:pPr>
              <w:spacing w:before="0" w:beforeAutospacing="0" w:after="0" w:afterAutospacing="0" w:line="276" w:lineRule="auto"/>
              <w:ind w:right="76"/>
              <w:rPr>
                <w:rFonts w:ascii="Times New Roman" w:eastAsia="Times New Roman" w:hAnsi="Times New Roman" w:cs="Times New Roman"/>
                <w:color w:val="000000"/>
                <w:sz w:val="24"/>
                <w:szCs w:val="24"/>
                <w:lang w:val="ru-RU"/>
              </w:rPr>
            </w:pPr>
            <w:r w:rsidRPr="00B6682E">
              <w:rPr>
                <w:rFonts w:ascii="Times New Roman" w:eastAsia="Times New Roman" w:hAnsi="Times New Roman" w:cs="Times New Roman"/>
                <w:color w:val="000000"/>
                <w:sz w:val="24"/>
                <w:szCs w:val="24"/>
                <w:lang w:val="ru-RU"/>
              </w:rPr>
              <w:t>Наблюдение за образованием слов  с помощью суффиксов, выделение суффиксов, с помощью которых</w:t>
            </w:r>
          </w:p>
        </w:tc>
      </w:tr>
    </w:tbl>
    <w:p w14:paraId="46D40EAD"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p w14:paraId="66A8771F"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tbl>
      <w:tblPr>
        <w:tblStyle w:val="TableGrid1"/>
        <w:tblW w:w="9889" w:type="dxa"/>
        <w:tblInd w:w="-112" w:type="dxa"/>
        <w:tblCellMar>
          <w:top w:w="42" w:type="dxa"/>
          <w:left w:w="112" w:type="dxa"/>
          <w:right w:w="54" w:type="dxa"/>
        </w:tblCellMar>
        <w:tblLook w:val="04A0" w:firstRow="1" w:lastRow="0" w:firstColumn="1" w:lastColumn="0" w:noHBand="0" w:noVBand="1"/>
      </w:tblPr>
      <w:tblGrid>
        <w:gridCol w:w="815"/>
        <w:gridCol w:w="1845"/>
        <w:gridCol w:w="567"/>
        <w:gridCol w:w="2268"/>
        <w:gridCol w:w="4394"/>
      </w:tblGrid>
      <w:tr w:rsidR="00E933C2" w:rsidRPr="000A57A5" w14:paraId="68CAD33F" w14:textId="77777777" w:rsidTr="00B6682E">
        <w:trPr>
          <w:trHeight w:val="4986"/>
        </w:trPr>
        <w:tc>
          <w:tcPr>
            <w:tcW w:w="815" w:type="dxa"/>
            <w:tcBorders>
              <w:top w:val="single" w:sz="3" w:space="0" w:color="000000"/>
              <w:left w:val="single" w:sz="3" w:space="0" w:color="000000"/>
              <w:bottom w:val="single" w:sz="3" w:space="0" w:color="000000"/>
              <w:right w:val="single" w:sz="3" w:space="0" w:color="000000"/>
            </w:tcBorders>
          </w:tcPr>
          <w:p w14:paraId="67EEBB39"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45" w:type="dxa"/>
            <w:tcBorders>
              <w:top w:val="single" w:sz="3" w:space="0" w:color="000000"/>
              <w:left w:val="single" w:sz="3" w:space="0" w:color="000000"/>
              <w:bottom w:val="single" w:sz="3" w:space="0" w:color="000000"/>
              <w:right w:val="single" w:sz="3" w:space="0" w:color="000000"/>
            </w:tcBorders>
          </w:tcPr>
          <w:p w14:paraId="4C91672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013011A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8" w:type="dxa"/>
            <w:tcBorders>
              <w:top w:val="single" w:sz="3" w:space="0" w:color="000000"/>
              <w:left w:val="single" w:sz="3" w:space="0" w:color="000000"/>
              <w:bottom w:val="single" w:sz="3" w:space="0" w:color="000000"/>
              <w:right w:val="single" w:sz="3" w:space="0" w:color="000000"/>
            </w:tcBorders>
          </w:tcPr>
          <w:p w14:paraId="2C21E12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394" w:type="dxa"/>
            <w:tcBorders>
              <w:top w:val="single" w:sz="3" w:space="0" w:color="000000"/>
              <w:left w:val="single" w:sz="3" w:space="0" w:color="000000"/>
              <w:bottom w:val="single" w:sz="3" w:space="0" w:color="000000"/>
              <w:right w:val="single" w:sz="3" w:space="0" w:color="000000"/>
            </w:tcBorders>
          </w:tcPr>
          <w:p w14:paraId="2AC75276" w14:textId="77777777" w:rsidR="00E933C2" w:rsidRPr="00E933C2" w:rsidRDefault="00E933C2" w:rsidP="00E933C2">
            <w:pPr>
              <w:spacing w:before="0" w:beforeAutospacing="0" w:after="20" w:afterAutospacing="0" w:line="280" w:lineRule="auto"/>
              <w:ind w:right="54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образованы слова, высказывание предположений о значении суффиксов. Работа в группах: поиск среди предложенного набора слов  с одинаковыми суффиксами. Дифференцированное задание: </w:t>
            </w:r>
          </w:p>
          <w:p w14:paraId="3BB34E2C" w14:textId="77777777" w:rsidR="00E933C2" w:rsidRPr="00E933C2" w:rsidRDefault="00E933C2" w:rsidP="00E933C2">
            <w:pPr>
              <w:spacing w:before="0" w:beforeAutospacing="0" w:after="0" w:afterAutospacing="0" w:line="259" w:lineRule="auto"/>
              <w:ind w:right="22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синонимией суффиксов. Наблюдение за образованием слов  с помощью приставок, выделение приставок, с помощью которых образованы слова, высказывание предположений о значении приставок. Работа с таблицей: подбор примеров слов с указанными в таблице суффиксами и приставками </w:t>
            </w:r>
          </w:p>
        </w:tc>
      </w:tr>
      <w:tr w:rsidR="00E933C2" w:rsidRPr="000A57A5" w14:paraId="115685D6" w14:textId="77777777" w:rsidTr="00B6682E">
        <w:trPr>
          <w:trHeight w:val="4179"/>
        </w:trPr>
        <w:tc>
          <w:tcPr>
            <w:tcW w:w="815" w:type="dxa"/>
            <w:tcBorders>
              <w:top w:val="single" w:sz="3" w:space="0" w:color="000000"/>
              <w:left w:val="single" w:sz="3" w:space="0" w:color="000000"/>
              <w:bottom w:val="single" w:sz="3" w:space="0" w:color="000000"/>
              <w:right w:val="single" w:sz="3" w:space="0" w:color="000000"/>
            </w:tcBorders>
          </w:tcPr>
          <w:p w14:paraId="48171790" w14:textId="77777777" w:rsidR="00E933C2" w:rsidRPr="00E933C2" w:rsidRDefault="00E933C2" w:rsidP="00E933C2">
            <w:pPr>
              <w:spacing w:before="0" w:beforeAutospacing="0" w:after="0" w:afterAutospacing="0" w:line="259" w:lineRule="auto"/>
              <w:ind w:right="4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 </w:t>
            </w:r>
          </w:p>
        </w:tc>
        <w:tc>
          <w:tcPr>
            <w:tcW w:w="1845" w:type="dxa"/>
            <w:tcBorders>
              <w:top w:val="single" w:sz="3" w:space="0" w:color="000000"/>
              <w:left w:val="single" w:sz="3" w:space="0" w:color="000000"/>
              <w:bottom w:val="single" w:sz="3" w:space="0" w:color="000000"/>
              <w:right w:val="single" w:sz="3" w:space="0" w:color="000000"/>
            </w:tcBorders>
          </w:tcPr>
          <w:p w14:paraId="38EFDCE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Морфология </w:t>
            </w:r>
          </w:p>
        </w:tc>
        <w:tc>
          <w:tcPr>
            <w:tcW w:w="567" w:type="dxa"/>
            <w:tcBorders>
              <w:top w:val="single" w:sz="3" w:space="0" w:color="000000"/>
              <w:left w:val="single" w:sz="3" w:space="0" w:color="000000"/>
              <w:bottom w:val="single" w:sz="3" w:space="0" w:color="000000"/>
              <w:right w:val="single" w:sz="3" w:space="0" w:color="000000"/>
            </w:tcBorders>
          </w:tcPr>
          <w:p w14:paraId="64FB8CB2" w14:textId="77777777" w:rsidR="00E933C2" w:rsidRPr="00E933C2" w:rsidRDefault="00E933C2" w:rsidP="00E933C2">
            <w:pPr>
              <w:spacing w:before="0" w:beforeAutospacing="0" w:after="0" w:afterAutospacing="0" w:line="259" w:lineRule="auto"/>
              <w:ind w:right="4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19 </w:t>
            </w:r>
          </w:p>
        </w:tc>
        <w:tc>
          <w:tcPr>
            <w:tcW w:w="2268" w:type="dxa"/>
            <w:tcBorders>
              <w:top w:val="single" w:sz="3" w:space="0" w:color="000000"/>
              <w:left w:val="single" w:sz="3" w:space="0" w:color="000000"/>
              <w:bottom w:val="single" w:sz="3" w:space="0" w:color="000000"/>
              <w:right w:val="single" w:sz="3" w:space="0" w:color="000000"/>
            </w:tcBorders>
          </w:tcPr>
          <w:p w14:paraId="21517AA2" w14:textId="77777777" w:rsidR="00E933C2" w:rsidRPr="00E933C2" w:rsidRDefault="00E933C2" w:rsidP="00E933C2">
            <w:pPr>
              <w:spacing w:before="0" w:beforeAutospacing="0" w:after="0" w:afterAutospacing="0" w:line="259" w:lineRule="auto"/>
              <w:ind w:right="4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Имя существительное (ознакомление): общее значение, вопросы («кто?», «что?»), употребление в речи </w:t>
            </w:r>
          </w:p>
        </w:tc>
        <w:tc>
          <w:tcPr>
            <w:tcW w:w="4394" w:type="dxa"/>
            <w:tcBorders>
              <w:top w:val="single" w:sz="3" w:space="0" w:color="000000"/>
              <w:left w:val="single" w:sz="3" w:space="0" w:color="000000"/>
              <w:bottom w:val="single" w:sz="3" w:space="0" w:color="000000"/>
              <w:right w:val="single" w:sz="3" w:space="0" w:color="000000"/>
            </w:tcBorders>
          </w:tcPr>
          <w:p w14:paraId="4DDA56E4" w14:textId="77777777" w:rsidR="00E933C2" w:rsidRPr="00E933C2" w:rsidRDefault="00E933C2" w:rsidP="00E933C2">
            <w:pPr>
              <w:spacing w:before="0" w:beforeAutospacing="0" w:after="0" w:afterAutospacing="0" w:line="277" w:lineRule="auto"/>
              <w:ind w:right="8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предложенным набором слов: что обозначают, на какой вопрос отвечают, формулирование вывода, введение понятия «имя существительное». Работа в парах: разделение имён существительных на две группы  в зависимости от того, на какой вопрос отвечают: «что?» или «кто?». </w:t>
            </w:r>
          </w:p>
          <w:p w14:paraId="4C4451F4" w14:textId="77777777" w:rsidR="00E933C2" w:rsidRPr="00E933C2" w:rsidRDefault="00E933C2" w:rsidP="00E933C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лексическим значением имён существительных. </w:t>
            </w:r>
          </w:p>
          <w:p w14:paraId="6C1547B0" w14:textId="77777777" w:rsidR="00A97689" w:rsidRPr="00A97689" w:rsidRDefault="00E933C2" w:rsidP="00A97689">
            <w:pPr>
              <w:spacing w:before="0" w:beforeAutospacing="0" w:after="0" w:afterAutospacing="0" w:line="259" w:lineRule="auto"/>
              <w:ind w:right="408"/>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находить в тексте слова по заданным основаниям (например, </w:t>
            </w:r>
            <w:r w:rsidR="00A97689" w:rsidRPr="00A97689">
              <w:rPr>
                <w:rFonts w:ascii="Times New Roman" w:eastAsia="Times New Roman" w:hAnsi="Times New Roman" w:cs="Times New Roman"/>
                <w:color w:val="000000"/>
                <w:sz w:val="24"/>
                <w:szCs w:val="24"/>
                <w:lang w:val="ru-RU"/>
              </w:rPr>
              <w:t xml:space="preserve">слова, называющие явления природы, черты характера и т. д.). </w:t>
            </w:r>
          </w:p>
          <w:p w14:paraId="076C15DD" w14:textId="77777777" w:rsidR="00A97689" w:rsidRPr="00A97689" w:rsidRDefault="00A97689" w:rsidP="00A97689">
            <w:pPr>
              <w:spacing w:before="0" w:beforeAutospacing="0" w:after="0" w:afterAutospacing="0" w:line="259" w:lineRule="auto"/>
              <w:ind w:right="408"/>
              <w:jc w:val="both"/>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Дифференцированное задание: выявление общего признака группы слов. Практическая работа: различение  (по значению и вопросам) одушевлённых и неодушевлённых имён существительных. </w:t>
            </w:r>
          </w:p>
          <w:p w14:paraId="7408D168" w14:textId="588F7A8D" w:rsidR="00E933C2" w:rsidRPr="00E933C2" w:rsidRDefault="00A97689" w:rsidP="00A97689">
            <w:pPr>
              <w:spacing w:before="0" w:beforeAutospacing="0" w:after="0" w:afterAutospacing="0" w:line="259" w:lineRule="auto"/>
              <w:ind w:right="408"/>
              <w:jc w:val="both"/>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Работа в группах: группировка имён существительных по заданным основаниям</w:t>
            </w:r>
          </w:p>
        </w:tc>
      </w:tr>
    </w:tbl>
    <w:p w14:paraId="3F590A61"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tbl>
      <w:tblPr>
        <w:tblStyle w:val="TableGrid1"/>
        <w:tblW w:w="10031" w:type="dxa"/>
        <w:tblInd w:w="-112" w:type="dxa"/>
        <w:tblCellMar>
          <w:top w:w="62" w:type="dxa"/>
          <w:left w:w="112" w:type="dxa"/>
          <w:right w:w="151" w:type="dxa"/>
        </w:tblCellMar>
        <w:tblLook w:val="04A0" w:firstRow="1" w:lastRow="0" w:firstColumn="1" w:lastColumn="0" w:noHBand="0" w:noVBand="1"/>
      </w:tblPr>
      <w:tblGrid>
        <w:gridCol w:w="815"/>
        <w:gridCol w:w="1703"/>
        <w:gridCol w:w="709"/>
        <w:gridCol w:w="2977"/>
        <w:gridCol w:w="3827"/>
      </w:tblGrid>
      <w:tr w:rsidR="00E933C2" w:rsidRPr="000A57A5" w14:paraId="72A61536" w14:textId="77777777" w:rsidTr="00431884">
        <w:trPr>
          <w:trHeight w:val="5570"/>
        </w:trPr>
        <w:tc>
          <w:tcPr>
            <w:tcW w:w="0" w:type="auto"/>
            <w:tcBorders>
              <w:top w:val="nil"/>
              <w:left w:val="single" w:sz="3" w:space="0" w:color="000000"/>
              <w:bottom w:val="single" w:sz="3" w:space="0" w:color="000000"/>
              <w:right w:val="single" w:sz="3" w:space="0" w:color="000000"/>
            </w:tcBorders>
          </w:tcPr>
          <w:p w14:paraId="075BC0B9"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3" w:type="dxa"/>
            <w:tcBorders>
              <w:top w:val="nil"/>
              <w:left w:val="single" w:sz="3" w:space="0" w:color="000000"/>
              <w:bottom w:val="single" w:sz="3" w:space="0" w:color="000000"/>
              <w:right w:val="single" w:sz="3" w:space="0" w:color="000000"/>
            </w:tcBorders>
          </w:tcPr>
          <w:p w14:paraId="65FD214B"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tcBorders>
              <w:top w:val="nil"/>
              <w:left w:val="single" w:sz="3" w:space="0" w:color="000000"/>
              <w:bottom w:val="single" w:sz="3" w:space="0" w:color="000000"/>
              <w:right w:val="single" w:sz="3" w:space="0" w:color="000000"/>
            </w:tcBorders>
          </w:tcPr>
          <w:p w14:paraId="3AF31AE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77" w:type="dxa"/>
            <w:tcBorders>
              <w:top w:val="single" w:sz="3" w:space="0" w:color="000000"/>
              <w:left w:val="single" w:sz="3" w:space="0" w:color="000000"/>
              <w:bottom w:val="single" w:sz="3" w:space="0" w:color="000000"/>
              <w:right w:val="single" w:sz="3" w:space="0" w:color="000000"/>
            </w:tcBorders>
          </w:tcPr>
          <w:p w14:paraId="1B5BF5E6"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Глагол (ознакомление): общее значение, вопросы («что делать?», «что сделать?» и др.), употребление в речи </w:t>
            </w:r>
          </w:p>
        </w:tc>
        <w:tc>
          <w:tcPr>
            <w:tcW w:w="3827" w:type="dxa"/>
            <w:tcBorders>
              <w:top w:val="single" w:sz="3" w:space="0" w:color="000000"/>
              <w:left w:val="single" w:sz="3" w:space="0" w:color="000000"/>
              <w:bottom w:val="single" w:sz="3" w:space="0" w:color="000000"/>
              <w:right w:val="single" w:sz="3" w:space="0" w:color="000000"/>
            </w:tcBorders>
          </w:tcPr>
          <w:p w14:paraId="26E0527C" w14:textId="19CAD4FC" w:rsidR="00E933C2" w:rsidRPr="00E933C2" w:rsidRDefault="00E933C2" w:rsidP="00A97689">
            <w:pPr>
              <w:spacing w:before="0" w:beforeAutospacing="0" w:after="0" w:afterAutospacing="0" w:line="266" w:lineRule="auto"/>
              <w:ind w:right="381"/>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предложенным набором слов: что обозначают, на какой вопрос отвечают, формулирование вывода, введение понятия «глагол». Упражнение: разделение глаголов на две группы в зависимости от того, на какой вопрос отвечают: «что делать?» или «что сделать?». </w:t>
            </w:r>
          </w:p>
          <w:p w14:paraId="06C91D3E" w14:textId="77777777" w:rsidR="00E933C2" w:rsidRPr="00E933C2" w:rsidRDefault="00E933C2" w:rsidP="00E933C2">
            <w:pPr>
              <w:spacing w:before="0" w:beforeAutospacing="0" w:after="0" w:afterAutospacing="0" w:line="28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лексическим значением глаголов. </w:t>
            </w:r>
          </w:p>
          <w:p w14:paraId="6C737DDB" w14:textId="77777777" w:rsidR="00E933C2" w:rsidRPr="00E933C2" w:rsidRDefault="00E933C2" w:rsidP="00E933C2">
            <w:pPr>
              <w:spacing w:before="0" w:beforeAutospacing="0" w:after="0" w:afterAutospacing="0" w:line="277" w:lineRule="auto"/>
              <w:ind w:right="33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группировка глаголов в зависимости  от того, называют они движение или чувства. </w:t>
            </w:r>
          </w:p>
          <w:p w14:paraId="25B02C74" w14:textId="77777777" w:rsidR="00E933C2" w:rsidRPr="00E933C2" w:rsidRDefault="00E933C2" w:rsidP="00E933C2">
            <w:pPr>
              <w:spacing w:before="0" w:beforeAutospacing="0" w:after="0" w:afterAutospacing="0" w:line="259" w:lineRule="auto"/>
              <w:ind w:right="436"/>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выписывание  из набора слов только глаголов. </w:t>
            </w:r>
          </w:p>
        </w:tc>
      </w:tr>
      <w:tr w:rsidR="00E933C2" w:rsidRPr="000A57A5" w14:paraId="5430CE76" w14:textId="77777777" w:rsidTr="00431884">
        <w:tblPrEx>
          <w:tblCellMar>
            <w:top w:w="60" w:type="dxa"/>
            <w:right w:w="158" w:type="dxa"/>
          </w:tblCellMar>
        </w:tblPrEx>
        <w:trPr>
          <w:trHeight w:val="706"/>
        </w:trPr>
        <w:tc>
          <w:tcPr>
            <w:tcW w:w="815" w:type="dxa"/>
            <w:vMerge w:val="restart"/>
            <w:tcBorders>
              <w:top w:val="single" w:sz="3" w:space="0" w:color="000000"/>
              <w:left w:val="single" w:sz="3" w:space="0" w:color="000000"/>
              <w:bottom w:val="single" w:sz="3" w:space="0" w:color="000000"/>
              <w:right w:val="single" w:sz="3" w:space="0" w:color="000000"/>
            </w:tcBorders>
          </w:tcPr>
          <w:p w14:paraId="5D4FE2D4" w14:textId="23B18A82" w:rsidR="00E933C2" w:rsidRPr="00E933C2" w:rsidRDefault="00E933C2" w:rsidP="00E933C2">
            <w:pPr>
              <w:spacing w:before="0" w:beforeAutospacing="0" w:after="4872"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5CBDCD29"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703" w:type="dxa"/>
            <w:vMerge w:val="restart"/>
            <w:tcBorders>
              <w:top w:val="single" w:sz="3" w:space="0" w:color="000000"/>
              <w:left w:val="single" w:sz="3" w:space="0" w:color="000000"/>
              <w:bottom w:val="single" w:sz="3" w:space="0" w:color="000000"/>
              <w:right w:val="single" w:sz="3" w:space="0" w:color="000000"/>
            </w:tcBorders>
          </w:tcPr>
          <w:p w14:paraId="7874782E" w14:textId="77777777" w:rsidR="00E933C2" w:rsidRPr="00E933C2" w:rsidRDefault="00E933C2" w:rsidP="00E933C2">
            <w:pPr>
              <w:spacing w:before="0" w:beforeAutospacing="0" w:after="4872"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2733783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709" w:type="dxa"/>
            <w:vMerge w:val="restart"/>
            <w:tcBorders>
              <w:top w:val="single" w:sz="3" w:space="0" w:color="000000"/>
              <w:left w:val="single" w:sz="3" w:space="0" w:color="000000"/>
              <w:bottom w:val="single" w:sz="3" w:space="0" w:color="000000"/>
              <w:right w:val="single" w:sz="3" w:space="0" w:color="000000"/>
            </w:tcBorders>
          </w:tcPr>
          <w:p w14:paraId="7C96D6D3" w14:textId="77777777" w:rsidR="00E933C2" w:rsidRPr="00E933C2" w:rsidRDefault="00E933C2" w:rsidP="00E933C2">
            <w:pPr>
              <w:spacing w:before="0" w:beforeAutospacing="0" w:after="4872"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41BC537D"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2977" w:type="dxa"/>
            <w:tcBorders>
              <w:top w:val="single" w:sz="3" w:space="0" w:color="000000"/>
              <w:left w:val="single" w:sz="3" w:space="0" w:color="000000"/>
              <w:bottom w:val="single" w:sz="3" w:space="0" w:color="000000"/>
              <w:right w:val="single" w:sz="3" w:space="0" w:color="000000"/>
            </w:tcBorders>
          </w:tcPr>
          <w:p w14:paraId="70DBBF8B"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827" w:type="dxa"/>
            <w:tcBorders>
              <w:top w:val="single" w:sz="3" w:space="0" w:color="000000"/>
              <w:left w:val="single" w:sz="3" w:space="0" w:color="000000"/>
              <w:bottom w:val="single" w:sz="3" w:space="0" w:color="000000"/>
              <w:right w:val="single" w:sz="3" w:space="0" w:color="000000"/>
            </w:tcBorders>
          </w:tcPr>
          <w:p w14:paraId="39502F3B"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нахождение в тексте глаголов </w:t>
            </w:r>
          </w:p>
        </w:tc>
      </w:tr>
      <w:tr w:rsidR="00E933C2" w:rsidRPr="000A57A5" w14:paraId="7FD31BAA" w14:textId="77777777" w:rsidTr="00431884">
        <w:tblPrEx>
          <w:tblCellMar>
            <w:top w:w="60" w:type="dxa"/>
            <w:right w:w="158" w:type="dxa"/>
          </w:tblCellMar>
        </w:tblPrEx>
        <w:trPr>
          <w:trHeight w:val="857"/>
        </w:trPr>
        <w:tc>
          <w:tcPr>
            <w:tcW w:w="0" w:type="auto"/>
            <w:vMerge/>
            <w:tcBorders>
              <w:top w:val="nil"/>
              <w:left w:val="single" w:sz="3" w:space="0" w:color="000000"/>
              <w:bottom w:val="nil"/>
              <w:right w:val="single" w:sz="3" w:space="0" w:color="000000"/>
            </w:tcBorders>
          </w:tcPr>
          <w:p w14:paraId="6F6D718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3" w:type="dxa"/>
            <w:vMerge/>
            <w:tcBorders>
              <w:top w:val="nil"/>
              <w:left w:val="single" w:sz="3" w:space="0" w:color="000000"/>
              <w:bottom w:val="nil"/>
              <w:right w:val="single" w:sz="3" w:space="0" w:color="000000"/>
            </w:tcBorders>
          </w:tcPr>
          <w:p w14:paraId="54A896F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vMerge/>
            <w:tcBorders>
              <w:top w:val="nil"/>
              <w:left w:val="single" w:sz="3" w:space="0" w:color="000000"/>
              <w:bottom w:val="nil"/>
              <w:right w:val="single" w:sz="3" w:space="0" w:color="000000"/>
            </w:tcBorders>
          </w:tcPr>
          <w:p w14:paraId="62B45C9E"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77" w:type="dxa"/>
            <w:tcBorders>
              <w:top w:val="single" w:sz="3" w:space="0" w:color="000000"/>
              <w:left w:val="single" w:sz="3" w:space="0" w:color="000000"/>
              <w:bottom w:val="single" w:sz="3" w:space="0" w:color="000000"/>
              <w:right w:val="single" w:sz="3" w:space="0" w:color="000000"/>
            </w:tcBorders>
          </w:tcPr>
          <w:p w14:paraId="3C51FFE7" w14:textId="77777777" w:rsidR="00E933C2" w:rsidRPr="00E933C2" w:rsidRDefault="00E933C2" w:rsidP="00E933C2">
            <w:pPr>
              <w:spacing w:before="0" w:beforeAutospacing="0" w:after="110" w:afterAutospacing="0" w:line="263"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Имя прилагательное (ознакомление): общее значение, вопросы («какой?», «какая?», «какое?», «какие?»), употребление в речи </w:t>
            </w:r>
          </w:p>
          <w:p w14:paraId="30D306F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827" w:type="dxa"/>
            <w:tcBorders>
              <w:top w:val="single" w:sz="3" w:space="0" w:color="000000"/>
              <w:left w:val="single" w:sz="3" w:space="0" w:color="000000"/>
              <w:bottom w:val="single" w:sz="3" w:space="0" w:color="000000"/>
              <w:right w:val="single" w:sz="3" w:space="0" w:color="000000"/>
            </w:tcBorders>
          </w:tcPr>
          <w:p w14:paraId="2ABF784B" w14:textId="4CC156ED" w:rsidR="00E933C2" w:rsidRPr="00E933C2" w:rsidRDefault="00E933C2" w:rsidP="00A97689">
            <w:pPr>
              <w:spacing w:before="0" w:beforeAutospacing="0" w:after="0" w:afterAutospacing="0" w:line="272" w:lineRule="auto"/>
              <w:ind w:right="-1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Наблюдение за предложенным набором слов: что обозначают, на какой вопрос отвечают, формулирование вывода, введение понятия «имя прилагательное». Работа в парах: разделение имён прилагательных на три группы  в зависимости от того, на какой вопрос отвечают: «</w:t>
            </w:r>
            <w:proofErr w:type="spellStart"/>
            <w:r w:rsidRPr="00E933C2">
              <w:rPr>
                <w:rFonts w:ascii="Times New Roman" w:eastAsia="Times New Roman" w:hAnsi="Times New Roman" w:cs="Times New Roman"/>
                <w:color w:val="000000"/>
                <w:sz w:val="24"/>
                <w:szCs w:val="24"/>
                <w:lang w:val="ru-RU"/>
              </w:rPr>
              <w:t>какой?»,«какое</w:t>
            </w:r>
            <w:proofErr w:type="spellEnd"/>
            <w:r w:rsidRPr="00E933C2">
              <w:rPr>
                <w:rFonts w:ascii="Times New Roman" w:eastAsia="Times New Roman" w:hAnsi="Times New Roman" w:cs="Times New Roman"/>
                <w:color w:val="000000"/>
                <w:sz w:val="24"/>
                <w:szCs w:val="24"/>
                <w:lang w:val="ru-RU"/>
              </w:rPr>
              <w:t xml:space="preserve">?», «какая?». Наблюдение за лексическим значением имён прилагательных. </w:t>
            </w:r>
          </w:p>
          <w:p w14:paraId="0E769610" w14:textId="77777777" w:rsidR="00E933C2" w:rsidRPr="00E933C2" w:rsidRDefault="00E933C2" w:rsidP="00E933C2">
            <w:pPr>
              <w:spacing w:before="0" w:beforeAutospacing="0" w:after="0" w:afterAutospacing="0" w:line="271"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выявление общего признака группы имён прилагательных. </w:t>
            </w:r>
          </w:p>
          <w:p w14:paraId="76679BDB" w14:textId="77777777" w:rsidR="00E933C2" w:rsidRPr="00E933C2" w:rsidRDefault="00E933C2" w:rsidP="00E933C2">
            <w:pPr>
              <w:spacing w:before="0" w:beforeAutospacing="0" w:after="0" w:afterAutospacing="0" w:line="259" w:lineRule="auto"/>
              <w:ind w:right="42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выписывание  из текста имён прилагательных </w:t>
            </w:r>
          </w:p>
        </w:tc>
      </w:tr>
      <w:tr w:rsidR="00E933C2" w:rsidRPr="000A57A5" w14:paraId="5B758895" w14:textId="77777777" w:rsidTr="00431884">
        <w:tblPrEx>
          <w:tblCellMar>
            <w:top w:w="60" w:type="dxa"/>
            <w:right w:w="158" w:type="dxa"/>
          </w:tblCellMar>
        </w:tblPrEx>
        <w:trPr>
          <w:trHeight w:val="3487"/>
        </w:trPr>
        <w:tc>
          <w:tcPr>
            <w:tcW w:w="0" w:type="auto"/>
            <w:vMerge/>
            <w:tcBorders>
              <w:top w:val="nil"/>
              <w:left w:val="single" w:sz="3" w:space="0" w:color="000000"/>
              <w:bottom w:val="single" w:sz="3" w:space="0" w:color="000000"/>
              <w:right w:val="single" w:sz="3" w:space="0" w:color="000000"/>
            </w:tcBorders>
          </w:tcPr>
          <w:p w14:paraId="60D93361"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3" w:type="dxa"/>
            <w:vMerge/>
            <w:tcBorders>
              <w:top w:val="nil"/>
              <w:left w:val="single" w:sz="3" w:space="0" w:color="000000"/>
              <w:bottom w:val="single" w:sz="3" w:space="0" w:color="000000"/>
              <w:right w:val="single" w:sz="3" w:space="0" w:color="000000"/>
            </w:tcBorders>
          </w:tcPr>
          <w:p w14:paraId="0794FC5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vMerge/>
            <w:tcBorders>
              <w:top w:val="nil"/>
              <w:left w:val="single" w:sz="3" w:space="0" w:color="000000"/>
              <w:bottom w:val="single" w:sz="3" w:space="0" w:color="000000"/>
              <w:right w:val="single" w:sz="3" w:space="0" w:color="000000"/>
            </w:tcBorders>
          </w:tcPr>
          <w:p w14:paraId="79A23361"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77" w:type="dxa"/>
            <w:tcBorders>
              <w:top w:val="single" w:sz="3" w:space="0" w:color="000000"/>
              <w:left w:val="single" w:sz="3" w:space="0" w:color="000000"/>
              <w:bottom w:val="single" w:sz="3" w:space="0" w:color="000000"/>
              <w:right w:val="single" w:sz="3" w:space="0" w:color="000000"/>
            </w:tcBorders>
          </w:tcPr>
          <w:p w14:paraId="5E9A07E6" w14:textId="77777777" w:rsidR="00E933C2" w:rsidRPr="00E933C2" w:rsidRDefault="00E933C2" w:rsidP="00E933C2">
            <w:pPr>
              <w:spacing w:before="0" w:beforeAutospacing="0" w:after="24" w:afterAutospacing="0" w:line="278" w:lineRule="auto"/>
              <w:ind w:right="39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Предлог. Отличие предлогов  от приставок. Наиболее распространённые предлоги:</w:t>
            </w:r>
            <w:r w:rsidRPr="00E933C2">
              <w:rPr>
                <w:rFonts w:ascii="Times New Roman" w:eastAsia="Times New Roman" w:hAnsi="Times New Roman" w:cs="Times New Roman"/>
                <w:i/>
                <w:color w:val="000000"/>
                <w:sz w:val="24"/>
                <w:szCs w:val="24"/>
                <w:lang w:val="ru-RU"/>
              </w:rPr>
              <w:t xml:space="preserve">  </w:t>
            </w:r>
          </w:p>
          <w:p w14:paraId="562DDF8A" w14:textId="77777777" w:rsidR="00E933C2" w:rsidRPr="00E933C2" w:rsidRDefault="00E933C2" w:rsidP="00E933C2">
            <w:pPr>
              <w:spacing w:before="0" w:beforeAutospacing="0" w:after="0" w:afterAutospacing="0" w:line="259" w:lineRule="auto"/>
              <w:ind w:right="194"/>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i/>
                <w:color w:val="000000"/>
                <w:sz w:val="24"/>
                <w:szCs w:val="24"/>
                <w:lang w:val="ru-RU"/>
              </w:rPr>
              <w:t>в, на, из, без, над, до, у, о, об</w:t>
            </w:r>
            <w:r w:rsidRPr="00E933C2">
              <w:rPr>
                <w:rFonts w:ascii="Times New Roman" w:eastAsia="Times New Roman" w:hAnsi="Times New Roman" w:cs="Times New Roman"/>
                <w:color w:val="000000"/>
                <w:sz w:val="24"/>
                <w:szCs w:val="24"/>
                <w:lang w:val="ru-RU"/>
              </w:rPr>
              <w:t xml:space="preserve">  и др. </w:t>
            </w:r>
          </w:p>
        </w:tc>
        <w:tc>
          <w:tcPr>
            <w:tcW w:w="3827" w:type="dxa"/>
            <w:tcBorders>
              <w:top w:val="single" w:sz="3" w:space="0" w:color="000000"/>
              <w:left w:val="single" w:sz="3" w:space="0" w:color="000000"/>
              <w:bottom w:val="single" w:sz="3" w:space="0" w:color="000000"/>
              <w:right w:val="single" w:sz="3" w:space="0" w:color="000000"/>
            </w:tcBorders>
          </w:tcPr>
          <w:p w14:paraId="38E59AE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«Чем похожи и чем различаются предлоги и приставки?». Совместное составление алгоритма различения приставок и предлогов. Списывание предложений с раскрытием скобок на основе применения алгоритма различения предлогов и приставок. Творческая работа: составление предложений, в которых есть одинаково звучащие предлоги и приставки </w:t>
            </w:r>
          </w:p>
        </w:tc>
      </w:tr>
      <w:tr w:rsidR="00E933C2" w:rsidRPr="000A57A5" w14:paraId="7EC0B068" w14:textId="77777777" w:rsidTr="00431884">
        <w:tblPrEx>
          <w:tblCellMar>
            <w:top w:w="50" w:type="dxa"/>
            <w:right w:w="47" w:type="dxa"/>
          </w:tblCellMar>
        </w:tblPrEx>
        <w:trPr>
          <w:trHeight w:val="2994"/>
        </w:trPr>
        <w:tc>
          <w:tcPr>
            <w:tcW w:w="815" w:type="dxa"/>
            <w:vMerge w:val="restart"/>
            <w:tcBorders>
              <w:top w:val="single" w:sz="3" w:space="0" w:color="000000"/>
              <w:left w:val="single" w:sz="3" w:space="0" w:color="000000"/>
              <w:bottom w:val="single" w:sz="3" w:space="0" w:color="000000"/>
              <w:right w:val="single" w:sz="3" w:space="0" w:color="000000"/>
            </w:tcBorders>
          </w:tcPr>
          <w:p w14:paraId="3CF535A7" w14:textId="376F64D8" w:rsidR="00E933C2" w:rsidRPr="00E933C2" w:rsidRDefault="00E933C2" w:rsidP="00E933C2">
            <w:pPr>
              <w:spacing w:before="0" w:beforeAutospacing="0" w:after="3481" w:afterAutospacing="0" w:line="259" w:lineRule="auto"/>
              <w:ind w:right="5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6 </w:t>
            </w:r>
          </w:p>
          <w:p w14:paraId="26182495"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703" w:type="dxa"/>
            <w:vMerge w:val="restart"/>
            <w:tcBorders>
              <w:top w:val="single" w:sz="3" w:space="0" w:color="000000"/>
              <w:left w:val="single" w:sz="3" w:space="0" w:color="000000"/>
              <w:bottom w:val="single" w:sz="3" w:space="0" w:color="000000"/>
              <w:right w:val="single" w:sz="3" w:space="0" w:color="000000"/>
            </w:tcBorders>
          </w:tcPr>
          <w:p w14:paraId="0740249A" w14:textId="77777777" w:rsidR="00E933C2" w:rsidRPr="00E933C2" w:rsidRDefault="00E933C2" w:rsidP="00E933C2">
            <w:pPr>
              <w:spacing w:before="0" w:beforeAutospacing="0" w:after="348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Синтаксис </w:t>
            </w:r>
          </w:p>
          <w:p w14:paraId="42C8CB76"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709" w:type="dxa"/>
            <w:vMerge w:val="restart"/>
            <w:tcBorders>
              <w:top w:val="single" w:sz="3" w:space="0" w:color="000000"/>
              <w:left w:val="single" w:sz="3" w:space="0" w:color="000000"/>
              <w:bottom w:val="single" w:sz="3" w:space="0" w:color="000000"/>
              <w:right w:val="single" w:sz="3" w:space="0" w:color="000000"/>
            </w:tcBorders>
          </w:tcPr>
          <w:p w14:paraId="2C324B74" w14:textId="77777777" w:rsidR="00E933C2" w:rsidRPr="00E933C2" w:rsidRDefault="00E933C2" w:rsidP="00E933C2">
            <w:pPr>
              <w:spacing w:before="0" w:beforeAutospacing="0" w:after="3481" w:afterAutospacing="0" w:line="259" w:lineRule="auto"/>
              <w:ind w:right="5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8 </w:t>
            </w:r>
          </w:p>
          <w:p w14:paraId="208575F6"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2977" w:type="dxa"/>
            <w:tcBorders>
              <w:top w:val="single" w:sz="3" w:space="0" w:color="000000"/>
              <w:left w:val="single" w:sz="3" w:space="0" w:color="000000"/>
              <w:bottom w:val="single" w:sz="3" w:space="0" w:color="000000"/>
              <w:right w:val="single" w:sz="3" w:space="0" w:color="000000"/>
            </w:tcBorders>
          </w:tcPr>
          <w:p w14:paraId="3B0B2985" w14:textId="77777777" w:rsidR="00E933C2" w:rsidRPr="00E933C2" w:rsidRDefault="00E933C2" w:rsidP="00A97689">
            <w:pPr>
              <w:spacing w:before="0" w:beforeAutospacing="0" w:after="36" w:afterAutospacing="0" w:line="268" w:lineRule="auto"/>
              <w:ind w:right="98"/>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w:t>
            </w:r>
          </w:p>
          <w:p w14:paraId="4E849D1E" w14:textId="77777777" w:rsidR="00A97689" w:rsidRPr="00A97689" w:rsidRDefault="00E933C2" w:rsidP="00A97689">
            <w:pPr>
              <w:spacing w:before="0" w:beforeAutospacing="0" w:after="0" w:afterAutospacing="0" w:line="259" w:lineRule="auto"/>
              <w:ind w:right="9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(логическое ударение) </w:t>
            </w:r>
            <w:r w:rsidR="00A97689" w:rsidRPr="00A97689">
              <w:rPr>
                <w:rFonts w:ascii="Times New Roman" w:eastAsia="Times New Roman" w:hAnsi="Times New Roman" w:cs="Times New Roman"/>
                <w:color w:val="000000"/>
                <w:sz w:val="24"/>
                <w:szCs w:val="24"/>
                <w:lang w:val="ru-RU"/>
              </w:rPr>
              <w:t xml:space="preserve">Виды предложений по цели высказывания: </w:t>
            </w:r>
          </w:p>
          <w:p w14:paraId="508C627C" w14:textId="77777777" w:rsidR="00A97689" w:rsidRPr="00A97689" w:rsidRDefault="00A97689" w:rsidP="00A97689">
            <w:pPr>
              <w:spacing w:before="0" w:beforeAutospacing="0" w:after="0" w:afterAutospacing="0" w:line="259" w:lineRule="auto"/>
              <w:ind w:right="98"/>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повествовательные, вопросительные, побудительные предложения. Виды предложений по эмоциональной окраске (по интонации): </w:t>
            </w:r>
          </w:p>
          <w:p w14:paraId="3644B446" w14:textId="34AB200A" w:rsidR="00E933C2" w:rsidRPr="00E933C2" w:rsidRDefault="00A97689" w:rsidP="00A97689">
            <w:pPr>
              <w:spacing w:before="0" w:beforeAutospacing="0" w:after="0" w:afterAutospacing="0" w:line="259" w:lineRule="auto"/>
              <w:ind w:right="98"/>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восклицательные и невосклицательные предложения</w:t>
            </w:r>
          </w:p>
        </w:tc>
        <w:tc>
          <w:tcPr>
            <w:tcW w:w="3827" w:type="dxa"/>
            <w:tcBorders>
              <w:top w:val="single" w:sz="3" w:space="0" w:color="000000"/>
              <w:left w:val="single" w:sz="3" w:space="0" w:color="000000"/>
              <w:bottom w:val="single" w:sz="3" w:space="0" w:color="000000"/>
              <w:right w:val="single" w:sz="3" w:space="0" w:color="000000"/>
            </w:tcBorders>
          </w:tcPr>
          <w:p w14:paraId="04C4BCEC" w14:textId="77777777" w:rsidR="00E933C2" w:rsidRPr="00E933C2" w:rsidRDefault="00E933C2" w:rsidP="00A97689">
            <w:pPr>
              <w:spacing w:before="0" w:beforeAutospacing="0" w:after="1" w:afterAutospacing="0" w:line="294"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Обсуждение проблемного вопроса  «Чем различаются предложение и  „не предложение“?». Наблюдение за связью слов  в предложении. </w:t>
            </w:r>
          </w:p>
          <w:p w14:paraId="0A9054E6" w14:textId="77777777" w:rsidR="00E933C2" w:rsidRPr="00E933C2" w:rsidRDefault="00E933C2" w:rsidP="00A97689">
            <w:pPr>
              <w:spacing w:before="0" w:beforeAutospacing="0" w:after="0" w:afterAutospacing="0" w:line="27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запись предложений  с употреблением слов в предложениях  в нужной форме (с опорой на собственный речевой опыт). </w:t>
            </w:r>
          </w:p>
          <w:p w14:paraId="5D6DF3E5" w14:textId="70879C85" w:rsidR="00A97689" w:rsidRPr="00A97689" w:rsidRDefault="00E933C2" w:rsidP="00A97689">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составление предложений из набора слов </w:t>
            </w:r>
            <w:r w:rsidR="00A97689" w:rsidRPr="00A97689">
              <w:rPr>
                <w:rFonts w:ascii="Times New Roman" w:eastAsia="Times New Roman" w:hAnsi="Times New Roman" w:cs="Times New Roman"/>
                <w:color w:val="000000"/>
                <w:sz w:val="24"/>
                <w:szCs w:val="24"/>
                <w:lang w:val="ru-RU"/>
              </w:rPr>
              <w:t>Работа с рисунками и подписями  к рисункам (предложения различаются  по цели высказывания, например: «Снег идёт. Снег идёт? Снег, иди!»): сравнение ситуаций, изображённых на рисунке, формулирование вывода о целях,  с которыми произносятся предложения. Учебный диалог «Как соотносятся знаки препинания в конце предложения  с целевой установкой предложения?». Составление таблицы «Виды предложений по цели высказывания», подбор примеров. Работа с рисунками и подписями  к рисункам (предложения различаются  по эмоциональной окраске, например: «Ландыши расцвели. Ландыши</w:t>
            </w:r>
            <w:r w:rsidR="00A97689" w:rsidRPr="00A97689">
              <w:rPr>
                <w:lang w:val="ru-RU"/>
              </w:rPr>
              <w:t xml:space="preserve"> </w:t>
            </w:r>
            <w:r w:rsidR="00A97689" w:rsidRPr="00A97689">
              <w:rPr>
                <w:rFonts w:ascii="Times New Roman" w:eastAsia="Times New Roman" w:hAnsi="Times New Roman" w:cs="Times New Roman"/>
                <w:color w:val="000000"/>
                <w:sz w:val="24"/>
                <w:szCs w:val="24"/>
                <w:lang w:val="ru-RU"/>
              </w:rPr>
              <w:t xml:space="preserve">расцвели!»): сравнение ситуаций, </w:t>
            </w:r>
            <w:r w:rsidR="00A97689" w:rsidRPr="00A97689">
              <w:rPr>
                <w:rFonts w:ascii="Times New Roman" w:eastAsia="Times New Roman" w:hAnsi="Times New Roman" w:cs="Times New Roman"/>
                <w:color w:val="000000"/>
                <w:sz w:val="24"/>
                <w:szCs w:val="24"/>
                <w:lang w:val="ru-RU"/>
              </w:rPr>
              <w:lastRenderedPageBreak/>
              <w:t xml:space="preserve">изображённых на рисунках, наблюдение  за интонационным оформлением предложений. </w:t>
            </w:r>
          </w:p>
          <w:p w14:paraId="5E32818A" w14:textId="77777777" w:rsidR="00A97689" w:rsidRPr="00A97689" w:rsidRDefault="00A97689" w:rsidP="00A97689">
            <w:pPr>
              <w:spacing w:before="0" w:beforeAutospacing="0" w:after="0" w:afterAutospacing="0" w:line="259" w:lineRule="auto"/>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Работа в парах: сопоставление предложений, различающихся  по эмоциональной окраске, произнесение предложений с соответствующей интонацией. </w:t>
            </w:r>
          </w:p>
          <w:p w14:paraId="5E15A0A5" w14:textId="52A073CF" w:rsidR="00E933C2" w:rsidRPr="00E933C2" w:rsidRDefault="00A97689" w:rsidP="00A97689">
            <w:pPr>
              <w:spacing w:before="0" w:beforeAutospacing="0" w:after="0" w:afterAutospacing="0" w:line="259" w:lineRule="auto"/>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Практическая работа: выбор из текста предложений по заданным признакам</w:t>
            </w:r>
          </w:p>
        </w:tc>
      </w:tr>
      <w:tr w:rsidR="00E933C2" w:rsidRPr="000A57A5" w14:paraId="2837D055" w14:textId="77777777" w:rsidTr="00431884">
        <w:tblPrEx>
          <w:tblCellMar>
            <w:top w:w="50" w:type="dxa"/>
            <w:right w:w="47" w:type="dxa"/>
          </w:tblCellMar>
        </w:tblPrEx>
        <w:trPr>
          <w:trHeight w:val="288"/>
        </w:trPr>
        <w:tc>
          <w:tcPr>
            <w:tcW w:w="0" w:type="auto"/>
            <w:vMerge/>
            <w:tcBorders>
              <w:top w:val="nil"/>
              <w:left w:val="single" w:sz="3" w:space="0" w:color="000000"/>
              <w:bottom w:val="single" w:sz="3" w:space="0" w:color="000000"/>
              <w:right w:val="single" w:sz="3" w:space="0" w:color="000000"/>
            </w:tcBorders>
          </w:tcPr>
          <w:p w14:paraId="413C772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3" w:type="dxa"/>
            <w:vMerge/>
            <w:tcBorders>
              <w:top w:val="nil"/>
              <w:left w:val="single" w:sz="3" w:space="0" w:color="000000"/>
              <w:bottom w:val="single" w:sz="3" w:space="0" w:color="000000"/>
              <w:right w:val="single" w:sz="3" w:space="0" w:color="000000"/>
            </w:tcBorders>
          </w:tcPr>
          <w:p w14:paraId="47B3BFE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vMerge/>
            <w:tcBorders>
              <w:top w:val="nil"/>
              <w:left w:val="single" w:sz="3" w:space="0" w:color="000000"/>
              <w:bottom w:val="single" w:sz="3" w:space="0" w:color="000000"/>
              <w:right w:val="single" w:sz="3" w:space="0" w:color="000000"/>
            </w:tcBorders>
          </w:tcPr>
          <w:p w14:paraId="55D5C540"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77" w:type="dxa"/>
            <w:tcBorders>
              <w:top w:val="single" w:sz="3" w:space="0" w:color="000000"/>
              <w:left w:val="single" w:sz="3" w:space="0" w:color="000000"/>
              <w:bottom w:val="single" w:sz="3" w:space="0" w:color="000000"/>
              <w:right w:val="single" w:sz="3" w:space="0" w:color="000000"/>
            </w:tcBorders>
          </w:tcPr>
          <w:p w14:paraId="499A2732" w14:textId="670FE33E"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827" w:type="dxa"/>
            <w:tcBorders>
              <w:top w:val="single" w:sz="3" w:space="0" w:color="000000"/>
              <w:left w:val="single" w:sz="3" w:space="0" w:color="000000"/>
              <w:bottom w:val="single" w:sz="3" w:space="0" w:color="000000"/>
              <w:right w:val="single" w:sz="3" w:space="0" w:color="000000"/>
            </w:tcBorders>
          </w:tcPr>
          <w:p w14:paraId="39DE8241" w14:textId="537052E1" w:rsidR="00E933C2" w:rsidRPr="00E933C2" w:rsidRDefault="00E933C2" w:rsidP="00E933C2">
            <w:pPr>
              <w:spacing w:before="0" w:beforeAutospacing="0" w:after="0" w:afterAutospacing="0" w:line="259" w:lineRule="auto"/>
              <w:ind w:right="76"/>
              <w:rPr>
                <w:rFonts w:ascii="Times New Roman" w:eastAsia="Times New Roman" w:hAnsi="Times New Roman" w:cs="Times New Roman"/>
                <w:color w:val="000000"/>
                <w:sz w:val="24"/>
                <w:szCs w:val="24"/>
                <w:lang w:val="ru-RU"/>
              </w:rPr>
            </w:pPr>
          </w:p>
        </w:tc>
      </w:tr>
      <w:tr w:rsidR="00E933C2" w:rsidRPr="000A57A5" w14:paraId="39534A73" w14:textId="77777777" w:rsidTr="00431884">
        <w:tblPrEx>
          <w:tblCellMar>
            <w:top w:w="43" w:type="dxa"/>
            <w:right w:w="65" w:type="dxa"/>
          </w:tblCellMar>
        </w:tblPrEx>
        <w:trPr>
          <w:trHeight w:val="1750"/>
        </w:trPr>
        <w:tc>
          <w:tcPr>
            <w:tcW w:w="815" w:type="dxa"/>
            <w:tcBorders>
              <w:top w:val="single" w:sz="3" w:space="0" w:color="000000"/>
              <w:left w:val="single" w:sz="3" w:space="0" w:color="000000"/>
              <w:bottom w:val="single" w:sz="3" w:space="0" w:color="000000"/>
              <w:right w:val="single" w:sz="3" w:space="0" w:color="000000"/>
            </w:tcBorders>
          </w:tcPr>
          <w:p w14:paraId="23C735FB" w14:textId="06771AC4" w:rsidR="00E933C2" w:rsidRPr="00E933C2" w:rsidRDefault="00E933C2" w:rsidP="00E933C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7 </w:t>
            </w:r>
          </w:p>
        </w:tc>
        <w:tc>
          <w:tcPr>
            <w:tcW w:w="1703" w:type="dxa"/>
            <w:tcBorders>
              <w:top w:val="single" w:sz="3" w:space="0" w:color="000000"/>
              <w:left w:val="single" w:sz="3" w:space="0" w:color="000000"/>
              <w:bottom w:val="single" w:sz="3" w:space="0" w:color="000000"/>
              <w:right w:val="single" w:sz="3" w:space="0" w:color="000000"/>
            </w:tcBorders>
          </w:tcPr>
          <w:p w14:paraId="2C6EA298"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Орфография и пунктуация </w:t>
            </w:r>
          </w:p>
        </w:tc>
        <w:tc>
          <w:tcPr>
            <w:tcW w:w="709" w:type="dxa"/>
            <w:tcBorders>
              <w:top w:val="single" w:sz="3" w:space="0" w:color="000000"/>
              <w:left w:val="single" w:sz="3" w:space="0" w:color="000000"/>
              <w:bottom w:val="single" w:sz="3" w:space="0" w:color="000000"/>
              <w:right w:val="single" w:sz="3" w:space="0" w:color="000000"/>
            </w:tcBorders>
          </w:tcPr>
          <w:p w14:paraId="2B6074D7" w14:textId="77777777" w:rsidR="00E933C2" w:rsidRPr="00E933C2" w:rsidRDefault="00E933C2" w:rsidP="00E933C2">
            <w:pPr>
              <w:spacing w:before="0" w:beforeAutospacing="0" w:after="0" w:afterAutospacing="0" w:line="259" w:lineRule="auto"/>
              <w:ind w:right="36"/>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50 </w:t>
            </w:r>
          </w:p>
        </w:tc>
        <w:tc>
          <w:tcPr>
            <w:tcW w:w="2977" w:type="dxa"/>
            <w:tcBorders>
              <w:top w:val="single" w:sz="3" w:space="0" w:color="000000"/>
              <w:left w:val="single" w:sz="3" w:space="0" w:color="000000"/>
              <w:bottom w:val="single" w:sz="3" w:space="0" w:color="000000"/>
              <w:right w:val="single" w:sz="3" w:space="0" w:color="000000"/>
            </w:tcBorders>
          </w:tcPr>
          <w:p w14:paraId="79CBE9B9" w14:textId="51191E76" w:rsidR="00E933C2" w:rsidRPr="00E933C2" w:rsidRDefault="00E933C2" w:rsidP="00A97689">
            <w:pPr>
              <w:spacing w:before="0" w:beforeAutospacing="0" w:after="33" w:afterAutospacing="0" w:line="271" w:lineRule="auto"/>
              <w:ind w:right="18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правил правописания, 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жи</w:t>
            </w:r>
            <w:proofErr w:type="spellEnd"/>
            <w:r w:rsidRPr="00E933C2">
              <w:rPr>
                <w:rFonts w:ascii="Times New Roman" w:eastAsia="Times New Roman" w:hAnsi="Times New Roman" w:cs="Times New Roman"/>
                <w:i/>
                <w:color w:val="000000"/>
                <w:sz w:val="24"/>
                <w:szCs w:val="24"/>
                <w:lang w:val="ru-RU"/>
              </w:rPr>
              <w:t>», «ши»</w:t>
            </w:r>
            <w:r w:rsidRPr="00E933C2">
              <w:rPr>
                <w:rFonts w:ascii="Times New Roman" w:eastAsia="Times New Roman" w:hAnsi="Times New Roman" w:cs="Times New Roman"/>
                <w:color w:val="000000"/>
                <w:sz w:val="24"/>
                <w:szCs w:val="24"/>
                <w:lang w:val="ru-RU"/>
              </w:rPr>
              <w:t xml:space="preserve"> (в положении  под ударением),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ча</w:t>
            </w:r>
            <w:proofErr w:type="spellEnd"/>
            <w:r w:rsidRPr="00E933C2">
              <w:rPr>
                <w:rFonts w:ascii="Times New Roman" w:eastAsia="Times New Roman" w:hAnsi="Times New Roman" w:cs="Times New Roman"/>
                <w:i/>
                <w:color w:val="000000"/>
                <w:sz w:val="24"/>
                <w:szCs w:val="24"/>
                <w:lang w:val="ru-RU"/>
              </w:rPr>
              <w:t xml:space="preserve">», «ща», </w:t>
            </w:r>
          </w:p>
          <w:p w14:paraId="06D5FB65" w14:textId="4BB2645E"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i/>
                <w:color w:val="000000"/>
                <w:sz w:val="24"/>
                <w:szCs w:val="24"/>
                <w:lang w:val="ru-RU"/>
              </w:rPr>
              <w:t>«чу», «</w:t>
            </w:r>
            <w:proofErr w:type="spellStart"/>
            <w:r w:rsidRPr="00E933C2">
              <w:rPr>
                <w:rFonts w:ascii="Times New Roman" w:eastAsia="Times New Roman" w:hAnsi="Times New Roman" w:cs="Times New Roman"/>
                <w:i/>
                <w:color w:val="000000"/>
                <w:sz w:val="24"/>
                <w:szCs w:val="24"/>
                <w:lang w:val="ru-RU"/>
              </w:rPr>
              <w:t>щу</w:t>
            </w:r>
            <w:proofErr w:type="spellEnd"/>
            <w:r w:rsidRPr="00E933C2">
              <w:rPr>
                <w:rFonts w:ascii="Times New Roman" w:eastAsia="Times New Roman" w:hAnsi="Times New Roman" w:cs="Times New Roman"/>
                <w:i/>
                <w:color w:val="000000"/>
                <w:sz w:val="24"/>
                <w:szCs w:val="24"/>
                <w:lang w:val="ru-RU"/>
              </w:rPr>
              <w:t>»</w:t>
            </w:r>
            <w:r w:rsidRPr="00E933C2">
              <w:rPr>
                <w:rFonts w:ascii="Times New Roman" w:eastAsia="Times New Roman" w:hAnsi="Times New Roman" w:cs="Times New Roman"/>
                <w:color w:val="000000"/>
                <w:sz w:val="24"/>
                <w:szCs w:val="24"/>
                <w:lang w:val="ru-RU"/>
              </w:rPr>
              <w:t xml:space="preserve">; сочетания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чк</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чн</w:t>
            </w:r>
            <w:proofErr w:type="spellEnd"/>
            <w:r w:rsidRPr="00E933C2">
              <w:rPr>
                <w:rFonts w:ascii="Times New Roman" w:eastAsia="Times New Roman" w:hAnsi="Times New Roman" w:cs="Times New Roman"/>
                <w:i/>
                <w:color w:val="000000"/>
                <w:sz w:val="24"/>
                <w:szCs w:val="24"/>
                <w:lang w:val="ru-RU"/>
              </w:rPr>
              <w:t>»</w:t>
            </w:r>
            <w:r w:rsidRPr="00E933C2">
              <w:rPr>
                <w:rFonts w:ascii="Times New Roman" w:eastAsia="Times New Roman" w:hAnsi="Times New Roman" w:cs="Times New Roman"/>
                <w:color w:val="000000"/>
                <w:sz w:val="24"/>
                <w:szCs w:val="24"/>
                <w:lang w:val="ru-RU"/>
              </w:rPr>
              <w:t xml:space="preserve">. Формирование </w:t>
            </w:r>
          </w:p>
        </w:tc>
        <w:tc>
          <w:tcPr>
            <w:tcW w:w="3827" w:type="dxa"/>
            <w:tcBorders>
              <w:top w:val="single" w:sz="3" w:space="0" w:color="000000"/>
              <w:left w:val="single" w:sz="3" w:space="0" w:color="000000"/>
              <w:bottom w:val="single" w:sz="3" w:space="0" w:color="000000"/>
              <w:right w:val="single" w:sz="3" w:space="0" w:color="000000"/>
            </w:tcBorders>
          </w:tcPr>
          <w:p w14:paraId="5A1A1487" w14:textId="77777777" w:rsidR="00E933C2" w:rsidRPr="00E933C2" w:rsidRDefault="00E933C2" w:rsidP="00A97689">
            <w:pPr>
              <w:spacing w:before="0" w:beforeAutospacing="0" w:after="0" w:afterAutospacing="0" w:line="298" w:lineRule="auto"/>
              <w:ind w:right="-6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«Как использовать алгоритм порядка действий  при списывании?». </w:t>
            </w:r>
          </w:p>
          <w:p w14:paraId="359259C8" w14:textId="77777777" w:rsidR="00E933C2" w:rsidRPr="00E933C2" w:rsidRDefault="00E933C2" w:rsidP="00E933C2">
            <w:pPr>
              <w:spacing w:before="0" w:beforeAutospacing="0" w:after="0" w:afterAutospacing="0" w:line="275" w:lineRule="auto"/>
              <w:ind w:right="434"/>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письмо: объяснение различия в звуко-буквенном составе записываемых слов. </w:t>
            </w:r>
          </w:p>
          <w:p w14:paraId="4A8B2639" w14:textId="77777777" w:rsidR="00E933C2" w:rsidRPr="00E933C2" w:rsidRDefault="00E933C2" w:rsidP="00E933C2">
            <w:pPr>
              <w:spacing w:before="0" w:beforeAutospacing="0" w:after="0" w:afterAutospacing="0" w:line="267" w:lineRule="auto"/>
              <w:ind w:right="20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Упражнения на закрепление правила написания сочетаний </w:t>
            </w:r>
            <w:proofErr w:type="spellStart"/>
            <w:r w:rsidRPr="00E933C2">
              <w:rPr>
                <w:rFonts w:ascii="Times New Roman" w:eastAsia="Times New Roman" w:hAnsi="Times New Roman" w:cs="Times New Roman"/>
                <w:b/>
                <w:i/>
                <w:color w:val="000000"/>
                <w:sz w:val="24"/>
                <w:szCs w:val="24"/>
                <w:lang w:val="ru-RU"/>
              </w:rPr>
              <w:t>жи</w:t>
            </w:r>
            <w:proofErr w:type="spellEnd"/>
            <w:r w:rsidRPr="00E933C2">
              <w:rPr>
                <w:rFonts w:ascii="Times New Roman" w:eastAsia="Times New Roman" w:hAnsi="Times New Roman" w:cs="Times New Roman"/>
                <w:color w:val="000000"/>
                <w:sz w:val="24"/>
                <w:szCs w:val="24"/>
                <w:lang w:val="ru-RU"/>
              </w:rPr>
              <w:t xml:space="preserve">, </w:t>
            </w:r>
            <w:r w:rsidRPr="00E933C2">
              <w:rPr>
                <w:rFonts w:ascii="Times New Roman" w:eastAsia="Times New Roman" w:hAnsi="Times New Roman" w:cs="Times New Roman"/>
                <w:b/>
                <w:i/>
                <w:color w:val="000000"/>
                <w:sz w:val="24"/>
                <w:szCs w:val="24"/>
                <w:lang w:val="ru-RU"/>
              </w:rPr>
              <w:t>ши</w:t>
            </w:r>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b/>
                <w:i/>
                <w:color w:val="000000"/>
                <w:sz w:val="24"/>
                <w:szCs w:val="24"/>
                <w:lang w:val="ru-RU"/>
              </w:rPr>
              <w:t>ча</w:t>
            </w:r>
            <w:proofErr w:type="spellEnd"/>
            <w:r w:rsidRPr="00E933C2">
              <w:rPr>
                <w:rFonts w:ascii="Times New Roman" w:eastAsia="Times New Roman" w:hAnsi="Times New Roman" w:cs="Times New Roman"/>
                <w:color w:val="000000"/>
                <w:sz w:val="24"/>
                <w:szCs w:val="24"/>
                <w:lang w:val="ru-RU"/>
              </w:rPr>
              <w:t xml:space="preserve">, </w:t>
            </w:r>
            <w:r w:rsidRPr="00E933C2">
              <w:rPr>
                <w:rFonts w:ascii="Times New Roman" w:eastAsia="Times New Roman" w:hAnsi="Times New Roman" w:cs="Times New Roman"/>
                <w:b/>
                <w:i/>
                <w:color w:val="000000"/>
                <w:sz w:val="24"/>
                <w:szCs w:val="24"/>
                <w:lang w:val="ru-RU"/>
              </w:rPr>
              <w:t>ща</w:t>
            </w:r>
            <w:r w:rsidRPr="00E933C2">
              <w:rPr>
                <w:rFonts w:ascii="Times New Roman" w:eastAsia="Times New Roman" w:hAnsi="Times New Roman" w:cs="Times New Roman"/>
                <w:color w:val="000000"/>
                <w:sz w:val="24"/>
                <w:szCs w:val="24"/>
                <w:lang w:val="ru-RU"/>
              </w:rPr>
              <w:t xml:space="preserve">, </w:t>
            </w:r>
            <w:r w:rsidRPr="00E933C2">
              <w:rPr>
                <w:rFonts w:ascii="Times New Roman" w:eastAsia="Times New Roman" w:hAnsi="Times New Roman" w:cs="Times New Roman"/>
                <w:b/>
                <w:i/>
                <w:color w:val="000000"/>
                <w:sz w:val="24"/>
                <w:szCs w:val="24"/>
                <w:lang w:val="ru-RU"/>
              </w:rPr>
              <w:t>чу</w:t>
            </w:r>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b/>
                <w:i/>
                <w:color w:val="000000"/>
                <w:sz w:val="24"/>
                <w:szCs w:val="24"/>
                <w:lang w:val="ru-RU"/>
              </w:rPr>
              <w:t>щу</w:t>
            </w:r>
            <w:proofErr w:type="spellEnd"/>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b/>
                <w:i/>
                <w:color w:val="000000"/>
                <w:sz w:val="24"/>
                <w:szCs w:val="24"/>
                <w:lang w:val="ru-RU"/>
              </w:rPr>
              <w:t>чк</w:t>
            </w:r>
            <w:proofErr w:type="spellEnd"/>
            <w:r w:rsidRPr="00E933C2">
              <w:rPr>
                <w:rFonts w:ascii="Times New Roman" w:eastAsia="Times New Roman" w:hAnsi="Times New Roman" w:cs="Times New Roman"/>
                <w:color w:val="000000"/>
                <w:sz w:val="24"/>
                <w:szCs w:val="24"/>
                <w:lang w:val="ru-RU"/>
              </w:rPr>
              <w:t xml:space="preserve">, </w:t>
            </w:r>
            <w:proofErr w:type="spellStart"/>
            <w:r w:rsidRPr="00E933C2">
              <w:rPr>
                <w:rFonts w:ascii="Times New Roman" w:eastAsia="Times New Roman" w:hAnsi="Times New Roman" w:cs="Times New Roman"/>
                <w:b/>
                <w:i/>
                <w:color w:val="000000"/>
                <w:sz w:val="24"/>
                <w:szCs w:val="24"/>
                <w:lang w:val="ru-RU"/>
              </w:rPr>
              <w:t>чн</w:t>
            </w:r>
            <w:proofErr w:type="spellEnd"/>
            <w:r w:rsidRPr="00E933C2">
              <w:rPr>
                <w:rFonts w:ascii="Times New Roman" w:eastAsia="Times New Roman" w:hAnsi="Times New Roman" w:cs="Times New Roman"/>
                <w:color w:val="000000"/>
                <w:sz w:val="24"/>
                <w:szCs w:val="24"/>
                <w:lang w:val="ru-RU"/>
              </w:rPr>
              <w:t xml:space="preserve">. Взаимопроверка. Осуществление самоконтроля использования правила. </w:t>
            </w:r>
          </w:p>
          <w:p w14:paraId="176B1B35" w14:textId="77777777" w:rsidR="00A97689" w:rsidRPr="00A97689" w:rsidRDefault="00E933C2" w:rsidP="00A97689">
            <w:pPr>
              <w:spacing w:before="0" w:beforeAutospacing="0" w:after="0" w:afterAutospacing="0" w:line="259" w:lineRule="auto"/>
              <w:ind w:right="6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языковым материалом: формулирование на основе анализа предложенного материала ответа  на вопрос, связанный с правилом переноса слов, уточнение правила переноса слов </w:t>
            </w:r>
            <w:r w:rsidR="00A97689" w:rsidRPr="00A97689">
              <w:rPr>
                <w:rFonts w:ascii="Times New Roman" w:eastAsia="Times New Roman" w:hAnsi="Times New Roman" w:cs="Times New Roman"/>
                <w:color w:val="000000"/>
                <w:sz w:val="24"/>
                <w:szCs w:val="24"/>
                <w:lang w:val="ru-RU"/>
              </w:rPr>
              <w:t xml:space="preserve">(буквы й, ь, ъ). </w:t>
            </w:r>
          </w:p>
          <w:p w14:paraId="57462702" w14:textId="02FF7D66" w:rsidR="00E933C2" w:rsidRPr="00E933C2" w:rsidRDefault="00A97689" w:rsidP="00A97689">
            <w:pPr>
              <w:spacing w:before="0" w:beforeAutospacing="0" w:after="0" w:afterAutospacing="0" w:line="259" w:lineRule="auto"/>
              <w:ind w:right="68"/>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Работа с таблицей (в одном столбце слова разделены по слогам, в другом столбце эти же слова разделены для переноса): сопоставление</w:t>
            </w:r>
          </w:p>
        </w:tc>
      </w:tr>
    </w:tbl>
    <w:p w14:paraId="4B5BE5A2"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tbl>
      <w:tblPr>
        <w:tblStyle w:val="TableGrid1"/>
        <w:tblW w:w="10031" w:type="dxa"/>
        <w:tblInd w:w="-112" w:type="dxa"/>
        <w:tblCellMar>
          <w:top w:w="68" w:type="dxa"/>
          <w:left w:w="112" w:type="dxa"/>
          <w:right w:w="65" w:type="dxa"/>
        </w:tblCellMar>
        <w:tblLook w:val="04A0" w:firstRow="1" w:lastRow="0" w:firstColumn="1" w:lastColumn="0" w:noHBand="0" w:noVBand="1"/>
      </w:tblPr>
      <w:tblGrid>
        <w:gridCol w:w="675"/>
        <w:gridCol w:w="1843"/>
        <w:gridCol w:w="567"/>
        <w:gridCol w:w="2977"/>
        <w:gridCol w:w="3969"/>
      </w:tblGrid>
      <w:tr w:rsidR="00E933C2" w:rsidRPr="00E933C2" w14:paraId="2D18239F" w14:textId="77777777" w:rsidTr="00431884">
        <w:trPr>
          <w:trHeight w:val="2008"/>
        </w:trPr>
        <w:tc>
          <w:tcPr>
            <w:tcW w:w="675" w:type="dxa"/>
            <w:tcBorders>
              <w:top w:val="single" w:sz="3" w:space="0" w:color="000000"/>
              <w:left w:val="single" w:sz="3" w:space="0" w:color="000000"/>
              <w:bottom w:val="single" w:sz="3" w:space="0" w:color="000000"/>
              <w:right w:val="single" w:sz="3" w:space="0" w:color="000000"/>
            </w:tcBorders>
          </w:tcPr>
          <w:p w14:paraId="1F85591C"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43" w:type="dxa"/>
            <w:tcBorders>
              <w:top w:val="single" w:sz="3" w:space="0" w:color="000000"/>
              <w:left w:val="single" w:sz="3" w:space="0" w:color="000000"/>
              <w:bottom w:val="single" w:sz="3" w:space="0" w:color="000000"/>
              <w:right w:val="single" w:sz="3" w:space="0" w:color="000000"/>
            </w:tcBorders>
          </w:tcPr>
          <w:p w14:paraId="59B8582B"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101B510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77" w:type="dxa"/>
            <w:tcBorders>
              <w:top w:val="single" w:sz="3" w:space="0" w:color="000000"/>
              <w:left w:val="single" w:sz="3" w:space="0" w:color="000000"/>
              <w:bottom w:val="single" w:sz="3" w:space="0" w:color="000000"/>
              <w:right w:val="single" w:sz="3" w:space="0" w:color="000000"/>
            </w:tcBorders>
          </w:tcPr>
          <w:p w14:paraId="03002023" w14:textId="77777777" w:rsidR="00E933C2" w:rsidRPr="00E933C2" w:rsidRDefault="00E933C2" w:rsidP="00E933C2">
            <w:pPr>
              <w:spacing w:before="0" w:beforeAutospacing="0" w:after="0" w:afterAutospacing="0" w:line="25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орфографической зоркости: осознание места возможного возникновения орфографической ошибки. </w:t>
            </w:r>
          </w:p>
          <w:p w14:paraId="36DD80BC" w14:textId="77777777" w:rsidR="00E933C2" w:rsidRPr="00E933C2" w:rsidRDefault="00E933C2" w:rsidP="00A97689">
            <w:pPr>
              <w:spacing w:before="0" w:beforeAutospacing="0" w:after="66" w:afterAutospacing="0" w:line="27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Понятие орфограммы. Использование различных способов решения </w:t>
            </w:r>
            <w:r w:rsidRPr="00E933C2">
              <w:rPr>
                <w:rFonts w:ascii="Times New Roman" w:eastAsia="Times New Roman" w:hAnsi="Times New Roman" w:cs="Times New Roman"/>
                <w:color w:val="000000"/>
                <w:sz w:val="24"/>
                <w:szCs w:val="24"/>
                <w:lang w:val="ru-RU"/>
              </w:rPr>
              <w:lastRenderedPageBreak/>
              <w:t xml:space="preserve">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6AA0719B" w14:textId="77777777" w:rsidR="00E933C2" w:rsidRPr="00E933C2" w:rsidRDefault="00E933C2" w:rsidP="00FF3A7F">
            <w:pPr>
              <w:numPr>
                <w:ilvl w:val="0"/>
                <w:numId w:val="14"/>
              </w:numPr>
              <w:spacing w:before="0" w:beforeAutospacing="0" w:after="42" w:afterAutospacing="0" w:line="259" w:lineRule="auto"/>
              <w:ind w:left="0" w:right="154"/>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разделительный мягкий знак;  </w:t>
            </w:r>
          </w:p>
          <w:p w14:paraId="283338D4" w14:textId="77777777" w:rsidR="00E933C2" w:rsidRPr="00E933C2" w:rsidRDefault="00E933C2" w:rsidP="00FF3A7F">
            <w:pPr>
              <w:numPr>
                <w:ilvl w:val="0"/>
                <w:numId w:val="14"/>
              </w:numPr>
              <w:spacing w:before="0" w:beforeAutospacing="0" w:after="0" w:afterAutospacing="0" w:line="259" w:lineRule="auto"/>
              <w:ind w:left="0" w:right="154"/>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сочетания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чт</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щн</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нч</w:t>
            </w:r>
            <w:proofErr w:type="spellEnd"/>
            <w:r w:rsidRPr="00E933C2">
              <w:rPr>
                <w:rFonts w:ascii="Times New Roman" w:eastAsia="Times New Roman" w:hAnsi="Times New Roman" w:cs="Times New Roman"/>
                <w:i/>
                <w:color w:val="000000"/>
                <w:sz w:val="24"/>
                <w:szCs w:val="24"/>
                <w:lang w:val="ru-RU"/>
              </w:rPr>
              <w:t>»</w:t>
            </w:r>
            <w:r w:rsidRPr="00E933C2">
              <w:rPr>
                <w:rFonts w:ascii="Times New Roman" w:eastAsia="Times New Roman" w:hAnsi="Times New Roman" w:cs="Times New Roman"/>
                <w:color w:val="000000"/>
                <w:sz w:val="24"/>
                <w:szCs w:val="24"/>
                <w:lang w:val="ru-RU"/>
              </w:rPr>
              <w:t xml:space="preserve">; – проверяемые безударные гласные в корне слова;  – парные звонкие и глухие согласные в корне слова; и согласные (перечень слов  </w:t>
            </w:r>
          </w:p>
        </w:tc>
        <w:tc>
          <w:tcPr>
            <w:tcW w:w="3969" w:type="dxa"/>
            <w:tcBorders>
              <w:top w:val="single" w:sz="3" w:space="0" w:color="000000"/>
              <w:left w:val="single" w:sz="3" w:space="0" w:color="000000"/>
              <w:bottom w:val="single" w:sz="3" w:space="0" w:color="000000"/>
              <w:right w:val="single" w:sz="3" w:space="0" w:color="000000"/>
            </w:tcBorders>
          </w:tcPr>
          <w:p w14:paraId="3DB75729" w14:textId="2AAA0A25" w:rsidR="00E933C2" w:rsidRPr="00E933C2" w:rsidRDefault="00E933C2" w:rsidP="00A97689">
            <w:pPr>
              <w:spacing w:before="0" w:beforeAutospacing="0" w:after="39" w:afterAutospacing="0" w:line="272" w:lineRule="auto"/>
              <w:ind w:right="6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различия деления слов  на слоги и для переноса, объяснение разницы. </w:t>
            </w:r>
          </w:p>
          <w:p w14:paraId="3D97916B" w14:textId="06192C6E" w:rsidR="00E933C2" w:rsidRPr="00E933C2" w:rsidRDefault="00E933C2" w:rsidP="00A97689">
            <w:pPr>
              <w:spacing w:before="0" w:beforeAutospacing="0" w:after="0" w:afterAutospacing="0" w:line="29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Практическая работа: запись слов  с делением для</w:t>
            </w:r>
            <w:r w:rsidR="00A97689">
              <w:rPr>
                <w:rFonts w:ascii="Times New Roman" w:eastAsia="Times New Roman" w:hAnsi="Times New Roman" w:cs="Times New Roman"/>
                <w:color w:val="000000"/>
                <w:sz w:val="24"/>
                <w:szCs w:val="24"/>
                <w:lang w:val="ru-RU"/>
              </w:rPr>
              <w:t xml:space="preserve"> </w:t>
            </w:r>
            <w:r w:rsidRPr="00E933C2">
              <w:rPr>
                <w:rFonts w:ascii="Times New Roman" w:eastAsia="Times New Roman" w:hAnsi="Times New Roman" w:cs="Times New Roman"/>
                <w:color w:val="000000"/>
                <w:sz w:val="24"/>
                <w:szCs w:val="24"/>
                <w:lang w:val="ru-RU"/>
              </w:rPr>
              <w:t xml:space="preserve">переноса, осуществление самоконтроля при делении слов  для переноса. </w:t>
            </w:r>
          </w:p>
          <w:p w14:paraId="6F8CB853" w14:textId="77777777" w:rsidR="00A97689" w:rsidRPr="00A97689" w:rsidRDefault="00E933C2" w:rsidP="00A97689">
            <w:pPr>
              <w:spacing w:before="0" w:beforeAutospacing="0" w:after="0" w:afterAutospacing="0" w:line="259" w:lineRule="auto"/>
              <w:ind w:right="9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Дифференцированное задание: нахождение слов по заданному основанию (слова, которые нельзя перенести). Работа в парах: объяснение допущенных ошибок в делении слов для переноса. Самоконтроль: проверка своих письменных работ по другим предметам  с целью исправления возможных ошибок на применение правила переноса слов. Практическая работа: запись предложений с использованием правила написания собственных имён существительных. Работа в парах: ответы на вопросы,  в которых обязательно нужно будет применить правило написания собственных имён существительных. </w:t>
            </w:r>
            <w:r w:rsidR="00A97689" w:rsidRPr="00A97689">
              <w:rPr>
                <w:rFonts w:ascii="Times New Roman" w:eastAsia="Times New Roman" w:hAnsi="Times New Roman" w:cs="Times New Roman"/>
                <w:color w:val="000000"/>
                <w:sz w:val="24"/>
                <w:szCs w:val="24"/>
                <w:lang w:val="ru-RU"/>
              </w:rPr>
              <w:t xml:space="preserve">Творческое задание: написать текст,  в котором встретится не менее шести имён собственных. </w:t>
            </w:r>
          </w:p>
          <w:p w14:paraId="7AB28152" w14:textId="4071E17E" w:rsidR="00E933C2" w:rsidRPr="00E933C2" w:rsidRDefault="00A97689" w:rsidP="00A97689">
            <w:pPr>
              <w:spacing w:before="0" w:beforeAutospacing="0" w:after="0" w:afterAutospacing="0" w:line="259" w:lineRule="auto"/>
              <w:ind w:right="99"/>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Наблюдение за языковым материалом (слова с безударными гласными в корне слова или слова с парными по звонкости – глухости согласными на конце слова):</w:t>
            </w:r>
            <w:r w:rsidRPr="00A97689">
              <w:rPr>
                <w:lang w:val="ru-RU"/>
              </w:rPr>
              <w:t xml:space="preserve"> </w:t>
            </w:r>
            <w:r w:rsidRPr="00A97689">
              <w:rPr>
                <w:rFonts w:ascii="Times New Roman" w:eastAsia="Times New Roman" w:hAnsi="Times New Roman" w:cs="Times New Roman"/>
                <w:color w:val="000000"/>
                <w:sz w:val="24"/>
                <w:szCs w:val="24"/>
                <w:lang w:val="ru-RU"/>
              </w:rPr>
              <w:t>знакомство с понятием «орфограмма». Обсуждение особенностей обозначения буквами проверяемых безударных гласных в</w:t>
            </w:r>
          </w:p>
        </w:tc>
      </w:tr>
    </w:tbl>
    <w:p w14:paraId="121B55EB" w14:textId="77777777" w:rsidR="00E933C2" w:rsidRPr="00E933C2" w:rsidRDefault="00E933C2" w:rsidP="00E933C2">
      <w:pPr>
        <w:spacing w:before="0" w:beforeAutospacing="0" w:after="0" w:afterAutospacing="0" w:line="259" w:lineRule="auto"/>
        <w:ind w:right="114"/>
        <w:rPr>
          <w:rFonts w:ascii="Times New Roman" w:eastAsia="Times New Roman" w:hAnsi="Times New Roman" w:cs="Times New Roman"/>
          <w:color w:val="000000"/>
          <w:sz w:val="24"/>
          <w:szCs w:val="24"/>
          <w:lang w:val="ru-RU" w:eastAsia="ru-RU"/>
        </w:rPr>
      </w:pPr>
    </w:p>
    <w:tbl>
      <w:tblPr>
        <w:tblStyle w:val="TableGrid1"/>
        <w:tblW w:w="10490" w:type="dxa"/>
        <w:tblInd w:w="-571" w:type="dxa"/>
        <w:tblCellMar>
          <w:top w:w="68" w:type="dxa"/>
          <w:left w:w="112" w:type="dxa"/>
          <w:right w:w="63" w:type="dxa"/>
        </w:tblCellMar>
        <w:tblLook w:val="04A0" w:firstRow="1" w:lastRow="0" w:firstColumn="1" w:lastColumn="0" w:noHBand="0" w:noVBand="1"/>
      </w:tblPr>
      <w:tblGrid>
        <w:gridCol w:w="647"/>
        <w:gridCol w:w="28"/>
        <w:gridCol w:w="1560"/>
        <w:gridCol w:w="128"/>
        <w:gridCol w:w="47"/>
        <w:gridCol w:w="533"/>
        <w:gridCol w:w="31"/>
        <w:gridCol w:w="2521"/>
        <w:gridCol w:w="34"/>
        <w:gridCol w:w="4961"/>
      </w:tblGrid>
      <w:tr w:rsidR="00E933C2" w:rsidRPr="00E933C2" w14:paraId="250EE96D" w14:textId="77777777" w:rsidTr="00431884">
        <w:trPr>
          <w:trHeight w:val="2267"/>
        </w:trPr>
        <w:tc>
          <w:tcPr>
            <w:tcW w:w="647" w:type="dxa"/>
            <w:tcBorders>
              <w:top w:val="single" w:sz="3" w:space="0" w:color="000000"/>
              <w:left w:val="single" w:sz="3" w:space="0" w:color="000000"/>
              <w:bottom w:val="single" w:sz="3" w:space="0" w:color="000000"/>
              <w:right w:val="single" w:sz="3" w:space="0" w:color="000000"/>
            </w:tcBorders>
          </w:tcPr>
          <w:p w14:paraId="3DBBD2F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63" w:type="dxa"/>
            <w:gridSpan w:val="4"/>
            <w:tcBorders>
              <w:top w:val="single" w:sz="3" w:space="0" w:color="000000"/>
              <w:left w:val="single" w:sz="3" w:space="0" w:color="000000"/>
              <w:bottom w:val="single" w:sz="3" w:space="0" w:color="000000"/>
              <w:right w:val="single" w:sz="3" w:space="0" w:color="000000"/>
            </w:tcBorders>
          </w:tcPr>
          <w:p w14:paraId="6999293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4" w:type="dxa"/>
            <w:gridSpan w:val="2"/>
            <w:tcBorders>
              <w:top w:val="single" w:sz="3" w:space="0" w:color="000000"/>
              <w:left w:val="single" w:sz="3" w:space="0" w:color="000000"/>
              <w:bottom w:val="single" w:sz="3" w:space="0" w:color="000000"/>
              <w:right w:val="single" w:sz="3" w:space="0" w:color="000000"/>
            </w:tcBorders>
          </w:tcPr>
          <w:p w14:paraId="33CF1ADE"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5" w:type="dxa"/>
            <w:gridSpan w:val="2"/>
            <w:tcBorders>
              <w:top w:val="single" w:sz="3" w:space="0" w:color="000000"/>
              <w:left w:val="single" w:sz="3" w:space="0" w:color="000000"/>
              <w:bottom w:val="single" w:sz="3" w:space="0" w:color="000000"/>
              <w:right w:val="single" w:sz="3" w:space="0" w:color="000000"/>
            </w:tcBorders>
          </w:tcPr>
          <w:p w14:paraId="2B46821A" w14:textId="77777777" w:rsidR="00E933C2" w:rsidRPr="00E933C2" w:rsidRDefault="00E933C2" w:rsidP="00E933C2">
            <w:pPr>
              <w:spacing w:before="0" w:beforeAutospacing="0" w:after="0" w:afterAutospacing="0" w:line="28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орфографическом словаре учебника);  </w:t>
            </w:r>
          </w:p>
          <w:p w14:paraId="4AF9F5EA" w14:textId="77777777" w:rsidR="00E933C2" w:rsidRPr="00E933C2" w:rsidRDefault="00E933C2" w:rsidP="00E933C2">
            <w:pPr>
              <w:spacing w:before="0" w:beforeAutospacing="0" w:after="0" w:afterAutospacing="0" w:line="259" w:lineRule="auto"/>
              <w:ind w:right="39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прописная буква в именах собственных: именах, фамилиях, отчествах людей, кличках животных, географических названиях;  – раздельное написание </w:t>
            </w:r>
            <w:r w:rsidRPr="00E933C2">
              <w:rPr>
                <w:rFonts w:ascii="Times New Roman" w:eastAsia="Times New Roman" w:hAnsi="Times New Roman" w:cs="Times New Roman"/>
                <w:color w:val="000000"/>
                <w:sz w:val="24"/>
                <w:szCs w:val="24"/>
                <w:lang w:val="ru-RU"/>
              </w:rPr>
              <w:lastRenderedPageBreak/>
              <w:t xml:space="preserve">предлогов с именами существительными </w:t>
            </w:r>
          </w:p>
        </w:tc>
        <w:tc>
          <w:tcPr>
            <w:tcW w:w="4961" w:type="dxa"/>
            <w:tcBorders>
              <w:top w:val="single" w:sz="3" w:space="0" w:color="000000"/>
              <w:left w:val="single" w:sz="3" w:space="0" w:color="000000"/>
              <w:bottom w:val="single" w:sz="3" w:space="0" w:color="000000"/>
              <w:right w:val="single" w:sz="3" w:space="0" w:color="000000"/>
            </w:tcBorders>
          </w:tcPr>
          <w:p w14:paraId="493A8F1C" w14:textId="482A176A" w:rsidR="00E933C2" w:rsidRPr="00E933C2" w:rsidRDefault="00E933C2" w:rsidP="00A97689">
            <w:pPr>
              <w:tabs>
                <w:tab w:val="left" w:pos="3282"/>
              </w:tabs>
              <w:spacing w:before="0" w:beforeAutospacing="0" w:after="0" w:afterAutospacing="0" w:line="272"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корне слова в процессе сравнения написания ударных и безударных гласных в однокоренных словах. </w:t>
            </w:r>
          </w:p>
          <w:p w14:paraId="669108E6" w14:textId="77777777" w:rsidR="00E933C2" w:rsidRPr="00E933C2" w:rsidRDefault="00E933C2" w:rsidP="00A97689">
            <w:pPr>
              <w:tabs>
                <w:tab w:val="left" w:pos="3282"/>
              </w:tabs>
              <w:spacing w:before="0" w:beforeAutospacing="0" w:after="0" w:afterAutospacing="0" w:line="26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«Как планировать порядок действий при выявлении места возможной орфографической ошибки». Совместная разработка алгоритма применения орфограммы «Проверяемые безударные гласные в корне слова». Упражнение: нахождение и фиксация орфограммы «Проверяемые безударные гласные в корне слова». </w:t>
            </w:r>
          </w:p>
          <w:p w14:paraId="650F56B0" w14:textId="77777777" w:rsidR="00E933C2" w:rsidRPr="00E933C2" w:rsidRDefault="00E933C2" w:rsidP="00A97689">
            <w:pPr>
              <w:tabs>
                <w:tab w:val="left" w:pos="3282"/>
              </w:tabs>
              <w:spacing w:before="0" w:beforeAutospacing="0" w:after="0" w:afterAutospacing="0" w:line="26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Работа в парах: выявление в ряду родственных слов нескольких проверочных слов. </w:t>
            </w:r>
          </w:p>
          <w:p w14:paraId="29C7CC60" w14:textId="77777777" w:rsidR="00A97689" w:rsidRPr="00A97689" w:rsidRDefault="00E933C2"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нахождение ошибок в подборе </w:t>
            </w:r>
            <w:r w:rsidR="00A97689" w:rsidRPr="00A97689">
              <w:rPr>
                <w:rFonts w:ascii="Times New Roman" w:eastAsia="Times New Roman" w:hAnsi="Times New Roman" w:cs="Times New Roman"/>
                <w:color w:val="000000"/>
                <w:sz w:val="24"/>
                <w:szCs w:val="24"/>
                <w:lang w:val="ru-RU"/>
              </w:rPr>
              <w:t xml:space="preserve">проверочных слов к словам  </w:t>
            </w:r>
          </w:p>
          <w:p w14:paraId="70F83A07" w14:textId="77777777" w:rsidR="00A97689" w:rsidRPr="00A97689"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с орфограммой «Проверяемые безударные гласные в корне слова». </w:t>
            </w:r>
          </w:p>
          <w:p w14:paraId="7DD71B1C" w14:textId="77777777" w:rsidR="00A97689" w:rsidRPr="00A97689"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Комментированное письмо: отработка применения изученного правила обозначения безударных гласных в корне слова. </w:t>
            </w:r>
          </w:p>
          <w:p w14:paraId="4EBA2F7F" w14:textId="645B3E1E" w:rsidR="00A97689" w:rsidRPr="00A97689"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Орфографический тренинг: подбор проверочных слов к словам  с орфограммой «Проверяемые безударные гласные в корне слова», запись парами проверочного и</w:t>
            </w:r>
            <w:r w:rsidRPr="00A97689">
              <w:rPr>
                <w:lang w:val="ru-RU"/>
              </w:rPr>
              <w:t xml:space="preserve"> </w:t>
            </w:r>
            <w:r w:rsidRPr="00A97689">
              <w:rPr>
                <w:rFonts w:ascii="Times New Roman" w:eastAsia="Times New Roman" w:hAnsi="Times New Roman" w:cs="Times New Roman"/>
                <w:color w:val="000000"/>
                <w:sz w:val="24"/>
                <w:szCs w:val="24"/>
                <w:lang w:val="ru-RU"/>
              </w:rPr>
              <w:t xml:space="preserve">проверяемого слов. Работа в группах: отработка умений обнаруживать в тексте ошибки в словах с орфограммой «Проверяемые безударные гласные в корне слова», объяснять способ проверки безударных гласных в корне слова, исправлять допущенные ошибки. Наблюдение за языковым материалом, связанным с оглушением звонких согласных в конце слова, обобщение результатов наблюдений. </w:t>
            </w:r>
          </w:p>
          <w:p w14:paraId="57BCFC8B" w14:textId="77777777" w:rsidR="00A97689" w:rsidRPr="00A97689"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 xml:space="preserve">Работа с рисунками и подписями к ним, анализируются слова типа маг – мак,  пруд – прут, луг – лук и т. д. </w:t>
            </w:r>
          </w:p>
          <w:p w14:paraId="1BFEE933" w14:textId="7CE1278E" w:rsidR="00A97689" w:rsidRPr="00A97689"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Учебный диалог «Когда нужно сомневаться при обозначении буквой</w:t>
            </w:r>
            <w:r w:rsidRPr="00E933C2">
              <w:rPr>
                <w:rFonts w:ascii="Times New Roman" w:eastAsia="Times New Roman" w:hAnsi="Times New Roman" w:cs="Times New Roman"/>
                <w:color w:val="000000"/>
                <w:sz w:val="24"/>
                <w:szCs w:val="24"/>
                <w:lang w:val="ru-RU"/>
              </w:rPr>
              <w:t xml:space="preserve"> согласных звуков, парных по звонкости – глухости?», в ходе диалога учащиеся доказывают необходимость проверки согласных звуков на конце слова и предлагают способ её выполнения. Совместное создание алгоритма</w:t>
            </w:r>
            <w:r w:rsidRPr="00A97689">
              <w:rPr>
                <w:lang w:val="ru-RU"/>
              </w:rPr>
              <w:t xml:space="preserve"> </w:t>
            </w:r>
            <w:r w:rsidRPr="00A97689">
              <w:rPr>
                <w:rFonts w:ascii="Times New Roman" w:eastAsia="Times New Roman" w:hAnsi="Times New Roman" w:cs="Times New Roman"/>
                <w:color w:val="000000"/>
                <w:sz w:val="24"/>
                <w:szCs w:val="24"/>
                <w:lang w:val="ru-RU"/>
              </w:rPr>
              <w:t xml:space="preserve">проверки орфограммы «Парные по звонкости – глухости согласные в корне слова». Работа в парах: выбор слов по заданному основанию (поиск слов, в которых необходимо проверить парный  по звонкости – глухости согласный). Работа в группах: группировка слов  по заданным основаниям: совпадают или не совпадают произношение и написание согласных звуков в корне слова. Объяснение учащимися собственных действий при подборе проверочных слов и указание на тип орфограммы. Работа в парах: </w:t>
            </w:r>
            <w:r w:rsidRPr="00A97689">
              <w:rPr>
                <w:rFonts w:ascii="Times New Roman" w:eastAsia="Times New Roman" w:hAnsi="Times New Roman" w:cs="Times New Roman"/>
                <w:color w:val="000000"/>
                <w:sz w:val="24"/>
                <w:szCs w:val="24"/>
                <w:lang w:val="ru-RU"/>
              </w:rPr>
              <w:lastRenderedPageBreak/>
              <w:t xml:space="preserve">аргументирование написания в тексте слов с изученными орфограммами. </w:t>
            </w:r>
          </w:p>
          <w:p w14:paraId="187D96CD" w14:textId="0444B86C" w:rsidR="00E933C2" w:rsidRPr="00E933C2" w:rsidRDefault="00A97689" w:rsidP="00A97689">
            <w:pPr>
              <w:tabs>
                <w:tab w:val="left" w:pos="3282"/>
              </w:tabs>
              <w:spacing w:before="0" w:beforeAutospacing="0" w:after="0" w:afterAutospacing="0" w:line="259" w:lineRule="auto"/>
              <w:ind w:right="6"/>
              <w:rPr>
                <w:rFonts w:ascii="Times New Roman" w:eastAsia="Times New Roman" w:hAnsi="Times New Roman" w:cs="Times New Roman"/>
                <w:color w:val="000000"/>
                <w:sz w:val="24"/>
                <w:szCs w:val="24"/>
                <w:lang w:val="ru-RU"/>
              </w:rPr>
            </w:pPr>
            <w:r w:rsidRPr="00A97689">
              <w:rPr>
                <w:rFonts w:ascii="Times New Roman" w:eastAsia="Times New Roman" w:hAnsi="Times New Roman" w:cs="Times New Roman"/>
                <w:color w:val="000000"/>
                <w:sz w:val="24"/>
                <w:szCs w:val="24"/>
                <w:lang w:val="ru-RU"/>
              </w:rPr>
              <w:t>Комментированное письмо при записи слов под диктовку: выявление наличия  в корне слова изучаемых орфограмм, обоснование способа проверки орфограмм.</w:t>
            </w:r>
            <w:r w:rsidRPr="00E933C2">
              <w:rPr>
                <w:rFonts w:ascii="Times New Roman" w:eastAsia="Times New Roman" w:hAnsi="Times New Roman" w:cs="Times New Roman"/>
                <w:color w:val="000000"/>
                <w:sz w:val="24"/>
                <w:szCs w:val="24"/>
                <w:lang w:val="ru-RU"/>
              </w:rPr>
              <w:t xml:space="preserve"> Самостоятельная работа: нахождение и фиксирование (графическое обозначение) орфограммы</w:t>
            </w:r>
          </w:p>
        </w:tc>
      </w:tr>
      <w:tr w:rsidR="00EF1107" w:rsidRPr="000A57A5" w14:paraId="3F6EC2A6" w14:textId="77777777" w:rsidTr="00431884">
        <w:trPr>
          <w:trHeight w:val="708"/>
        </w:trPr>
        <w:tc>
          <w:tcPr>
            <w:tcW w:w="647" w:type="dxa"/>
            <w:tcBorders>
              <w:top w:val="single" w:sz="3" w:space="0" w:color="000000"/>
              <w:left w:val="single" w:sz="3" w:space="0" w:color="000000"/>
              <w:bottom w:val="single" w:sz="3" w:space="0" w:color="000000"/>
              <w:right w:val="single" w:sz="3" w:space="0" w:color="000000"/>
            </w:tcBorders>
          </w:tcPr>
          <w:p w14:paraId="0773B175" w14:textId="798CDD7A" w:rsidR="00EF1107" w:rsidRPr="00E933C2" w:rsidRDefault="00EF1107" w:rsidP="00EF1107">
            <w:pPr>
              <w:spacing w:before="0" w:beforeAutospacing="0" w:after="16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8 </w:t>
            </w:r>
          </w:p>
        </w:tc>
        <w:tc>
          <w:tcPr>
            <w:tcW w:w="1763" w:type="dxa"/>
            <w:gridSpan w:val="4"/>
            <w:tcBorders>
              <w:top w:val="single" w:sz="3" w:space="0" w:color="000000"/>
              <w:left w:val="single" w:sz="3" w:space="0" w:color="000000"/>
              <w:bottom w:val="single" w:sz="3" w:space="0" w:color="000000"/>
              <w:right w:val="single" w:sz="3" w:space="0" w:color="000000"/>
            </w:tcBorders>
          </w:tcPr>
          <w:p w14:paraId="7C6B7F3C" w14:textId="2C199233" w:rsidR="00EF1107" w:rsidRPr="00E933C2" w:rsidRDefault="00EF1107" w:rsidP="00EF1107">
            <w:pPr>
              <w:spacing w:before="0" w:beforeAutospacing="0" w:after="16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Развитие речи </w:t>
            </w:r>
          </w:p>
        </w:tc>
        <w:tc>
          <w:tcPr>
            <w:tcW w:w="564" w:type="dxa"/>
            <w:gridSpan w:val="2"/>
            <w:tcBorders>
              <w:top w:val="single" w:sz="3" w:space="0" w:color="000000"/>
              <w:left w:val="single" w:sz="3" w:space="0" w:color="000000"/>
              <w:bottom w:val="single" w:sz="3" w:space="0" w:color="000000"/>
              <w:right w:val="single" w:sz="3" w:space="0" w:color="000000"/>
            </w:tcBorders>
          </w:tcPr>
          <w:p w14:paraId="42FD27AB" w14:textId="6C0A722F" w:rsidR="00EF1107" w:rsidRPr="00E933C2" w:rsidRDefault="00EF1107" w:rsidP="00EF1107">
            <w:pPr>
              <w:spacing w:before="0" w:beforeAutospacing="0" w:after="16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30 </w:t>
            </w:r>
          </w:p>
        </w:tc>
        <w:tc>
          <w:tcPr>
            <w:tcW w:w="2555" w:type="dxa"/>
            <w:gridSpan w:val="2"/>
            <w:tcBorders>
              <w:top w:val="single" w:sz="3" w:space="0" w:color="000000"/>
              <w:left w:val="single" w:sz="3" w:space="0" w:color="000000"/>
              <w:bottom w:val="single" w:sz="3" w:space="0" w:color="000000"/>
              <w:right w:val="single" w:sz="3" w:space="0" w:color="000000"/>
            </w:tcBorders>
          </w:tcPr>
          <w:p w14:paraId="04E7A32A" w14:textId="67CB7619" w:rsidR="00EF1107" w:rsidRPr="00E933C2" w:rsidRDefault="00EF1107" w:rsidP="00EF1107">
            <w:pPr>
              <w:spacing w:before="0" w:beforeAutospacing="0" w:after="0" w:afterAutospacing="0" w:line="28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4961" w:type="dxa"/>
            <w:tcBorders>
              <w:top w:val="single" w:sz="3" w:space="0" w:color="000000"/>
              <w:left w:val="single" w:sz="3" w:space="0" w:color="000000"/>
              <w:bottom w:val="single" w:sz="3" w:space="0" w:color="000000"/>
              <w:right w:val="single" w:sz="3" w:space="0" w:color="000000"/>
            </w:tcBorders>
          </w:tcPr>
          <w:p w14:paraId="037E9532" w14:textId="77777777" w:rsidR="00EF1107" w:rsidRPr="00E933C2" w:rsidRDefault="00EF1107" w:rsidP="00EF1107">
            <w:pPr>
              <w:spacing w:before="0" w:beforeAutospacing="0" w:after="0" w:afterAutospacing="0" w:line="257" w:lineRule="auto"/>
              <w:ind w:right="-5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в ходе которого учащиеся учатся определять особенности ситуации общения: цели, задачи, состав участников, место, время, средства коммуникации. </w:t>
            </w:r>
          </w:p>
          <w:p w14:paraId="2A2E5929" w14:textId="77777777" w:rsidR="00EF1107" w:rsidRPr="00E933C2" w:rsidRDefault="00EF1107" w:rsidP="00EF1107">
            <w:pPr>
              <w:spacing w:before="0" w:beforeAutospacing="0" w:after="0" w:afterAutospacing="0" w:line="259" w:lineRule="auto"/>
              <w:ind w:right="-5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Обобщение результатов диалога: </w:t>
            </w:r>
          </w:p>
          <w:p w14:paraId="4F1F43FF" w14:textId="2456FE16" w:rsidR="00EF1107" w:rsidRPr="00E933C2" w:rsidRDefault="00EF1107" w:rsidP="00EF1107">
            <w:pPr>
              <w:spacing w:before="0" w:beforeAutospacing="0" w:after="0" w:afterAutospacing="0" w:line="278" w:lineRule="auto"/>
              <w:ind w:right="-5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сообщение учителя о том, что в ситуации общения важно удерживать цель общения, учитывать, с кем и где происходит общение, поскольку от </w:t>
            </w:r>
            <w:r w:rsidRPr="00EF1107">
              <w:rPr>
                <w:rFonts w:ascii="Times New Roman" w:eastAsia="Times New Roman" w:hAnsi="Times New Roman" w:cs="Times New Roman"/>
                <w:color w:val="000000"/>
                <w:sz w:val="24"/>
                <w:szCs w:val="24"/>
                <w:lang w:val="ru-RU"/>
              </w:rPr>
              <w:t>этих особенностей ситуации зависит выбор языковых средств.</w:t>
            </w:r>
          </w:p>
          <w:p w14:paraId="7D808020" w14:textId="77777777" w:rsidR="00EF1107" w:rsidRPr="00E933C2" w:rsidRDefault="00EF1107" w:rsidP="00EF1107">
            <w:pPr>
              <w:spacing w:before="0" w:beforeAutospacing="0" w:after="8" w:afterAutospacing="0" w:line="261" w:lineRule="auto"/>
              <w:ind w:right="-5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Комментированный устный выбор правильной реплики из нескольких предложенных, обоснование целесообразности выбора языковых средств, соответствующих цели и условиям общения. </w:t>
            </w:r>
          </w:p>
          <w:p w14:paraId="45C03A72" w14:textId="77777777" w:rsidR="00EF1107" w:rsidRPr="00E933C2" w:rsidRDefault="00EF1107" w:rsidP="00EF1107">
            <w:pPr>
              <w:spacing w:before="0" w:beforeAutospacing="0" w:after="0" w:afterAutospacing="0" w:line="266" w:lineRule="auto"/>
              <w:ind w:right="-5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Ролевые игры, разыгрывание сценок  для отработки умений ведения разговора: начать, поддержать, закончить разговор, привлечь внимание и т. п. </w:t>
            </w:r>
          </w:p>
          <w:p w14:paraId="7A8EF3C3" w14:textId="77777777" w:rsidR="00EF1107" w:rsidRPr="00EF1107" w:rsidRDefault="00EF1107" w:rsidP="00EF1107">
            <w:pPr>
              <w:spacing w:before="0" w:beforeAutospacing="0" w:after="0" w:afterAutospacing="0" w:line="259" w:lineRule="auto"/>
              <w:ind w:right="-5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Творческое задание: создание собственных диалогов в ситуациях необходимости </w:t>
            </w:r>
            <w:r w:rsidRPr="00EF1107">
              <w:rPr>
                <w:rFonts w:ascii="Times New Roman" w:eastAsia="Times New Roman" w:hAnsi="Times New Roman" w:cs="Times New Roman"/>
                <w:color w:val="000000"/>
                <w:sz w:val="24"/>
                <w:szCs w:val="24"/>
                <w:lang w:val="ru-RU"/>
              </w:rPr>
              <w:t xml:space="preserve">начать, поддержать, закончить разговор, привлечь внимание и т. п. </w:t>
            </w:r>
          </w:p>
          <w:p w14:paraId="34D485E0" w14:textId="56BE788C" w:rsidR="00EF1107" w:rsidRPr="00EF1107" w:rsidRDefault="00EF1107" w:rsidP="00EF1107">
            <w:pPr>
              <w:spacing w:before="0" w:beforeAutospacing="0" w:after="0" w:afterAutospacing="0" w:line="259" w:lineRule="auto"/>
              <w:ind w:right="-55"/>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Наблюдение за нормами речевого этикета. Ролевая игра, в которую включена отработка этикетных выражений. Самонаблюдение с целью оценить собственную речевую культуру во время повседневного общения. Работа в группе: анализ уместности использования средств общения  в предложенных речевых ситуациях. Упражнение: нахождение в предложенных текстах ошибок, связанных с правилами общения, нормами</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речевого этикета, исправление найденных ошибок. Ролевая игра «Наблюдатели», цель игры связана с оцениванием правильности выбора языковых </w:t>
            </w:r>
            <w:r w:rsidRPr="00EF1107">
              <w:rPr>
                <w:rFonts w:ascii="Times New Roman" w:eastAsia="Times New Roman" w:hAnsi="Times New Roman" w:cs="Times New Roman"/>
                <w:color w:val="000000"/>
                <w:sz w:val="24"/>
                <w:szCs w:val="24"/>
                <w:lang w:val="ru-RU"/>
              </w:rPr>
              <w:lastRenderedPageBreak/>
              <w:t>и неязыковых</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средств устного общения на уроке и на переменах. Творческое задание: создать плакат  с правилами участия в диалоге (умение слышать, точно реагировать на реплики, поддерживать разговор, приводить доводы). </w:t>
            </w:r>
            <w:r>
              <w:rPr>
                <w:rFonts w:ascii="Times New Roman" w:eastAsia="Times New Roman" w:hAnsi="Times New Roman" w:cs="Times New Roman"/>
                <w:color w:val="000000"/>
                <w:sz w:val="24"/>
                <w:szCs w:val="24"/>
                <w:lang w:val="ru-RU"/>
              </w:rPr>
              <w:t xml:space="preserve"> </w:t>
            </w:r>
            <w:r w:rsidRPr="00EF1107">
              <w:rPr>
                <w:rFonts w:ascii="Times New Roman" w:eastAsia="Times New Roman" w:hAnsi="Times New Roman" w:cs="Times New Roman"/>
                <w:color w:val="000000"/>
                <w:sz w:val="24"/>
                <w:szCs w:val="24"/>
                <w:lang w:val="ru-RU"/>
              </w:rPr>
              <w:t>Речевой тренинг: при разыгрывании ситуаций анализировать собственную</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успешность участия в диалоге, </w:t>
            </w:r>
          </w:p>
          <w:p w14:paraId="456B4625" w14:textId="5820A19D" w:rsidR="00EF1107" w:rsidRPr="00E933C2" w:rsidRDefault="00EF1107" w:rsidP="00EF1107">
            <w:pPr>
              <w:spacing w:before="0" w:beforeAutospacing="0" w:after="0" w:afterAutospacing="0" w:line="259" w:lineRule="auto"/>
              <w:ind w:right="-55"/>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успешность участия в нём другой стороны</w:t>
            </w:r>
          </w:p>
        </w:tc>
      </w:tr>
      <w:tr w:rsidR="00E933C2" w:rsidRPr="000A57A5" w14:paraId="593AF212" w14:textId="77777777" w:rsidTr="00431884">
        <w:tblPrEx>
          <w:tblCellMar>
            <w:top w:w="67" w:type="dxa"/>
            <w:right w:w="75" w:type="dxa"/>
          </w:tblCellMar>
        </w:tblPrEx>
        <w:trPr>
          <w:trHeight w:val="992"/>
        </w:trPr>
        <w:tc>
          <w:tcPr>
            <w:tcW w:w="0" w:type="auto"/>
            <w:tcBorders>
              <w:top w:val="nil"/>
              <w:left w:val="single" w:sz="3" w:space="0" w:color="000000"/>
              <w:bottom w:val="single" w:sz="3" w:space="0" w:color="000000"/>
              <w:right w:val="single" w:sz="3" w:space="0" w:color="000000"/>
            </w:tcBorders>
          </w:tcPr>
          <w:p w14:paraId="7046DE3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63" w:type="dxa"/>
            <w:gridSpan w:val="4"/>
            <w:tcBorders>
              <w:top w:val="nil"/>
              <w:left w:val="single" w:sz="3" w:space="0" w:color="000000"/>
              <w:bottom w:val="single" w:sz="3" w:space="0" w:color="000000"/>
              <w:right w:val="single" w:sz="3" w:space="0" w:color="000000"/>
            </w:tcBorders>
          </w:tcPr>
          <w:p w14:paraId="69C73EF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4" w:type="dxa"/>
            <w:gridSpan w:val="2"/>
            <w:tcBorders>
              <w:top w:val="nil"/>
              <w:left w:val="single" w:sz="3" w:space="0" w:color="000000"/>
              <w:bottom w:val="single" w:sz="3" w:space="0" w:color="000000"/>
              <w:right w:val="single" w:sz="3" w:space="0" w:color="000000"/>
            </w:tcBorders>
          </w:tcPr>
          <w:p w14:paraId="1BC76E10"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5" w:type="dxa"/>
            <w:gridSpan w:val="2"/>
            <w:tcBorders>
              <w:top w:val="single" w:sz="3" w:space="0" w:color="000000"/>
              <w:left w:val="single" w:sz="3" w:space="0" w:color="000000"/>
              <w:bottom w:val="single" w:sz="3" w:space="0" w:color="000000"/>
              <w:right w:val="single" w:sz="3" w:space="0" w:color="000000"/>
            </w:tcBorders>
          </w:tcPr>
          <w:p w14:paraId="4CD6179B" w14:textId="77777777" w:rsidR="00E933C2" w:rsidRPr="00E933C2" w:rsidRDefault="00E933C2" w:rsidP="00E933C2">
            <w:pPr>
              <w:spacing w:before="0" w:beforeAutospacing="0" w:after="0" w:afterAutospacing="0" w:line="259" w:lineRule="auto"/>
              <w:ind w:right="7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Составление устного рассказа  по репродукции картины. Составление устного рассказа  с опорой на личные наблюдения и вопросы </w:t>
            </w:r>
          </w:p>
        </w:tc>
        <w:tc>
          <w:tcPr>
            <w:tcW w:w="4961" w:type="dxa"/>
            <w:tcBorders>
              <w:top w:val="single" w:sz="3" w:space="0" w:color="000000"/>
              <w:left w:val="single" w:sz="3" w:space="0" w:color="000000"/>
              <w:bottom w:val="single" w:sz="3" w:space="0" w:color="000000"/>
              <w:right w:val="single" w:sz="3" w:space="0" w:color="000000"/>
            </w:tcBorders>
          </w:tcPr>
          <w:p w14:paraId="5DEE19D6" w14:textId="7F4410B5" w:rsidR="00E933C2" w:rsidRPr="00E933C2" w:rsidRDefault="00E933C2" w:rsidP="00EF1107">
            <w:pPr>
              <w:spacing w:before="0" w:beforeAutospacing="0" w:after="22" w:afterAutospacing="0" w:line="28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Работа с репродукциями картин, рассматривание, анализ собственного эмоционального отклика на картину, ответы на поставленные вопросы. Составление устного рассказа по картине с опорой на вопросы / с опорой  на ключевые слова / самостоятельно. Экскурсия в художественный музей  (при наличии в месте проживания)  или виртуальная экскурсия  по художественному музею. Выбор картины, которая произвела наибольшее впечатление во время экскурсии. Устный рассказ об этой картине.</w:t>
            </w:r>
            <w:r w:rsidRPr="00E933C2">
              <w:rPr>
                <w:rFonts w:ascii="Times New Roman" w:eastAsia="Times New Roman" w:hAnsi="Times New Roman" w:cs="Times New Roman"/>
                <w:color w:val="000000"/>
                <w:sz w:val="24"/>
                <w:szCs w:val="24"/>
                <w:vertAlign w:val="superscript"/>
                <w:lang w:val="ru-RU"/>
              </w:rPr>
              <w:t xml:space="preserve"> </w:t>
            </w:r>
            <w:r w:rsidRPr="00E933C2">
              <w:rPr>
                <w:rFonts w:ascii="Times New Roman" w:eastAsia="Times New Roman" w:hAnsi="Times New Roman" w:cs="Times New Roman"/>
                <w:color w:val="000000"/>
                <w:sz w:val="24"/>
                <w:szCs w:val="24"/>
                <w:lang w:val="ru-RU"/>
              </w:rPr>
              <w:t xml:space="preserve">Проектное задание «Готовим виртуальную экскурсию по залам Третьяковской галереи»: каждый ученик в классе выбирает одну картину и готовит о ней рассказ, все рассказы соединяются в целостную экскурсию. </w:t>
            </w:r>
          </w:p>
          <w:p w14:paraId="06F64E18" w14:textId="77777777" w:rsidR="00EF1107" w:rsidRPr="00EF1107" w:rsidRDefault="00E933C2"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Проект «Выставка одной картины»: каждую неделю в классе проводится выставка одной картины, картины  по очереди подбирают учащиеся класса  </w:t>
            </w:r>
            <w:r w:rsidR="00EF1107" w:rsidRPr="00EF1107">
              <w:rPr>
                <w:rFonts w:ascii="Times New Roman" w:eastAsia="Times New Roman" w:hAnsi="Times New Roman" w:cs="Times New Roman"/>
                <w:color w:val="000000"/>
                <w:sz w:val="24"/>
                <w:szCs w:val="24"/>
                <w:lang w:val="ru-RU"/>
              </w:rPr>
              <w:t xml:space="preserve">и готовят устный рассказ о выбранной картине. </w:t>
            </w:r>
          </w:p>
          <w:p w14:paraId="3E670BAA" w14:textId="703D3FAE" w:rsidR="00EF1107" w:rsidRPr="00EF1107" w:rsidRDefault="00EF1107"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Экскурсия, по результатам которой составляется устный рассказ по личным наблюдениям во время экскурсии или  по вопросам учителя</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Учебный диалог «Сравниваем слово, предложение, текст», выявление в ходе диалога сходства и различия слова, предложения, текста. </w:t>
            </w:r>
          </w:p>
          <w:p w14:paraId="12621E8E" w14:textId="5AF505DE" w:rsidR="00E933C2" w:rsidRPr="00E933C2" w:rsidRDefault="00EF1107"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Наблюдение за языковым материалом: несколько примеров</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текстов и  «не текстов» (нарушена последовательность предложений / несколько предложений, которые  не связаны единой темой / несколько предложений об </w:t>
            </w:r>
            <w:r w:rsidRPr="00EF1107">
              <w:rPr>
                <w:rFonts w:ascii="Times New Roman" w:eastAsia="Times New Roman" w:hAnsi="Times New Roman" w:cs="Times New Roman"/>
                <w:color w:val="000000"/>
                <w:sz w:val="24"/>
                <w:szCs w:val="24"/>
                <w:lang w:val="ru-RU"/>
              </w:rPr>
              <w:lastRenderedPageBreak/>
              <w:t>одном и том же, но не выражающих мысль), сравнение, выявление признаков текста:</w:t>
            </w:r>
          </w:p>
        </w:tc>
      </w:tr>
      <w:tr w:rsidR="00E933C2" w:rsidRPr="000A57A5" w14:paraId="7281BDE0" w14:textId="77777777" w:rsidTr="00431884">
        <w:tblPrEx>
          <w:tblCellMar>
            <w:top w:w="64" w:type="dxa"/>
            <w:right w:w="39" w:type="dxa"/>
          </w:tblCellMar>
        </w:tblPrEx>
        <w:trPr>
          <w:trHeight w:val="7313"/>
        </w:trPr>
        <w:tc>
          <w:tcPr>
            <w:tcW w:w="675" w:type="dxa"/>
            <w:gridSpan w:val="2"/>
            <w:tcBorders>
              <w:top w:val="nil"/>
              <w:left w:val="single" w:sz="3" w:space="0" w:color="000000"/>
              <w:bottom w:val="single" w:sz="3" w:space="0" w:color="000000"/>
              <w:right w:val="single" w:sz="3" w:space="0" w:color="000000"/>
            </w:tcBorders>
          </w:tcPr>
          <w:p w14:paraId="0916098F" w14:textId="3CC51C78"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88" w:type="dxa"/>
            <w:gridSpan w:val="2"/>
            <w:tcBorders>
              <w:top w:val="nil"/>
              <w:left w:val="single" w:sz="3" w:space="0" w:color="000000"/>
              <w:bottom w:val="single" w:sz="3" w:space="0" w:color="000000"/>
              <w:right w:val="single" w:sz="3" w:space="0" w:color="000000"/>
            </w:tcBorders>
          </w:tcPr>
          <w:p w14:paraId="2D79768A"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80" w:type="dxa"/>
            <w:gridSpan w:val="2"/>
            <w:tcBorders>
              <w:top w:val="nil"/>
              <w:left w:val="single" w:sz="3" w:space="0" w:color="000000"/>
              <w:bottom w:val="single" w:sz="3" w:space="0" w:color="000000"/>
              <w:right w:val="single" w:sz="3" w:space="0" w:color="000000"/>
            </w:tcBorders>
          </w:tcPr>
          <w:p w14:paraId="27C5507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2" w:type="dxa"/>
            <w:gridSpan w:val="2"/>
            <w:tcBorders>
              <w:top w:val="single" w:sz="3" w:space="0" w:color="000000"/>
              <w:left w:val="single" w:sz="3" w:space="0" w:color="000000"/>
              <w:bottom w:val="single" w:sz="3" w:space="0" w:color="000000"/>
              <w:right w:val="single" w:sz="3" w:space="0" w:color="000000"/>
            </w:tcBorders>
          </w:tcPr>
          <w:p w14:paraId="57AC7C45" w14:textId="77777777" w:rsidR="00E933C2" w:rsidRPr="00E933C2" w:rsidRDefault="00E933C2" w:rsidP="00E933C2">
            <w:pPr>
              <w:spacing w:before="0" w:beforeAutospacing="0" w:after="0" w:afterAutospacing="0" w:line="259" w:lineRule="auto"/>
              <w:ind w:right="7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w:t>
            </w:r>
          </w:p>
        </w:tc>
        <w:tc>
          <w:tcPr>
            <w:tcW w:w="4995" w:type="dxa"/>
            <w:gridSpan w:val="2"/>
            <w:tcBorders>
              <w:top w:val="single" w:sz="3" w:space="0" w:color="000000"/>
              <w:left w:val="single" w:sz="3" w:space="0" w:color="000000"/>
              <w:bottom w:val="single" w:sz="3" w:space="0" w:color="000000"/>
              <w:right w:val="single" w:sz="3" w:space="0" w:color="000000"/>
            </w:tcBorders>
          </w:tcPr>
          <w:p w14:paraId="69C3F323" w14:textId="23DB6DDC" w:rsidR="00EF1107" w:rsidRPr="00EF1107" w:rsidRDefault="00E933C2" w:rsidP="00EF1107">
            <w:pPr>
              <w:spacing w:before="0" w:beforeAutospacing="0" w:after="0" w:afterAutospacing="0" w:line="26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смысловое единство предложений в тексте; последовательность предложений в тексте; выражение в тексте законченной мысли. Работа в парах: различение текста и  «не текста», аргументация своей точки зрения. Наблюдение за способами связи предложений в тексте, высказывание </w:t>
            </w:r>
            <w:r w:rsidR="00EF1107" w:rsidRPr="00EF1107">
              <w:rPr>
                <w:rFonts w:ascii="Times New Roman" w:eastAsia="Times New Roman" w:hAnsi="Times New Roman" w:cs="Times New Roman"/>
                <w:color w:val="000000"/>
                <w:sz w:val="24"/>
                <w:szCs w:val="24"/>
                <w:lang w:val="ru-RU"/>
              </w:rPr>
              <w:t xml:space="preserve">предположений о способах связи предложений в тексте. </w:t>
            </w:r>
          </w:p>
          <w:p w14:paraId="1D53658D" w14:textId="77777777" w:rsidR="00EF1107" w:rsidRPr="00EF1107" w:rsidRDefault="00EF1107" w:rsidP="00EF1107">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 xml:space="preserve">Наблюдение за последовательностью предложений в тексте. </w:t>
            </w:r>
          </w:p>
          <w:p w14:paraId="66C45993" w14:textId="2AF00EDA" w:rsidR="00EF1107" w:rsidRPr="00EF1107" w:rsidRDefault="00EF1107" w:rsidP="00EF1107">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Самостоятельная работа: восстановление деформированного текста – необходимо определить правильный порядок предложений в тексте. Практическая работа: формулирование основной мысли предложенных текстов. Наблюдение за структурой текста, знакомство с абзацем как структурным компонентом текста,</w:t>
            </w:r>
            <w:r w:rsidRPr="00EF1107">
              <w:rPr>
                <w:lang w:val="ru-RU"/>
              </w:rPr>
              <w:t xml:space="preserve"> </w:t>
            </w:r>
            <w:r w:rsidRPr="00EF1107">
              <w:rPr>
                <w:rFonts w:ascii="Times New Roman" w:eastAsia="Times New Roman" w:hAnsi="Times New Roman" w:cs="Times New Roman"/>
                <w:color w:val="000000"/>
                <w:sz w:val="24"/>
                <w:szCs w:val="24"/>
                <w:lang w:val="ru-RU"/>
              </w:rPr>
              <w:t xml:space="preserve">формулирование выводов о том, что в абзаце содержится </w:t>
            </w:r>
            <w:proofErr w:type="spellStart"/>
            <w:r w:rsidRPr="00EF1107">
              <w:rPr>
                <w:rFonts w:ascii="Times New Roman" w:eastAsia="Times New Roman" w:hAnsi="Times New Roman" w:cs="Times New Roman"/>
                <w:color w:val="000000"/>
                <w:sz w:val="24"/>
                <w:szCs w:val="24"/>
                <w:lang w:val="ru-RU"/>
              </w:rPr>
              <w:t>микротема</w:t>
            </w:r>
            <w:proofErr w:type="spellEnd"/>
            <w:r w:rsidRPr="00EF1107">
              <w:rPr>
                <w:rFonts w:ascii="Times New Roman" w:eastAsia="Times New Roman" w:hAnsi="Times New Roman" w:cs="Times New Roman"/>
                <w:color w:val="000000"/>
                <w:sz w:val="24"/>
                <w:szCs w:val="24"/>
                <w:lang w:val="ru-RU"/>
              </w:rPr>
              <w:t xml:space="preserve">. </w:t>
            </w:r>
          </w:p>
          <w:p w14:paraId="19692A20" w14:textId="3FBC3C21" w:rsidR="00E933C2" w:rsidRPr="00E933C2" w:rsidRDefault="00EF1107" w:rsidP="00EF1107">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Совместная работа: определение последовательности абзацев в тексте с нарушенным порядком следования абзацев. Индивидуальная работа: определение порядка следования абзацев.</w:t>
            </w:r>
            <w:r w:rsidRPr="00EF1107">
              <w:rPr>
                <w:lang w:val="ru-RU"/>
              </w:rPr>
              <w:t xml:space="preserve"> </w:t>
            </w:r>
            <w:r w:rsidRPr="00EF1107">
              <w:rPr>
                <w:rFonts w:ascii="Times New Roman" w:eastAsia="Times New Roman" w:hAnsi="Times New Roman" w:cs="Times New Roman"/>
                <w:color w:val="000000"/>
                <w:sz w:val="24"/>
                <w:szCs w:val="24"/>
                <w:lang w:val="ru-RU"/>
              </w:rPr>
              <w:t>Дифференцированное задание: выделение абзацев в тексте, в котором абзацы не выделены.</w:t>
            </w:r>
          </w:p>
        </w:tc>
      </w:tr>
      <w:tr w:rsidR="00EF1107" w:rsidRPr="000A57A5" w14:paraId="75FBD55C" w14:textId="77777777" w:rsidTr="00431884">
        <w:tblPrEx>
          <w:tblCellMar>
            <w:right w:w="144" w:type="dxa"/>
          </w:tblCellMar>
        </w:tblPrEx>
        <w:trPr>
          <w:trHeight w:val="849"/>
        </w:trPr>
        <w:tc>
          <w:tcPr>
            <w:tcW w:w="675" w:type="dxa"/>
            <w:gridSpan w:val="2"/>
            <w:tcBorders>
              <w:top w:val="single" w:sz="3" w:space="0" w:color="000000"/>
              <w:left w:val="single" w:sz="3" w:space="0" w:color="000000"/>
              <w:bottom w:val="single" w:sz="5" w:space="0" w:color="000000"/>
              <w:right w:val="single" w:sz="3" w:space="0" w:color="000000"/>
            </w:tcBorders>
          </w:tcPr>
          <w:p w14:paraId="17D79311" w14:textId="141778B5"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60" w:type="dxa"/>
            <w:tcBorders>
              <w:top w:val="single" w:sz="3" w:space="0" w:color="000000"/>
              <w:left w:val="single" w:sz="3" w:space="0" w:color="000000"/>
              <w:bottom w:val="single" w:sz="5" w:space="0" w:color="000000"/>
              <w:right w:val="single" w:sz="3" w:space="0" w:color="000000"/>
            </w:tcBorders>
          </w:tcPr>
          <w:p w14:paraId="4431B856" w14:textId="7777777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8" w:type="dxa"/>
            <w:gridSpan w:val="3"/>
            <w:tcBorders>
              <w:top w:val="single" w:sz="3" w:space="0" w:color="000000"/>
              <w:left w:val="single" w:sz="3" w:space="0" w:color="000000"/>
              <w:bottom w:val="single" w:sz="5" w:space="0" w:color="000000"/>
              <w:right w:val="single" w:sz="3" w:space="0" w:color="000000"/>
            </w:tcBorders>
          </w:tcPr>
          <w:p w14:paraId="427987D2" w14:textId="7777777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2" w:type="dxa"/>
            <w:gridSpan w:val="2"/>
            <w:vMerge w:val="restart"/>
            <w:tcBorders>
              <w:top w:val="single" w:sz="3" w:space="0" w:color="000000"/>
              <w:left w:val="single" w:sz="3" w:space="0" w:color="000000"/>
              <w:right w:val="single" w:sz="3" w:space="0" w:color="000000"/>
            </w:tcBorders>
          </w:tcPr>
          <w:p w14:paraId="4B5C4F31" w14:textId="6FCD7D1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Знакомство с жанром поздравления. Понимание текста: развитие умения формулировать простые выводы на основе информации, содержащейся в</w:t>
            </w:r>
            <w:r w:rsidRPr="00EF1107">
              <w:rPr>
                <w:lang w:val="ru-RU"/>
              </w:rPr>
              <w:t xml:space="preserve"> </w:t>
            </w:r>
            <w:r w:rsidRPr="00EF1107">
              <w:rPr>
                <w:rFonts w:ascii="Times New Roman" w:eastAsia="Times New Roman" w:hAnsi="Times New Roman" w:cs="Times New Roman"/>
                <w:color w:val="000000"/>
                <w:sz w:val="24"/>
                <w:szCs w:val="24"/>
                <w:lang w:val="ru-RU"/>
              </w:rPr>
              <w:t>тексте. Выразительное чтение текста вслух с соблюдением правильной интонации.</w:t>
            </w:r>
            <w:r w:rsidRPr="00EF1107">
              <w:rPr>
                <w:lang w:val="ru-RU"/>
              </w:rPr>
              <w:t xml:space="preserve"> </w:t>
            </w:r>
            <w:r w:rsidRPr="00EF1107">
              <w:rPr>
                <w:rFonts w:ascii="Times New Roman" w:eastAsia="Times New Roman" w:hAnsi="Times New Roman" w:cs="Times New Roman"/>
                <w:color w:val="000000"/>
                <w:sz w:val="24"/>
                <w:szCs w:val="24"/>
                <w:lang w:val="ru-RU"/>
              </w:rPr>
              <w:lastRenderedPageBreak/>
              <w:t>Подробное изложение повествовательного текста объёмом 30–45 слов с опорой  на вопросы</w:t>
            </w:r>
          </w:p>
        </w:tc>
        <w:tc>
          <w:tcPr>
            <w:tcW w:w="4995" w:type="dxa"/>
            <w:gridSpan w:val="2"/>
            <w:tcBorders>
              <w:top w:val="single" w:sz="3" w:space="0" w:color="000000"/>
              <w:left w:val="single" w:sz="3" w:space="0" w:color="000000"/>
              <w:bottom w:val="single" w:sz="5" w:space="0" w:color="000000"/>
              <w:right w:val="single" w:sz="3" w:space="0" w:color="000000"/>
            </w:tcBorders>
          </w:tcPr>
          <w:p w14:paraId="7E558906" w14:textId="77777777" w:rsidR="00EF1107" w:rsidRPr="00EF1107" w:rsidRDefault="00EF1107"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Обсуждение: как связана основная мысль текста с содержанием каждого абзаца. </w:t>
            </w:r>
            <w:r w:rsidRPr="00EF1107">
              <w:rPr>
                <w:rFonts w:ascii="Times New Roman" w:eastAsia="Times New Roman" w:hAnsi="Times New Roman" w:cs="Times New Roman"/>
                <w:color w:val="000000"/>
                <w:sz w:val="24"/>
                <w:szCs w:val="24"/>
                <w:lang w:val="ru-RU"/>
              </w:rPr>
              <w:t xml:space="preserve">Практическая работа: формулирование основной мысли текста и основной мысли каждого абзаца; преобразование основной мысли в предложение. </w:t>
            </w:r>
          </w:p>
          <w:p w14:paraId="6DAF37C8" w14:textId="3276AED4" w:rsidR="00EF1107" w:rsidRPr="00E933C2" w:rsidRDefault="00EF1107"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Комментированное выполнение задания: подбор заголовка к тексту с обязательной аргументацией.</w:t>
            </w:r>
          </w:p>
        </w:tc>
      </w:tr>
      <w:tr w:rsidR="00EF1107" w:rsidRPr="000A57A5" w14:paraId="0D249684" w14:textId="77777777" w:rsidTr="00431884">
        <w:tblPrEx>
          <w:tblCellMar>
            <w:top w:w="65" w:type="dxa"/>
            <w:right w:w="79" w:type="dxa"/>
          </w:tblCellMar>
        </w:tblPrEx>
        <w:trPr>
          <w:trHeight w:val="844"/>
        </w:trPr>
        <w:tc>
          <w:tcPr>
            <w:tcW w:w="675" w:type="dxa"/>
            <w:gridSpan w:val="2"/>
            <w:tcBorders>
              <w:top w:val="single" w:sz="6" w:space="0" w:color="000000"/>
              <w:left w:val="single" w:sz="3" w:space="0" w:color="000000"/>
              <w:bottom w:val="single" w:sz="3" w:space="0" w:color="000000"/>
              <w:right w:val="single" w:sz="3" w:space="0" w:color="000000"/>
            </w:tcBorders>
          </w:tcPr>
          <w:p w14:paraId="66E2172E" w14:textId="3B55CF56"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60" w:type="dxa"/>
            <w:tcBorders>
              <w:top w:val="single" w:sz="6" w:space="0" w:color="000000"/>
              <w:left w:val="single" w:sz="3" w:space="0" w:color="000000"/>
              <w:bottom w:val="single" w:sz="3" w:space="0" w:color="000000"/>
              <w:right w:val="single" w:sz="3" w:space="0" w:color="000000"/>
            </w:tcBorders>
          </w:tcPr>
          <w:p w14:paraId="0AA03C3F" w14:textId="7777777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8" w:type="dxa"/>
            <w:gridSpan w:val="3"/>
            <w:tcBorders>
              <w:top w:val="single" w:sz="6" w:space="0" w:color="000000"/>
              <w:left w:val="single" w:sz="3" w:space="0" w:color="000000"/>
              <w:bottom w:val="single" w:sz="3" w:space="0" w:color="000000"/>
              <w:right w:val="single" w:sz="3" w:space="0" w:color="000000"/>
            </w:tcBorders>
          </w:tcPr>
          <w:p w14:paraId="4033EC04" w14:textId="7777777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2" w:type="dxa"/>
            <w:gridSpan w:val="2"/>
            <w:vMerge/>
            <w:tcBorders>
              <w:left w:val="single" w:sz="3" w:space="0" w:color="000000"/>
              <w:bottom w:val="single" w:sz="3" w:space="0" w:color="000000"/>
              <w:right w:val="single" w:sz="3" w:space="0" w:color="000000"/>
            </w:tcBorders>
          </w:tcPr>
          <w:p w14:paraId="22F238F6" w14:textId="77777777" w:rsidR="00EF1107" w:rsidRPr="00E933C2" w:rsidRDefault="00EF1107"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995" w:type="dxa"/>
            <w:gridSpan w:val="2"/>
            <w:tcBorders>
              <w:top w:val="single" w:sz="6" w:space="0" w:color="000000"/>
              <w:left w:val="single" w:sz="3" w:space="0" w:color="000000"/>
              <w:bottom w:val="single" w:sz="3" w:space="0" w:color="000000"/>
              <w:right w:val="single" w:sz="3" w:space="0" w:color="000000"/>
            </w:tcBorders>
          </w:tcPr>
          <w:p w14:paraId="62202A38" w14:textId="77777777" w:rsidR="00EF1107" w:rsidRPr="00E933C2" w:rsidRDefault="00EF1107" w:rsidP="00EF1107">
            <w:pPr>
              <w:spacing w:before="0" w:beforeAutospacing="0" w:after="0" w:afterAutospacing="0" w:line="294"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группе: подбор различных заголовков к одному тексту. </w:t>
            </w:r>
          </w:p>
          <w:p w14:paraId="07009E88" w14:textId="77777777" w:rsidR="00EF1107" w:rsidRPr="00E933C2" w:rsidRDefault="00EF1107" w:rsidP="00EF1107">
            <w:pPr>
              <w:spacing w:before="0" w:beforeAutospacing="0" w:after="0" w:afterAutospacing="0" w:line="27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установление соответствия/ несоответствия заголовка и текста, аргументация своей точки зрения. </w:t>
            </w:r>
            <w:r w:rsidRPr="00E933C2">
              <w:rPr>
                <w:rFonts w:ascii="Times New Roman" w:eastAsia="Times New Roman" w:hAnsi="Times New Roman" w:cs="Times New Roman"/>
                <w:color w:val="000000"/>
                <w:sz w:val="24"/>
                <w:szCs w:val="24"/>
                <w:lang w:val="ru-RU"/>
              </w:rPr>
              <w:lastRenderedPageBreak/>
              <w:t xml:space="preserve">Творческая работа: составление текста по заданным характеристикам – названию, количеству абзацев и </w:t>
            </w:r>
            <w:proofErr w:type="spellStart"/>
            <w:r w:rsidRPr="00E933C2">
              <w:rPr>
                <w:rFonts w:ascii="Times New Roman" w:eastAsia="Times New Roman" w:hAnsi="Times New Roman" w:cs="Times New Roman"/>
                <w:color w:val="000000"/>
                <w:sz w:val="24"/>
                <w:szCs w:val="24"/>
                <w:lang w:val="ru-RU"/>
              </w:rPr>
              <w:t>микротемам</w:t>
            </w:r>
            <w:proofErr w:type="spellEnd"/>
            <w:r w:rsidRPr="00E933C2">
              <w:rPr>
                <w:rFonts w:ascii="Times New Roman" w:eastAsia="Times New Roman" w:hAnsi="Times New Roman" w:cs="Times New Roman"/>
                <w:color w:val="000000"/>
                <w:sz w:val="24"/>
                <w:szCs w:val="24"/>
                <w:lang w:val="ru-RU"/>
              </w:rPr>
              <w:t xml:space="preserve"> каждого абзаца. </w:t>
            </w:r>
          </w:p>
          <w:p w14:paraId="4AA815CA" w14:textId="3EF0321B" w:rsidR="00EF1107" w:rsidRPr="00EF1107" w:rsidRDefault="00EF1107" w:rsidP="00EF1107">
            <w:pPr>
              <w:spacing w:before="0" w:beforeAutospacing="0" w:after="0" w:afterAutospacing="0" w:line="27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восстановление нарушенной последовательности абзацев, запись исправленного текста. Учебный диалог «Какие могут быть цели при создании текстов?», высказывание учащимися предположений о целях создания текста. Наблюдение за особенностями </w:t>
            </w:r>
            <w:proofErr w:type="spellStart"/>
            <w:r w:rsidRPr="00E933C2">
              <w:rPr>
                <w:rFonts w:ascii="Times New Roman" w:eastAsia="Times New Roman" w:hAnsi="Times New Roman" w:cs="Times New Roman"/>
                <w:color w:val="000000"/>
                <w:sz w:val="24"/>
                <w:szCs w:val="24"/>
                <w:lang w:val="ru-RU"/>
              </w:rPr>
              <w:t>текстаописания</w:t>
            </w:r>
            <w:proofErr w:type="spellEnd"/>
            <w:r w:rsidRPr="00E933C2">
              <w:rPr>
                <w:rFonts w:ascii="Times New Roman" w:eastAsia="Times New Roman" w:hAnsi="Times New Roman" w:cs="Times New Roman"/>
                <w:color w:val="000000"/>
                <w:sz w:val="24"/>
                <w:szCs w:val="24"/>
                <w:lang w:val="ru-RU"/>
              </w:rPr>
              <w:t xml:space="preserve">, установление его особенностей, нахождение в тексте средств создания описания. </w:t>
            </w:r>
            <w:r w:rsidRPr="00EF1107">
              <w:rPr>
                <w:rFonts w:ascii="Times New Roman" w:eastAsia="Times New Roman" w:hAnsi="Times New Roman" w:cs="Times New Roman"/>
                <w:color w:val="000000"/>
                <w:sz w:val="24"/>
                <w:szCs w:val="24"/>
                <w:lang w:val="ru-RU"/>
              </w:rPr>
              <w:t>Обсуждение различных текстов-описаний (художественных, научных описаний): выявление сходства и различий. Наблюдение за текстом-повествованием и установление его</w:t>
            </w:r>
            <w:r w:rsidRPr="00EF1107">
              <w:rPr>
                <w:lang w:val="ru-RU"/>
              </w:rPr>
              <w:t xml:space="preserve"> </w:t>
            </w:r>
            <w:r w:rsidRPr="00EF1107">
              <w:rPr>
                <w:rFonts w:ascii="Times New Roman" w:eastAsia="Times New Roman" w:hAnsi="Times New Roman" w:cs="Times New Roman"/>
                <w:color w:val="000000"/>
                <w:sz w:val="24"/>
                <w:szCs w:val="24"/>
                <w:lang w:val="ru-RU"/>
              </w:rPr>
              <w:t xml:space="preserve">особенностей. Работа в группах: сравнение </w:t>
            </w:r>
            <w:proofErr w:type="spellStart"/>
            <w:r w:rsidRPr="00EF1107">
              <w:rPr>
                <w:rFonts w:ascii="Times New Roman" w:eastAsia="Times New Roman" w:hAnsi="Times New Roman" w:cs="Times New Roman"/>
                <w:color w:val="000000"/>
                <w:sz w:val="24"/>
                <w:szCs w:val="24"/>
                <w:lang w:val="ru-RU"/>
              </w:rPr>
              <w:t>текстовповествований</w:t>
            </w:r>
            <w:proofErr w:type="spellEnd"/>
            <w:r w:rsidRPr="00EF1107">
              <w:rPr>
                <w:rFonts w:ascii="Times New Roman" w:eastAsia="Times New Roman" w:hAnsi="Times New Roman" w:cs="Times New Roman"/>
                <w:color w:val="000000"/>
                <w:sz w:val="24"/>
                <w:szCs w:val="24"/>
                <w:lang w:val="ru-RU"/>
              </w:rPr>
              <w:t xml:space="preserve"> с текстами-описаниями. Наблюдение</w:t>
            </w:r>
            <w:r w:rsidRPr="00EF1107">
              <w:rPr>
                <w:lang w:val="ru-RU"/>
              </w:rPr>
              <w:t xml:space="preserve"> </w:t>
            </w:r>
            <w:r w:rsidRPr="00EF1107">
              <w:rPr>
                <w:rFonts w:ascii="Times New Roman" w:eastAsia="Times New Roman" w:hAnsi="Times New Roman" w:cs="Times New Roman"/>
                <w:color w:val="000000"/>
                <w:sz w:val="24"/>
                <w:szCs w:val="24"/>
                <w:lang w:val="ru-RU"/>
              </w:rPr>
              <w:t>за текстом-рассуждением, установление его особенностей. Учебный диалог «Что важно  для составления текста-рассуждения?»</w:t>
            </w:r>
            <w:r w:rsidRPr="00EF1107">
              <w:rPr>
                <w:lang w:val="ru-RU"/>
              </w:rPr>
              <w:t xml:space="preserve"> </w:t>
            </w:r>
            <w:r w:rsidRPr="00EF1107">
              <w:rPr>
                <w:rFonts w:ascii="Times New Roman" w:eastAsia="Times New Roman" w:hAnsi="Times New Roman" w:cs="Times New Roman"/>
                <w:color w:val="000000"/>
                <w:sz w:val="24"/>
                <w:szCs w:val="24"/>
                <w:lang w:val="ru-RU"/>
              </w:rPr>
              <w:t>Обсуждение особенностей жанра поздравления в ходе анализа предложенных примеров поздравлений, анализ структуры текстов-поздравлений. Творческое задание: создание текста поздравительной открытки (выбор повода для поздравления</w:t>
            </w:r>
            <w:r w:rsidRPr="00EF1107">
              <w:rPr>
                <w:lang w:val="ru-RU"/>
              </w:rPr>
              <w:t xml:space="preserve"> </w:t>
            </w:r>
            <w:r w:rsidRPr="00EF1107">
              <w:rPr>
                <w:rFonts w:ascii="Times New Roman" w:eastAsia="Times New Roman" w:hAnsi="Times New Roman" w:cs="Times New Roman"/>
                <w:color w:val="000000"/>
                <w:sz w:val="24"/>
                <w:szCs w:val="24"/>
                <w:lang w:val="ru-RU"/>
              </w:rPr>
              <w:t xml:space="preserve">определяется самими учащимися).  </w:t>
            </w:r>
          </w:p>
          <w:p w14:paraId="6FCC56A3" w14:textId="2FB1FF6E" w:rsidR="00EF1107" w:rsidRPr="00E933C2" w:rsidRDefault="00EF1107" w:rsidP="00EF1107">
            <w:pPr>
              <w:spacing w:before="0" w:beforeAutospacing="0" w:after="0" w:afterAutospacing="0" w:line="278"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Коллективный анализ содержания текста, который предложен как основа  для изложения (повествовательный текст объёмом 30–45 слов). Устные ответы  на поставленные к тексту вопросы. Устный пересказ текста с опорой  на</w:t>
            </w:r>
            <w:r w:rsidRPr="00E933C2">
              <w:rPr>
                <w:rFonts w:ascii="Times New Roman" w:eastAsia="Times New Roman" w:hAnsi="Times New Roman" w:cs="Times New Roman"/>
                <w:color w:val="000000"/>
                <w:sz w:val="24"/>
                <w:szCs w:val="24"/>
                <w:lang w:val="ru-RU"/>
              </w:rPr>
              <w:t xml:space="preserve"> вопросы. Письменное подробное изложение содержания текста с опорой  </w:t>
            </w:r>
            <w:r w:rsidRPr="00EF1107">
              <w:rPr>
                <w:rFonts w:ascii="Times New Roman" w:eastAsia="Times New Roman" w:hAnsi="Times New Roman" w:cs="Times New Roman"/>
                <w:color w:val="000000"/>
                <w:sz w:val="24"/>
                <w:szCs w:val="24"/>
                <w:lang w:val="ru-RU"/>
              </w:rPr>
              <w:t>на вопросы. Самопроверка с возможностью корректировки пересказа</w:t>
            </w:r>
          </w:p>
        </w:tc>
      </w:tr>
      <w:tr w:rsidR="00E933C2" w:rsidRPr="000A57A5" w14:paraId="6FC5994D" w14:textId="77777777" w:rsidTr="00431884">
        <w:tblPrEx>
          <w:tblCellMar>
            <w:top w:w="6" w:type="dxa"/>
            <w:right w:w="127" w:type="dxa"/>
          </w:tblCellMar>
        </w:tblPrEx>
        <w:trPr>
          <w:trHeight w:val="5922"/>
        </w:trPr>
        <w:tc>
          <w:tcPr>
            <w:tcW w:w="675" w:type="dxa"/>
            <w:gridSpan w:val="2"/>
            <w:tcBorders>
              <w:top w:val="single" w:sz="3" w:space="0" w:color="000000"/>
              <w:left w:val="single" w:sz="3" w:space="0" w:color="000000"/>
              <w:bottom w:val="single" w:sz="3" w:space="0" w:color="000000"/>
              <w:right w:val="single" w:sz="3" w:space="0" w:color="000000"/>
            </w:tcBorders>
          </w:tcPr>
          <w:p w14:paraId="6F54A810" w14:textId="56E13248"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9 </w:t>
            </w:r>
          </w:p>
        </w:tc>
        <w:tc>
          <w:tcPr>
            <w:tcW w:w="1560" w:type="dxa"/>
            <w:tcBorders>
              <w:top w:val="single" w:sz="3" w:space="0" w:color="000000"/>
              <w:left w:val="single" w:sz="3" w:space="0" w:color="000000"/>
              <w:bottom w:val="single" w:sz="3" w:space="0" w:color="000000"/>
              <w:right w:val="single" w:sz="3" w:space="0" w:color="000000"/>
            </w:tcBorders>
          </w:tcPr>
          <w:p w14:paraId="1DC051C5"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Орфоэпия  </w:t>
            </w:r>
          </w:p>
        </w:tc>
        <w:tc>
          <w:tcPr>
            <w:tcW w:w="708" w:type="dxa"/>
            <w:gridSpan w:val="3"/>
            <w:tcBorders>
              <w:top w:val="single" w:sz="3" w:space="0" w:color="000000"/>
              <w:left w:val="single" w:sz="3" w:space="0" w:color="000000"/>
              <w:bottom w:val="single" w:sz="3" w:space="0" w:color="000000"/>
              <w:right w:val="single" w:sz="3" w:space="0" w:color="000000"/>
            </w:tcBorders>
          </w:tcPr>
          <w:p w14:paraId="760DB207"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0</w:t>
            </w:r>
            <w:r w:rsidRPr="00E933C2">
              <w:rPr>
                <w:rFonts w:ascii="Times New Roman" w:eastAsia="Times New Roman" w:hAnsi="Times New Roman" w:cs="Times New Roman"/>
                <w:color w:val="000000"/>
                <w:sz w:val="24"/>
                <w:szCs w:val="24"/>
                <w:vertAlign w:val="superscript"/>
                <w:lang w:val="ru-RU"/>
              </w:rPr>
              <w:footnoteReference w:id="11"/>
            </w:r>
            <w:r w:rsidRPr="00E933C2">
              <w:rPr>
                <w:rFonts w:ascii="Times New Roman" w:eastAsia="Times New Roman" w:hAnsi="Times New Roman" w:cs="Times New Roman"/>
                <w:color w:val="000000"/>
                <w:sz w:val="24"/>
                <w:szCs w:val="24"/>
                <w:lang w:val="ru-RU"/>
              </w:rPr>
              <w:t xml:space="preserve"> </w:t>
            </w:r>
          </w:p>
        </w:tc>
        <w:tc>
          <w:tcPr>
            <w:tcW w:w="2552" w:type="dxa"/>
            <w:gridSpan w:val="2"/>
            <w:tcBorders>
              <w:top w:val="single" w:sz="3" w:space="0" w:color="000000"/>
              <w:left w:val="single" w:sz="3" w:space="0" w:color="000000"/>
              <w:bottom w:val="single" w:sz="3" w:space="0" w:color="000000"/>
              <w:right w:val="single" w:sz="3" w:space="0" w:color="000000"/>
            </w:tcBorders>
          </w:tcPr>
          <w:p w14:paraId="0673B0FB" w14:textId="77777777" w:rsidR="00E933C2" w:rsidRPr="00E933C2" w:rsidRDefault="00E933C2" w:rsidP="00E933C2">
            <w:pPr>
              <w:spacing w:before="0" w:beforeAutospacing="0" w:after="0" w:afterAutospacing="0" w:line="280" w:lineRule="auto"/>
              <w:ind w:right="7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1F59392B" w14:textId="77777777" w:rsidR="00E933C2" w:rsidRPr="00E933C2" w:rsidRDefault="00E933C2" w:rsidP="00E933C2">
            <w:pPr>
              <w:spacing w:before="0" w:beforeAutospacing="0" w:after="0" w:afterAutospacing="0" w:line="259" w:lineRule="auto"/>
              <w:ind w:right="526"/>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учебнике). Использование отработанного перечня слов (орфоэпического словаря учебника) для решения практических задач </w:t>
            </w:r>
          </w:p>
        </w:tc>
        <w:tc>
          <w:tcPr>
            <w:tcW w:w="4995" w:type="dxa"/>
            <w:gridSpan w:val="2"/>
            <w:tcBorders>
              <w:top w:val="single" w:sz="3" w:space="0" w:color="000000"/>
              <w:left w:val="single" w:sz="3" w:space="0" w:color="000000"/>
              <w:bottom w:val="single" w:sz="3" w:space="0" w:color="000000"/>
              <w:right w:val="single" w:sz="3" w:space="0" w:color="000000"/>
            </w:tcBorders>
          </w:tcPr>
          <w:p w14:paraId="3CF2F200" w14:textId="77777777" w:rsidR="00E933C2" w:rsidRPr="00E933C2" w:rsidRDefault="00E933C2" w:rsidP="00EF1107">
            <w:pPr>
              <w:spacing w:before="0" w:beforeAutospacing="0" w:after="0" w:afterAutospacing="0" w:line="27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местом ударения и произношением слов, отрабатываемых  в учебнике. Дидактическая игра </w:t>
            </w:r>
          </w:p>
          <w:p w14:paraId="4F3AB980" w14:textId="77777777" w:rsidR="00E933C2" w:rsidRPr="00E933C2" w:rsidRDefault="00E933C2" w:rsidP="00E933C2">
            <w:pPr>
              <w:spacing w:before="0" w:beforeAutospacing="0" w:after="0" w:afterAutospacing="0" w:line="27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«Придумай рифму» (предлагаются слова из орфоэпического словарика, к ним нужно придумывать рифмы).  </w:t>
            </w:r>
          </w:p>
          <w:p w14:paraId="1AEB32A0" w14:textId="77777777" w:rsidR="00E933C2" w:rsidRPr="00E933C2" w:rsidRDefault="00E933C2" w:rsidP="00E933C2">
            <w:pPr>
              <w:spacing w:before="0" w:beforeAutospacing="0" w:after="0" w:afterAutospacing="0" w:line="298" w:lineRule="auto"/>
              <w:ind w:right="37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Дидактическое упражнение: придумать предложения с отрабатываемым словом  из орфоэпического словарика.  </w:t>
            </w:r>
          </w:p>
          <w:p w14:paraId="4C01F6C5" w14:textId="77777777" w:rsidR="00E933C2" w:rsidRPr="00E933C2" w:rsidRDefault="00E933C2" w:rsidP="00E933C2">
            <w:pPr>
              <w:spacing w:before="0" w:beforeAutospacing="0" w:after="0" w:afterAutospacing="0" w:line="276" w:lineRule="auto"/>
              <w:ind w:right="20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w:t>
            </w:r>
          </w:p>
          <w:p w14:paraId="0264CAD2" w14:textId="77777777" w:rsidR="00E933C2" w:rsidRPr="00E933C2" w:rsidRDefault="00E933C2" w:rsidP="00E933C2">
            <w:pPr>
              <w:spacing w:before="0" w:beforeAutospacing="0" w:after="0" w:afterAutospacing="0" w:line="259" w:lineRule="auto"/>
              <w:ind w:right="54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из отрабатываемого в данном учебном году орфоэпического перечня, а потом прочитать его всему классу </w:t>
            </w:r>
          </w:p>
        </w:tc>
      </w:tr>
      <w:tr w:rsidR="00E933C2" w:rsidRPr="00E933C2" w14:paraId="0FE8E181" w14:textId="77777777" w:rsidTr="00431884">
        <w:tblPrEx>
          <w:tblCellMar>
            <w:top w:w="6" w:type="dxa"/>
            <w:right w:w="127" w:type="dxa"/>
          </w:tblCellMar>
        </w:tblPrEx>
        <w:trPr>
          <w:trHeight w:val="518"/>
        </w:trPr>
        <w:tc>
          <w:tcPr>
            <w:tcW w:w="2235" w:type="dxa"/>
            <w:gridSpan w:val="3"/>
            <w:tcBorders>
              <w:top w:val="single" w:sz="3" w:space="0" w:color="000000"/>
              <w:left w:val="single" w:sz="3" w:space="0" w:color="000000"/>
              <w:bottom w:val="single" w:sz="3" w:space="0" w:color="000000"/>
              <w:right w:val="single" w:sz="3" w:space="0" w:color="000000"/>
            </w:tcBorders>
          </w:tcPr>
          <w:p w14:paraId="0A9715F7"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Резервное время </w:t>
            </w:r>
          </w:p>
        </w:tc>
        <w:tc>
          <w:tcPr>
            <w:tcW w:w="708" w:type="dxa"/>
            <w:gridSpan w:val="3"/>
            <w:tcBorders>
              <w:top w:val="single" w:sz="3" w:space="0" w:color="000000"/>
              <w:left w:val="single" w:sz="3" w:space="0" w:color="000000"/>
              <w:bottom w:val="single" w:sz="3" w:space="0" w:color="000000"/>
              <w:right w:val="single" w:sz="3" w:space="0" w:color="000000"/>
            </w:tcBorders>
          </w:tcPr>
          <w:p w14:paraId="61325A01"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32</w:t>
            </w:r>
            <w:r w:rsidRPr="00E933C2">
              <w:rPr>
                <w:rFonts w:ascii="Times New Roman" w:eastAsia="Times New Roman" w:hAnsi="Times New Roman" w:cs="Times New Roman"/>
                <w:color w:val="000000"/>
                <w:sz w:val="24"/>
                <w:szCs w:val="24"/>
                <w:vertAlign w:val="superscript"/>
                <w:lang w:val="ru-RU"/>
              </w:rPr>
              <w:footnoteReference w:id="12"/>
            </w:r>
            <w:r w:rsidRPr="00E933C2">
              <w:rPr>
                <w:rFonts w:ascii="Times New Roman" w:eastAsia="Times New Roman" w:hAnsi="Times New Roman" w:cs="Times New Roman"/>
                <w:color w:val="000000"/>
                <w:sz w:val="24"/>
                <w:szCs w:val="24"/>
                <w:lang w:val="ru-RU"/>
              </w:rPr>
              <w:t xml:space="preserve"> </w:t>
            </w:r>
          </w:p>
        </w:tc>
        <w:tc>
          <w:tcPr>
            <w:tcW w:w="2552" w:type="dxa"/>
            <w:gridSpan w:val="2"/>
            <w:tcBorders>
              <w:top w:val="single" w:sz="3" w:space="0" w:color="000000"/>
              <w:left w:val="single" w:sz="3" w:space="0" w:color="000000"/>
              <w:bottom w:val="single" w:sz="3" w:space="0" w:color="000000"/>
              <w:right w:val="single" w:sz="3" w:space="0" w:color="000000"/>
            </w:tcBorders>
          </w:tcPr>
          <w:p w14:paraId="63B3B7D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4995" w:type="dxa"/>
            <w:gridSpan w:val="2"/>
            <w:tcBorders>
              <w:top w:val="single" w:sz="3" w:space="0" w:color="000000"/>
              <w:left w:val="single" w:sz="3" w:space="0" w:color="000000"/>
              <w:bottom w:val="single" w:sz="3" w:space="0" w:color="000000"/>
              <w:right w:val="single" w:sz="3" w:space="0" w:color="000000"/>
            </w:tcBorders>
          </w:tcPr>
          <w:p w14:paraId="009FDCDE"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r w:rsidR="00E933C2" w:rsidRPr="00E933C2" w14:paraId="58A8CCF9" w14:textId="77777777" w:rsidTr="00431884">
        <w:tblPrEx>
          <w:tblCellMar>
            <w:top w:w="6" w:type="dxa"/>
            <w:right w:w="127" w:type="dxa"/>
          </w:tblCellMar>
        </w:tblPrEx>
        <w:trPr>
          <w:trHeight w:val="872"/>
        </w:trPr>
        <w:tc>
          <w:tcPr>
            <w:tcW w:w="2235" w:type="dxa"/>
            <w:gridSpan w:val="3"/>
            <w:tcBorders>
              <w:top w:val="single" w:sz="3" w:space="0" w:color="000000"/>
              <w:left w:val="single" w:sz="3" w:space="0" w:color="000000"/>
              <w:bottom w:val="single" w:sz="3" w:space="0" w:color="000000"/>
              <w:right w:val="single" w:sz="3" w:space="0" w:color="000000"/>
            </w:tcBorders>
          </w:tcPr>
          <w:p w14:paraId="741FD5D2"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ОБЩЕЕ ЧИСЛО ЧАСОВ ПО ПРОГРАММЕ </w:t>
            </w:r>
          </w:p>
        </w:tc>
        <w:tc>
          <w:tcPr>
            <w:tcW w:w="708" w:type="dxa"/>
            <w:gridSpan w:val="3"/>
            <w:tcBorders>
              <w:top w:val="single" w:sz="3" w:space="0" w:color="000000"/>
              <w:left w:val="single" w:sz="3" w:space="0" w:color="000000"/>
              <w:bottom w:val="single" w:sz="3" w:space="0" w:color="000000"/>
              <w:right w:val="single" w:sz="3" w:space="0" w:color="000000"/>
            </w:tcBorders>
          </w:tcPr>
          <w:p w14:paraId="045ADB55"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170 </w:t>
            </w:r>
          </w:p>
        </w:tc>
        <w:tc>
          <w:tcPr>
            <w:tcW w:w="2552" w:type="dxa"/>
            <w:gridSpan w:val="2"/>
            <w:tcBorders>
              <w:top w:val="single" w:sz="3" w:space="0" w:color="000000"/>
              <w:left w:val="single" w:sz="3" w:space="0" w:color="000000"/>
              <w:bottom w:val="single" w:sz="3" w:space="0" w:color="000000"/>
              <w:right w:val="single" w:sz="3" w:space="0" w:color="000000"/>
            </w:tcBorders>
          </w:tcPr>
          <w:p w14:paraId="2C9CF55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4995" w:type="dxa"/>
            <w:gridSpan w:val="2"/>
            <w:tcBorders>
              <w:top w:val="single" w:sz="3" w:space="0" w:color="000000"/>
              <w:left w:val="single" w:sz="3" w:space="0" w:color="000000"/>
              <w:bottom w:val="single" w:sz="3" w:space="0" w:color="000000"/>
              <w:right w:val="single" w:sz="3" w:space="0" w:color="000000"/>
            </w:tcBorders>
          </w:tcPr>
          <w:p w14:paraId="1C7BE91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bl>
    <w:p w14:paraId="5ECC5535"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3 КЛАСС </w:t>
      </w:r>
    </w:p>
    <w:tbl>
      <w:tblPr>
        <w:tblStyle w:val="TableGrid1"/>
        <w:tblW w:w="10490" w:type="dxa"/>
        <w:tblInd w:w="-571" w:type="dxa"/>
        <w:tblLayout w:type="fixed"/>
        <w:tblCellMar>
          <w:top w:w="50" w:type="dxa"/>
          <w:left w:w="112" w:type="dxa"/>
          <w:right w:w="77" w:type="dxa"/>
        </w:tblCellMar>
        <w:tblLook w:val="04A0" w:firstRow="1" w:lastRow="0" w:firstColumn="1" w:lastColumn="0" w:noHBand="0" w:noVBand="1"/>
      </w:tblPr>
      <w:tblGrid>
        <w:gridCol w:w="670"/>
        <w:gridCol w:w="1457"/>
        <w:gridCol w:w="709"/>
        <w:gridCol w:w="2692"/>
        <w:gridCol w:w="4962"/>
      </w:tblGrid>
      <w:tr w:rsidR="00E933C2" w:rsidRPr="00E933C2" w14:paraId="5595B148" w14:textId="77777777" w:rsidTr="00431884">
        <w:trPr>
          <w:trHeight w:val="1052"/>
        </w:trPr>
        <w:tc>
          <w:tcPr>
            <w:tcW w:w="670" w:type="dxa"/>
            <w:tcBorders>
              <w:top w:val="single" w:sz="3" w:space="0" w:color="000000"/>
              <w:left w:val="single" w:sz="3" w:space="0" w:color="000000"/>
              <w:bottom w:val="single" w:sz="3" w:space="0" w:color="000000"/>
              <w:right w:val="single" w:sz="3" w:space="0" w:color="000000"/>
            </w:tcBorders>
            <w:vAlign w:val="center"/>
          </w:tcPr>
          <w:p w14:paraId="5FEDA98B" w14:textId="77777777" w:rsidR="00E933C2" w:rsidRPr="00E933C2" w:rsidRDefault="00E933C2" w:rsidP="00E933C2">
            <w:pPr>
              <w:spacing w:before="0" w:beforeAutospacing="0" w:after="4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3B8E2AC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п/п </w:t>
            </w:r>
          </w:p>
        </w:tc>
        <w:tc>
          <w:tcPr>
            <w:tcW w:w="1457" w:type="dxa"/>
            <w:tcBorders>
              <w:top w:val="single" w:sz="3" w:space="0" w:color="000000"/>
              <w:left w:val="single" w:sz="3" w:space="0" w:color="000000"/>
              <w:bottom w:val="single" w:sz="3" w:space="0" w:color="000000"/>
              <w:right w:val="single" w:sz="3" w:space="0" w:color="000000"/>
            </w:tcBorders>
          </w:tcPr>
          <w:p w14:paraId="580C536F"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709" w:type="dxa"/>
            <w:tcBorders>
              <w:top w:val="single" w:sz="3" w:space="0" w:color="000000"/>
              <w:left w:val="single" w:sz="3" w:space="0" w:color="000000"/>
              <w:bottom w:val="single" w:sz="3" w:space="0" w:color="000000"/>
              <w:right w:val="single" w:sz="3" w:space="0" w:color="000000"/>
            </w:tcBorders>
            <w:vAlign w:val="center"/>
          </w:tcPr>
          <w:p w14:paraId="6BE9B12C"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Количество часов </w:t>
            </w:r>
          </w:p>
        </w:tc>
        <w:tc>
          <w:tcPr>
            <w:tcW w:w="2692" w:type="dxa"/>
            <w:tcBorders>
              <w:top w:val="single" w:sz="3" w:space="0" w:color="000000"/>
              <w:left w:val="single" w:sz="3" w:space="0" w:color="000000"/>
              <w:bottom w:val="single" w:sz="3" w:space="0" w:color="000000"/>
              <w:right w:val="single" w:sz="3" w:space="0" w:color="000000"/>
            </w:tcBorders>
            <w:vAlign w:val="center"/>
          </w:tcPr>
          <w:p w14:paraId="7F3EDBBE" w14:textId="77777777" w:rsidR="00E933C2" w:rsidRPr="00E933C2" w:rsidRDefault="00E933C2" w:rsidP="00E933C2">
            <w:pPr>
              <w:spacing w:before="0" w:beforeAutospacing="0" w:after="0" w:afterAutospacing="0" w:line="259" w:lineRule="auto"/>
              <w:ind w:right="22"/>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Программное содержание </w:t>
            </w:r>
          </w:p>
        </w:tc>
        <w:tc>
          <w:tcPr>
            <w:tcW w:w="4962" w:type="dxa"/>
            <w:tcBorders>
              <w:top w:val="single" w:sz="3" w:space="0" w:color="000000"/>
              <w:left w:val="single" w:sz="3" w:space="0" w:color="000000"/>
              <w:bottom w:val="single" w:sz="3" w:space="0" w:color="000000"/>
              <w:right w:val="single" w:sz="3" w:space="0" w:color="000000"/>
            </w:tcBorders>
            <w:vAlign w:val="center"/>
          </w:tcPr>
          <w:p w14:paraId="2981047B"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E933C2" w:rsidRPr="000A57A5" w14:paraId="2EAD7F21" w14:textId="77777777" w:rsidTr="00431884">
        <w:trPr>
          <w:trHeight w:val="8011"/>
        </w:trPr>
        <w:tc>
          <w:tcPr>
            <w:tcW w:w="670" w:type="dxa"/>
            <w:tcBorders>
              <w:top w:val="single" w:sz="3" w:space="0" w:color="000000"/>
              <w:left w:val="single" w:sz="3" w:space="0" w:color="000000"/>
              <w:bottom w:val="single" w:sz="3" w:space="0" w:color="000000"/>
              <w:right w:val="single" w:sz="3" w:space="0" w:color="000000"/>
            </w:tcBorders>
          </w:tcPr>
          <w:p w14:paraId="6ABF05C0" w14:textId="77777777" w:rsidR="00E933C2" w:rsidRPr="00E933C2" w:rsidRDefault="00E933C2" w:rsidP="00E933C2">
            <w:pPr>
              <w:spacing w:before="0" w:beforeAutospacing="0" w:after="0" w:afterAutospacing="0" w:line="259" w:lineRule="auto"/>
              <w:ind w:right="2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1 </w:t>
            </w:r>
          </w:p>
        </w:tc>
        <w:tc>
          <w:tcPr>
            <w:tcW w:w="1457" w:type="dxa"/>
            <w:tcBorders>
              <w:top w:val="single" w:sz="3" w:space="0" w:color="000000"/>
              <w:left w:val="single" w:sz="3" w:space="0" w:color="000000"/>
              <w:bottom w:val="single" w:sz="3" w:space="0" w:color="000000"/>
              <w:right w:val="single" w:sz="3" w:space="0" w:color="000000"/>
            </w:tcBorders>
          </w:tcPr>
          <w:p w14:paraId="3D4C747C" w14:textId="77777777" w:rsidR="00E933C2" w:rsidRPr="00E933C2" w:rsidRDefault="00E933C2" w:rsidP="00E933C2">
            <w:pPr>
              <w:spacing w:before="0" w:beforeAutospacing="0" w:after="0" w:afterAutospacing="0" w:line="259" w:lineRule="auto"/>
              <w:ind w:right="133"/>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Общие сведения  о языке </w:t>
            </w:r>
          </w:p>
        </w:tc>
        <w:tc>
          <w:tcPr>
            <w:tcW w:w="709" w:type="dxa"/>
            <w:tcBorders>
              <w:top w:val="single" w:sz="3" w:space="0" w:color="000000"/>
              <w:left w:val="single" w:sz="3" w:space="0" w:color="000000"/>
              <w:bottom w:val="single" w:sz="3" w:space="0" w:color="000000"/>
              <w:right w:val="single" w:sz="3" w:space="0" w:color="000000"/>
            </w:tcBorders>
          </w:tcPr>
          <w:p w14:paraId="391D9BCE" w14:textId="77777777" w:rsidR="00E933C2" w:rsidRPr="00E933C2" w:rsidRDefault="00E933C2" w:rsidP="00E933C2">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w:t>
            </w:r>
          </w:p>
        </w:tc>
        <w:tc>
          <w:tcPr>
            <w:tcW w:w="2692" w:type="dxa"/>
            <w:tcBorders>
              <w:top w:val="single" w:sz="3" w:space="0" w:color="000000"/>
              <w:left w:val="single" w:sz="3" w:space="0" w:color="000000"/>
              <w:bottom w:val="single" w:sz="3" w:space="0" w:color="000000"/>
              <w:right w:val="single" w:sz="3" w:space="0" w:color="000000"/>
            </w:tcBorders>
          </w:tcPr>
          <w:p w14:paraId="3FEEF0BF" w14:textId="77777777" w:rsidR="00E933C2" w:rsidRPr="00E933C2" w:rsidRDefault="00E933C2" w:rsidP="00E933C2">
            <w:pPr>
              <w:spacing w:before="0" w:beforeAutospacing="0" w:after="0" w:afterAutospacing="0" w:line="25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Русский язык как государственный язык </w:t>
            </w:r>
          </w:p>
          <w:p w14:paraId="4C96B118" w14:textId="77777777" w:rsidR="00E933C2" w:rsidRPr="00E933C2" w:rsidRDefault="00E933C2" w:rsidP="00E933C2">
            <w:pPr>
              <w:spacing w:before="0" w:beforeAutospacing="0" w:after="0" w:afterAutospacing="0" w:line="294"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Российской Федерации. Знакомство  </w:t>
            </w:r>
          </w:p>
          <w:p w14:paraId="4C14BA2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 различными методами познания языка: наблюдением, анализом, лингвистическим экспериментом </w:t>
            </w:r>
          </w:p>
        </w:tc>
        <w:tc>
          <w:tcPr>
            <w:tcW w:w="4962" w:type="dxa"/>
            <w:tcBorders>
              <w:top w:val="single" w:sz="3" w:space="0" w:color="000000"/>
              <w:left w:val="single" w:sz="3" w:space="0" w:color="000000"/>
              <w:bottom w:val="single" w:sz="3" w:space="0" w:color="000000"/>
              <w:right w:val="single" w:sz="3" w:space="0" w:color="000000"/>
            </w:tcBorders>
          </w:tcPr>
          <w:p w14:paraId="5236ABEF" w14:textId="77777777" w:rsidR="00E933C2" w:rsidRPr="00E933C2" w:rsidRDefault="00E933C2" w:rsidP="00EF1107">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Коллективное прочтение статьи 68 Конституции Российской Федерации:  </w:t>
            </w:r>
          </w:p>
          <w:p w14:paraId="166EBF07" w14:textId="77777777" w:rsidR="00E933C2" w:rsidRPr="00E933C2" w:rsidRDefault="00E933C2" w:rsidP="00EF1107">
            <w:pPr>
              <w:spacing w:before="0" w:beforeAutospacing="0" w:after="43" w:afterAutospacing="0" w:line="27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Государственным языком Российской Федерации на всей её территории является русский язык как язык государствообразующего народа, входящего в многонациональный союз равноправных народов Российской Федерации». Рассказ-пояснение учителя  на тему «Русский язык как государственный язык Российской Федерации». Учебный диалог,  </w:t>
            </w:r>
          </w:p>
          <w:p w14:paraId="31A322CC" w14:textId="77777777" w:rsidR="00E933C2" w:rsidRPr="00E933C2" w:rsidRDefault="00E933C2" w:rsidP="00EF1107">
            <w:pPr>
              <w:spacing w:before="0" w:beforeAutospacing="0" w:after="0" w:afterAutospacing="0" w:line="263"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ходе которого формулируются суждения  о многообразии языкового пространства России и о значении русского языка как государственного языка Российской Федерации. </w:t>
            </w:r>
          </w:p>
          <w:p w14:paraId="75D052AF" w14:textId="77777777" w:rsidR="00EF1107" w:rsidRPr="00EF1107" w:rsidRDefault="00E933C2"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придумать ситуацию применения русского языка как государственного языка Российской Федерации. Обсуждение возможности использования лингвистического </w:t>
            </w:r>
            <w:proofErr w:type="spellStart"/>
            <w:r w:rsidRPr="00E933C2">
              <w:rPr>
                <w:rFonts w:ascii="Times New Roman" w:eastAsia="Times New Roman" w:hAnsi="Times New Roman" w:cs="Times New Roman"/>
                <w:color w:val="000000"/>
                <w:sz w:val="24"/>
                <w:szCs w:val="24"/>
                <w:lang w:val="ru-RU"/>
              </w:rPr>
              <w:t>миниэксперимента</w:t>
            </w:r>
            <w:proofErr w:type="spellEnd"/>
            <w:r w:rsidRPr="00E933C2">
              <w:rPr>
                <w:rFonts w:ascii="Times New Roman" w:eastAsia="Times New Roman" w:hAnsi="Times New Roman" w:cs="Times New Roman"/>
                <w:color w:val="000000"/>
                <w:sz w:val="24"/>
                <w:szCs w:val="24"/>
                <w:lang w:val="ru-RU"/>
              </w:rPr>
              <w:t xml:space="preserve"> как метода изучения языка. </w:t>
            </w:r>
            <w:r w:rsidR="00EF1107" w:rsidRPr="00EF1107">
              <w:rPr>
                <w:rFonts w:ascii="Times New Roman" w:eastAsia="Times New Roman" w:hAnsi="Times New Roman" w:cs="Times New Roman"/>
                <w:color w:val="000000"/>
                <w:sz w:val="24"/>
                <w:szCs w:val="24"/>
                <w:lang w:val="ru-RU"/>
              </w:rPr>
              <w:t xml:space="preserve">Учебный диалог «Как выбирать источник информации при выполнении </w:t>
            </w:r>
            <w:proofErr w:type="spellStart"/>
            <w:r w:rsidR="00EF1107" w:rsidRPr="00EF1107">
              <w:rPr>
                <w:rFonts w:ascii="Times New Roman" w:eastAsia="Times New Roman" w:hAnsi="Times New Roman" w:cs="Times New Roman"/>
                <w:color w:val="000000"/>
                <w:sz w:val="24"/>
                <w:szCs w:val="24"/>
                <w:lang w:val="ru-RU"/>
              </w:rPr>
              <w:t>миниэксперимента</w:t>
            </w:r>
            <w:proofErr w:type="spellEnd"/>
            <w:r w:rsidR="00EF1107" w:rsidRPr="00EF1107">
              <w:rPr>
                <w:rFonts w:ascii="Times New Roman" w:eastAsia="Times New Roman" w:hAnsi="Times New Roman" w:cs="Times New Roman"/>
                <w:color w:val="000000"/>
                <w:sz w:val="24"/>
                <w:szCs w:val="24"/>
                <w:lang w:val="ru-RU"/>
              </w:rPr>
              <w:t xml:space="preserve">?». </w:t>
            </w:r>
          </w:p>
          <w:p w14:paraId="5A7AA8E0" w14:textId="5400F6AA" w:rsidR="00E933C2" w:rsidRPr="00E933C2" w:rsidRDefault="00EF1107" w:rsidP="00EF1107">
            <w:pPr>
              <w:spacing w:before="0" w:beforeAutospacing="0" w:after="0" w:afterAutospacing="0" w:line="259" w:lineRule="auto"/>
              <w:rPr>
                <w:rFonts w:ascii="Times New Roman" w:eastAsia="Times New Roman" w:hAnsi="Times New Roman" w:cs="Times New Roman"/>
                <w:color w:val="000000"/>
                <w:sz w:val="24"/>
                <w:szCs w:val="24"/>
                <w:lang w:val="ru-RU"/>
              </w:rPr>
            </w:pPr>
            <w:r w:rsidRPr="00EF1107">
              <w:rPr>
                <w:rFonts w:ascii="Times New Roman" w:eastAsia="Times New Roman" w:hAnsi="Times New Roman" w:cs="Times New Roman"/>
                <w:color w:val="000000"/>
                <w:sz w:val="24"/>
                <w:szCs w:val="24"/>
                <w:lang w:val="ru-RU"/>
              </w:rPr>
              <w:t>Практические работы во всех разделах курса, в ходе которых развивается умение анализировать текстовую, графическую, звуковую информацию в соответствии  с учебной задачей</w:t>
            </w:r>
          </w:p>
        </w:tc>
      </w:tr>
    </w:tbl>
    <w:p w14:paraId="50F2E217"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632" w:type="dxa"/>
        <w:tblInd w:w="-713" w:type="dxa"/>
        <w:tblCellMar>
          <w:top w:w="42" w:type="dxa"/>
          <w:left w:w="112" w:type="dxa"/>
          <w:right w:w="60" w:type="dxa"/>
        </w:tblCellMar>
        <w:tblLook w:val="04A0" w:firstRow="1" w:lastRow="0" w:firstColumn="1" w:lastColumn="0" w:noHBand="0" w:noVBand="1"/>
      </w:tblPr>
      <w:tblGrid>
        <w:gridCol w:w="670"/>
        <w:gridCol w:w="1599"/>
        <w:gridCol w:w="567"/>
        <w:gridCol w:w="2835"/>
        <w:gridCol w:w="4961"/>
      </w:tblGrid>
      <w:tr w:rsidR="00E933C2" w:rsidRPr="000A57A5" w14:paraId="401A588A" w14:textId="77777777" w:rsidTr="00431884">
        <w:trPr>
          <w:trHeight w:val="6779"/>
        </w:trPr>
        <w:tc>
          <w:tcPr>
            <w:tcW w:w="670" w:type="dxa"/>
            <w:tcBorders>
              <w:top w:val="single" w:sz="3" w:space="0" w:color="000000"/>
              <w:left w:val="single" w:sz="3" w:space="0" w:color="000000"/>
              <w:bottom w:val="single" w:sz="3" w:space="0" w:color="000000"/>
              <w:right w:val="single" w:sz="3" w:space="0" w:color="000000"/>
            </w:tcBorders>
          </w:tcPr>
          <w:p w14:paraId="56593E1F" w14:textId="77777777" w:rsidR="00E933C2" w:rsidRPr="00E933C2" w:rsidRDefault="00E933C2" w:rsidP="00E933C2">
            <w:pPr>
              <w:spacing w:before="0" w:beforeAutospacing="0" w:after="0" w:afterAutospacing="0" w:line="259" w:lineRule="auto"/>
              <w:ind w:right="42"/>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2 </w:t>
            </w:r>
          </w:p>
        </w:tc>
        <w:tc>
          <w:tcPr>
            <w:tcW w:w="1599" w:type="dxa"/>
            <w:tcBorders>
              <w:top w:val="single" w:sz="3" w:space="0" w:color="000000"/>
              <w:left w:val="single" w:sz="3" w:space="0" w:color="000000"/>
              <w:bottom w:val="single" w:sz="3" w:space="0" w:color="000000"/>
              <w:right w:val="single" w:sz="3" w:space="0" w:color="000000"/>
            </w:tcBorders>
          </w:tcPr>
          <w:p w14:paraId="38B10973"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Фонетика и графика </w:t>
            </w:r>
          </w:p>
        </w:tc>
        <w:tc>
          <w:tcPr>
            <w:tcW w:w="567" w:type="dxa"/>
            <w:tcBorders>
              <w:top w:val="single" w:sz="3" w:space="0" w:color="000000"/>
              <w:left w:val="single" w:sz="3" w:space="0" w:color="000000"/>
              <w:bottom w:val="single" w:sz="3" w:space="0" w:color="000000"/>
              <w:right w:val="single" w:sz="3" w:space="0" w:color="000000"/>
            </w:tcBorders>
          </w:tcPr>
          <w:p w14:paraId="7AC4409D" w14:textId="77777777" w:rsidR="00E933C2" w:rsidRPr="00E933C2" w:rsidRDefault="00E933C2" w:rsidP="00E933C2">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2 </w:t>
            </w:r>
          </w:p>
        </w:tc>
        <w:tc>
          <w:tcPr>
            <w:tcW w:w="2835" w:type="dxa"/>
            <w:tcBorders>
              <w:top w:val="single" w:sz="3" w:space="0" w:color="000000"/>
              <w:left w:val="single" w:sz="3" w:space="0" w:color="000000"/>
              <w:bottom w:val="single" w:sz="3" w:space="0" w:color="000000"/>
              <w:right w:val="single" w:sz="3" w:space="0" w:color="000000"/>
            </w:tcBorders>
          </w:tcPr>
          <w:p w14:paraId="55EFBDF2" w14:textId="77777777" w:rsidR="00E933C2" w:rsidRPr="00E933C2" w:rsidRDefault="00E933C2" w:rsidP="00E933C2">
            <w:pPr>
              <w:spacing w:before="0" w:beforeAutospacing="0" w:after="0" w:afterAutospacing="0" w:line="259" w:lineRule="auto"/>
              <w:ind w:right="15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 </w:t>
            </w:r>
          </w:p>
        </w:tc>
        <w:tc>
          <w:tcPr>
            <w:tcW w:w="4961" w:type="dxa"/>
            <w:tcBorders>
              <w:top w:val="single" w:sz="3" w:space="0" w:color="000000"/>
              <w:left w:val="single" w:sz="3" w:space="0" w:color="000000"/>
              <w:bottom w:val="single" w:sz="3" w:space="0" w:color="000000"/>
              <w:right w:val="single" w:sz="3" w:space="0" w:color="000000"/>
            </w:tcBorders>
          </w:tcPr>
          <w:p w14:paraId="26816643" w14:textId="01D7A39B" w:rsidR="00E44554" w:rsidRPr="00E44554" w:rsidRDefault="00E933C2" w:rsidP="00E44554">
            <w:pPr>
              <w:spacing w:before="0" w:beforeAutospacing="0" w:after="0" w:afterAutospacing="0" w:line="278" w:lineRule="auto"/>
              <w:ind w:right="8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определить существенный признак для классификации звуков. Работа в парах: классификация предложенного набора звуков  с последующей коллективной проверкой. Комментированное выполнение задания, связанного с объяснением различий  в звуко-буквенном составе слов  с разделительными </w:t>
            </w:r>
            <w:r w:rsidRPr="00E933C2">
              <w:rPr>
                <w:rFonts w:ascii="Times New Roman" w:eastAsia="Times New Roman" w:hAnsi="Times New Roman" w:cs="Times New Roman"/>
                <w:b/>
                <w:i/>
                <w:color w:val="000000"/>
                <w:sz w:val="24"/>
                <w:szCs w:val="24"/>
                <w:lang w:val="ru-RU"/>
              </w:rPr>
              <w:t>ь</w:t>
            </w:r>
            <w:r w:rsidRPr="00E933C2">
              <w:rPr>
                <w:rFonts w:ascii="Times New Roman" w:eastAsia="Times New Roman" w:hAnsi="Times New Roman" w:cs="Times New Roman"/>
                <w:color w:val="000000"/>
                <w:sz w:val="24"/>
                <w:szCs w:val="24"/>
                <w:lang w:val="ru-RU"/>
              </w:rPr>
              <w:t xml:space="preserve"> и </w:t>
            </w:r>
            <w:r w:rsidRPr="00E933C2">
              <w:rPr>
                <w:rFonts w:ascii="Times New Roman" w:eastAsia="Times New Roman" w:hAnsi="Times New Roman" w:cs="Times New Roman"/>
                <w:b/>
                <w:i/>
                <w:color w:val="000000"/>
                <w:sz w:val="24"/>
                <w:szCs w:val="24"/>
                <w:lang w:val="ru-RU"/>
              </w:rPr>
              <w:t>ъ</w:t>
            </w:r>
            <w:r w:rsidRPr="00E933C2">
              <w:rPr>
                <w:rFonts w:ascii="Times New Roman" w:eastAsia="Times New Roman" w:hAnsi="Times New Roman" w:cs="Times New Roman"/>
                <w:color w:val="000000"/>
                <w:sz w:val="24"/>
                <w:szCs w:val="24"/>
                <w:lang w:val="ru-RU"/>
              </w:rPr>
              <w:t xml:space="preserve">, в словах  с непроизносимыми согласными. Работа в группах: определение соотношения количества звуков и букв  в предложенном наборе слов, заполнение таблицы с тремя колонками: количество звуков равно количеству букв, количество звуков меньше количества букв, количество звуков больше количества букв. Самостоятельная работа по систематизации информации: записывать предложенный </w:t>
            </w:r>
            <w:r w:rsidR="00E44554" w:rsidRPr="00E44554">
              <w:rPr>
                <w:rFonts w:ascii="Times New Roman" w:eastAsia="Times New Roman" w:hAnsi="Times New Roman" w:cs="Times New Roman"/>
                <w:color w:val="000000"/>
                <w:sz w:val="24"/>
                <w:szCs w:val="24"/>
                <w:lang w:val="ru-RU"/>
              </w:rPr>
              <w:t xml:space="preserve">набор слов в алфавитном порядке. Дифференцированное задание: нахождение ошибок при выполнении задания расставить фамилии в алфавитном порядке. Практическая работа: расставить книги в библиотечном уголке класса  в алфавитном порядке, ориентируясь  на фамилию автора. </w:t>
            </w:r>
          </w:p>
          <w:p w14:paraId="429A9A32" w14:textId="4D3CD70E" w:rsidR="00E933C2" w:rsidRPr="00E933C2"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Практическая работа при изучении всех разделов курса, связанная с применением знания алфавита при работе со словарями, справочниками</w:t>
            </w:r>
          </w:p>
        </w:tc>
      </w:tr>
    </w:tbl>
    <w:p w14:paraId="4DC380F2"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774" w:type="dxa"/>
        <w:tblInd w:w="-855" w:type="dxa"/>
        <w:tblCellMar>
          <w:top w:w="42" w:type="dxa"/>
          <w:left w:w="112" w:type="dxa"/>
          <w:right w:w="47" w:type="dxa"/>
        </w:tblCellMar>
        <w:tblLook w:val="04A0" w:firstRow="1" w:lastRow="0" w:firstColumn="1" w:lastColumn="0" w:noHBand="0" w:noVBand="1"/>
      </w:tblPr>
      <w:tblGrid>
        <w:gridCol w:w="670"/>
        <w:gridCol w:w="1741"/>
        <w:gridCol w:w="567"/>
        <w:gridCol w:w="2693"/>
        <w:gridCol w:w="5103"/>
      </w:tblGrid>
      <w:tr w:rsidR="00E933C2" w:rsidRPr="000A57A5" w14:paraId="05472C6A" w14:textId="77777777" w:rsidTr="00431884">
        <w:trPr>
          <w:trHeight w:val="759"/>
        </w:trPr>
        <w:tc>
          <w:tcPr>
            <w:tcW w:w="670" w:type="dxa"/>
            <w:tcBorders>
              <w:top w:val="single" w:sz="3" w:space="0" w:color="000000"/>
              <w:left w:val="single" w:sz="3" w:space="0" w:color="000000"/>
              <w:bottom w:val="single" w:sz="3" w:space="0" w:color="000000"/>
              <w:right w:val="single" w:sz="3" w:space="0" w:color="000000"/>
            </w:tcBorders>
          </w:tcPr>
          <w:p w14:paraId="7B785BA3" w14:textId="77777777" w:rsidR="00E933C2" w:rsidRPr="00E933C2" w:rsidRDefault="00E933C2" w:rsidP="00E933C2">
            <w:pPr>
              <w:spacing w:before="0" w:beforeAutospacing="0" w:after="0" w:afterAutospacing="0" w:line="259" w:lineRule="auto"/>
              <w:ind w:right="5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3 </w:t>
            </w:r>
          </w:p>
        </w:tc>
        <w:tc>
          <w:tcPr>
            <w:tcW w:w="1741" w:type="dxa"/>
            <w:tcBorders>
              <w:top w:val="single" w:sz="3" w:space="0" w:color="000000"/>
              <w:left w:val="single" w:sz="3" w:space="0" w:color="000000"/>
              <w:bottom w:val="single" w:sz="3" w:space="0" w:color="000000"/>
              <w:right w:val="single" w:sz="3" w:space="0" w:color="000000"/>
            </w:tcBorders>
          </w:tcPr>
          <w:p w14:paraId="53607F6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Лексика </w:t>
            </w:r>
          </w:p>
        </w:tc>
        <w:tc>
          <w:tcPr>
            <w:tcW w:w="567" w:type="dxa"/>
            <w:tcBorders>
              <w:top w:val="single" w:sz="3" w:space="0" w:color="000000"/>
              <w:left w:val="single" w:sz="3" w:space="0" w:color="000000"/>
              <w:bottom w:val="single" w:sz="3" w:space="0" w:color="000000"/>
              <w:right w:val="single" w:sz="3" w:space="0" w:color="000000"/>
            </w:tcBorders>
          </w:tcPr>
          <w:p w14:paraId="3804E172" w14:textId="77777777" w:rsidR="00E933C2" w:rsidRPr="00E933C2" w:rsidRDefault="00E933C2" w:rsidP="00E933C2">
            <w:pPr>
              <w:spacing w:before="0" w:beforeAutospacing="0" w:after="0" w:afterAutospacing="0" w:line="259" w:lineRule="auto"/>
              <w:ind w:right="5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 </w:t>
            </w:r>
          </w:p>
        </w:tc>
        <w:tc>
          <w:tcPr>
            <w:tcW w:w="2693" w:type="dxa"/>
            <w:tcBorders>
              <w:top w:val="single" w:sz="3" w:space="0" w:color="000000"/>
              <w:left w:val="single" w:sz="3" w:space="0" w:color="000000"/>
              <w:bottom w:val="single" w:sz="3" w:space="0" w:color="000000"/>
              <w:right w:val="single" w:sz="3" w:space="0" w:color="000000"/>
            </w:tcBorders>
          </w:tcPr>
          <w:p w14:paraId="2E49A76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лексическое значение слова. Прямое и переносное значение слова (ознакомление). Устаревшие слова (ознакомление) </w:t>
            </w:r>
          </w:p>
        </w:tc>
        <w:tc>
          <w:tcPr>
            <w:tcW w:w="5103" w:type="dxa"/>
            <w:tcBorders>
              <w:top w:val="single" w:sz="3" w:space="0" w:color="000000"/>
              <w:left w:val="single" w:sz="3" w:space="0" w:color="000000"/>
              <w:bottom w:val="single" w:sz="3" w:space="0" w:color="000000"/>
              <w:right w:val="single" w:sz="3" w:space="0" w:color="000000"/>
            </w:tcBorders>
          </w:tcPr>
          <w:p w14:paraId="5AA733B1" w14:textId="77777777" w:rsidR="00E933C2" w:rsidRPr="00E933C2" w:rsidRDefault="00E933C2" w:rsidP="00E44554">
            <w:pPr>
              <w:spacing w:before="0" w:beforeAutospacing="0" w:after="0" w:afterAutospacing="0" w:line="240" w:lineRule="atLeast"/>
              <w:ind w:right="8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«Как можно узнать значение незнакомого слова?». Рассказ учителя «Способы толкования лексического значения слова». </w:t>
            </w:r>
          </w:p>
          <w:p w14:paraId="7B6303B0" w14:textId="3FE0E044" w:rsidR="00E933C2" w:rsidRPr="00E933C2" w:rsidRDefault="00E933C2" w:rsidP="00E44554">
            <w:pPr>
              <w:spacing w:before="0" w:beforeAutospacing="0" w:after="0" w:afterAutospacing="0" w:line="240" w:lineRule="atLeast"/>
              <w:ind w:right="8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структурой словарной статьи. Практическая работа с учебным толковым словарём, поиск в словаре значений нескольких слов, целью работы является освоение в процессе практической деятельности принципа построения толкового словаря. </w:t>
            </w:r>
          </w:p>
          <w:p w14:paraId="209167C8" w14:textId="77777777" w:rsidR="00E933C2" w:rsidRPr="00E933C2" w:rsidRDefault="00E933C2" w:rsidP="00E44554">
            <w:pPr>
              <w:spacing w:before="0" w:beforeAutospacing="0" w:after="0" w:afterAutospacing="0" w:line="240" w:lineRule="atLeast"/>
              <w:ind w:right="8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Самостоятельная работа: выписывание значений слов из толкового словаря  </w:t>
            </w:r>
          </w:p>
        </w:tc>
      </w:tr>
    </w:tbl>
    <w:p w14:paraId="167FA04C"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774" w:type="dxa"/>
        <w:tblInd w:w="-855" w:type="dxa"/>
        <w:tblCellMar>
          <w:top w:w="67" w:type="dxa"/>
          <w:left w:w="112" w:type="dxa"/>
          <w:right w:w="13" w:type="dxa"/>
        </w:tblCellMar>
        <w:tblLook w:val="04A0" w:firstRow="1" w:lastRow="0" w:firstColumn="1" w:lastColumn="0" w:noHBand="0" w:noVBand="1"/>
      </w:tblPr>
      <w:tblGrid>
        <w:gridCol w:w="670"/>
        <w:gridCol w:w="1741"/>
        <w:gridCol w:w="567"/>
        <w:gridCol w:w="2551"/>
        <w:gridCol w:w="5245"/>
      </w:tblGrid>
      <w:tr w:rsidR="00E933C2" w:rsidRPr="000A57A5" w14:paraId="08E7D712" w14:textId="77777777" w:rsidTr="00431884">
        <w:trPr>
          <w:trHeight w:val="734"/>
        </w:trPr>
        <w:tc>
          <w:tcPr>
            <w:tcW w:w="670" w:type="dxa"/>
            <w:tcBorders>
              <w:top w:val="single" w:sz="3" w:space="0" w:color="000000"/>
              <w:left w:val="single" w:sz="3" w:space="0" w:color="000000"/>
              <w:bottom w:val="single" w:sz="3" w:space="0" w:color="000000"/>
              <w:right w:val="single" w:sz="3" w:space="0" w:color="000000"/>
            </w:tcBorders>
          </w:tcPr>
          <w:p w14:paraId="39354985"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41" w:type="dxa"/>
            <w:tcBorders>
              <w:top w:val="single" w:sz="3" w:space="0" w:color="000000"/>
              <w:left w:val="single" w:sz="3" w:space="0" w:color="000000"/>
              <w:bottom w:val="single" w:sz="3" w:space="0" w:color="000000"/>
              <w:right w:val="single" w:sz="3" w:space="0" w:color="000000"/>
            </w:tcBorders>
          </w:tcPr>
          <w:p w14:paraId="4C5238D9"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095BCC41"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1" w:type="dxa"/>
            <w:tcBorders>
              <w:top w:val="single" w:sz="3" w:space="0" w:color="000000"/>
              <w:left w:val="single" w:sz="3" w:space="0" w:color="000000"/>
              <w:bottom w:val="single" w:sz="3" w:space="0" w:color="000000"/>
              <w:right w:val="single" w:sz="3" w:space="0" w:color="000000"/>
            </w:tcBorders>
          </w:tcPr>
          <w:p w14:paraId="21B790EA"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245" w:type="dxa"/>
            <w:tcBorders>
              <w:top w:val="single" w:sz="3" w:space="0" w:color="000000"/>
              <w:left w:val="single" w:sz="3" w:space="0" w:color="000000"/>
              <w:bottom w:val="single" w:sz="3" w:space="0" w:color="000000"/>
              <w:right w:val="single" w:sz="3" w:space="0" w:color="000000"/>
            </w:tcBorders>
          </w:tcPr>
          <w:p w14:paraId="1A3F166F" w14:textId="77777777" w:rsidR="00E933C2" w:rsidRPr="00E933C2" w:rsidRDefault="00E933C2" w:rsidP="00E933C2">
            <w:pPr>
              <w:spacing w:before="0" w:beforeAutospacing="0" w:after="16" w:afterAutospacing="0" w:line="283" w:lineRule="auto"/>
              <w:ind w:right="15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учебнике или из толкового словаря  на бумажном или электронном носителе. </w:t>
            </w:r>
            <w:r w:rsidRPr="00E933C2">
              <w:rPr>
                <w:rFonts w:ascii="Times New Roman" w:eastAsia="Times New Roman" w:hAnsi="Times New Roman" w:cs="Times New Roman"/>
                <w:color w:val="000000"/>
                <w:sz w:val="24"/>
                <w:szCs w:val="24"/>
                <w:lang w:val="ru-RU"/>
              </w:rPr>
              <w:lastRenderedPageBreak/>
              <w:t xml:space="preserve">Творческое задание: составление словарных статей, объясняющих слова,  о значении которых удалось догадаться  по контексту, с последующим сравнением составленного толкования со словарной статьёй в учебном толковом словаре. Практическая работа: ведение собственных толковых словариков. </w:t>
            </w:r>
          </w:p>
          <w:p w14:paraId="014C675C" w14:textId="77777777" w:rsidR="00E933C2" w:rsidRPr="00E933C2" w:rsidRDefault="00E933C2" w:rsidP="00E933C2">
            <w:pPr>
              <w:spacing w:before="0" w:beforeAutospacing="0" w:after="0" w:afterAutospacing="0" w:line="278" w:lineRule="auto"/>
              <w:ind w:right="38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употреблением слов  в переносном значении с использованием юмористических рисунков. </w:t>
            </w:r>
          </w:p>
          <w:p w14:paraId="6B25EF63" w14:textId="77777777" w:rsidR="00E933C2" w:rsidRPr="00E933C2" w:rsidRDefault="00E933C2" w:rsidP="00E933C2">
            <w:pPr>
              <w:spacing w:before="0" w:beforeAutospacing="0" w:after="19" w:afterAutospacing="0" w:line="281" w:lineRule="auto"/>
              <w:ind w:right="30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заданий, направленных на развитие умения анализировать употребление в тексте слов  в прямом и переносном значении. Работа в парах: нахождение в тексте слов в переносном значении. </w:t>
            </w:r>
          </w:p>
          <w:p w14:paraId="1DC93692" w14:textId="77777777" w:rsidR="00E44554" w:rsidRPr="00E44554" w:rsidRDefault="00E933C2" w:rsidP="00E44554">
            <w:pPr>
              <w:spacing w:before="0" w:beforeAutospacing="0" w:after="0" w:afterAutospacing="0" w:line="259" w:lineRule="auto"/>
              <w:ind w:right="15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работа с ситуациями,  в которых необходимо сравнивать прямое и переносное значение слов, подбирать предложения, в которых слово употреблено  в прямом/переносном значении. Учебный диалог «По каким причинам слова выходят из употребления?», высказывание предположений  </w:t>
            </w:r>
            <w:r w:rsidR="00E44554" w:rsidRPr="00E44554">
              <w:rPr>
                <w:rFonts w:ascii="Times New Roman" w:eastAsia="Times New Roman" w:hAnsi="Times New Roman" w:cs="Times New Roman"/>
                <w:color w:val="000000"/>
                <w:sz w:val="24"/>
                <w:szCs w:val="24"/>
                <w:lang w:val="ru-RU"/>
              </w:rPr>
              <w:t xml:space="preserve">с последующим сопоставлением предположений с информацией в учебнике. Работа в парах: соотнесение устаревших слов с их современными синонимами. Работа в группах: нахождение в тексте устаревших слов и установление их значения. </w:t>
            </w:r>
          </w:p>
          <w:p w14:paraId="4B3F3FA0" w14:textId="77777777" w:rsidR="00E44554" w:rsidRPr="00E44554" w:rsidRDefault="00E44554" w:rsidP="00E44554">
            <w:pPr>
              <w:spacing w:before="0" w:beforeAutospacing="0" w:after="0" w:afterAutospacing="0" w:line="259" w:lineRule="auto"/>
              <w:ind w:right="15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Проектное задание: составление  (в процессе коллективной деятельности или самостоятельно) словаря устаревших слов по материалам работы со сказками  на уроках литературного чтения. </w:t>
            </w:r>
          </w:p>
          <w:p w14:paraId="295DA74C" w14:textId="5478CCFE" w:rsidR="00E933C2" w:rsidRPr="00E933C2" w:rsidRDefault="00E44554" w:rsidP="00E44554">
            <w:pPr>
              <w:spacing w:before="0" w:beforeAutospacing="0" w:after="0" w:afterAutospacing="0" w:line="259" w:lineRule="auto"/>
              <w:ind w:right="15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Творческое задание: придумать несколько ситуаций, в которых возникает необходимость использования дополнительных источников для уточнения значения слова</w:t>
            </w:r>
          </w:p>
        </w:tc>
      </w:tr>
    </w:tbl>
    <w:p w14:paraId="41327374"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0922" w:type="dxa"/>
        <w:tblInd w:w="-855" w:type="dxa"/>
        <w:tblCellMar>
          <w:top w:w="50" w:type="dxa"/>
          <w:left w:w="112" w:type="dxa"/>
          <w:right w:w="81" w:type="dxa"/>
        </w:tblCellMar>
        <w:tblLook w:val="04A0" w:firstRow="1" w:lastRow="0" w:firstColumn="1" w:lastColumn="0" w:noHBand="0" w:noVBand="1"/>
      </w:tblPr>
      <w:tblGrid>
        <w:gridCol w:w="669"/>
        <w:gridCol w:w="237"/>
        <w:gridCol w:w="47"/>
        <w:gridCol w:w="1457"/>
        <w:gridCol w:w="8"/>
        <w:gridCol w:w="417"/>
        <w:gridCol w:w="29"/>
        <w:gridCol w:w="13"/>
        <w:gridCol w:w="101"/>
        <w:gridCol w:w="1139"/>
        <w:gridCol w:w="1415"/>
        <w:gridCol w:w="27"/>
        <w:gridCol w:w="5215"/>
        <w:gridCol w:w="148"/>
      </w:tblGrid>
      <w:tr w:rsidR="00E933C2" w:rsidRPr="000A57A5" w14:paraId="4116BF70" w14:textId="77777777" w:rsidTr="00431884">
        <w:trPr>
          <w:gridAfter w:val="1"/>
          <w:wAfter w:w="148" w:type="dxa"/>
          <w:trHeight w:val="4553"/>
        </w:trPr>
        <w:tc>
          <w:tcPr>
            <w:tcW w:w="669" w:type="dxa"/>
            <w:tcBorders>
              <w:top w:val="single" w:sz="3" w:space="0" w:color="000000"/>
              <w:left w:val="single" w:sz="3" w:space="0" w:color="000000"/>
              <w:bottom w:val="single" w:sz="3" w:space="0" w:color="000000"/>
              <w:right w:val="single" w:sz="3" w:space="0" w:color="000000"/>
            </w:tcBorders>
          </w:tcPr>
          <w:p w14:paraId="5B7271C8" w14:textId="77777777" w:rsidR="00E933C2" w:rsidRPr="00E933C2" w:rsidRDefault="00E933C2" w:rsidP="00E933C2">
            <w:pPr>
              <w:spacing w:before="0" w:beforeAutospacing="0" w:after="0" w:afterAutospacing="0" w:line="259" w:lineRule="auto"/>
              <w:ind w:right="2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4 </w:t>
            </w:r>
          </w:p>
        </w:tc>
        <w:tc>
          <w:tcPr>
            <w:tcW w:w="1741" w:type="dxa"/>
            <w:gridSpan w:val="3"/>
            <w:tcBorders>
              <w:top w:val="single" w:sz="3" w:space="0" w:color="000000"/>
              <w:left w:val="single" w:sz="3" w:space="0" w:color="000000"/>
              <w:bottom w:val="single" w:sz="3" w:space="0" w:color="000000"/>
              <w:right w:val="single" w:sz="3" w:space="0" w:color="000000"/>
            </w:tcBorders>
          </w:tcPr>
          <w:p w14:paraId="5083EABC"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Состав слова </w:t>
            </w:r>
          </w:p>
        </w:tc>
        <w:tc>
          <w:tcPr>
            <w:tcW w:w="425" w:type="dxa"/>
            <w:gridSpan w:val="2"/>
            <w:tcBorders>
              <w:top w:val="single" w:sz="3" w:space="0" w:color="000000"/>
              <w:left w:val="single" w:sz="3" w:space="0" w:color="000000"/>
              <w:bottom w:val="single" w:sz="3" w:space="0" w:color="000000"/>
              <w:right w:val="single" w:sz="3" w:space="0" w:color="000000"/>
            </w:tcBorders>
          </w:tcPr>
          <w:p w14:paraId="6FD10968" w14:textId="77777777" w:rsidR="00E933C2" w:rsidRPr="00E933C2" w:rsidRDefault="00E933C2" w:rsidP="00E933C2">
            <w:pPr>
              <w:spacing w:before="0" w:beforeAutospacing="0" w:after="0" w:afterAutospacing="0" w:line="259" w:lineRule="auto"/>
              <w:ind w:right="19"/>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8 </w:t>
            </w:r>
          </w:p>
        </w:tc>
        <w:tc>
          <w:tcPr>
            <w:tcW w:w="2697" w:type="dxa"/>
            <w:gridSpan w:val="5"/>
            <w:tcBorders>
              <w:top w:val="single" w:sz="3" w:space="0" w:color="000000"/>
              <w:left w:val="single" w:sz="3" w:space="0" w:color="000000"/>
              <w:bottom w:val="single" w:sz="3" w:space="0" w:color="000000"/>
              <w:right w:val="single" w:sz="3" w:space="0" w:color="000000"/>
            </w:tcBorders>
          </w:tcPr>
          <w:p w14:paraId="4162D63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tc>
        <w:tc>
          <w:tcPr>
            <w:tcW w:w="5242" w:type="dxa"/>
            <w:gridSpan w:val="2"/>
            <w:tcBorders>
              <w:top w:val="single" w:sz="3" w:space="0" w:color="000000"/>
              <w:left w:val="single" w:sz="3" w:space="0" w:color="000000"/>
              <w:bottom w:val="single" w:sz="3" w:space="0" w:color="000000"/>
              <w:right w:val="single" w:sz="3" w:space="0" w:color="000000"/>
            </w:tcBorders>
          </w:tcPr>
          <w:p w14:paraId="07BFCF93" w14:textId="77777777" w:rsidR="00E933C2" w:rsidRPr="00E933C2" w:rsidRDefault="00E933C2" w:rsidP="00E933C2">
            <w:pPr>
              <w:spacing w:before="0" w:beforeAutospacing="0" w:after="25" w:afterAutospacing="0" w:line="277" w:lineRule="auto"/>
              <w:ind w:right="6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«Чем похожи родственные слова, чем они различаются? Как найти корень слова?». Наблюдение за группами родственных слов, поиск для каждой группы слова, с помощью которого можно объяснить значение родственных слов. Упражнение: выделение корня  в предложенных словах с опорой  на алгоритм выделения корня. </w:t>
            </w:r>
          </w:p>
          <w:p w14:paraId="60AAA052" w14:textId="77777777" w:rsidR="00E44554" w:rsidRPr="00E933C2"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Комментированный анализ текста: поиск  </w:t>
            </w:r>
            <w:r w:rsidR="00E44554" w:rsidRPr="00E933C2">
              <w:rPr>
                <w:rFonts w:ascii="Times New Roman" w:eastAsia="Times New Roman" w:hAnsi="Times New Roman" w:cs="Times New Roman"/>
                <w:color w:val="000000"/>
                <w:sz w:val="24"/>
                <w:szCs w:val="24"/>
                <w:lang w:val="ru-RU"/>
              </w:rPr>
              <w:t xml:space="preserve">в нём родственных слов. </w:t>
            </w:r>
          </w:p>
          <w:p w14:paraId="648AEF99" w14:textId="54FD239E" w:rsidR="00E933C2" w:rsidRPr="00E933C2" w:rsidRDefault="00E44554" w:rsidP="00431884">
            <w:pPr>
              <w:spacing w:before="0" w:beforeAutospacing="0" w:after="26" w:afterAutospacing="0" w:line="277" w:lineRule="auto"/>
              <w:ind w:right="43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обнаружение среди родственных слов слова с омонимичным корнем. </w:t>
            </w:r>
          </w:p>
        </w:tc>
      </w:tr>
      <w:tr w:rsidR="00E933C2" w:rsidRPr="000A57A5" w14:paraId="1DD667A1" w14:textId="77777777" w:rsidTr="00431884">
        <w:tblPrEx>
          <w:tblCellMar>
            <w:top w:w="67" w:type="dxa"/>
            <w:right w:w="62" w:type="dxa"/>
          </w:tblCellMar>
        </w:tblPrEx>
        <w:trPr>
          <w:gridAfter w:val="1"/>
          <w:wAfter w:w="148" w:type="dxa"/>
          <w:trHeight w:val="2313"/>
        </w:trPr>
        <w:tc>
          <w:tcPr>
            <w:tcW w:w="669" w:type="dxa"/>
            <w:tcBorders>
              <w:top w:val="single" w:sz="3" w:space="0" w:color="000000"/>
              <w:left w:val="single" w:sz="3" w:space="0" w:color="000000"/>
              <w:bottom w:val="single" w:sz="3" w:space="0" w:color="000000"/>
              <w:right w:val="single" w:sz="3" w:space="0" w:color="000000"/>
            </w:tcBorders>
          </w:tcPr>
          <w:p w14:paraId="3F09DDA9" w14:textId="0709E885"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41" w:type="dxa"/>
            <w:gridSpan w:val="3"/>
            <w:tcBorders>
              <w:top w:val="single" w:sz="3" w:space="0" w:color="000000"/>
              <w:left w:val="single" w:sz="3" w:space="0" w:color="000000"/>
              <w:bottom w:val="single" w:sz="3" w:space="0" w:color="000000"/>
              <w:right w:val="single" w:sz="3" w:space="0" w:color="000000"/>
            </w:tcBorders>
          </w:tcPr>
          <w:p w14:paraId="788963DF"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25" w:type="dxa"/>
            <w:gridSpan w:val="2"/>
            <w:tcBorders>
              <w:top w:val="single" w:sz="3" w:space="0" w:color="000000"/>
              <w:left w:val="single" w:sz="3" w:space="0" w:color="000000"/>
              <w:bottom w:val="single" w:sz="3" w:space="0" w:color="000000"/>
              <w:right w:val="single" w:sz="3" w:space="0" w:color="000000"/>
            </w:tcBorders>
          </w:tcPr>
          <w:p w14:paraId="49C96D2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97" w:type="dxa"/>
            <w:gridSpan w:val="5"/>
            <w:tcBorders>
              <w:top w:val="single" w:sz="3" w:space="0" w:color="000000"/>
              <w:left w:val="single" w:sz="3" w:space="0" w:color="000000"/>
              <w:bottom w:val="single" w:sz="3" w:space="0" w:color="000000"/>
              <w:right w:val="single" w:sz="3" w:space="0" w:color="000000"/>
            </w:tcBorders>
          </w:tcPr>
          <w:p w14:paraId="4F6D56D8" w14:textId="77777777" w:rsidR="00E933C2" w:rsidRPr="00E933C2" w:rsidRDefault="00E933C2" w:rsidP="00E933C2">
            <w:pPr>
              <w:spacing w:before="0" w:beforeAutospacing="0" w:after="0" w:afterAutospacing="0" w:line="259" w:lineRule="auto"/>
              <w:ind w:right="7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окончание как изменяемая часть слова. 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tc>
        <w:tc>
          <w:tcPr>
            <w:tcW w:w="5242" w:type="dxa"/>
            <w:gridSpan w:val="2"/>
            <w:tcBorders>
              <w:top w:val="single" w:sz="3" w:space="0" w:color="000000"/>
              <w:left w:val="single" w:sz="3" w:space="0" w:color="000000"/>
              <w:bottom w:val="single" w:sz="3" w:space="0" w:color="000000"/>
              <w:right w:val="single" w:sz="3" w:space="0" w:color="000000"/>
            </w:tcBorders>
          </w:tcPr>
          <w:p w14:paraId="39A8C2AD" w14:textId="77777777" w:rsidR="00E933C2" w:rsidRPr="00E933C2" w:rsidRDefault="00E933C2" w:rsidP="00E933C2">
            <w:pPr>
              <w:spacing w:before="0" w:beforeAutospacing="0" w:after="0" w:afterAutospacing="0" w:line="277" w:lineRule="auto"/>
              <w:ind w:right="15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Самостоятельная работа: объединение  в группы слов с одним и тем же корнем. Творческое задание: составление собственного словарика родственных слов. Дифференцированное задание: </w:t>
            </w:r>
          </w:p>
          <w:p w14:paraId="1A4145C9" w14:textId="77777777" w:rsidR="00E933C2" w:rsidRPr="00E933C2" w:rsidRDefault="00E933C2" w:rsidP="00E933C2">
            <w:pPr>
              <w:spacing w:before="0" w:beforeAutospacing="0" w:after="0" w:afterAutospacing="0" w:line="271" w:lineRule="auto"/>
              <w:ind w:right="7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контролировать правильность объединения родственных слов в группы при работе  с группами слов с омонимичными корнями. Работа по построению схемы, отражающей различие родственных слов и форм одного и того же слова с учётом двух позиций: значение и состав слова (обсудить разные способы передачи на схеме идеи о полном совпадении значения у форм слова и сходстве основного значения, но не полной тождественности значения родственных слов; различие только в окончаниях между формами слов и различия в составе слова у родственных слов – появление приставок, суффиксов). </w:t>
            </w:r>
          </w:p>
          <w:p w14:paraId="0684CD19" w14:textId="77777777" w:rsidR="00E44554" w:rsidRPr="00E44554"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Объяснение роли и значения суффиксов/ приставок. </w:t>
            </w:r>
            <w:r w:rsidR="00E44554" w:rsidRPr="00E44554">
              <w:rPr>
                <w:rFonts w:ascii="Times New Roman" w:eastAsia="Times New Roman" w:hAnsi="Times New Roman" w:cs="Times New Roman"/>
                <w:color w:val="000000"/>
                <w:sz w:val="24"/>
                <w:szCs w:val="24"/>
                <w:lang w:val="ru-RU"/>
              </w:rPr>
              <w:t xml:space="preserve">Работа в группах: анализ текста  с установкой на поиск в нём слов  с заданными приставками/суффиксами. Наблюдение за словами с нулевым окончанием. </w:t>
            </w:r>
          </w:p>
          <w:p w14:paraId="2FBCF735"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Совместное построение алгоритма разбора слова по составу. </w:t>
            </w:r>
          </w:p>
          <w:p w14:paraId="7F646C84"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Тренинг в разборе слов по составу  в соответствии с отрабатываемым алгоритмом, корректировка с помощью учителя своих учебных действий для преодоления ошибок при </w:t>
            </w:r>
            <w:r w:rsidRPr="00E44554">
              <w:rPr>
                <w:rFonts w:ascii="Times New Roman" w:eastAsia="Times New Roman" w:hAnsi="Times New Roman" w:cs="Times New Roman"/>
                <w:color w:val="000000"/>
                <w:sz w:val="24"/>
                <w:szCs w:val="24"/>
                <w:lang w:val="ru-RU"/>
              </w:rPr>
              <w:lastRenderedPageBreak/>
              <w:t xml:space="preserve">выделении  в слове корня, окончания, приставки, суффикса. </w:t>
            </w:r>
          </w:p>
          <w:p w14:paraId="4AA3FE89"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Комментированное выполнение анализа заданных схем состава слова и подбор слов заданного состава. </w:t>
            </w:r>
          </w:p>
          <w:p w14:paraId="1068ADE8"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Дифференцированное задание: </w:t>
            </w:r>
          </w:p>
          <w:p w14:paraId="551EE8D0" w14:textId="1AE4527C" w:rsidR="00E933C2" w:rsidRPr="00E933C2"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обнаружение ошибок в установлении соответствия схем состава слова и слов</w:t>
            </w:r>
          </w:p>
        </w:tc>
      </w:tr>
      <w:tr w:rsidR="00E933C2" w:rsidRPr="000A57A5" w14:paraId="64EF7A54" w14:textId="77777777" w:rsidTr="00431884">
        <w:tblPrEx>
          <w:tblCellMar>
            <w:top w:w="43" w:type="dxa"/>
            <w:right w:w="115" w:type="dxa"/>
          </w:tblCellMar>
        </w:tblPrEx>
        <w:trPr>
          <w:gridAfter w:val="1"/>
          <w:wAfter w:w="148" w:type="dxa"/>
          <w:trHeight w:val="899"/>
        </w:trPr>
        <w:tc>
          <w:tcPr>
            <w:tcW w:w="669" w:type="dxa"/>
            <w:tcBorders>
              <w:top w:val="single" w:sz="3" w:space="0" w:color="000000"/>
              <w:left w:val="single" w:sz="3" w:space="0" w:color="000000"/>
              <w:bottom w:val="single" w:sz="5" w:space="0" w:color="000000"/>
              <w:right w:val="single" w:sz="3" w:space="0" w:color="000000"/>
            </w:tcBorders>
          </w:tcPr>
          <w:p w14:paraId="00B1EDAF" w14:textId="24779B3A"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5 </w:t>
            </w:r>
          </w:p>
        </w:tc>
        <w:tc>
          <w:tcPr>
            <w:tcW w:w="1741" w:type="dxa"/>
            <w:gridSpan w:val="3"/>
            <w:tcBorders>
              <w:top w:val="single" w:sz="3" w:space="0" w:color="000000"/>
              <w:left w:val="single" w:sz="3" w:space="0" w:color="000000"/>
              <w:bottom w:val="single" w:sz="5" w:space="0" w:color="000000"/>
              <w:right w:val="single" w:sz="3" w:space="0" w:color="000000"/>
            </w:tcBorders>
          </w:tcPr>
          <w:p w14:paraId="44F7FCA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Морфология </w:t>
            </w:r>
          </w:p>
        </w:tc>
        <w:tc>
          <w:tcPr>
            <w:tcW w:w="467" w:type="dxa"/>
            <w:gridSpan w:val="4"/>
            <w:tcBorders>
              <w:top w:val="single" w:sz="3" w:space="0" w:color="000000"/>
              <w:left w:val="single" w:sz="3" w:space="0" w:color="000000"/>
              <w:bottom w:val="single" w:sz="5" w:space="0" w:color="000000"/>
              <w:right w:val="single" w:sz="3" w:space="0" w:color="000000"/>
            </w:tcBorders>
          </w:tcPr>
          <w:p w14:paraId="78A5A28F"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43 </w:t>
            </w:r>
          </w:p>
        </w:tc>
        <w:tc>
          <w:tcPr>
            <w:tcW w:w="2655" w:type="dxa"/>
            <w:gridSpan w:val="3"/>
            <w:tcBorders>
              <w:top w:val="single" w:sz="3" w:space="0" w:color="000000"/>
              <w:left w:val="single" w:sz="3" w:space="0" w:color="000000"/>
              <w:bottom w:val="single" w:sz="5" w:space="0" w:color="000000"/>
              <w:right w:val="single" w:sz="3" w:space="0" w:color="000000"/>
            </w:tcBorders>
          </w:tcPr>
          <w:p w14:paraId="76049E4B" w14:textId="77777777" w:rsidR="00E44554" w:rsidRPr="00E44554" w:rsidRDefault="00E933C2" w:rsidP="00E44554">
            <w:pPr>
              <w:spacing w:before="0" w:beforeAutospacing="0" w:after="0" w:afterAutospacing="0" w:line="259" w:lineRule="auto"/>
              <w:ind w:right="-10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Части речи. Имя существительное: общее значение, вопросы, употребление в речи.   Имена существительные единственного и множественного числа.  </w:t>
            </w:r>
            <w:r w:rsidR="00E44554" w:rsidRPr="00E44554">
              <w:rPr>
                <w:rFonts w:ascii="Times New Roman" w:eastAsia="Times New Roman" w:hAnsi="Times New Roman" w:cs="Times New Roman"/>
                <w:color w:val="000000"/>
                <w:sz w:val="24"/>
                <w:szCs w:val="24"/>
                <w:lang w:val="ru-RU"/>
              </w:rPr>
              <w:t xml:space="preserve">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w:t>
            </w:r>
          </w:p>
          <w:p w14:paraId="2A398960" w14:textId="77777777" w:rsidR="00E44554" w:rsidRPr="00E44554" w:rsidRDefault="00E44554" w:rsidP="00E44554">
            <w:pPr>
              <w:spacing w:before="0" w:beforeAutospacing="0" w:after="0" w:afterAutospacing="0" w:line="259" w:lineRule="auto"/>
              <w:ind w:right="-10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Имена существительные 1, 2, 3го склонения.  Имена существительные одушевлённые и неодушевлённые.  </w:t>
            </w:r>
          </w:p>
          <w:p w14:paraId="055A3D37" w14:textId="350C0E4D" w:rsidR="00E933C2" w:rsidRPr="00E933C2" w:rsidRDefault="00E44554" w:rsidP="00E44554">
            <w:pPr>
              <w:spacing w:before="0" w:beforeAutospacing="0" w:after="0" w:afterAutospacing="0" w:line="259" w:lineRule="auto"/>
              <w:ind w:right="-10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w:t>
            </w:r>
          </w:p>
        </w:tc>
        <w:tc>
          <w:tcPr>
            <w:tcW w:w="5242" w:type="dxa"/>
            <w:gridSpan w:val="2"/>
            <w:tcBorders>
              <w:top w:val="single" w:sz="3" w:space="0" w:color="000000"/>
              <w:left w:val="single" w:sz="3" w:space="0" w:color="000000"/>
              <w:bottom w:val="single" w:sz="5" w:space="0" w:color="000000"/>
              <w:right w:val="single" w:sz="3" w:space="0" w:color="000000"/>
            </w:tcBorders>
          </w:tcPr>
          <w:p w14:paraId="6583F3A8" w14:textId="77777777" w:rsidR="00E44554" w:rsidRPr="00E44554" w:rsidRDefault="00E933C2" w:rsidP="00E44554">
            <w:pPr>
              <w:spacing w:before="0" w:beforeAutospacing="0" w:after="0" w:afterAutospacing="0" w:line="259" w:lineRule="auto"/>
              <w:ind w:right="17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«По каким признакам мы распределяем слова по частям речи?». Составление по результатам диалога таблицы «Части речи», по горизонтали  в строках таблицы отражены следующие параметры: «Значение», «Вопросы», «Какие признаки не изменяются», «Какие </w:t>
            </w:r>
            <w:r w:rsidR="00E44554" w:rsidRPr="00E44554">
              <w:rPr>
                <w:rFonts w:ascii="Times New Roman" w:eastAsia="Times New Roman" w:hAnsi="Times New Roman" w:cs="Times New Roman"/>
                <w:color w:val="000000"/>
                <w:sz w:val="24"/>
                <w:szCs w:val="24"/>
                <w:lang w:val="ru-RU"/>
              </w:rPr>
              <w:t xml:space="preserve">признаки изменяются». </w:t>
            </w:r>
          </w:p>
          <w:p w14:paraId="31B2F6AD" w14:textId="5A5091BF" w:rsidR="00E44554" w:rsidRPr="00E44554" w:rsidRDefault="00E44554" w:rsidP="00E44554">
            <w:pPr>
              <w:spacing w:before="0" w:beforeAutospacing="0" w:after="0" w:afterAutospacing="0" w:line="259" w:lineRule="auto"/>
              <w:ind w:right="17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Упражнение: группировка предложенного набора слов на основании того, какой частью речи они являются. Наблюдение за грамматическими признаками имён существительных, соотнесение сделанных выводов  с информацией в учебнике. Работа в парах:</w:t>
            </w:r>
            <w:r w:rsidRPr="00E44554">
              <w:rPr>
                <w:lang w:val="ru-RU"/>
              </w:rPr>
              <w:t xml:space="preserve"> </w:t>
            </w:r>
            <w:r w:rsidRPr="00E44554">
              <w:rPr>
                <w:rFonts w:ascii="Times New Roman" w:eastAsia="Times New Roman" w:hAnsi="Times New Roman" w:cs="Times New Roman"/>
                <w:color w:val="000000"/>
                <w:sz w:val="24"/>
                <w:szCs w:val="24"/>
                <w:lang w:val="ru-RU"/>
              </w:rPr>
              <w:t xml:space="preserve">нахождение у группы имён существительных грамматического признака, который объединяет эти имена существительные в группу. </w:t>
            </w:r>
          </w:p>
          <w:p w14:paraId="39AE0C8F" w14:textId="77777777" w:rsidR="00E44554" w:rsidRPr="00E44554" w:rsidRDefault="00E44554" w:rsidP="00E44554">
            <w:pPr>
              <w:spacing w:before="0" w:beforeAutospacing="0" w:after="0" w:afterAutospacing="0" w:line="259" w:lineRule="auto"/>
              <w:ind w:right="17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Практическая работа: изменение имён существительных по указанному признаку. Работа в группах: объединение имён существительных в группы  </w:t>
            </w:r>
          </w:p>
          <w:p w14:paraId="6524AF40" w14:textId="77777777" w:rsidR="00E44554" w:rsidRPr="00E44554" w:rsidRDefault="00E44554" w:rsidP="00E44554">
            <w:pPr>
              <w:spacing w:before="0" w:beforeAutospacing="0" w:after="0" w:afterAutospacing="0" w:line="259" w:lineRule="auto"/>
              <w:ind w:right="17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по определённому признаку (например, род или число). </w:t>
            </w:r>
          </w:p>
          <w:p w14:paraId="71EB24CB" w14:textId="411D2E6B" w:rsidR="00E933C2" w:rsidRPr="00E933C2" w:rsidRDefault="00E44554" w:rsidP="00E44554">
            <w:pPr>
              <w:spacing w:before="0" w:beforeAutospacing="0" w:after="0" w:afterAutospacing="0" w:line="259" w:lineRule="auto"/>
              <w:ind w:right="173"/>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Дифференцированное задание: нахождение в ряду имён существительных такого слова, которое по какому-то грамматическому признаку отличается от остальных слов  в ряду</w:t>
            </w:r>
            <w:r w:rsidRPr="00E44554">
              <w:rPr>
                <w:lang w:val="ru-RU"/>
              </w:rPr>
              <w:t xml:space="preserve"> </w:t>
            </w:r>
            <w:r w:rsidRPr="00E44554">
              <w:rPr>
                <w:rFonts w:ascii="Times New Roman" w:eastAsia="Times New Roman" w:hAnsi="Times New Roman" w:cs="Times New Roman"/>
                <w:color w:val="000000"/>
                <w:sz w:val="24"/>
                <w:szCs w:val="24"/>
                <w:lang w:val="ru-RU"/>
              </w:rPr>
              <w:t>Наблюдение за соотнесением формы имени прилагательного с формой имени существительного, формулирование вывода по результатам наблюдения, соотнесение</w:t>
            </w:r>
          </w:p>
        </w:tc>
      </w:tr>
      <w:tr w:rsidR="00E933C2" w:rsidRPr="000A57A5" w14:paraId="40E92054" w14:textId="77777777" w:rsidTr="00431884">
        <w:tblPrEx>
          <w:tblCellMar>
            <w:top w:w="64" w:type="dxa"/>
            <w:bottom w:w="36" w:type="dxa"/>
            <w:right w:w="0" w:type="dxa"/>
          </w:tblCellMar>
        </w:tblPrEx>
        <w:trPr>
          <w:trHeight w:val="2796"/>
        </w:trPr>
        <w:tc>
          <w:tcPr>
            <w:tcW w:w="953" w:type="dxa"/>
            <w:gridSpan w:val="3"/>
            <w:vMerge w:val="restart"/>
            <w:tcBorders>
              <w:top w:val="single" w:sz="6" w:space="0" w:color="000000"/>
              <w:left w:val="single" w:sz="3" w:space="0" w:color="000000"/>
              <w:bottom w:val="single" w:sz="3" w:space="0" w:color="000000"/>
              <w:right w:val="single" w:sz="3" w:space="0" w:color="000000"/>
            </w:tcBorders>
            <w:vAlign w:val="bottom"/>
          </w:tcPr>
          <w:p w14:paraId="3FDCF5B8" w14:textId="3FDFC732" w:rsidR="00E933C2" w:rsidRPr="00E933C2" w:rsidRDefault="00E933C2" w:rsidP="00E933C2">
            <w:pPr>
              <w:spacing w:before="0" w:beforeAutospacing="0" w:after="348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 </w:t>
            </w:r>
          </w:p>
          <w:p w14:paraId="1ACB66A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457" w:type="dxa"/>
            <w:vMerge w:val="restart"/>
            <w:tcBorders>
              <w:top w:val="single" w:sz="6" w:space="0" w:color="000000"/>
              <w:left w:val="single" w:sz="3" w:space="0" w:color="000000"/>
              <w:bottom w:val="single" w:sz="3" w:space="0" w:color="000000"/>
              <w:right w:val="single" w:sz="3" w:space="0" w:color="000000"/>
            </w:tcBorders>
            <w:vAlign w:val="bottom"/>
          </w:tcPr>
          <w:p w14:paraId="082D7068" w14:textId="77777777" w:rsidR="00E933C2" w:rsidRPr="00E933C2" w:rsidRDefault="00E933C2" w:rsidP="00E933C2">
            <w:pPr>
              <w:spacing w:before="0" w:beforeAutospacing="0" w:after="348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523DFC8E"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425" w:type="dxa"/>
            <w:gridSpan w:val="2"/>
            <w:vMerge w:val="restart"/>
            <w:tcBorders>
              <w:top w:val="single" w:sz="6" w:space="0" w:color="000000"/>
              <w:left w:val="single" w:sz="3" w:space="0" w:color="000000"/>
              <w:bottom w:val="single" w:sz="3" w:space="0" w:color="000000"/>
              <w:right w:val="single" w:sz="3" w:space="0" w:color="000000"/>
            </w:tcBorders>
            <w:vAlign w:val="bottom"/>
          </w:tcPr>
          <w:p w14:paraId="2F0EA4F6" w14:textId="77777777" w:rsidR="00E933C2" w:rsidRPr="00E933C2" w:rsidRDefault="00E933C2" w:rsidP="00E933C2">
            <w:pPr>
              <w:spacing w:before="0" w:beforeAutospacing="0" w:after="3481" w:afterAutospacing="0" w:line="259" w:lineRule="auto"/>
              <w:ind w:right="4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5FDB2EE2" w14:textId="77777777" w:rsidR="00E933C2" w:rsidRPr="00E933C2" w:rsidRDefault="00E933C2" w:rsidP="00E933C2">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2697" w:type="dxa"/>
            <w:gridSpan w:val="5"/>
            <w:tcBorders>
              <w:top w:val="single" w:sz="6" w:space="0" w:color="000000"/>
              <w:left w:val="single" w:sz="3" w:space="0" w:color="000000"/>
              <w:bottom w:val="single" w:sz="3" w:space="0" w:color="000000"/>
              <w:right w:val="single" w:sz="3" w:space="0" w:color="000000"/>
            </w:tcBorders>
          </w:tcPr>
          <w:p w14:paraId="76A272CF" w14:textId="77777777" w:rsidR="00E933C2" w:rsidRPr="00E933C2" w:rsidRDefault="00E933C2" w:rsidP="00E933C2">
            <w:pPr>
              <w:spacing w:before="0" w:beforeAutospacing="0" w:after="0" w:afterAutospacing="0" w:line="259" w:lineRule="auto"/>
              <w:ind w:right="3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прилагательных по родам, числам и падежам (кроме имён прилагательных на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ий</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ов</w:t>
            </w:r>
            <w:proofErr w:type="spellEnd"/>
            <w:r w:rsidRPr="00E933C2">
              <w:rPr>
                <w:rFonts w:ascii="Times New Roman" w:eastAsia="Times New Roman" w:hAnsi="Times New Roman" w:cs="Times New Roman"/>
                <w:i/>
                <w:color w:val="000000"/>
                <w:sz w:val="24"/>
                <w:szCs w:val="24"/>
                <w:lang w:val="ru-RU"/>
              </w:rPr>
              <w:t>, -ин</w:t>
            </w:r>
            <w:r w:rsidRPr="00E933C2">
              <w:rPr>
                <w:rFonts w:ascii="Times New Roman" w:eastAsia="Times New Roman" w:hAnsi="Times New Roman" w:cs="Times New Roman"/>
                <w:color w:val="000000"/>
                <w:sz w:val="24"/>
                <w:szCs w:val="24"/>
                <w:lang w:val="ru-RU"/>
              </w:rPr>
              <w:t xml:space="preserve">).  Склонение имён прилагательных </w:t>
            </w:r>
          </w:p>
        </w:tc>
        <w:tc>
          <w:tcPr>
            <w:tcW w:w="5390" w:type="dxa"/>
            <w:gridSpan w:val="3"/>
            <w:tcBorders>
              <w:top w:val="single" w:sz="6" w:space="0" w:color="000000"/>
              <w:left w:val="single" w:sz="3" w:space="0" w:color="000000"/>
              <w:bottom w:val="single" w:sz="3" w:space="0" w:color="000000"/>
              <w:right w:val="single" w:sz="3" w:space="0" w:color="000000"/>
            </w:tcBorders>
          </w:tcPr>
          <w:p w14:paraId="511B5FD1" w14:textId="77777777" w:rsidR="00E933C2" w:rsidRPr="00E933C2" w:rsidRDefault="00E933C2" w:rsidP="00E933C2">
            <w:pPr>
              <w:spacing w:before="0" w:beforeAutospacing="0" w:after="0" w:afterAutospacing="0" w:line="280" w:lineRule="auto"/>
              <w:ind w:right="60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собственных выводов с информацией  в учебнике. </w:t>
            </w:r>
          </w:p>
          <w:p w14:paraId="2237AF11" w14:textId="77777777" w:rsidR="00E933C2" w:rsidRPr="00E933C2" w:rsidRDefault="00E933C2" w:rsidP="00E933C2">
            <w:pPr>
              <w:spacing w:before="0" w:beforeAutospacing="0" w:after="0" w:afterAutospacing="0" w:line="291" w:lineRule="auto"/>
              <w:ind w:right="21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задания на нахождение грамматических признаков имён прилагательных. </w:t>
            </w:r>
          </w:p>
          <w:p w14:paraId="4D43E65B" w14:textId="77777777" w:rsidR="00E933C2" w:rsidRPr="00E933C2" w:rsidRDefault="00E933C2" w:rsidP="00E933C2">
            <w:pPr>
              <w:spacing w:before="0" w:beforeAutospacing="0" w:after="0" w:afterAutospacing="0" w:line="259" w:lineRule="auto"/>
              <w:ind w:right="37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поиск ошибок на согласование имён существительных и имён прилагательных, исправление найденных ошибок </w:t>
            </w:r>
          </w:p>
        </w:tc>
      </w:tr>
      <w:tr w:rsidR="00E933C2" w:rsidRPr="000A57A5" w14:paraId="3D8B6941" w14:textId="77777777" w:rsidTr="00431884">
        <w:tblPrEx>
          <w:tblCellMar>
            <w:top w:w="64" w:type="dxa"/>
            <w:bottom w:w="36" w:type="dxa"/>
            <w:right w:w="0" w:type="dxa"/>
          </w:tblCellMar>
        </w:tblPrEx>
        <w:trPr>
          <w:trHeight w:val="3115"/>
        </w:trPr>
        <w:tc>
          <w:tcPr>
            <w:tcW w:w="953" w:type="dxa"/>
            <w:gridSpan w:val="3"/>
            <w:vMerge/>
            <w:tcBorders>
              <w:top w:val="nil"/>
              <w:left w:val="single" w:sz="3" w:space="0" w:color="000000"/>
              <w:bottom w:val="nil"/>
              <w:right w:val="single" w:sz="3" w:space="0" w:color="000000"/>
            </w:tcBorders>
          </w:tcPr>
          <w:p w14:paraId="4A8A063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57" w:type="dxa"/>
            <w:vMerge/>
            <w:tcBorders>
              <w:top w:val="nil"/>
              <w:left w:val="single" w:sz="3" w:space="0" w:color="000000"/>
              <w:bottom w:val="nil"/>
              <w:right w:val="single" w:sz="3" w:space="0" w:color="000000"/>
            </w:tcBorders>
          </w:tcPr>
          <w:p w14:paraId="2C1E3631"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25" w:type="dxa"/>
            <w:gridSpan w:val="2"/>
            <w:vMerge/>
            <w:tcBorders>
              <w:top w:val="nil"/>
              <w:left w:val="single" w:sz="3" w:space="0" w:color="000000"/>
              <w:bottom w:val="nil"/>
              <w:right w:val="single" w:sz="3" w:space="0" w:color="000000"/>
            </w:tcBorders>
          </w:tcPr>
          <w:p w14:paraId="1E11BC1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97" w:type="dxa"/>
            <w:gridSpan w:val="5"/>
            <w:tcBorders>
              <w:top w:val="single" w:sz="3" w:space="0" w:color="000000"/>
              <w:left w:val="single" w:sz="3" w:space="0" w:color="000000"/>
              <w:bottom w:val="single" w:sz="3" w:space="0" w:color="000000"/>
              <w:right w:val="single" w:sz="3" w:space="0" w:color="000000"/>
            </w:tcBorders>
          </w:tcPr>
          <w:p w14:paraId="29695A01" w14:textId="77777777" w:rsidR="00E933C2" w:rsidRPr="00E933C2" w:rsidRDefault="00E933C2" w:rsidP="00E933C2">
            <w:pPr>
              <w:spacing w:before="0" w:beforeAutospacing="0" w:after="0" w:afterAutospacing="0" w:line="259" w:lineRule="auto"/>
              <w:ind w:right="303"/>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tc>
        <w:tc>
          <w:tcPr>
            <w:tcW w:w="5390" w:type="dxa"/>
            <w:gridSpan w:val="3"/>
            <w:tcBorders>
              <w:top w:val="single" w:sz="3" w:space="0" w:color="000000"/>
              <w:left w:val="single" w:sz="3" w:space="0" w:color="000000"/>
              <w:bottom w:val="single" w:sz="3" w:space="0" w:color="000000"/>
              <w:right w:val="single" w:sz="3" w:space="0" w:color="000000"/>
            </w:tcBorders>
          </w:tcPr>
          <w:p w14:paraId="49AEB32D" w14:textId="77777777" w:rsidR="00E933C2" w:rsidRPr="00E933C2" w:rsidRDefault="00E933C2" w:rsidP="00E933C2">
            <w:pPr>
              <w:spacing w:before="0" w:beforeAutospacing="0" w:after="0" w:afterAutospacing="0" w:line="293" w:lineRule="auto"/>
              <w:ind w:right="81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ролью местоимений  в тексте. </w:t>
            </w:r>
          </w:p>
          <w:p w14:paraId="4E1CA4E1" w14:textId="77777777" w:rsidR="00E933C2" w:rsidRPr="00E933C2" w:rsidRDefault="00E933C2" w:rsidP="00E933C2">
            <w:pPr>
              <w:spacing w:before="0" w:beforeAutospacing="0" w:after="0" w:afterAutospacing="0" w:line="266" w:lineRule="auto"/>
              <w:ind w:right="9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корректировка текста, заключающаяся в замене повторяющихся в тексте имён существительных соответствующими местоимениями. </w:t>
            </w:r>
          </w:p>
          <w:p w14:paraId="3BEE3C48" w14:textId="77777777" w:rsidR="00E933C2" w:rsidRPr="00E933C2" w:rsidRDefault="00E933C2" w:rsidP="00E933C2">
            <w:pPr>
              <w:spacing w:before="0" w:beforeAutospacing="0" w:after="0" w:afterAutospacing="0" w:line="259" w:lineRule="auto"/>
              <w:ind w:right="10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определение уместности употребления местоимений в тексте, обнаружение речевых ошибок, связанных  с неудачным употреблением местоимений </w:t>
            </w:r>
          </w:p>
        </w:tc>
      </w:tr>
      <w:tr w:rsidR="00E933C2" w:rsidRPr="000A57A5" w14:paraId="60ED433E" w14:textId="77777777" w:rsidTr="00431884">
        <w:tblPrEx>
          <w:tblCellMar>
            <w:top w:w="64" w:type="dxa"/>
            <w:bottom w:w="36" w:type="dxa"/>
            <w:right w:w="0" w:type="dxa"/>
          </w:tblCellMar>
        </w:tblPrEx>
        <w:trPr>
          <w:trHeight w:val="428"/>
        </w:trPr>
        <w:tc>
          <w:tcPr>
            <w:tcW w:w="953" w:type="dxa"/>
            <w:gridSpan w:val="3"/>
            <w:vMerge/>
            <w:tcBorders>
              <w:top w:val="nil"/>
              <w:left w:val="single" w:sz="3" w:space="0" w:color="000000"/>
              <w:bottom w:val="single" w:sz="3" w:space="0" w:color="000000"/>
              <w:right w:val="single" w:sz="3" w:space="0" w:color="000000"/>
            </w:tcBorders>
          </w:tcPr>
          <w:p w14:paraId="2851A6F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57" w:type="dxa"/>
            <w:vMerge/>
            <w:tcBorders>
              <w:top w:val="nil"/>
              <w:left w:val="single" w:sz="3" w:space="0" w:color="000000"/>
              <w:bottom w:val="single" w:sz="3" w:space="0" w:color="000000"/>
              <w:right w:val="single" w:sz="3" w:space="0" w:color="000000"/>
            </w:tcBorders>
          </w:tcPr>
          <w:p w14:paraId="5F7E84E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25" w:type="dxa"/>
            <w:gridSpan w:val="2"/>
            <w:vMerge/>
            <w:tcBorders>
              <w:top w:val="nil"/>
              <w:left w:val="single" w:sz="3" w:space="0" w:color="000000"/>
              <w:bottom w:val="single" w:sz="3" w:space="0" w:color="000000"/>
              <w:right w:val="single" w:sz="3" w:space="0" w:color="000000"/>
            </w:tcBorders>
          </w:tcPr>
          <w:p w14:paraId="13BE715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97" w:type="dxa"/>
            <w:gridSpan w:val="5"/>
            <w:tcBorders>
              <w:top w:val="single" w:sz="3" w:space="0" w:color="000000"/>
              <w:left w:val="single" w:sz="3" w:space="0" w:color="000000"/>
              <w:bottom w:val="single" w:sz="3" w:space="0" w:color="000000"/>
              <w:right w:val="single" w:sz="3" w:space="0" w:color="000000"/>
            </w:tcBorders>
          </w:tcPr>
          <w:p w14:paraId="0C0E9FAD" w14:textId="699923CB" w:rsidR="00E933C2" w:rsidRPr="00E933C2" w:rsidRDefault="00E933C2" w:rsidP="00E933C2">
            <w:pPr>
              <w:spacing w:before="0" w:beforeAutospacing="0" w:after="0" w:afterAutospacing="0" w:line="259" w:lineRule="auto"/>
              <w:ind w:right="21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w:t>
            </w:r>
            <w:r w:rsidR="00E44554" w:rsidRPr="00E44554">
              <w:rPr>
                <w:rFonts w:ascii="Times New Roman" w:eastAsia="Times New Roman" w:hAnsi="Times New Roman" w:cs="Times New Roman"/>
                <w:color w:val="000000"/>
                <w:sz w:val="24"/>
                <w:szCs w:val="24"/>
                <w:lang w:val="ru-RU"/>
              </w:rPr>
              <w:t>Род глаголов в прошедшем времени Частица не, её значение</w:t>
            </w:r>
          </w:p>
        </w:tc>
        <w:tc>
          <w:tcPr>
            <w:tcW w:w="5390" w:type="dxa"/>
            <w:gridSpan w:val="3"/>
            <w:tcBorders>
              <w:top w:val="single" w:sz="3" w:space="0" w:color="000000"/>
              <w:left w:val="single" w:sz="3" w:space="0" w:color="000000"/>
              <w:bottom w:val="single" w:sz="3" w:space="0" w:color="000000"/>
              <w:right w:val="single" w:sz="3" w:space="0" w:color="000000"/>
            </w:tcBorders>
          </w:tcPr>
          <w:p w14:paraId="28106280" w14:textId="77777777" w:rsidR="00E933C2" w:rsidRPr="00E933C2" w:rsidRDefault="00E933C2" w:rsidP="00E933C2">
            <w:pPr>
              <w:spacing w:before="0" w:beforeAutospacing="0" w:after="9" w:afterAutospacing="0" w:line="288" w:lineRule="auto"/>
              <w:ind w:right="44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грамматическими признаками глаголов (число, время, род  в прошедшем времени), формулирование выводов по результатам наблюдений, соотнесение собственных выводов  с информацией в учебнике. </w:t>
            </w:r>
          </w:p>
          <w:p w14:paraId="4A211E72" w14:textId="77777777" w:rsidR="00E44554" w:rsidRPr="00E44554"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анализ текста  </w:t>
            </w:r>
            <w:r w:rsidR="00E44554" w:rsidRPr="00E44554">
              <w:rPr>
                <w:rFonts w:ascii="Times New Roman" w:eastAsia="Times New Roman" w:hAnsi="Times New Roman" w:cs="Times New Roman"/>
                <w:color w:val="000000"/>
                <w:sz w:val="24"/>
                <w:szCs w:val="24"/>
                <w:lang w:val="ru-RU"/>
              </w:rPr>
              <w:t xml:space="preserve">на наличие в нём глаголов, грамматические характеристики которых даны (из числа изученных). </w:t>
            </w:r>
          </w:p>
          <w:p w14:paraId="7399D9AC"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Творческая работа: трансформировать текст, изменяя время глагола. </w:t>
            </w:r>
          </w:p>
          <w:p w14:paraId="704088A7"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Обсуждение правильности соотнесения глаголов и грамматических характеристик (из числа изученных). </w:t>
            </w:r>
          </w:p>
          <w:p w14:paraId="179F9A40" w14:textId="40D26A10" w:rsidR="00E933C2" w:rsidRPr="00E933C2"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Работа в парах: группировка глаголов на основании изученных грамматических признаков.</w:t>
            </w:r>
            <w:r w:rsidRPr="00E44554">
              <w:rPr>
                <w:lang w:val="ru-RU"/>
              </w:rPr>
              <w:t xml:space="preserve"> </w:t>
            </w:r>
            <w:r w:rsidRPr="00E44554">
              <w:rPr>
                <w:rFonts w:ascii="Times New Roman" w:eastAsia="Times New Roman" w:hAnsi="Times New Roman" w:cs="Times New Roman"/>
                <w:color w:val="000000"/>
                <w:sz w:val="24"/>
                <w:szCs w:val="24"/>
                <w:lang w:val="ru-RU"/>
              </w:rPr>
              <w:t>Проверочная работа: проверка умения ориентироваться в изученных понятиях: часть речи, склонение, падеж, время, род; умения соотносить понятие с его краткой характеристикой, объяснять своими словами значение изученных понятий, определять изученные грамматические признаки</w:t>
            </w:r>
          </w:p>
        </w:tc>
      </w:tr>
      <w:tr w:rsidR="00E933C2" w:rsidRPr="000A57A5" w14:paraId="51897F98" w14:textId="77777777" w:rsidTr="00431884">
        <w:tblPrEx>
          <w:tblCellMar>
            <w:top w:w="42" w:type="dxa"/>
            <w:right w:w="25" w:type="dxa"/>
          </w:tblCellMar>
        </w:tblPrEx>
        <w:trPr>
          <w:trHeight w:val="1877"/>
        </w:trPr>
        <w:tc>
          <w:tcPr>
            <w:tcW w:w="953" w:type="dxa"/>
            <w:gridSpan w:val="3"/>
            <w:tcBorders>
              <w:top w:val="single" w:sz="3" w:space="0" w:color="000000"/>
              <w:left w:val="single" w:sz="3" w:space="0" w:color="000000"/>
              <w:bottom w:val="single" w:sz="3" w:space="0" w:color="000000"/>
              <w:right w:val="single" w:sz="3" w:space="0" w:color="000000"/>
            </w:tcBorders>
          </w:tcPr>
          <w:p w14:paraId="4EDCD624" w14:textId="31D75775" w:rsidR="00E933C2" w:rsidRPr="00E933C2" w:rsidRDefault="00E933C2" w:rsidP="00E933C2">
            <w:pPr>
              <w:spacing w:before="0" w:beforeAutospacing="0" w:after="0" w:afterAutospacing="0" w:line="259" w:lineRule="auto"/>
              <w:ind w:right="76"/>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6 </w:t>
            </w:r>
          </w:p>
        </w:tc>
        <w:tc>
          <w:tcPr>
            <w:tcW w:w="1457" w:type="dxa"/>
            <w:tcBorders>
              <w:top w:val="single" w:sz="3" w:space="0" w:color="000000"/>
              <w:left w:val="single" w:sz="3" w:space="0" w:color="000000"/>
              <w:bottom w:val="single" w:sz="3" w:space="0" w:color="000000"/>
              <w:right w:val="single" w:sz="3" w:space="0" w:color="000000"/>
            </w:tcBorders>
          </w:tcPr>
          <w:p w14:paraId="091008E9"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Синтаксис </w:t>
            </w:r>
          </w:p>
        </w:tc>
        <w:tc>
          <w:tcPr>
            <w:tcW w:w="454" w:type="dxa"/>
            <w:gridSpan w:val="3"/>
            <w:tcBorders>
              <w:top w:val="single" w:sz="3" w:space="0" w:color="000000"/>
              <w:left w:val="single" w:sz="3" w:space="0" w:color="000000"/>
              <w:bottom w:val="single" w:sz="3" w:space="0" w:color="000000"/>
              <w:right w:val="single" w:sz="3" w:space="0" w:color="000000"/>
            </w:tcBorders>
          </w:tcPr>
          <w:p w14:paraId="4732805A" w14:textId="77777777" w:rsidR="00E933C2" w:rsidRPr="00E933C2" w:rsidRDefault="00E933C2" w:rsidP="00E933C2">
            <w:pPr>
              <w:spacing w:before="0" w:beforeAutospacing="0" w:after="0" w:afterAutospacing="0" w:line="259" w:lineRule="auto"/>
              <w:ind w:right="76"/>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13 </w:t>
            </w:r>
          </w:p>
        </w:tc>
        <w:tc>
          <w:tcPr>
            <w:tcW w:w="2668" w:type="dxa"/>
            <w:gridSpan w:val="4"/>
            <w:tcBorders>
              <w:top w:val="single" w:sz="3" w:space="0" w:color="000000"/>
              <w:left w:val="single" w:sz="3" w:space="0" w:color="000000"/>
              <w:bottom w:val="single" w:sz="3" w:space="0" w:color="000000"/>
              <w:right w:val="single" w:sz="3" w:space="0" w:color="000000"/>
            </w:tcBorders>
          </w:tcPr>
          <w:p w14:paraId="7772CEE3" w14:textId="77777777" w:rsidR="00E933C2" w:rsidRPr="00E933C2"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Предложение. Установление  при помощи смысловых (синтаксических) вопросов связи между словами  в предложении  </w:t>
            </w:r>
          </w:p>
        </w:tc>
        <w:tc>
          <w:tcPr>
            <w:tcW w:w="5390" w:type="dxa"/>
            <w:gridSpan w:val="3"/>
            <w:tcBorders>
              <w:top w:val="single" w:sz="3" w:space="0" w:color="000000"/>
              <w:left w:val="single" w:sz="3" w:space="0" w:color="000000"/>
              <w:bottom w:val="single" w:sz="3" w:space="0" w:color="000000"/>
              <w:right w:val="single" w:sz="3" w:space="0" w:color="000000"/>
            </w:tcBorders>
          </w:tcPr>
          <w:p w14:paraId="0A77E4A3" w14:textId="77777777" w:rsidR="00E933C2" w:rsidRPr="00E933C2" w:rsidRDefault="00E933C2" w:rsidP="00E44554">
            <w:pPr>
              <w:spacing w:before="0" w:beforeAutospacing="0" w:after="0" w:afterAutospacing="0" w:line="283"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задания: выписать из предложения пары слов,  от одного из которых к другому можно задать смысловой (синтаксический) вопрос. </w:t>
            </w:r>
          </w:p>
          <w:p w14:paraId="348AF298" w14:textId="77777777" w:rsidR="00E933C2" w:rsidRPr="00E933C2" w:rsidRDefault="00E933C2" w:rsidP="00E933C2">
            <w:pPr>
              <w:spacing w:before="0" w:beforeAutospacing="0" w:after="0" w:afterAutospacing="0" w:line="259" w:lineRule="auto"/>
              <w:ind w:right="161"/>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Самостоятельная работа: установление при помощи смысловых (синтаксических) </w:t>
            </w:r>
          </w:p>
        </w:tc>
      </w:tr>
      <w:tr w:rsidR="00E933C2" w:rsidRPr="000A57A5" w14:paraId="2D414BAE" w14:textId="77777777" w:rsidTr="00431884">
        <w:tblPrEx>
          <w:tblCellMar>
            <w:top w:w="68" w:type="dxa"/>
            <w:right w:w="49" w:type="dxa"/>
          </w:tblCellMar>
        </w:tblPrEx>
        <w:trPr>
          <w:trHeight w:val="1725"/>
        </w:trPr>
        <w:tc>
          <w:tcPr>
            <w:tcW w:w="953" w:type="dxa"/>
            <w:gridSpan w:val="3"/>
            <w:tcBorders>
              <w:top w:val="single" w:sz="3" w:space="0" w:color="000000"/>
              <w:left w:val="single" w:sz="3" w:space="0" w:color="000000"/>
              <w:bottom w:val="single" w:sz="3" w:space="0" w:color="000000"/>
              <w:right w:val="single" w:sz="3" w:space="0" w:color="000000"/>
            </w:tcBorders>
          </w:tcPr>
          <w:p w14:paraId="09988562" w14:textId="0F82BD96"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57" w:type="dxa"/>
            <w:tcBorders>
              <w:top w:val="single" w:sz="3" w:space="0" w:color="000000"/>
              <w:left w:val="single" w:sz="3" w:space="0" w:color="000000"/>
              <w:bottom w:val="single" w:sz="3" w:space="0" w:color="000000"/>
              <w:right w:val="single" w:sz="3" w:space="0" w:color="000000"/>
            </w:tcBorders>
          </w:tcPr>
          <w:p w14:paraId="3B41BBDF"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8" w:type="dxa"/>
            <w:gridSpan w:val="5"/>
            <w:tcBorders>
              <w:top w:val="single" w:sz="3" w:space="0" w:color="000000"/>
              <w:left w:val="single" w:sz="3" w:space="0" w:color="000000"/>
              <w:bottom w:val="single" w:sz="3" w:space="0" w:color="000000"/>
              <w:right w:val="single" w:sz="3" w:space="0" w:color="000000"/>
            </w:tcBorders>
          </w:tcPr>
          <w:p w14:paraId="63D1277C"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4" w:type="dxa"/>
            <w:gridSpan w:val="2"/>
            <w:tcBorders>
              <w:top w:val="single" w:sz="3" w:space="0" w:color="000000"/>
              <w:left w:val="single" w:sz="3" w:space="0" w:color="000000"/>
              <w:bottom w:val="single" w:sz="3" w:space="0" w:color="000000"/>
              <w:right w:val="single" w:sz="3" w:space="0" w:color="000000"/>
            </w:tcBorders>
          </w:tcPr>
          <w:p w14:paraId="69E4B934" w14:textId="66BE7ABA" w:rsidR="00E933C2" w:rsidRPr="00E933C2" w:rsidRDefault="00E44554"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Главные члены предложения – подлежащее и сказуемое. Второстепенные члены предложения (без деления  на виды)</w:t>
            </w:r>
          </w:p>
        </w:tc>
        <w:tc>
          <w:tcPr>
            <w:tcW w:w="5390" w:type="dxa"/>
            <w:gridSpan w:val="3"/>
            <w:tcBorders>
              <w:top w:val="single" w:sz="3" w:space="0" w:color="000000"/>
              <w:left w:val="single" w:sz="3" w:space="0" w:color="000000"/>
              <w:bottom w:val="single" w:sz="3" w:space="0" w:color="000000"/>
              <w:right w:val="single" w:sz="3" w:space="0" w:color="000000"/>
            </w:tcBorders>
          </w:tcPr>
          <w:p w14:paraId="06A1F515" w14:textId="77777777" w:rsidR="00E933C2" w:rsidRPr="00E933C2" w:rsidRDefault="00E933C2" w:rsidP="00E44554">
            <w:pPr>
              <w:spacing w:before="0" w:beforeAutospacing="0" w:after="0" w:afterAutospacing="0" w:line="281"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вопросов связи между словами  в предложении. </w:t>
            </w:r>
          </w:p>
          <w:p w14:paraId="0E43DD68" w14:textId="77777777" w:rsidR="00E933C2" w:rsidRPr="00E933C2" w:rsidRDefault="00E933C2" w:rsidP="00E44554">
            <w:pPr>
              <w:spacing w:before="0" w:beforeAutospacing="0" w:after="0" w:afterAutospacing="0" w:line="27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направленный  на актуализацию знаний о видах предложений по цели высказывания и  по эмоциональной окраске. Дифференцированное задание: </w:t>
            </w:r>
          </w:p>
          <w:p w14:paraId="5C9189CA" w14:textId="77777777" w:rsidR="00E933C2" w:rsidRPr="00E933C2" w:rsidRDefault="00E933C2" w:rsidP="00E44554">
            <w:pPr>
              <w:spacing w:before="0" w:beforeAutospacing="0" w:after="0" w:afterAutospacing="0" w:line="281"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определение признака классификации предложений. </w:t>
            </w:r>
          </w:p>
          <w:p w14:paraId="565FEE43" w14:textId="77777777" w:rsidR="00E933C2" w:rsidRPr="00E933C2" w:rsidRDefault="00E933C2" w:rsidP="00E44554">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нахождение в тексте предложений с заданными характеристиками. </w:t>
            </w:r>
          </w:p>
          <w:p w14:paraId="39445F0D" w14:textId="77777777" w:rsidR="00E933C2" w:rsidRPr="00E933C2" w:rsidRDefault="00E933C2" w:rsidP="00E44554">
            <w:pPr>
              <w:spacing w:before="0" w:beforeAutospacing="0" w:after="0" w:afterAutospacing="0" w:line="283"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 таблицей (по горизонтали  в строках – вид по эмоциональной окраске,  по вертикали в столбцах – вид по цели высказывания): подбор примеров для ячеек таблицы. </w:t>
            </w:r>
          </w:p>
          <w:p w14:paraId="0EFF3FFB" w14:textId="77777777" w:rsidR="00E933C2" w:rsidRPr="00E933C2" w:rsidRDefault="00E933C2" w:rsidP="00E44554">
            <w:pPr>
              <w:spacing w:before="0" w:beforeAutospacing="0" w:after="0" w:afterAutospacing="0" w:line="27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соотнесение предложений и их характеристик (цель высказывания, эмоциональная окраска). Самостоятельная работа: выписывание  из текста повествовательных, побудительных, вопросительных предложений. </w:t>
            </w:r>
          </w:p>
          <w:p w14:paraId="4749E6DB" w14:textId="77777777" w:rsidR="00E44554" w:rsidRPr="00E44554"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Работа в парах: классификация предложений</w:t>
            </w:r>
            <w:r w:rsidR="00E44554" w:rsidRPr="00E44554">
              <w:rPr>
                <w:lang w:val="ru-RU"/>
              </w:rPr>
              <w:t xml:space="preserve"> </w:t>
            </w:r>
            <w:r w:rsidR="00E44554" w:rsidRPr="00E44554">
              <w:rPr>
                <w:rFonts w:ascii="Times New Roman" w:eastAsia="Times New Roman" w:hAnsi="Times New Roman" w:cs="Times New Roman"/>
                <w:color w:val="000000"/>
                <w:sz w:val="24"/>
                <w:szCs w:val="24"/>
                <w:lang w:val="ru-RU"/>
              </w:rPr>
              <w:t xml:space="preserve">Совместное составление алгоритма нахождения главных членов предложения. Упражнения на нахождение подлежащих и сказуемых </w:t>
            </w:r>
            <w:r w:rsidRPr="00E933C2">
              <w:rPr>
                <w:rFonts w:ascii="Times New Roman" w:eastAsia="Times New Roman" w:hAnsi="Times New Roman" w:cs="Times New Roman"/>
                <w:color w:val="000000"/>
                <w:sz w:val="24"/>
                <w:szCs w:val="24"/>
                <w:lang w:val="ru-RU"/>
              </w:rPr>
              <w:t xml:space="preserve"> </w:t>
            </w:r>
            <w:r w:rsidR="00E44554" w:rsidRPr="00E44554">
              <w:rPr>
                <w:rFonts w:ascii="Times New Roman" w:eastAsia="Times New Roman" w:hAnsi="Times New Roman" w:cs="Times New Roman"/>
                <w:color w:val="000000"/>
                <w:sz w:val="24"/>
                <w:szCs w:val="24"/>
                <w:lang w:val="ru-RU"/>
              </w:rPr>
              <w:t xml:space="preserve">Наблюдение за предложениями  с однородными членами. </w:t>
            </w:r>
          </w:p>
          <w:p w14:paraId="714633E2" w14:textId="7CB8AB03" w:rsidR="00E933C2" w:rsidRPr="00E933C2"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Объяснение выбора нужного союза в предложении с однородными членами. Комментированное выполнение задания на нахождение в тексте предложений с однородными членами.</w:t>
            </w:r>
            <w:r w:rsidRPr="00E44554">
              <w:rPr>
                <w:lang w:val="ru-RU"/>
              </w:rPr>
              <w:t xml:space="preserve"> </w:t>
            </w:r>
            <w:r w:rsidRPr="00E44554">
              <w:rPr>
                <w:rFonts w:ascii="Times New Roman" w:eastAsia="Times New Roman" w:hAnsi="Times New Roman" w:cs="Times New Roman"/>
                <w:color w:val="000000"/>
                <w:sz w:val="24"/>
                <w:szCs w:val="24"/>
                <w:lang w:val="ru-RU"/>
              </w:rPr>
              <w:t>Работа в парах: продолжение ряда однородных членов предложения. Творческое задание: составление предложений с однородными членами.</w:t>
            </w:r>
          </w:p>
        </w:tc>
      </w:tr>
      <w:tr w:rsidR="00E933C2" w:rsidRPr="000A57A5" w14:paraId="4378E193" w14:textId="77777777" w:rsidTr="00431884">
        <w:tblPrEx>
          <w:tblCellMar>
            <w:top w:w="10" w:type="dxa"/>
            <w:right w:w="64" w:type="dxa"/>
          </w:tblCellMar>
        </w:tblPrEx>
        <w:trPr>
          <w:gridAfter w:val="1"/>
          <w:wAfter w:w="148" w:type="dxa"/>
          <w:trHeight w:val="2470"/>
        </w:trPr>
        <w:tc>
          <w:tcPr>
            <w:tcW w:w="953" w:type="dxa"/>
            <w:gridSpan w:val="3"/>
            <w:tcBorders>
              <w:top w:val="nil"/>
              <w:left w:val="single" w:sz="3" w:space="0" w:color="000000"/>
              <w:bottom w:val="single" w:sz="3" w:space="0" w:color="000000"/>
              <w:right w:val="single" w:sz="3" w:space="0" w:color="000000"/>
            </w:tcBorders>
          </w:tcPr>
          <w:p w14:paraId="2FB20534" w14:textId="737414FD"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65" w:type="dxa"/>
            <w:gridSpan w:val="2"/>
            <w:tcBorders>
              <w:top w:val="nil"/>
              <w:left w:val="single" w:sz="3" w:space="0" w:color="000000"/>
              <w:bottom w:val="single" w:sz="3" w:space="0" w:color="000000"/>
              <w:right w:val="single" w:sz="3" w:space="0" w:color="000000"/>
            </w:tcBorders>
          </w:tcPr>
          <w:p w14:paraId="5B7E6B1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0" w:type="dxa"/>
            <w:gridSpan w:val="4"/>
            <w:tcBorders>
              <w:top w:val="nil"/>
              <w:left w:val="single" w:sz="3" w:space="0" w:color="000000"/>
              <w:bottom w:val="single" w:sz="3" w:space="0" w:color="000000"/>
              <w:right w:val="single" w:sz="3" w:space="0" w:color="000000"/>
            </w:tcBorders>
          </w:tcPr>
          <w:p w14:paraId="1BDF2AF9"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81" w:type="dxa"/>
            <w:gridSpan w:val="3"/>
            <w:tcBorders>
              <w:top w:val="single" w:sz="3" w:space="0" w:color="000000"/>
              <w:left w:val="single" w:sz="3" w:space="0" w:color="000000"/>
              <w:bottom w:val="single" w:sz="3" w:space="0" w:color="000000"/>
              <w:right w:val="single" w:sz="3" w:space="0" w:color="000000"/>
            </w:tcBorders>
          </w:tcPr>
          <w:p w14:paraId="5B804F39" w14:textId="18429614" w:rsidR="00E933C2" w:rsidRPr="00E933C2" w:rsidRDefault="00E933C2" w:rsidP="00E933C2">
            <w:pPr>
              <w:spacing w:before="0" w:beforeAutospacing="0" w:after="0" w:afterAutospacing="0" w:line="259" w:lineRule="auto"/>
              <w:ind w:right="21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Предложения распространённые и </w:t>
            </w:r>
            <w:proofErr w:type="spellStart"/>
            <w:r w:rsidRPr="00E933C2">
              <w:rPr>
                <w:rFonts w:ascii="Times New Roman" w:eastAsia="Times New Roman" w:hAnsi="Times New Roman" w:cs="Times New Roman"/>
                <w:color w:val="000000"/>
                <w:sz w:val="24"/>
                <w:szCs w:val="24"/>
                <w:lang w:val="ru-RU"/>
              </w:rPr>
              <w:t>нераспространённы</w:t>
            </w:r>
            <w:proofErr w:type="spellEnd"/>
            <w:r w:rsidRPr="00E933C2">
              <w:rPr>
                <w:rFonts w:ascii="Times New Roman" w:eastAsia="Times New Roman" w:hAnsi="Times New Roman" w:cs="Times New Roman"/>
                <w:color w:val="000000"/>
                <w:sz w:val="24"/>
                <w:szCs w:val="24"/>
                <w:lang w:val="ru-RU"/>
              </w:rPr>
              <w:t xml:space="preserve">. Наблюдение за однородными членами предложения  с союзами </w:t>
            </w:r>
            <w:r w:rsidRPr="00E933C2">
              <w:rPr>
                <w:rFonts w:ascii="Times New Roman" w:eastAsia="Times New Roman" w:hAnsi="Times New Roman" w:cs="Times New Roman"/>
                <w:i/>
                <w:color w:val="000000"/>
                <w:sz w:val="24"/>
                <w:szCs w:val="24"/>
                <w:lang w:val="ru-RU"/>
              </w:rPr>
              <w:t>и, а, но</w:t>
            </w:r>
            <w:r w:rsidRPr="00E933C2">
              <w:rPr>
                <w:rFonts w:ascii="Times New Roman" w:eastAsia="Times New Roman" w:hAnsi="Times New Roman" w:cs="Times New Roman"/>
                <w:color w:val="000000"/>
                <w:sz w:val="24"/>
                <w:szCs w:val="24"/>
                <w:lang w:val="ru-RU"/>
              </w:rPr>
              <w:t xml:space="preserve"> и без союзов </w:t>
            </w:r>
          </w:p>
        </w:tc>
        <w:tc>
          <w:tcPr>
            <w:tcW w:w="5215" w:type="dxa"/>
            <w:tcBorders>
              <w:top w:val="single" w:sz="3" w:space="0" w:color="000000"/>
              <w:left w:val="single" w:sz="3" w:space="0" w:color="000000"/>
              <w:bottom w:val="single" w:sz="3" w:space="0" w:color="000000"/>
              <w:right w:val="single" w:sz="3" w:space="0" w:color="000000"/>
            </w:tcBorders>
          </w:tcPr>
          <w:p w14:paraId="47452A69" w14:textId="386140B2" w:rsidR="00E933C2" w:rsidRPr="00E933C2"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Проверочная работа, направленная  на проверку ориентации в изученных понятиях: подлежащее, сказуемое, второстепенные члены предложения, умения соотносить понятие с его краткой характеристикой, объяснять своими словами значение изученных понятий </w:t>
            </w:r>
          </w:p>
        </w:tc>
      </w:tr>
      <w:tr w:rsidR="00E933C2" w:rsidRPr="000A57A5" w14:paraId="0268F3A1" w14:textId="77777777" w:rsidTr="00431884">
        <w:tblPrEx>
          <w:tblCellMar>
            <w:top w:w="10" w:type="dxa"/>
            <w:right w:w="64" w:type="dxa"/>
          </w:tblCellMar>
        </w:tblPrEx>
        <w:trPr>
          <w:gridAfter w:val="1"/>
          <w:wAfter w:w="148" w:type="dxa"/>
          <w:trHeight w:val="1405"/>
        </w:trPr>
        <w:tc>
          <w:tcPr>
            <w:tcW w:w="953" w:type="dxa"/>
            <w:gridSpan w:val="3"/>
            <w:tcBorders>
              <w:top w:val="single" w:sz="3" w:space="0" w:color="000000"/>
              <w:left w:val="single" w:sz="3" w:space="0" w:color="000000"/>
              <w:bottom w:val="single" w:sz="3" w:space="0" w:color="000000"/>
              <w:right w:val="single" w:sz="3" w:space="0" w:color="000000"/>
            </w:tcBorders>
          </w:tcPr>
          <w:p w14:paraId="0F729FAB" w14:textId="77777777" w:rsidR="00E933C2" w:rsidRPr="00E933C2" w:rsidRDefault="00E933C2" w:rsidP="00E933C2">
            <w:pPr>
              <w:spacing w:before="0" w:beforeAutospacing="0" w:after="0" w:afterAutospacing="0" w:line="259" w:lineRule="auto"/>
              <w:ind w:right="3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7 </w:t>
            </w:r>
          </w:p>
        </w:tc>
        <w:tc>
          <w:tcPr>
            <w:tcW w:w="1465" w:type="dxa"/>
            <w:gridSpan w:val="2"/>
            <w:tcBorders>
              <w:top w:val="single" w:sz="3" w:space="0" w:color="000000"/>
              <w:left w:val="single" w:sz="3" w:space="0" w:color="000000"/>
              <w:bottom w:val="single" w:sz="3" w:space="0" w:color="000000"/>
              <w:right w:val="single" w:sz="3" w:space="0" w:color="000000"/>
            </w:tcBorders>
          </w:tcPr>
          <w:p w14:paraId="3B641FB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Орфография и пунктуация </w:t>
            </w:r>
          </w:p>
        </w:tc>
        <w:tc>
          <w:tcPr>
            <w:tcW w:w="560" w:type="dxa"/>
            <w:gridSpan w:val="4"/>
            <w:tcBorders>
              <w:top w:val="single" w:sz="3" w:space="0" w:color="000000"/>
              <w:left w:val="single" w:sz="3" w:space="0" w:color="000000"/>
              <w:bottom w:val="single" w:sz="3" w:space="0" w:color="000000"/>
              <w:right w:val="single" w:sz="3" w:space="0" w:color="000000"/>
            </w:tcBorders>
          </w:tcPr>
          <w:p w14:paraId="0B226D7B" w14:textId="77777777" w:rsidR="00E933C2" w:rsidRPr="00E933C2" w:rsidRDefault="00E933C2" w:rsidP="00E933C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50 </w:t>
            </w:r>
          </w:p>
        </w:tc>
        <w:tc>
          <w:tcPr>
            <w:tcW w:w="2581" w:type="dxa"/>
            <w:gridSpan w:val="3"/>
            <w:tcBorders>
              <w:top w:val="single" w:sz="3" w:space="0" w:color="000000"/>
              <w:left w:val="single" w:sz="3" w:space="0" w:color="000000"/>
              <w:bottom w:val="single" w:sz="3" w:space="0" w:color="000000"/>
              <w:right w:val="single" w:sz="3" w:space="0" w:color="000000"/>
            </w:tcBorders>
          </w:tcPr>
          <w:p w14:paraId="546705CA" w14:textId="77777777" w:rsidR="00E44554" w:rsidRPr="00E44554" w:rsidRDefault="00E933C2"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правил правописания, изученных в 1 и 2 классах. Формирование орфографической зоркости: </w:t>
            </w:r>
            <w:r w:rsidR="00E44554" w:rsidRPr="00E44554">
              <w:rPr>
                <w:rFonts w:ascii="Times New Roman" w:eastAsia="Times New Roman" w:hAnsi="Times New Roman" w:cs="Times New Roman"/>
                <w:color w:val="000000"/>
                <w:sz w:val="24"/>
                <w:szCs w:val="24"/>
                <w:lang w:val="ru-RU"/>
              </w:rPr>
              <w:t xml:space="preserve">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3CD7B16A" w14:textId="1992004E"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орфографического словаря  для</w:t>
            </w:r>
            <w:r w:rsidRPr="00E44554">
              <w:rPr>
                <w:lang w:val="ru-RU"/>
              </w:rPr>
              <w:t xml:space="preserve"> </w:t>
            </w:r>
            <w:r w:rsidRPr="00E44554">
              <w:rPr>
                <w:rFonts w:ascii="Times New Roman" w:eastAsia="Times New Roman" w:hAnsi="Times New Roman" w:cs="Times New Roman"/>
                <w:color w:val="000000"/>
                <w:sz w:val="24"/>
                <w:szCs w:val="24"/>
                <w:lang w:val="ru-RU"/>
              </w:rPr>
              <w:t xml:space="preserve">определения (уточнения) написания слова. Контроль и самоконтроль при проверке собственных и предложенных текстов. </w:t>
            </w:r>
          </w:p>
          <w:p w14:paraId="39BE0DC5" w14:textId="77777777"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Ознакомление с правилами правописания и их применением:  </w:t>
            </w:r>
          </w:p>
          <w:p w14:paraId="12602035" w14:textId="37AA3A35"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w:t>
            </w:r>
            <w:r w:rsidRPr="00E44554">
              <w:rPr>
                <w:rFonts w:ascii="Times New Roman" w:eastAsia="Times New Roman" w:hAnsi="Times New Roman" w:cs="Times New Roman"/>
                <w:color w:val="000000"/>
                <w:sz w:val="24"/>
                <w:szCs w:val="24"/>
                <w:lang w:val="ru-RU"/>
              </w:rPr>
              <w:tab/>
              <w:t>разделительный твёрдый знак;  – непроизносимые согласные  в корне слова;  –</w:t>
            </w:r>
            <w:r w:rsidRPr="00E44554">
              <w:rPr>
                <w:rFonts w:ascii="Times New Roman" w:eastAsia="Times New Roman" w:hAnsi="Times New Roman" w:cs="Times New Roman"/>
                <w:color w:val="000000"/>
                <w:sz w:val="24"/>
                <w:szCs w:val="24"/>
                <w:lang w:val="ru-RU"/>
              </w:rPr>
              <w:tab/>
              <w:t xml:space="preserve">мягкий знак после шипящих  </w:t>
            </w:r>
            <w:r w:rsidRPr="00E44554">
              <w:rPr>
                <w:rFonts w:ascii="Times New Roman" w:eastAsia="Times New Roman" w:hAnsi="Times New Roman" w:cs="Times New Roman"/>
                <w:color w:val="000000"/>
                <w:sz w:val="24"/>
                <w:szCs w:val="24"/>
                <w:lang w:val="ru-RU"/>
              </w:rPr>
              <w:lastRenderedPageBreak/>
              <w:t>на конце имён существительных;  – безударные гласные в падежных окончаниях имён существительных (на уровне</w:t>
            </w:r>
            <w:r w:rsidRPr="00E44554">
              <w:rPr>
                <w:lang w:val="ru-RU"/>
              </w:rPr>
              <w:t xml:space="preserve"> </w:t>
            </w:r>
            <w:r w:rsidRPr="00E44554">
              <w:rPr>
                <w:rFonts w:ascii="Times New Roman" w:eastAsia="Times New Roman" w:hAnsi="Times New Roman" w:cs="Times New Roman"/>
                <w:color w:val="000000"/>
                <w:sz w:val="24"/>
                <w:szCs w:val="24"/>
                <w:lang w:val="ru-RU"/>
              </w:rPr>
              <w:t xml:space="preserve">наблюдения);  </w:t>
            </w:r>
          </w:p>
          <w:p w14:paraId="0CC05584" w14:textId="77777777"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w:t>
            </w:r>
            <w:r w:rsidRPr="00E44554">
              <w:rPr>
                <w:rFonts w:ascii="Times New Roman" w:eastAsia="Times New Roman" w:hAnsi="Times New Roman" w:cs="Times New Roman"/>
                <w:color w:val="000000"/>
                <w:sz w:val="24"/>
                <w:szCs w:val="24"/>
                <w:lang w:val="ru-RU"/>
              </w:rPr>
              <w:tab/>
              <w:t xml:space="preserve">безударные гласные  в падежных окончаниях имён прилагательных (на уровне наблюдения); </w:t>
            </w:r>
          </w:p>
          <w:p w14:paraId="64D42598" w14:textId="77777777" w:rsid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раздельное</w:t>
            </w:r>
            <w:r w:rsidRPr="00E44554">
              <w:rPr>
                <w:lang w:val="ru-RU"/>
              </w:rPr>
              <w:t xml:space="preserve"> </w:t>
            </w:r>
            <w:r w:rsidRPr="00E44554">
              <w:rPr>
                <w:rFonts w:ascii="Times New Roman" w:eastAsia="Times New Roman" w:hAnsi="Times New Roman" w:cs="Times New Roman"/>
                <w:color w:val="000000"/>
                <w:sz w:val="24"/>
                <w:szCs w:val="24"/>
                <w:lang w:val="ru-RU"/>
              </w:rPr>
              <w:t>–</w:t>
            </w:r>
            <w:r w:rsidRPr="00E44554">
              <w:rPr>
                <w:rFonts w:ascii="Times New Roman" w:eastAsia="Times New Roman" w:hAnsi="Times New Roman" w:cs="Times New Roman"/>
                <w:color w:val="000000"/>
                <w:sz w:val="24"/>
                <w:szCs w:val="24"/>
                <w:lang w:val="ru-RU"/>
              </w:rPr>
              <w:tab/>
            </w:r>
          </w:p>
          <w:p w14:paraId="570D4825" w14:textId="3323D5BD"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E44554">
              <w:rPr>
                <w:rFonts w:ascii="Times New Roman" w:eastAsia="Times New Roman" w:hAnsi="Times New Roman" w:cs="Times New Roman"/>
                <w:color w:val="000000"/>
                <w:sz w:val="24"/>
                <w:szCs w:val="24"/>
                <w:lang w:val="ru-RU"/>
              </w:rPr>
              <w:t xml:space="preserve">написание предлогов с личными местоимениями; </w:t>
            </w:r>
          </w:p>
          <w:p w14:paraId="33959453" w14:textId="77777777" w:rsidR="00E44554" w:rsidRPr="00E44554"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w:t>
            </w:r>
            <w:r w:rsidRPr="00E44554">
              <w:rPr>
                <w:rFonts w:ascii="Times New Roman" w:eastAsia="Times New Roman" w:hAnsi="Times New Roman" w:cs="Times New Roman"/>
                <w:color w:val="000000"/>
                <w:sz w:val="24"/>
                <w:szCs w:val="24"/>
                <w:lang w:val="ru-RU"/>
              </w:rPr>
              <w:tab/>
              <w:t xml:space="preserve">непроверяемые гласные и согласные (перечень слов  в орфографическом словаре учебника);  </w:t>
            </w:r>
          </w:p>
          <w:p w14:paraId="42CEB6AA" w14:textId="0C6808AD" w:rsidR="00E933C2" w:rsidRPr="00E933C2" w:rsidRDefault="00E44554" w:rsidP="00E445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раздельное написание частицы не с глаголами</w:t>
            </w:r>
          </w:p>
        </w:tc>
        <w:tc>
          <w:tcPr>
            <w:tcW w:w="5215" w:type="dxa"/>
            <w:tcBorders>
              <w:top w:val="single" w:sz="3" w:space="0" w:color="000000"/>
              <w:left w:val="single" w:sz="3" w:space="0" w:color="000000"/>
              <w:bottom w:val="single" w:sz="3" w:space="0" w:color="000000"/>
              <w:right w:val="single" w:sz="3" w:space="0" w:color="000000"/>
            </w:tcBorders>
          </w:tcPr>
          <w:p w14:paraId="5DDCB5AA" w14:textId="77777777" w:rsidR="00E44554" w:rsidRPr="00E44554" w:rsidRDefault="00E933C2"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Учебный диалог «Как планировать свои действия по решению орфографической задачи?», по результатам диалога актуализация последовательности действий </w:t>
            </w:r>
            <w:r w:rsidR="00E44554" w:rsidRPr="00E44554">
              <w:rPr>
                <w:rFonts w:ascii="Times New Roman" w:eastAsia="Times New Roman" w:hAnsi="Times New Roman" w:cs="Times New Roman"/>
                <w:color w:val="000000"/>
                <w:sz w:val="24"/>
                <w:szCs w:val="24"/>
                <w:lang w:val="ru-RU"/>
              </w:rPr>
              <w:t xml:space="preserve">по проверке изученных орфограмм. Моделирование алгоритмов применения изучаемых в данном классе орфографических правил, следование составленным алгоритмам. </w:t>
            </w:r>
          </w:p>
          <w:p w14:paraId="77321412"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Работа в парах: группировка слов по месту орфограммы. </w:t>
            </w:r>
          </w:p>
          <w:p w14:paraId="582E77F2" w14:textId="1B5AA221"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Работа в парах: группировка слов по типу орфограммы.</w:t>
            </w:r>
            <w:r w:rsidRPr="00E44554">
              <w:rPr>
                <w:lang w:val="ru-RU"/>
              </w:rPr>
              <w:t xml:space="preserve"> </w:t>
            </w:r>
            <w:r w:rsidRPr="00E44554">
              <w:rPr>
                <w:rFonts w:ascii="Times New Roman" w:eastAsia="Times New Roman" w:hAnsi="Times New Roman" w:cs="Times New Roman"/>
                <w:color w:val="000000"/>
                <w:sz w:val="24"/>
                <w:szCs w:val="24"/>
                <w:lang w:val="ru-RU"/>
              </w:rPr>
              <w:t xml:space="preserve">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 </w:t>
            </w:r>
          </w:p>
          <w:p w14:paraId="0B512C53" w14:textId="1931EC98"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Комментированное выполнение анализа текста на наличие в нём слов  с определённой орфограммой.</w:t>
            </w:r>
            <w:r w:rsidRPr="00E44554">
              <w:rPr>
                <w:lang w:val="ru-RU"/>
              </w:rPr>
              <w:t xml:space="preserve"> </w:t>
            </w:r>
            <w:r w:rsidRPr="00E44554">
              <w:rPr>
                <w:rFonts w:ascii="Times New Roman" w:eastAsia="Times New Roman" w:hAnsi="Times New Roman" w:cs="Times New Roman"/>
                <w:color w:val="000000"/>
                <w:sz w:val="24"/>
                <w:szCs w:val="24"/>
                <w:lang w:val="ru-RU"/>
              </w:rPr>
              <w:t xml:space="preserve">Моделирование предложений, включая  в них слова с непроверяемыми орфограммами. </w:t>
            </w:r>
          </w:p>
          <w:p w14:paraId="441E3608" w14:textId="77777777"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 xml:space="preserve">Упражнение на развитие контроля: нахождение орфографических ошибок  (с указанием на их количество и без такого указания). </w:t>
            </w:r>
          </w:p>
          <w:p w14:paraId="10B8F54D" w14:textId="046CDAF4"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Оценивание собственного результата выполнения орфографической задачи, корректировка с помощью учителя своих</w:t>
            </w:r>
            <w:r w:rsidRPr="00E44554">
              <w:rPr>
                <w:lang w:val="ru-RU"/>
              </w:rPr>
              <w:t xml:space="preserve"> </w:t>
            </w:r>
            <w:r w:rsidRPr="00E44554">
              <w:rPr>
                <w:rFonts w:ascii="Times New Roman" w:eastAsia="Times New Roman" w:hAnsi="Times New Roman" w:cs="Times New Roman"/>
                <w:color w:val="000000"/>
                <w:sz w:val="24"/>
                <w:szCs w:val="24"/>
                <w:lang w:val="ru-RU"/>
              </w:rPr>
              <w:t xml:space="preserve">действий для преодоления ошибок  при списывании текстов и записи  под диктовку. </w:t>
            </w:r>
          </w:p>
          <w:p w14:paraId="680CC94D" w14:textId="2D50AC68" w:rsidR="00E44554" w:rsidRPr="00E44554"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w:t>
            </w:r>
            <w:r w:rsidRPr="00E44554">
              <w:rPr>
                <w:lang w:val="ru-RU"/>
              </w:rPr>
              <w:t xml:space="preserve"> </w:t>
            </w:r>
            <w:r w:rsidRPr="00E44554">
              <w:rPr>
                <w:rFonts w:ascii="Times New Roman" w:eastAsia="Times New Roman" w:hAnsi="Times New Roman" w:cs="Times New Roman"/>
                <w:color w:val="000000"/>
                <w:sz w:val="24"/>
                <w:szCs w:val="24"/>
                <w:lang w:val="ru-RU"/>
              </w:rPr>
              <w:t xml:space="preserve">Создание ситуации выбора для оценки своих возможностей при выборе упражнений на закрепление орфографического материала. Проблемная ситуация, требующая использования дополнительных источников </w:t>
            </w:r>
            <w:r w:rsidRPr="00E44554">
              <w:rPr>
                <w:rFonts w:ascii="Times New Roman" w:eastAsia="Times New Roman" w:hAnsi="Times New Roman" w:cs="Times New Roman"/>
                <w:color w:val="000000"/>
                <w:sz w:val="24"/>
                <w:szCs w:val="24"/>
                <w:lang w:val="ru-RU"/>
              </w:rPr>
              <w:lastRenderedPageBreak/>
              <w:t xml:space="preserve">информации: уточнение написания слов  по орфографическому словарю  </w:t>
            </w:r>
          </w:p>
          <w:p w14:paraId="0F426D54" w14:textId="4D937733" w:rsidR="00E933C2" w:rsidRPr="00E933C2" w:rsidRDefault="00E44554" w:rsidP="00E44554">
            <w:pPr>
              <w:spacing w:before="0" w:beforeAutospacing="0" w:after="0" w:afterAutospacing="0" w:line="259" w:lineRule="auto"/>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(в том числе на электронном носителе). Проектное задание: создание собственных текстов с максимальным количеством включённых в них словарных слов. Проектное задание: создание собственных текстов с максимальным количеством включённых в них слов с определённой орфограммой</w:t>
            </w:r>
          </w:p>
        </w:tc>
      </w:tr>
      <w:tr w:rsidR="00E933C2" w:rsidRPr="000A57A5" w14:paraId="24314AC8" w14:textId="77777777" w:rsidTr="00431884">
        <w:tblPrEx>
          <w:tblCellMar>
            <w:top w:w="42" w:type="dxa"/>
            <w:right w:w="57" w:type="dxa"/>
          </w:tblCellMar>
        </w:tblPrEx>
        <w:trPr>
          <w:gridAfter w:val="1"/>
          <w:wAfter w:w="148" w:type="dxa"/>
          <w:trHeight w:val="1049"/>
        </w:trPr>
        <w:tc>
          <w:tcPr>
            <w:tcW w:w="906" w:type="dxa"/>
            <w:gridSpan w:val="2"/>
            <w:tcBorders>
              <w:top w:val="single" w:sz="3" w:space="0" w:color="000000"/>
              <w:left w:val="single" w:sz="3" w:space="0" w:color="000000"/>
              <w:bottom w:val="single" w:sz="3" w:space="0" w:color="000000"/>
              <w:right w:val="single" w:sz="3" w:space="0" w:color="000000"/>
            </w:tcBorders>
          </w:tcPr>
          <w:p w14:paraId="30C4668C" w14:textId="77777777" w:rsidR="00E933C2" w:rsidRPr="00E933C2" w:rsidRDefault="00E933C2" w:rsidP="00E933C2">
            <w:pPr>
              <w:spacing w:before="0" w:beforeAutospacing="0" w:after="0" w:afterAutospacing="0" w:line="259" w:lineRule="auto"/>
              <w:ind w:right="4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8 </w:t>
            </w:r>
          </w:p>
        </w:tc>
        <w:tc>
          <w:tcPr>
            <w:tcW w:w="1504" w:type="dxa"/>
            <w:gridSpan w:val="2"/>
            <w:tcBorders>
              <w:top w:val="single" w:sz="3" w:space="0" w:color="000000"/>
              <w:left w:val="single" w:sz="3" w:space="0" w:color="000000"/>
              <w:bottom w:val="single" w:sz="3" w:space="0" w:color="000000"/>
              <w:right w:val="single" w:sz="3" w:space="0" w:color="000000"/>
            </w:tcBorders>
          </w:tcPr>
          <w:p w14:paraId="799ECF97"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Развитие речи </w:t>
            </w:r>
          </w:p>
        </w:tc>
        <w:tc>
          <w:tcPr>
            <w:tcW w:w="568" w:type="dxa"/>
            <w:gridSpan w:val="5"/>
            <w:tcBorders>
              <w:top w:val="single" w:sz="3" w:space="0" w:color="000000"/>
              <w:left w:val="single" w:sz="3" w:space="0" w:color="000000"/>
              <w:bottom w:val="single" w:sz="3" w:space="0" w:color="000000"/>
              <w:right w:val="single" w:sz="3" w:space="0" w:color="000000"/>
            </w:tcBorders>
          </w:tcPr>
          <w:p w14:paraId="5C8EBFAD" w14:textId="77777777" w:rsidR="00E933C2" w:rsidRPr="00E933C2" w:rsidRDefault="00E933C2" w:rsidP="00E933C2">
            <w:pPr>
              <w:spacing w:before="0" w:beforeAutospacing="0" w:after="0" w:afterAutospacing="0" w:line="259" w:lineRule="auto"/>
              <w:ind w:right="4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30 </w:t>
            </w:r>
          </w:p>
        </w:tc>
        <w:tc>
          <w:tcPr>
            <w:tcW w:w="2554" w:type="dxa"/>
            <w:gridSpan w:val="2"/>
            <w:tcBorders>
              <w:top w:val="single" w:sz="3" w:space="0" w:color="000000"/>
              <w:left w:val="single" w:sz="3" w:space="0" w:color="000000"/>
              <w:bottom w:val="single" w:sz="3" w:space="0" w:color="000000"/>
              <w:right w:val="single" w:sz="3" w:space="0" w:color="000000"/>
            </w:tcBorders>
          </w:tcPr>
          <w:p w14:paraId="1D63368A" w14:textId="069053CC" w:rsidR="008F068C" w:rsidRPr="008F068C" w:rsidRDefault="00E933C2"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Нормы речевого этикета: устное и письменное приглашение, просьба, извинение, </w:t>
            </w:r>
            <w:r w:rsidR="00E44554" w:rsidRPr="00E44554">
              <w:rPr>
                <w:rFonts w:ascii="Times New Roman" w:eastAsia="Times New Roman" w:hAnsi="Times New Roman" w:cs="Times New Roman"/>
                <w:color w:val="000000"/>
                <w:sz w:val="24"/>
                <w:szCs w:val="24"/>
                <w:lang w:val="ru-RU"/>
              </w:rPr>
              <w:t>благодарность, отказ и др.  Соблюдение норм речевого этикета и орфоэпических норм  в ситуациях учебного и бытового общения.</w:t>
            </w:r>
            <w:r w:rsidR="008F068C" w:rsidRPr="008F068C">
              <w:rPr>
                <w:lang w:val="ru-RU"/>
              </w:rPr>
              <w:t xml:space="preserve"> </w:t>
            </w:r>
            <w:r w:rsidR="008F068C" w:rsidRPr="008F068C">
              <w:rPr>
                <w:rFonts w:ascii="Times New Roman" w:eastAsia="Times New Roman" w:hAnsi="Times New Roman" w:cs="Times New Roman"/>
                <w:color w:val="000000"/>
                <w:sz w:val="24"/>
                <w:szCs w:val="24"/>
                <w:lang w:val="ru-RU"/>
              </w:rPr>
              <w:t xml:space="preserve">Особенности речевого этикета  в условиях общения с людьми, плохо владеющими русским языком. </w:t>
            </w:r>
          </w:p>
          <w:p w14:paraId="6B5C385F" w14:textId="02300083" w:rsidR="00E933C2" w:rsidRPr="00E933C2" w:rsidRDefault="008F068C"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Формулировка и аргументирование собственного мнения в диалоге и дискуссии. Умение договариваться и приходить к общему </w:t>
            </w:r>
            <w:r w:rsidRPr="008F068C">
              <w:rPr>
                <w:rFonts w:ascii="Times New Roman" w:eastAsia="Times New Roman" w:hAnsi="Times New Roman" w:cs="Times New Roman"/>
                <w:color w:val="000000"/>
                <w:sz w:val="24"/>
                <w:szCs w:val="24"/>
                <w:lang w:val="ru-RU"/>
              </w:rPr>
              <w:lastRenderedPageBreak/>
              <w:t xml:space="preserve">решению  в совместной деятельности. Умение контролировать (устно координировать) действия  при проведении парной и групповой работы  </w:t>
            </w:r>
          </w:p>
        </w:tc>
        <w:tc>
          <w:tcPr>
            <w:tcW w:w="5242" w:type="dxa"/>
            <w:gridSpan w:val="2"/>
            <w:tcBorders>
              <w:top w:val="single" w:sz="3" w:space="0" w:color="000000"/>
              <w:left w:val="single" w:sz="3" w:space="0" w:color="000000"/>
              <w:bottom w:val="single" w:sz="3" w:space="0" w:color="000000"/>
              <w:right w:val="single" w:sz="3" w:space="0" w:color="000000"/>
            </w:tcBorders>
          </w:tcPr>
          <w:p w14:paraId="41950095" w14:textId="77777777" w:rsidR="00E44554" w:rsidRPr="00E44554" w:rsidRDefault="00E933C2" w:rsidP="00E44554">
            <w:pPr>
              <w:spacing w:before="0" w:beforeAutospacing="0" w:after="0" w:afterAutospacing="0" w:line="259" w:lineRule="auto"/>
              <w:ind w:right="17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Практическая работа: построение речевого высказывания в соответствии  с поставленной коммуникативной задачей. </w:t>
            </w:r>
            <w:r w:rsidR="00E44554" w:rsidRPr="00E44554">
              <w:rPr>
                <w:rFonts w:ascii="Times New Roman" w:eastAsia="Times New Roman" w:hAnsi="Times New Roman" w:cs="Times New Roman"/>
                <w:color w:val="000000"/>
                <w:sz w:val="24"/>
                <w:szCs w:val="24"/>
                <w:lang w:val="ru-RU"/>
              </w:rPr>
              <w:t xml:space="preserve">Работа с текстами шуточных стихотворений о несоблюдении норм речевого этикета, культуры общения. Работа с аудиозаписями диалогов: анализ соблюдения норм речевого этикета. Самооценка собственной речевой культуры во время общения. </w:t>
            </w:r>
          </w:p>
          <w:p w14:paraId="0E65B5AD" w14:textId="24C1EECA" w:rsidR="008F068C" w:rsidRPr="008F068C" w:rsidRDefault="00E44554" w:rsidP="008F068C">
            <w:pPr>
              <w:spacing w:before="0" w:beforeAutospacing="0" w:after="0" w:afterAutospacing="0" w:line="259" w:lineRule="auto"/>
              <w:ind w:right="172"/>
              <w:rPr>
                <w:rFonts w:ascii="Times New Roman" w:eastAsia="Times New Roman" w:hAnsi="Times New Roman" w:cs="Times New Roman"/>
                <w:color w:val="000000"/>
                <w:sz w:val="24"/>
                <w:szCs w:val="24"/>
                <w:lang w:val="ru-RU"/>
              </w:rPr>
            </w:pPr>
            <w:r w:rsidRPr="00E44554">
              <w:rPr>
                <w:rFonts w:ascii="Times New Roman" w:eastAsia="Times New Roman" w:hAnsi="Times New Roman" w:cs="Times New Roman"/>
                <w:color w:val="000000"/>
                <w:sz w:val="24"/>
                <w:szCs w:val="24"/>
                <w:lang w:val="ru-RU"/>
              </w:rPr>
              <w:t>Творческие работы: создание  с использованием норм речевого этикета небольших устных и письменных текстов, содержащих приглашение/просьбу /извинение/ благодарность/отказ.</w:t>
            </w:r>
            <w:r w:rsidR="008F068C" w:rsidRPr="008F068C">
              <w:rPr>
                <w:lang w:val="ru-RU"/>
              </w:rPr>
              <w:t xml:space="preserve"> </w:t>
            </w:r>
            <w:r w:rsidR="008F068C" w:rsidRPr="008F068C">
              <w:rPr>
                <w:rFonts w:ascii="Times New Roman" w:eastAsia="Times New Roman" w:hAnsi="Times New Roman" w:cs="Times New Roman"/>
                <w:color w:val="000000"/>
                <w:sz w:val="24"/>
                <w:szCs w:val="24"/>
                <w:lang w:val="ru-RU"/>
              </w:rPr>
              <w:t xml:space="preserve">Речевой тренинг: подготовка небольшого выступления о результатах групповой работы, наблюдения, выполненного </w:t>
            </w:r>
            <w:proofErr w:type="spellStart"/>
            <w:r w:rsidR="008F068C" w:rsidRPr="008F068C">
              <w:rPr>
                <w:rFonts w:ascii="Times New Roman" w:eastAsia="Times New Roman" w:hAnsi="Times New Roman" w:cs="Times New Roman"/>
                <w:color w:val="000000"/>
                <w:sz w:val="24"/>
                <w:szCs w:val="24"/>
                <w:lang w:val="ru-RU"/>
              </w:rPr>
              <w:t>миниисследования</w:t>
            </w:r>
            <w:proofErr w:type="spellEnd"/>
            <w:r w:rsidR="008F068C" w:rsidRPr="008F068C">
              <w:rPr>
                <w:rFonts w:ascii="Times New Roman" w:eastAsia="Times New Roman" w:hAnsi="Times New Roman" w:cs="Times New Roman"/>
                <w:color w:val="000000"/>
                <w:sz w:val="24"/>
                <w:szCs w:val="24"/>
                <w:lang w:val="ru-RU"/>
              </w:rPr>
              <w:t xml:space="preserve">, проектного задания. Запись собственного выступления  с последующим самоанализом. </w:t>
            </w:r>
          </w:p>
          <w:p w14:paraId="4BEB7D43" w14:textId="6EF76A9D" w:rsidR="00E933C2" w:rsidRPr="00E933C2" w:rsidRDefault="008F068C" w:rsidP="008F068C">
            <w:pPr>
              <w:spacing w:before="0" w:beforeAutospacing="0" w:after="0" w:afterAutospacing="0" w:line="259" w:lineRule="auto"/>
              <w:ind w:right="172"/>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Ролевая игра «Наблюдатели», цель игры – оценка правильности выбора языковых и неязыковых средств устного общения  на уроке </w:t>
            </w:r>
            <w:r w:rsidRPr="008F068C">
              <w:rPr>
                <w:rFonts w:ascii="Times New Roman" w:eastAsia="Times New Roman" w:hAnsi="Times New Roman" w:cs="Times New Roman"/>
                <w:color w:val="000000"/>
                <w:sz w:val="24"/>
                <w:szCs w:val="24"/>
                <w:lang w:val="ru-RU"/>
              </w:rPr>
              <w:lastRenderedPageBreak/>
              <w:t>и на переменах, в конце учебного дня подведение итогов игры</w:t>
            </w:r>
          </w:p>
        </w:tc>
      </w:tr>
      <w:tr w:rsidR="00E933C2" w:rsidRPr="000A57A5" w14:paraId="50CF37EA" w14:textId="77777777" w:rsidTr="00431884">
        <w:tblPrEx>
          <w:tblCellMar>
            <w:top w:w="61" w:type="dxa"/>
            <w:bottom w:w="37" w:type="dxa"/>
            <w:right w:w="83" w:type="dxa"/>
          </w:tblCellMar>
        </w:tblPrEx>
        <w:trPr>
          <w:gridAfter w:val="1"/>
          <w:wAfter w:w="148" w:type="dxa"/>
          <w:trHeight w:val="1398"/>
        </w:trPr>
        <w:tc>
          <w:tcPr>
            <w:tcW w:w="953" w:type="dxa"/>
            <w:gridSpan w:val="3"/>
            <w:tcBorders>
              <w:top w:val="nil"/>
              <w:left w:val="single" w:sz="3" w:space="0" w:color="000000"/>
              <w:bottom w:val="single" w:sz="3" w:space="0" w:color="000000"/>
              <w:right w:val="single" w:sz="3" w:space="0" w:color="000000"/>
            </w:tcBorders>
          </w:tcPr>
          <w:p w14:paraId="222DE119" w14:textId="43C6D5D1"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57" w:type="dxa"/>
            <w:tcBorders>
              <w:top w:val="nil"/>
              <w:left w:val="single" w:sz="3" w:space="0" w:color="000000"/>
              <w:bottom w:val="single" w:sz="3" w:space="0" w:color="000000"/>
              <w:right w:val="single" w:sz="3" w:space="0" w:color="000000"/>
            </w:tcBorders>
          </w:tcPr>
          <w:p w14:paraId="552134A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8" w:type="dxa"/>
            <w:gridSpan w:val="5"/>
            <w:tcBorders>
              <w:top w:val="nil"/>
              <w:left w:val="single" w:sz="3" w:space="0" w:color="000000"/>
              <w:bottom w:val="single" w:sz="3" w:space="0" w:color="000000"/>
              <w:right w:val="single" w:sz="3" w:space="0" w:color="000000"/>
            </w:tcBorders>
          </w:tcPr>
          <w:p w14:paraId="75EDC9D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54" w:type="dxa"/>
            <w:gridSpan w:val="2"/>
            <w:tcBorders>
              <w:top w:val="single" w:sz="3" w:space="0" w:color="000000"/>
              <w:left w:val="single" w:sz="3" w:space="0" w:color="000000"/>
              <w:bottom w:val="single" w:sz="3" w:space="0" w:color="000000"/>
              <w:right w:val="single" w:sz="3" w:space="0" w:color="000000"/>
            </w:tcBorders>
          </w:tcPr>
          <w:p w14:paraId="3E6497B7" w14:textId="77777777" w:rsidR="00E933C2" w:rsidRPr="00E933C2" w:rsidRDefault="00E933C2" w:rsidP="00431884">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и продолжение работы с текстом, начатой  во 2 классе: признаки текста, тема текста, основная мысль </w:t>
            </w:r>
          </w:p>
        </w:tc>
        <w:tc>
          <w:tcPr>
            <w:tcW w:w="5242" w:type="dxa"/>
            <w:gridSpan w:val="2"/>
            <w:tcBorders>
              <w:top w:val="single" w:sz="3" w:space="0" w:color="000000"/>
              <w:left w:val="single" w:sz="3" w:space="0" w:color="000000"/>
              <w:bottom w:val="single" w:sz="3" w:space="0" w:color="000000"/>
              <w:right w:val="single" w:sz="3" w:space="0" w:color="000000"/>
            </w:tcBorders>
          </w:tcPr>
          <w:p w14:paraId="341D2F42" w14:textId="77777777" w:rsidR="00E933C2" w:rsidRPr="00E933C2" w:rsidRDefault="00E933C2" w:rsidP="00E933C2">
            <w:pPr>
              <w:spacing w:before="0" w:beforeAutospacing="0" w:after="8" w:afterAutospacing="0" w:line="29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«Чем различаются тема текста и основная мысль текста?  </w:t>
            </w:r>
          </w:p>
          <w:p w14:paraId="5EAAC068" w14:textId="77777777" w:rsidR="00E933C2" w:rsidRPr="00E933C2" w:rsidRDefault="00E933C2" w:rsidP="00E933C2">
            <w:pPr>
              <w:spacing w:before="0" w:beforeAutospacing="0" w:after="49"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Как определить тему текста?  </w:t>
            </w:r>
          </w:p>
          <w:p w14:paraId="57A42FEB" w14:textId="13E5CC31" w:rsidR="00E933C2" w:rsidRPr="00E933C2" w:rsidRDefault="00E933C2" w:rsidP="00431884">
            <w:pPr>
              <w:spacing w:before="0" w:beforeAutospacing="0" w:after="0" w:afterAutospacing="0" w:line="295" w:lineRule="auto"/>
              <w:ind w:right="10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Как определить основную мысль текста?». </w:t>
            </w:r>
            <w:r w:rsidR="008F068C" w:rsidRPr="00E933C2">
              <w:rPr>
                <w:rFonts w:ascii="Times New Roman" w:eastAsia="Times New Roman" w:hAnsi="Times New Roman" w:cs="Times New Roman"/>
                <w:color w:val="000000"/>
                <w:sz w:val="24"/>
                <w:szCs w:val="24"/>
                <w:lang w:val="ru-RU"/>
              </w:rPr>
              <w:t xml:space="preserve">Комментированное выполнение задания на определение темы и основной мысли предложенных текстов. </w:t>
            </w:r>
          </w:p>
        </w:tc>
      </w:tr>
      <w:tr w:rsidR="00E933C2" w:rsidRPr="000A57A5" w14:paraId="5F8DA782" w14:textId="77777777" w:rsidTr="00431884">
        <w:tblPrEx>
          <w:tblCellMar>
            <w:top w:w="68" w:type="dxa"/>
            <w:bottom w:w="36" w:type="dxa"/>
            <w:right w:w="108" w:type="dxa"/>
          </w:tblCellMar>
        </w:tblPrEx>
        <w:trPr>
          <w:gridAfter w:val="1"/>
          <w:wAfter w:w="148" w:type="dxa"/>
          <w:trHeight w:val="1603"/>
        </w:trPr>
        <w:tc>
          <w:tcPr>
            <w:tcW w:w="953" w:type="dxa"/>
            <w:gridSpan w:val="3"/>
            <w:tcBorders>
              <w:top w:val="single" w:sz="3" w:space="0" w:color="000000"/>
              <w:left w:val="single" w:sz="3" w:space="0" w:color="000000"/>
              <w:bottom w:val="single" w:sz="3" w:space="0" w:color="000000"/>
              <w:right w:val="single" w:sz="3" w:space="0" w:color="000000"/>
            </w:tcBorders>
            <w:vAlign w:val="bottom"/>
          </w:tcPr>
          <w:p w14:paraId="12D4A285" w14:textId="71930512"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457" w:type="dxa"/>
            <w:tcBorders>
              <w:top w:val="single" w:sz="3" w:space="0" w:color="000000"/>
              <w:left w:val="single" w:sz="3" w:space="0" w:color="000000"/>
              <w:bottom w:val="single" w:sz="3" w:space="0" w:color="000000"/>
              <w:right w:val="single" w:sz="3" w:space="0" w:color="000000"/>
            </w:tcBorders>
            <w:vAlign w:val="bottom"/>
          </w:tcPr>
          <w:p w14:paraId="026B85F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568" w:type="dxa"/>
            <w:gridSpan w:val="5"/>
            <w:tcBorders>
              <w:top w:val="single" w:sz="3" w:space="0" w:color="000000"/>
              <w:left w:val="single" w:sz="3" w:space="0" w:color="000000"/>
              <w:bottom w:val="single" w:sz="3" w:space="0" w:color="000000"/>
              <w:right w:val="single" w:sz="3" w:space="0" w:color="000000"/>
            </w:tcBorders>
            <w:vAlign w:val="bottom"/>
          </w:tcPr>
          <w:p w14:paraId="71FFDAD4"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2554" w:type="dxa"/>
            <w:gridSpan w:val="2"/>
            <w:tcBorders>
              <w:top w:val="single" w:sz="3" w:space="0" w:color="000000"/>
              <w:left w:val="single" w:sz="3" w:space="0" w:color="000000"/>
              <w:bottom w:val="single" w:sz="3" w:space="0" w:color="000000"/>
              <w:right w:val="single" w:sz="3" w:space="0" w:color="000000"/>
            </w:tcBorders>
          </w:tcPr>
          <w:p w14:paraId="27D8F125" w14:textId="28E08454" w:rsidR="00E933C2" w:rsidRPr="00E933C2" w:rsidRDefault="00E933C2" w:rsidP="008F068C">
            <w:pPr>
              <w:spacing w:before="0" w:beforeAutospacing="0" w:after="39" w:afterAutospacing="0" w:line="272" w:lineRule="auto"/>
              <w:ind w:right="-103"/>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текста, заголовок, корректирование текстов  с нарушенным</w:t>
            </w:r>
            <w:r w:rsidR="008F068C">
              <w:rPr>
                <w:rFonts w:ascii="Times New Roman" w:eastAsia="Times New Roman" w:hAnsi="Times New Roman" w:cs="Times New Roman"/>
                <w:color w:val="000000"/>
                <w:sz w:val="24"/>
                <w:szCs w:val="24"/>
                <w:lang w:val="ru-RU"/>
              </w:rPr>
              <w:t xml:space="preserve"> </w:t>
            </w:r>
            <w:r w:rsidRPr="00E933C2">
              <w:rPr>
                <w:rFonts w:ascii="Times New Roman" w:eastAsia="Times New Roman" w:hAnsi="Times New Roman" w:cs="Times New Roman"/>
                <w:color w:val="000000"/>
                <w:sz w:val="24"/>
                <w:szCs w:val="24"/>
                <w:lang w:val="ru-RU"/>
              </w:rPr>
              <w:t xml:space="preserve">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E933C2">
              <w:rPr>
                <w:rFonts w:ascii="Times New Roman" w:eastAsia="Times New Roman" w:hAnsi="Times New Roman" w:cs="Times New Roman"/>
                <w:i/>
                <w:color w:val="000000"/>
                <w:sz w:val="24"/>
                <w:szCs w:val="24"/>
                <w:lang w:val="ru-RU"/>
              </w:rPr>
              <w:t>и, а, но.</w:t>
            </w:r>
            <w:r w:rsidRPr="00E933C2">
              <w:rPr>
                <w:rFonts w:ascii="Times New Roman" w:eastAsia="Times New Roman" w:hAnsi="Times New Roman" w:cs="Times New Roman"/>
                <w:color w:val="000000"/>
                <w:sz w:val="24"/>
                <w:szCs w:val="24"/>
                <w:lang w:val="ru-RU"/>
              </w:rPr>
              <w:t xml:space="preserve">  Ключевые слова в тексте </w:t>
            </w:r>
            <w:r w:rsidR="008F068C" w:rsidRPr="008F068C">
              <w:rPr>
                <w:rFonts w:ascii="Times New Roman" w:eastAsia="Times New Roman" w:hAnsi="Times New Roman" w:cs="Times New Roman"/>
                <w:color w:val="000000"/>
                <w:sz w:val="24"/>
                <w:szCs w:val="24"/>
                <w:lang w:val="ru-RU"/>
              </w:rPr>
              <w:t>Определение типов текстов (повествование, описание, рассуждение) и создание собственных текстов  заданного типа. Знакомство с жанром письма,</w:t>
            </w:r>
            <w:r w:rsidR="008F068C" w:rsidRPr="00E933C2">
              <w:rPr>
                <w:rFonts w:ascii="Times New Roman" w:eastAsia="Times New Roman" w:hAnsi="Times New Roman" w:cs="Times New Roman"/>
                <w:color w:val="000000"/>
                <w:sz w:val="24"/>
                <w:szCs w:val="24"/>
                <w:lang w:val="ru-RU"/>
              </w:rPr>
              <w:t xml:space="preserve"> поздравительной открытки, объявления. Изложение текста по коллективно или самостоятельно составленному плану. </w:t>
            </w:r>
            <w:r w:rsidR="008F068C" w:rsidRPr="00E933C2">
              <w:rPr>
                <w:rFonts w:ascii="Times New Roman" w:eastAsia="Times New Roman" w:hAnsi="Times New Roman" w:cs="Times New Roman"/>
                <w:color w:val="000000"/>
                <w:sz w:val="24"/>
                <w:szCs w:val="24"/>
                <w:lang w:val="ru-RU"/>
              </w:rPr>
              <w:lastRenderedPageBreak/>
              <w:t>Изучающее чтение. Функции ознакомительного чтения, ситуации применения</w:t>
            </w:r>
          </w:p>
        </w:tc>
        <w:tc>
          <w:tcPr>
            <w:tcW w:w="5242" w:type="dxa"/>
            <w:gridSpan w:val="2"/>
            <w:tcBorders>
              <w:top w:val="single" w:sz="3" w:space="0" w:color="000000"/>
              <w:left w:val="single" w:sz="3" w:space="0" w:color="000000"/>
              <w:bottom w:val="single" w:sz="3" w:space="0" w:color="000000"/>
              <w:right w:val="single" w:sz="3" w:space="0" w:color="000000"/>
            </w:tcBorders>
          </w:tcPr>
          <w:p w14:paraId="6D880B84" w14:textId="77777777" w:rsidR="00E933C2" w:rsidRPr="00E933C2" w:rsidRDefault="00E933C2" w:rsidP="00E933C2">
            <w:pPr>
              <w:spacing w:before="0" w:beforeAutospacing="0" w:after="0" w:afterAutospacing="0" w:line="27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Дифференцированное задание: нахождение ошибок в определении темы и основной мысли текста. </w:t>
            </w:r>
          </w:p>
          <w:p w14:paraId="172EBC38" w14:textId="77777777" w:rsidR="00E933C2" w:rsidRPr="00E933C2" w:rsidRDefault="00E933C2" w:rsidP="00E933C2">
            <w:pPr>
              <w:spacing w:before="0" w:beforeAutospacing="0" w:after="0" w:afterAutospacing="0" w:line="278" w:lineRule="auto"/>
              <w:ind w:right="75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анализ и корректировка текстов с нарушенным порядком предложений. </w:t>
            </w:r>
          </w:p>
          <w:p w14:paraId="76F76E28" w14:textId="77777777" w:rsidR="00E933C2" w:rsidRPr="00E933C2" w:rsidRDefault="00E933C2" w:rsidP="00E933C2">
            <w:pPr>
              <w:spacing w:before="0" w:beforeAutospacing="0" w:after="8" w:afterAutospacing="0" w:line="295"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нахождение в тексте смысловых пропусков. </w:t>
            </w:r>
          </w:p>
          <w:p w14:paraId="0D49EF1E" w14:textId="77777777" w:rsidR="00E933C2" w:rsidRPr="00E933C2" w:rsidRDefault="00E933C2" w:rsidP="00E933C2">
            <w:pPr>
              <w:spacing w:before="0" w:beforeAutospacing="0" w:after="0" w:afterAutospacing="0" w:line="26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Совместное составление плана текста. Работа в парах: составление плана предложенного текста. </w:t>
            </w:r>
          </w:p>
          <w:p w14:paraId="54377AAF" w14:textId="24E24A21" w:rsidR="00E933C2" w:rsidRPr="00E933C2" w:rsidRDefault="00E933C2" w:rsidP="008F068C">
            <w:pPr>
              <w:spacing w:before="0" w:beforeAutospacing="0" w:after="0" w:afterAutospacing="0" w:line="26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соотнесение текста и нескольких вариантов плана этого текста, обоснование выбора наиболее удачного плана. Практическая работа: воспроизведение текста в соответствии с заданием: </w:t>
            </w:r>
          </w:p>
          <w:p w14:paraId="6308D51D" w14:textId="77777777" w:rsidR="008F068C" w:rsidRPr="008F068C" w:rsidRDefault="00E933C2"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подробно, выборочно </w:t>
            </w:r>
            <w:r w:rsidR="008F068C" w:rsidRPr="008F068C">
              <w:rPr>
                <w:rFonts w:ascii="Times New Roman" w:eastAsia="Times New Roman" w:hAnsi="Times New Roman" w:cs="Times New Roman"/>
                <w:color w:val="000000"/>
                <w:sz w:val="24"/>
                <w:szCs w:val="24"/>
                <w:lang w:val="ru-RU"/>
              </w:rPr>
              <w:t xml:space="preserve">Наблюдение за тремя текстами разного типа (повествование, описание, рассуждение) на одну тему, </w:t>
            </w:r>
          </w:p>
          <w:p w14:paraId="76F1A679" w14:textId="1AA2334A" w:rsidR="008F068C" w:rsidRPr="008F068C" w:rsidRDefault="008F068C"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формулирование выводов об особенностях каждого из трёх типов текстов. Обобщение результатов проведённого</w:t>
            </w:r>
            <w:r>
              <w:rPr>
                <w:rFonts w:ascii="Times New Roman" w:eastAsia="Times New Roman" w:hAnsi="Times New Roman" w:cs="Times New Roman"/>
                <w:color w:val="000000"/>
                <w:sz w:val="24"/>
                <w:szCs w:val="24"/>
                <w:lang w:val="ru-RU"/>
              </w:rPr>
              <w:t xml:space="preserve"> </w:t>
            </w:r>
            <w:r w:rsidRPr="008F068C">
              <w:rPr>
                <w:rFonts w:ascii="Times New Roman" w:eastAsia="Times New Roman" w:hAnsi="Times New Roman" w:cs="Times New Roman"/>
                <w:color w:val="000000"/>
                <w:sz w:val="24"/>
                <w:szCs w:val="24"/>
                <w:lang w:val="ru-RU"/>
              </w:rPr>
              <w:t xml:space="preserve">наблюдения при составлении таблицы  «Три типа текстов», в строках таблицы отражены следующие параметры </w:t>
            </w:r>
          </w:p>
          <w:p w14:paraId="2F8C684B" w14:textId="77777777" w:rsidR="008F068C" w:rsidRPr="008F068C" w:rsidRDefault="008F068C"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сравнения текстов: «Цель создания текста», «Особенности построения текста», «Особенности языковых средств». Работа в группах: выбор наиболее подходящего для </w:t>
            </w:r>
            <w:r w:rsidRPr="008F068C">
              <w:rPr>
                <w:rFonts w:ascii="Times New Roman" w:eastAsia="Times New Roman" w:hAnsi="Times New Roman" w:cs="Times New Roman"/>
                <w:color w:val="000000"/>
                <w:sz w:val="24"/>
                <w:szCs w:val="24"/>
                <w:lang w:val="ru-RU"/>
              </w:rPr>
              <w:lastRenderedPageBreak/>
              <w:t xml:space="preserve">каждой из предложенных ситуаций типа текста (с опорой на таблицу «Три типа текстов»). </w:t>
            </w:r>
          </w:p>
          <w:p w14:paraId="6F6A6410" w14:textId="3889D44C" w:rsidR="00E933C2" w:rsidRPr="00E933C2" w:rsidRDefault="008F068C"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Творческие задания: создание устных и письменных текстов разных типов (описание, рассуждение, повествование)</w:t>
            </w:r>
          </w:p>
        </w:tc>
      </w:tr>
      <w:tr w:rsidR="00E933C2" w:rsidRPr="000A57A5" w14:paraId="05636EFE" w14:textId="77777777" w:rsidTr="00431884">
        <w:tblPrEx>
          <w:tblCellMar>
            <w:top w:w="37" w:type="dxa"/>
            <w:right w:w="71" w:type="dxa"/>
          </w:tblCellMar>
        </w:tblPrEx>
        <w:trPr>
          <w:gridAfter w:val="1"/>
          <w:wAfter w:w="148" w:type="dxa"/>
          <w:trHeight w:val="3840"/>
        </w:trPr>
        <w:tc>
          <w:tcPr>
            <w:tcW w:w="953" w:type="dxa"/>
            <w:gridSpan w:val="3"/>
            <w:tcBorders>
              <w:top w:val="single" w:sz="3" w:space="0" w:color="000000"/>
              <w:left w:val="single" w:sz="3" w:space="0" w:color="000000"/>
              <w:bottom w:val="single" w:sz="3" w:space="0" w:color="000000"/>
              <w:right w:val="single" w:sz="3" w:space="0" w:color="000000"/>
            </w:tcBorders>
          </w:tcPr>
          <w:p w14:paraId="61C53BC8" w14:textId="711BC044" w:rsidR="00E933C2" w:rsidRPr="00E933C2" w:rsidRDefault="00E933C2" w:rsidP="00E933C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9 </w:t>
            </w:r>
          </w:p>
        </w:tc>
        <w:tc>
          <w:tcPr>
            <w:tcW w:w="1457" w:type="dxa"/>
            <w:tcBorders>
              <w:top w:val="single" w:sz="3" w:space="0" w:color="000000"/>
              <w:left w:val="single" w:sz="3" w:space="0" w:color="000000"/>
              <w:bottom w:val="single" w:sz="3" w:space="0" w:color="000000"/>
              <w:right w:val="single" w:sz="3" w:space="0" w:color="000000"/>
            </w:tcBorders>
          </w:tcPr>
          <w:p w14:paraId="669360B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Орфоэпия  </w:t>
            </w:r>
          </w:p>
        </w:tc>
        <w:tc>
          <w:tcPr>
            <w:tcW w:w="568" w:type="dxa"/>
            <w:gridSpan w:val="5"/>
            <w:tcBorders>
              <w:top w:val="single" w:sz="3" w:space="0" w:color="000000"/>
              <w:left w:val="single" w:sz="3" w:space="0" w:color="000000"/>
              <w:bottom w:val="single" w:sz="3" w:space="0" w:color="000000"/>
              <w:right w:val="single" w:sz="3" w:space="0" w:color="000000"/>
            </w:tcBorders>
          </w:tcPr>
          <w:p w14:paraId="3EF320E1" w14:textId="77777777" w:rsidR="00E933C2" w:rsidRPr="00E933C2" w:rsidRDefault="00E933C2" w:rsidP="00E933C2">
            <w:pPr>
              <w:spacing w:before="0" w:beforeAutospacing="0" w:after="0" w:afterAutospacing="0" w:line="259" w:lineRule="auto"/>
              <w:ind w:right="3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0</w:t>
            </w:r>
            <w:r w:rsidRPr="00E933C2">
              <w:rPr>
                <w:rFonts w:ascii="Times New Roman" w:eastAsia="Times New Roman" w:hAnsi="Times New Roman" w:cs="Times New Roman"/>
                <w:color w:val="000000"/>
                <w:sz w:val="24"/>
                <w:szCs w:val="24"/>
                <w:vertAlign w:val="superscript"/>
                <w:lang w:val="ru-RU"/>
              </w:rPr>
              <w:footnoteReference w:id="13"/>
            </w:r>
            <w:r w:rsidRPr="00E933C2">
              <w:rPr>
                <w:rFonts w:ascii="Times New Roman" w:eastAsia="Times New Roman" w:hAnsi="Times New Roman" w:cs="Times New Roman"/>
                <w:color w:val="000000"/>
                <w:sz w:val="24"/>
                <w:szCs w:val="24"/>
                <w:lang w:val="ru-RU"/>
              </w:rPr>
              <w:t xml:space="preserve"> </w:t>
            </w:r>
          </w:p>
        </w:tc>
        <w:tc>
          <w:tcPr>
            <w:tcW w:w="2554" w:type="dxa"/>
            <w:gridSpan w:val="2"/>
            <w:tcBorders>
              <w:top w:val="single" w:sz="3" w:space="0" w:color="000000"/>
              <w:left w:val="single" w:sz="3" w:space="0" w:color="000000"/>
              <w:bottom w:val="single" w:sz="3" w:space="0" w:color="000000"/>
              <w:right w:val="single" w:sz="3" w:space="0" w:color="000000"/>
            </w:tcBorders>
          </w:tcPr>
          <w:p w14:paraId="10413900" w14:textId="77777777" w:rsidR="00E933C2" w:rsidRPr="00E933C2" w:rsidRDefault="00E933C2" w:rsidP="008F068C">
            <w:pPr>
              <w:spacing w:before="0" w:beforeAutospacing="0" w:after="0" w:afterAutospacing="0" w:line="288"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Нормы произношения звуков и сочетаний звуков; ударение в словах в соответствии с нормами современного русского литературного языка  </w:t>
            </w:r>
          </w:p>
          <w:p w14:paraId="31345FA3" w14:textId="77777777" w:rsidR="00E933C2" w:rsidRPr="00E933C2" w:rsidRDefault="00E933C2"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 ограниченном перечне слов, отрабатываемом в учебнике). Использование орфоэпического словаря для решения практических задач </w:t>
            </w:r>
          </w:p>
        </w:tc>
        <w:tc>
          <w:tcPr>
            <w:tcW w:w="5242" w:type="dxa"/>
            <w:gridSpan w:val="2"/>
            <w:tcBorders>
              <w:top w:val="single" w:sz="3" w:space="0" w:color="000000"/>
              <w:left w:val="single" w:sz="3" w:space="0" w:color="000000"/>
              <w:bottom w:val="single" w:sz="3" w:space="0" w:color="000000"/>
              <w:right w:val="single" w:sz="3" w:space="0" w:color="000000"/>
            </w:tcBorders>
          </w:tcPr>
          <w:p w14:paraId="4145B141" w14:textId="77777777" w:rsidR="00E933C2" w:rsidRPr="00E933C2" w:rsidRDefault="00E933C2" w:rsidP="008F068C">
            <w:pPr>
              <w:spacing w:before="0" w:beforeAutospacing="0" w:after="0" w:afterAutospacing="0" w:line="291"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местом ударения и произношением слов, отрабатываемых в учебнике. </w:t>
            </w:r>
          </w:p>
          <w:p w14:paraId="29ADD791" w14:textId="77777777" w:rsidR="00E933C2" w:rsidRPr="00E933C2" w:rsidRDefault="00E933C2" w:rsidP="008F068C">
            <w:pPr>
              <w:spacing w:before="0" w:beforeAutospacing="0" w:after="0" w:afterAutospacing="0" w:line="27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Дидактическая игра «Придумай рифму» (предлагаются слова из орфоэпического словарика, к ним нужно придумывать рифмы). </w:t>
            </w:r>
          </w:p>
          <w:p w14:paraId="0D339E0F" w14:textId="77777777" w:rsidR="00E933C2" w:rsidRPr="00E933C2" w:rsidRDefault="00E933C2" w:rsidP="008F068C">
            <w:pPr>
              <w:spacing w:before="0" w:beforeAutospacing="0" w:after="0" w:afterAutospacing="0" w:line="298"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Дидактическое упражнение: придумать предложения с отрабатываемым словом  из орфоэпического словарика.  </w:t>
            </w:r>
          </w:p>
          <w:p w14:paraId="50ED2405" w14:textId="77777777" w:rsidR="008F068C" w:rsidRPr="008F068C" w:rsidRDefault="00E933C2"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поставить ударение  </w:t>
            </w:r>
            <w:r w:rsidR="008F068C" w:rsidRPr="008F068C">
              <w:rPr>
                <w:rFonts w:ascii="Times New Roman" w:eastAsia="Times New Roman" w:hAnsi="Times New Roman" w:cs="Times New Roman"/>
                <w:color w:val="000000"/>
                <w:sz w:val="24"/>
                <w:szCs w:val="24"/>
                <w:lang w:val="ru-RU"/>
              </w:rPr>
              <w:t xml:space="preserve">в словах из орфоэпического перечня, а потом правильно их произнести.  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 Работа в группах: найти в учебном орфоэпическом словаре слова  из предложенного списка (не совпадает  с отрабатываемым перечнем слов) и поставить в них ударение. </w:t>
            </w:r>
          </w:p>
          <w:p w14:paraId="10436AC3" w14:textId="348BA8C9" w:rsidR="00E933C2" w:rsidRPr="00E933C2" w:rsidRDefault="008F068C"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Игра-соревнование «Где поставить ударение»</w:t>
            </w:r>
          </w:p>
        </w:tc>
      </w:tr>
      <w:tr w:rsidR="00E933C2" w:rsidRPr="00E933C2" w14:paraId="6FC5F3B8" w14:textId="77777777" w:rsidTr="00431884">
        <w:tblPrEx>
          <w:tblCellMar>
            <w:top w:w="5" w:type="dxa"/>
            <w:right w:w="0" w:type="dxa"/>
          </w:tblCellMar>
        </w:tblPrEx>
        <w:trPr>
          <w:gridAfter w:val="1"/>
          <w:wAfter w:w="148" w:type="dxa"/>
          <w:trHeight w:val="511"/>
        </w:trPr>
        <w:tc>
          <w:tcPr>
            <w:tcW w:w="2410" w:type="dxa"/>
            <w:gridSpan w:val="4"/>
            <w:tcBorders>
              <w:top w:val="single" w:sz="3" w:space="0" w:color="000000"/>
              <w:left w:val="single" w:sz="3" w:space="0" w:color="000000"/>
              <w:bottom w:val="single" w:sz="3" w:space="0" w:color="000000"/>
              <w:right w:val="single" w:sz="3" w:space="0" w:color="000000"/>
            </w:tcBorders>
          </w:tcPr>
          <w:p w14:paraId="7BAD4E49" w14:textId="277C281F"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Резервное время </w:t>
            </w:r>
          </w:p>
        </w:tc>
        <w:tc>
          <w:tcPr>
            <w:tcW w:w="1707" w:type="dxa"/>
            <w:gridSpan w:val="6"/>
            <w:tcBorders>
              <w:top w:val="single" w:sz="3" w:space="0" w:color="000000"/>
              <w:left w:val="single" w:sz="3" w:space="0" w:color="000000"/>
              <w:bottom w:val="single" w:sz="3" w:space="0" w:color="000000"/>
              <w:right w:val="single" w:sz="3" w:space="0" w:color="000000"/>
            </w:tcBorders>
          </w:tcPr>
          <w:p w14:paraId="42A12E85" w14:textId="77777777" w:rsidR="00E933C2" w:rsidRPr="00E933C2" w:rsidRDefault="00E933C2" w:rsidP="00E933C2">
            <w:pPr>
              <w:spacing w:before="0" w:beforeAutospacing="0" w:after="0" w:afterAutospacing="0" w:line="259" w:lineRule="auto"/>
              <w:ind w:right="10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18</w:t>
            </w:r>
            <w:r w:rsidRPr="00E933C2">
              <w:rPr>
                <w:rFonts w:ascii="Times New Roman" w:eastAsia="Times New Roman" w:hAnsi="Times New Roman" w:cs="Times New Roman"/>
                <w:color w:val="000000"/>
                <w:sz w:val="24"/>
                <w:szCs w:val="24"/>
                <w:vertAlign w:val="superscript"/>
                <w:lang w:val="ru-RU"/>
              </w:rPr>
              <w:footnoteReference w:id="14"/>
            </w:r>
            <w:r w:rsidRPr="00E933C2">
              <w:rPr>
                <w:rFonts w:ascii="Times New Roman" w:eastAsia="Times New Roman" w:hAnsi="Times New Roman" w:cs="Times New Roman"/>
                <w:color w:val="000000"/>
                <w:sz w:val="24"/>
                <w:szCs w:val="24"/>
                <w:lang w:val="ru-RU"/>
              </w:rPr>
              <w:t xml:space="preserve"> </w:t>
            </w:r>
          </w:p>
        </w:tc>
        <w:tc>
          <w:tcPr>
            <w:tcW w:w="1415" w:type="dxa"/>
            <w:tcBorders>
              <w:top w:val="single" w:sz="3" w:space="0" w:color="000000"/>
              <w:left w:val="single" w:sz="3" w:space="0" w:color="000000"/>
              <w:bottom w:val="single" w:sz="3" w:space="0" w:color="000000"/>
              <w:right w:val="single" w:sz="3" w:space="0" w:color="000000"/>
            </w:tcBorders>
          </w:tcPr>
          <w:p w14:paraId="3C8282A7"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5242" w:type="dxa"/>
            <w:gridSpan w:val="2"/>
            <w:tcBorders>
              <w:top w:val="single" w:sz="3" w:space="0" w:color="000000"/>
              <w:left w:val="single" w:sz="3" w:space="0" w:color="000000"/>
              <w:bottom w:val="single" w:sz="3" w:space="0" w:color="000000"/>
              <w:right w:val="single" w:sz="3" w:space="0" w:color="000000"/>
            </w:tcBorders>
          </w:tcPr>
          <w:p w14:paraId="75DB0E7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r w:rsidR="00E933C2" w:rsidRPr="00E933C2" w14:paraId="332C8DA5" w14:textId="77777777" w:rsidTr="00431884">
        <w:tblPrEx>
          <w:tblCellMar>
            <w:top w:w="5" w:type="dxa"/>
            <w:right w:w="0" w:type="dxa"/>
          </w:tblCellMar>
        </w:tblPrEx>
        <w:trPr>
          <w:gridAfter w:val="1"/>
          <w:wAfter w:w="148" w:type="dxa"/>
          <w:trHeight w:val="872"/>
        </w:trPr>
        <w:tc>
          <w:tcPr>
            <w:tcW w:w="2410" w:type="dxa"/>
            <w:gridSpan w:val="4"/>
            <w:tcBorders>
              <w:top w:val="single" w:sz="3" w:space="0" w:color="000000"/>
              <w:left w:val="single" w:sz="3" w:space="0" w:color="000000"/>
              <w:bottom w:val="single" w:sz="3" w:space="0" w:color="000000"/>
              <w:right w:val="single" w:sz="3" w:space="0" w:color="000000"/>
            </w:tcBorders>
          </w:tcPr>
          <w:p w14:paraId="1823BEA0"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ОБЩЕЕ ЧИСЛО ЧАСОВ  ПО ПРОГРАММЕ </w:t>
            </w:r>
          </w:p>
        </w:tc>
        <w:tc>
          <w:tcPr>
            <w:tcW w:w="1707" w:type="dxa"/>
            <w:gridSpan w:val="6"/>
            <w:tcBorders>
              <w:top w:val="single" w:sz="3" w:space="0" w:color="000000"/>
              <w:left w:val="single" w:sz="3" w:space="0" w:color="000000"/>
              <w:bottom w:val="single" w:sz="3" w:space="0" w:color="000000"/>
              <w:right w:val="single" w:sz="3" w:space="0" w:color="000000"/>
            </w:tcBorders>
          </w:tcPr>
          <w:p w14:paraId="2E54BF71" w14:textId="77777777" w:rsidR="00E933C2" w:rsidRPr="00E933C2" w:rsidRDefault="00E933C2" w:rsidP="00E933C2">
            <w:pPr>
              <w:spacing w:before="0" w:beforeAutospacing="0" w:after="0" w:afterAutospacing="0" w:line="259" w:lineRule="auto"/>
              <w:ind w:right="10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170 </w:t>
            </w:r>
          </w:p>
        </w:tc>
        <w:tc>
          <w:tcPr>
            <w:tcW w:w="1415" w:type="dxa"/>
            <w:tcBorders>
              <w:top w:val="single" w:sz="3" w:space="0" w:color="000000"/>
              <w:left w:val="single" w:sz="3" w:space="0" w:color="000000"/>
              <w:bottom w:val="single" w:sz="3" w:space="0" w:color="000000"/>
              <w:right w:val="single" w:sz="3" w:space="0" w:color="000000"/>
            </w:tcBorders>
          </w:tcPr>
          <w:p w14:paraId="0441183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5242" w:type="dxa"/>
            <w:gridSpan w:val="2"/>
            <w:tcBorders>
              <w:top w:val="single" w:sz="3" w:space="0" w:color="000000"/>
              <w:left w:val="single" w:sz="3" w:space="0" w:color="000000"/>
              <w:bottom w:val="single" w:sz="3" w:space="0" w:color="000000"/>
              <w:right w:val="single" w:sz="3" w:space="0" w:color="000000"/>
            </w:tcBorders>
          </w:tcPr>
          <w:p w14:paraId="50499D83"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bl>
    <w:p w14:paraId="4F42D1BA" w14:textId="77777777" w:rsidR="00E933C2" w:rsidRPr="00E933C2" w:rsidRDefault="00E933C2" w:rsidP="00E933C2">
      <w:pPr>
        <w:keepNext/>
        <w:keepLines/>
        <w:spacing w:before="0" w:beforeAutospacing="0" w:after="5" w:afterAutospacing="0" w:line="259" w:lineRule="auto"/>
        <w:outlineLvl w:val="0"/>
        <w:rPr>
          <w:rFonts w:ascii="Times New Roman" w:eastAsia="Times New Roman" w:hAnsi="Times New Roman" w:cs="Times New Roman"/>
          <w:b/>
          <w:color w:val="000000"/>
          <w:sz w:val="24"/>
          <w:szCs w:val="24"/>
          <w:lang w:val="ru-RU" w:eastAsia="ru-RU"/>
        </w:rPr>
      </w:pPr>
      <w:r w:rsidRPr="00E933C2">
        <w:rPr>
          <w:rFonts w:ascii="Times New Roman" w:eastAsia="Times New Roman" w:hAnsi="Times New Roman" w:cs="Times New Roman"/>
          <w:b/>
          <w:color w:val="000000"/>
          <w:sz w:val="24"/>
          <w:szCs w:val="24"/>
          <w:lang w:val="ru-RU" w:eastAsia="ru-RU"/>
        </w:rPr>
        <w:t xml:space="preserve">4 КЛАСС </w:t>
      </w:r>
    </w:p>
    <w:tbl>
      <w:tblPr>
        <w:tblStyle w:val="TableGrid1"/>
        <w:tblW w:w="10632" w:type="dxa"/>
        <w:tblInd w:w="-713" w:type="dxa"/>
        <w:tblCellMar>
          <w:top w:w="50" w:type="dxa"/>
          <w:left w:w="112" w:type="dxa"/>
          <w:right w:w="63" w:type="dxa"/>
        </w:tblCellMar>
        <w:tblLook w:val="04A0" w:firstRow="1" w:lastRow="0" w:firstColumn="1" w:lastColumn="0" w:noHBand="0" w:noVBand="1"/>
      </w:tblPr>
      <w:tblGrid>
        <w:gridCol w:w="577"/>
        <w:gridCol w:w="60"/>
        <w:gridCol w:w="1907"/>
        <w:gridCol w:w="567"/>
        <w:gridCol w:w="809"/>
        <w:gridCol w:w="2198"/>
        <w:gridCol w:w="143"/>
        <w:gridCol w:w="4371"/>
      </w:tblGrid>
      <w:tr w:rsidR="00E933C2" w:rsidRPr="00E933C2" w14:paraId="7C184351" w14:textId="77777777" w:rsidTr="00431884">
        <w:trPr>
          <w:trHeight w:val="1052"/>
        </w:trPr>
        <w:tc>
          <w:tcPr>
            <w:tcW w:w="577" w:type="dxa"/>
            <w:tcBorders>
              <w:top w:val="single" w:sz="3" w:space="0" w:color="000000"/>
              <w:left w:val="single" w:sz="3" w:space="0" w:color="000000"/>
              <w:bottom w:val="single" w:sz="3" w:space="0" w:color="000000"/>
              <w:right w:val="single" w:sz="3" w:space="0" w:color="000000"/>
            </w:tcBorders>
            <w:vAlign w:val="center"/>
          </w:tcPr>
          <w:p w14:paraId="51749DCB" w14:textId="77777777" w:rsidR="00E933C2" w:rsidRPr="00E933C2" w:rsidRDefault="00E933C2" w:rsidP="00E933C2">
            <w:pPr>
              <w:spacing w:before="0" w:beforeAutospacing="0" w:after="41"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01D64AB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п/п </w:t>
            </w:r>
          </w:p>
        </w:tc>
        <w:tc>
          <w:tcPr>
            <w:tcW w:w="1967" w:type="dxa"/>
            <w:gridSpan w:val="2"/>
            <w:tcBorders>
              <w:top w:val="single" w:sz="3" w:space="0" w:color="000000"/>
              <w:left w:val="single" w:sz="3" w:space="0" w:color="000000"/>
              <w:bottom w:val="single" w:sz="3" w:space="0" w:color="000000"/>
              <w:right w:val="single" w:sz="3" w:space="0" w:color="000000"/>
            </w:tcBorders>
          </w:tcPr>
          <w:p w14:paraId="14FC28E4"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76" w:type="dxa"/>
            <w:gridSpan w:val="2"/>
            <w:tcBorders>
              <w:top w:val="single" w:sz="3" w:space="0" w:color="000000"/>
              <w:left w:val="single" w:sz="3" w:space="0" w:color="000000"/>
              <w:bottom w:val="single" w:sz="3" w:space="0" w:color="000000"/>
              <w:right w:val="single" w:sz="3" w:space="0" w:color="000000"/>
            </w:tcBorders>
            <w:vAlign w:val="center"/>
          </w:tcPr>
          <w:p w14:paraId="28B97C56"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Количество часов </w:t>
            </w:r>
          </w:p>
        </w:tc>
        <w:tc>
          <w:tcPr>
            <w:tcW w:w="2341" w:type="dxa"/>
            <w:gridSpan w:val="2"/>
            <w:tcBorders>
              <w:top w:val="single" w:sz="3" w:space="0" w:color="000000"/>
              <w:left w:val="single" w:sz="3" w:space="0" w:color="000000"/>
              <w:bottom w:val="single" w:sz="3" w:space="0" w:color="000000"/>
              <w:right w:val="single" w:sz="3" w:space="0" w:color="000000"/>
            </w:tcBorders>
            <w:vAlign w:val="center"/>
          </w:tcPr>
          <w:p w14:paraId="6EE3C0FD" w14:textId="77777777" w:rsidR="00E933C2" w:rsidRPr="00E933C2" w:rsidRDefault="00E933C2" w:rsidP="00E933C2">
            <w:pPr>
              <w:spacing w:before="0" w:beforeAutospacing="0" w:after="0" w:afterAutospacing="0" w:line="259" w:lineRule="auto"/>
              <w:ind w:right="43"/>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Программное содержание </w:t>
            </w:r>
          </w:p>
        </w:tc>
        <w:tc>
          <w:tcPr>
            <w:tcW w:w="4371" w:type="dxa"/>
            <w:tcBorders>
              <w:top w:val="single" w:sz="3" w:space="0" w:color="000000"/>
              <w:left w:val="single" w:sz="3" w:space="0" w:color="000000"/>
              <w:bottom w:val="single" w:sz="3" w:space="0" w:color="000000"/>
              <w:right w:val="single" w:sz="3" w:space="0" w:color="000000"/>
            </w:tcBorders>
            <w:vAlign w:val="center"/>
          </w:tcPr>
          <w:p w14:paraId="326F8A45" w14:textId="77777777" w:rsidR="00E933C2" w:rsidRPr="00E933C2" w:rsidRDefault="00E933C2" w:rsidP="00E933C2">
            <w:pPr>
              <w:spacing w:before="0" w:beforeAutospacing="0" w:after="0" w:afterAutospacing="0" w:line="259" w:lineRule="auto"/>
              <w:ind w:right="2"/>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E933C2" w:rsidRPr="000A57A5" w14:paraId="3994983F" w14:textId="77777777" w:rsidTr="00431884">
        <w:trPr>
          <w:trHeight w:val="1434"/>
        </w:trPr>
        <w:tc>
          <w:tcPr>
            <w:tcW w:w="577" w:type="dxa"/>
            <w:tcBorders>
              <w:top w:val="single" w:sz="3" w:space="0" w:color="000000"/>
              <w:left w:val="single" w:sz="3" w:space="0" w:color="000000"/>
              <w:bottom w:val="single" w:sz="3" w:space="0" w:color="000000"/>
              <w:right w:val="single" w:sz="3" w:space="0" w:color="000000"/>
            </w:tcBorders>
          </w:tcPr>
          <w:p w14:paraId="49DB7ADA" w14:textId="77777777" w:rsidR="00E933C2" w:rsidRPr="00E933C2" w:rsidRDefault="00E933C2" w:rsidP="00E933C2">
            <w:pPr>
              <w:spacing w:before="0" w:beforeAutospacing="0" w:after="0" w:afterAutospacing="0" w:line="259" w:lineRule="auto"/>
              <w:ind w:right="3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w:t>
            </w:r>
          </w:p>
        </w:tc>
        <w:tc>
          <w:tcPr>
            <w:tcW w:w="1967" w:type="dxa"/>
            <w:gridSpan w:val="2"/>
            <w:tcBorders>
              <w:top w:val="single" w:sz="3" w:space="0" w:color="000000"/>
              <w:left w:val="single" w:sz="3" w:space="0" w:color="000000"/>
              <w:bottom w:val="single" w:sz="3" w:space="0" w:color="000000"/>
              <w:right w:val="single" w:sz="3" w:space="0" w:color="000000"/>
            </w:tcBorders>
          </w:tcPr>
          <w:p w14:paraId="0404E3ED" w14:textId="77777777" w:rsidR="00E933C2" w:rsidRPr="00E933C2" w:rsidRDefault="00E933C2" w:rsidP="00E933C2">
            <w:pPr>
              <w:spacing w:before="0" w:beforeAutospacing="0" w:after="0" w:afterAutospacing="0" w:line="259" w:lineRule="auto"/>
              <w:ind w:right="183"/>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Общие сведения  о языке </w:t>
            </w:r>
          </w:p>
        </w:tc>
        <w:tc>
          <w:tcPr>
            <w:tcW w:w="1376" w:type="dxa"/>
            <w:gridSpan w:val="2"/>
            <w:tcBorders>
              <w:top w:val="single" w:sz="3" w:space="0" w:color="000000"/>
              <w:left w:val="single" w:sz="3" w:space="0" w:color="000000"/>
              <w:bottom w:val="single" w:sz="3" w:space="0" w:color="000000"/>
              <w:right w:val="single" w:sz="3" w:space="0" w:color="000000"/>
            </w:tcBorders>
          </w:tcPr>
          <w:p w14:paraId="4AA8AFB2" w14:textId="77777777" w:rsidR="00E933C2" w:rsidRPr="00E933C2" w:rsidRDefault="00E933C2" w:rsidP="00E933C2">
            <w:pPr>
              <w:spacing w:before="0" w:beforeAutospacing="0" w:after="0" w:afterAutospacing="0" w:line="259" w:lineRule="auto"/>
              <w:ind w:right="45"/>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 </w:t>
            </w:r>
          </w:p>
        </w:tc>
        <w:tc>
          <w:tcPr>
            <w:tcW w:w="2341" w:type="dxa"/>
            <w:gridSpan w:val="2"/>
            <w:tcBorders>
              <w:top w:val="single" w:sz="3" w:space="0" w:color="000000"/>
              <w:left w:val="single" w:sz="3" w:space="0" w:color="000000"/>
              <w:bottom w:val="single" w:sz="3" w:space="0" w:color="000000"/>
              <w:right w:val="single" w:sz="3" w:space="0" w:color="000000"/>
            </w:tcBorders>
          </w:tcPr>
          <w:p w14:paraId="44692D2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Русский язык как язык межнационального общения. Знакомство с </w:t>
            </w:r>
            <w:r w:rsidRPr="00E933C2">
              <w:rPr>
                <w:rFonts w:ascii="Times New Roman" w:eastAsia="Times New Roman" w:hAnsi="Times New Roman" w:cs="Times New Roman"/>
                <w:color w:val="000000"/>
                <w:sz w:val="24"/>
                <w:szCs w:val="24"/>
                <w:lang w:val="ru-RU"/>
              </w:rPr>
              <w:lastRenderedPageBreak/>
              <w:t xml:space="preserve">различными методами познания языка: наблюдением, анализом, лингвистическим экспериментом, </w:t>
            </w:r>
            <w:proofErr w:type="spellStart"/>
            <w:r w:rsidRPr="00E933C2">
              <w:rPr>
                <w:rFonts w:ascii="Times New Roman" w:eastAsia="Times New Roman" w:hAnsi="Times New Roman" w:cs="Times New Roman"/>
                <w:color w:val="000000"/>
                <w:sz w:val="24"/>
                <w:szCs w:val="24"/>
                <w:lang w:val="ru-RU"/>
              </w:rPr>
              <w:t>миниисследованием</w:t>
            </w:r>
            <w:proofErr w:type="spellEnd"/>
            <w:r w:rsidRPr="00E933C2">
              <w:rPr>
                <w:rFonts w:ascii="Times New Roman" w:eastAsia="Times New Roman" w:hAnsi="Times New Roman" w:cs="Times New Roman"/>
                <w:color w:val="000000"/>
                <w:sz w:val="24"/>
                <w:szCs w:val="24"/>
                <w:lang w:val="ru-RU"/>
              </w:rPr>
              <w:t xml:space="preserve">, проектом </w:t>
            </w:r>
          </w:p>
        </w:tc>
        <w:tc>
          <w:tcPr>
            <w:tcW w:w="4371" w:type="dxa"/>
            <w:tcBorders>
              <w:top w:val="single" w:sz="3" w:space="0" w:color="000000"/>
              <w:left w:val="single" w:sz="3" w:space="0" w:color="000000"/>
              <w:bottom w:val="single" w:sz="3" w:space="0" w:color="000000"/>
              <w:right w:val="single" w:sz="3" w:space="0" w:color="000000"/>
            </w:tcBorders>
          </w:tcPr>
          <w:p w14:paraId="11F559A8" w14:textId="77777777" w:rsidR="00E933C2" w:rsidRPr="00E933C2" w:rsidRDefault="00E933C2" w:rsidP="00E933C2">
            <w:pPr>
              <w:spacing w:before="0" w:beforeAutospacing="0" w:after="0" w:afterAutospacing="0" w:line="262" w:lineRule="auto"/>
              <w:ind w:right="27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Коллективное обсуждение фрагмента статьи 69 Конституции Российской Федерации: «Государство защищает культурную самобытность всех народов и этнических общностей </w:t>
            </w:r>
            <w:r w:rsidRPr="00E933C2">
              <w:rPr>
                <w:rFonts w:ascii="Times New Roman" w:eastAsia="Times New Roman" w:hAnsi="Times New Roman" w:cs="Times New Roman"/>
                <w:color w:val="000000"/>
                <w:sz w:val="24"/>
                <w:szCs w:val="24"/>
                <w:lang w:val="ru-RU"/>
              </w:rPr>
              <w:lastRenderedPageBreak/>
              <w:t xml:space="preserve">Российской Федерации, гарантирует сохранение этнокультурного и языкового многообразия». Учебный диалог «Почему каждому народу важно сохранять свой язык? Как общаться разным народам, проживающим в одной стране?», в ходе диалога формулируются суждения  о многообразии языкового пространства России и о значении русского языка как языка межнационального общения. Работа в парах: придумать ситуацию использования русского языка как языка межнационального общения. </w:t>
            </w:r>
          </w:p>
          <w:p w14:paraId="0C7D2F84" w14:textId="27B377A5"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Обсуждение возможности использования лингвистического мини-исследования, проектного задания как методов изучения языка. </w:t>
            </w:r>
            <w:r w:rsidR="008F068C" w:rsidRPr="008F068C">
              <w:rPr>
                <w:rFonts w:ascii="Times New Roman" w:eastAsia="Times New Roman" w:hAnsi="Times New Roman" w:cs="Times New Roman"/>
                <w:color w:val="000000"/>
                <w:sz w:val="24"/>
                <w:szCs w:val="24"/>
                <w:lang w:val="ru-RU"/>
              </w:rPr>
              <w:t>Учебный диалог «Как выбирать источник информации при выполнении мини</w:t>
            </w:r>
            <w:r w:rsidR="008F068C">
              <w:rPr>
                <w:rFonts w:ascii="Times New Roman" w:eastAsia="Times New Roman" w:hAnsi="Times New Roman" w:cs="Times New Roman"/>
                <w:color w:val="000000"/>
                <w:sz w:val="24"/>
                <w:szCs w:val="24"/>
                <w:lang w:val="ru-RU"/>
              </w:rPr>
              <w:t>-и</w:t>
            </w:r>
            <w:r w:rsidR="008F068C" w:rsidRPr="008F068C">
              <w:rPr>
                <w:rFonts w:ascii="Times New Roman" w:eastAsia="Times New Roman" w:hAnsi="Times New Roman" w:cs="Times New Roman"/>
                <w:color w:val="000000"/>
                <w:sz w:val="24"/>
                <w:szCs w:val="24"/>
                <w:lang w:val="ru-RU"/>
              </w:rPr>
              <w:t>сследования, проектного задания?». Практические работы во всех разделах курса, в ходе которых развивается умение анализировать текстовую, графическую, звуковую информацию в соответствии  с учебной задачей. Выполнение совместных и индивидуальных проектных заданий  с опорой на предложенные</w:t>
            </w:r>
            <w:r w:rsidR="008F068C" w:rsidRPr="008F068C">
              <w:rPr>
                <w:lang w:val="ru-RU"/>
              </w:rPr>
              <w:t xml:space="preserve"> </w:t>
            </w:r>
            <w:r w:rsidR="008F068C" w:rsidRPr="008F068C">
              <w:rPr>
                <w:rFonts w:ascii="Times New Roman" w:eastAsia="Times New Roman" w:hAnsi="Times New Roman" w:cs="Times New Roman"/>
                <w:color w:val="000000"/>
                <w:sz w:val="24"/>
                <w:szCs w:val="24"/>
                <w:lang w:val="ru-RU"/>
              </w:rPr>
              <w:t>образцы во всех разделах курса</w:t>
            </w:r>
          </w:p>
        </w:tc>
      </w:tr>
      <w:tr w:rsidR="00E933C2" w:rsidRPr="00E933C2" w14:paraId="63840E0F" w14:textId="77777777" w:rsidTr="00431884">
        <w:tblPrEx>
          <w:tblCellMar>
            <w:top w:w="42" w:type="dxa"/>
            <w:right w:w="80" w:type="dxa"/>
          </w:tblCellMar>
        </w:tblPrEx>
        <w:trPr>
          <w:trHeight w:val="2788"/>
        </w:trPr>
        <w:tc>
          <w:tcPr>
            <w:tcW w:w="637" w:type="dxa"/>
            <w:gridSpan w:val="2"/>
            <w:tcBorders>
              <w:top w:val="single" w:sz="3" w:space="0" w:color="000000"/>
              <w:left w:val="single" w:sz="3" w:space="0" w:color="000000"/>
              <w:bottom w:val="single" w:sz="3" w:space="0" w:color="000000"/>
              <w:right w:val="single" w:sz="3" w:space="0" w:color="000000"/>
            </w:tcBorders>
          </w:tcPr>
          <w:p w14:paraId="4A6CBF1F" w14:textId="26F16CAF" w:rsidR="00E933C2" w:rsidRPr="00E933C2" w:rsidRDefault="00E933C2" w:rsidP="00E933C2">
            <w:pPr>
              <w:spacing w:before="0" w:beforeAutospacing="0" w:after="0" w:afterAutospacing="0" w:line="259" w:lineRule="auto"/>
              <w:ind w:right="2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2 </w:t>
            </w:r>
          </w:p>
        </w:tc>
        <w:tc>
          <w:tcPr>
            <w:tcW w:w="1907" w:type="dxa"/>
            <w:tcBorders>
              <w:top w:val="single" w:sz="3" w:space="0" w:color="000000"/>
              <w:left w:val="single" w:sz="3" w:space="0" w:color="000000"/>
              <w:bottom w:val="single" w:sz="3" w:space="0" w:color="000000"/>
              <w:right w:val="single" w:sz="3" w:space="0" w:color="000000"/>
            </w:tcBorders>
          </w:tcPr>
          <w:p w14:paraId="48ECD2AA" w14:textId="77777777" w:rsidR="00E933C2" w:rsidRPr="00E933C2" w:rsidRDefault="00E933C2" w:rsidP="00E933C2">
            <w:pPr>
              <w:spacing w:before="0" w:beforeAutospacing="0" w:after="0" w:afterAutospacing="0" w:line="259" w:lineRule="auto"/>
              <w:ind w:right="1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Фонетика и графика </w:t>
            </w:r>
          </w:p>
        </w:tc>
        <w:tc>
          <w:tcPr>
            <w:tcW w:w="567" w:type="dxa"/>
            <w:tcBorders>
              <w:top w:val="single" w:sz="3" w:space="0" w:color="000000"/>
              <w:left w:val="single" w:sz="3" w:space="0" w:color="000000"/>
              <w:bottom w:val="single" w:sz="3" w:space="0" w:color="000000"/>
              <w:right w:val="single" w:sz="3" w:space="0" w:color="000000"/>
            </w:tcBorders>
          </w:tcPr>
          <w:p w14:paraId="405AABC2" w14:textId="77777777" w:rsidR="00E933C2" w:rsidRPr="00E933C2" w:rsidRDefault="00E933C2" w:rsidP="00E933C2">
            <w:pPr>
              <w:spacing w:before="0" w:beforeAutospacing="0" w:after="0" w:afterAutospacing="0" w:line="259" w:lineRule="auto"/>
              <w:ind w:right="2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2 </w:t>
            </w:r>
          </w:p>
        </w:tc>
        <w:tc>
          <w:tcPr>
            <w:tcW w:w="3007" w:type="dxa"/>
            <w:gridSpan w:val="2"/>
            <w:tcBorders>
              <w:top w:val="single" w:sz="3" w:space="0" w:color="000000"/>
              <w:left w:val="single" w:sz="3" w:space="0" w:color="000000"/>
              <w:bottom w:val="single" w:sz="3" w:space="0" w:color="000000"/>
              <w:right w:val="single" w:sz="3" w:space="0" w:color="000000"/>
            </w:tcBorders>
          </w:tcPr>
          <w:p w14:paraId="717C0FC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tc>
        <w:tc>
          <w:tcPr>
            <w:tcW w:w="4514" w:type="dxa"/>
            <w:gridSpan w:val="2"/>
            <w:tcBorders>
              <w:top w:val="single" w:sz="3" w:space="0" w:color="000000"/>
              <w:left w:val="single" w:sz="3" w:space="0" w:color="000000"/>
              <w:bottom w:val="single" w:sz="3" w:space="0" w:color="000000"/>
              <w:right w:val="single" w:sz="3" w:space="0" w:color="000000"/>
            </w:tcBorders>
          </w:tcPr>
          <w:p w14:paraId="3F776C57" w14:textId="77777777" w:rsidR="00E933C2" w:rsidRPr="00E933C2" w:rsidRDefault="00E933C2" w:rsidP="00E933C2">
            <w:pPr>
              <w:spacing w:before="0" w:beforeAutospacing="0" w:after="0" w:afterAutospacing="0" w:line="259" w:lineRule="auto"/>
              <w:ind w:right="21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«По каким признакам мы умеем характеризовать звуки?». Работа в парах: устная характеристика звуков по заданным признакам. Совместный анализ предложенного алгоритма звуко-буквенного разбора. Практическая работа: проведение звукобуквенного разбора предложенных слов </w:t>
            </w:r>
          </w:p>
        </w:tc>
      </w:tr>
      <w:tr w:rsidR="00E933C2" w:rsidRPr="000A57A5" w14:paraId="3E463999" w14:textId="77777777" w:rsidTr="00431884">
        <w:tblPrEx>
          <w:tblCellMar>
            <w:top w:w="42" w:type="dxa"/>
            <w:right w:w="80" w:type="dxa"/>
          </w:tblCellMar>
        </w:tblPrEx>
        <w:trPr>
          <w:trHeight w:val="2449"/>
        </w:trPr>
        <w:tc>
          <w:tcPr>
            <w:tcW w:w="637" w:type="dxa"/>
            <w:gridSpan w:val="2"/>
            <w:tcBorders>
              <w:top w:val="single" w:sz="3" w:space="0" w:color="000000"/>
              <w:left w:val="single" w:sz="3" w:space="0" w:color="000000"/>
              <w:bottom w:val="single" w:sz="3" w:space="0" w:color="000000"/>
              <w:right w:val="single" w:sz="3" w:space="0" w:color="000000"/>
            </w:tcBorders>
          </w:tcPr>
          <w:p w14:paraId="5C1C4817" w14:textId="77777777" w:rsidR="00E933C2" w:rsidRPr="00E933C2" w:rsidRDefault="00E933C2" w:rsidP="00E933C2">
            <w:pPr>
              <w:spacing w:before="0" w:beforeAutospacing="0" w:after="0" w:afterAutospacing="0" w:line="259" w:lineRule="auto"/>
              <w:ind w:right="2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3 </w:t>
            </w:r>
          </w:p>
        </w:tc>
        <w:tc>
          <w:tcPr>
            <w:tcW w:w="1907" w:type="dxa"/>
            <w:tcBorders>
              <w:top w:val="single" w:sz="3" w:space="0" w:color="000000"/>
              <w:left w:val="single" w:sz="3" w:space="0" w:color="000000"/>
              <w:bottom w:val="single" w:sz="3" w:space="0" w:color="000000"/>
              <w:right w:val="single" w:sz="3" w:space="0" w:color="000000"/>
            </w:tcBorders>
          </w:tcPr>
          <w:p w14:paraId="440670B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Лексика </w:t>
            </w:r>
          </w:p>
        </w:tc>
        <w:tc>
          <w:tcPr>
            <w:tcW w:w="567" w:type="dxa"/>
            <w:tcBorders>
              <w:top w:val="single" w:sz="3" w:space="0" w:color="000000"/>
              <w:left w:val="single" w:sz="3" w:space="0" w:color="000000"/>
              <w:bottom w:val="single" w:sz="3" w:space="0" w:color="000000"/>
              <w:right w:val="single" w:sz="3" w:space="0" w:color="000000"/>
            </w:tcBorders>
          </w:tcPr>
          <w:p w14:paraId="462039C9" w14:textId="77777777" w:rsidR="00E933C2" w:rsidRPr="00E933C2" w:rsidRDefault="00E933C2" w:rsidP="00E933C2">
            <w:pPr>
              <w:spacing w:before="0" w:beforeAutospacing="0" w:after="0" w:afterAutospacing="0" w:line="259" w:lineRule="auto"/>
              <w:ind w:right="2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 </w:t>
            </w:r>
          </w:p>
        </w:tc>
        <w:tc>
          <w:tcPr>
            <w:tcW w:w="3007" w:type="dxa"/>
            <w:gridSpan w:val="2"/>
            <w:tcBorders>
              <w:top w:val="single" w:sz="3" w:space="0" w:color="000000"/>
              <w:left w:val="single" w:sz="3" w:space="0" w:color="000000"/>
              <w:bottom w:val="single" w:sz="3" w:space="0" w:color="000000"/>
              <w:right w:val="single" w:sz="3" w:space="0" w:color="000000"/>
            </w:tcBorders>
          </w:tcPr>
          <w:p w14:paraId="5D55AB29" w14:textId="3865C650" w:rsidR="00E933C2" w:rsidRPr="00E933C2" w:rsidRDefault="00E933C2" w:rsidP="008F068C">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w:t>
            </w:r>
            <w:r w:rsidR="008F068C" w:rsidRPr="008F068C">
              <w:rPr>
                <w:rFonts w:ascii="Times New Roman" w:eastAsia="Times New Roman" w:hAnsi="Times New Roman" w:cs="Times New Roman"/>
                <w:color w:val="000000"/>
                <w:sz w:val="24"/>
                <w:szCs w:val="24"/>
                <w:lang w:val="ru-RU"/>
              </w:rPr>
              <w:t>фразеологизмов (простые случаи)</w:t>
            </w:r>
          </w:p>
        </w:tc>
        <w:tc>
          <w:tcPr>
            <w:tcW w:w="4514" w:type="dxa"/>
            <w:gridSpan w:val="2"/>
            <w:tcBorders>
              <w:top w:val="single" w:sz="3" w:space="0" w:color="000000"/>
              <w:left w:val="single" w:sz="3" w:space="0" w:color="000000"/>
              <w:bottom w:val="single" w:sz="3" w:space="0" w:color="000000"/>
              <w:right w:val="single" w:sz="3" w:space="0" w:color="000000"/>
            </w:tcBorders>
          </w:tcPr>
          <w:p w14:paraId="3A942740" w14:textId="77777777" w:rsidR="00E933C2" w:rsidRPr="00E933C2" w:rsidRDefault="00E933C2" w:rsidP="00E933C2">
            <w:pPr>
              <w:spacing w:before="0" w:beforeAutospacing="0" w:after="0" w:afterAutospacing="0" w:line="282" w:lineRule="auto"/>
              <w:ind w:right="34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задания: выбор из ряда синонимов слова, которое подходит для заполнения пропуска  в предложении текста, объяснение своего выбора. </w:t>
            </w:r>
          </w:p>
          <w:p w14:paraId="59F2EE2E" w14:textId="77777777" w:rsidR="008F068C" w:rsidRPr="008F068C" w:rsidRDefault="00E933C2"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работа с дидактическим текстом, анализ уместности использования </w:t>
            </w:r>
            <w:r w:rsidR="008F068C" w:rsidRPr="008F068C">
              <w:rPr>
                <w:rFonts w:ascii="Times New Roman" w:eastAsia="Times New Roman" w:hAnsi="Times New Roman" w:cs="Times New Roman"/>
                <w:color w:val="000000"/>
                <w:sz w:val="24"/>
                <w:szCs w:val="24"/>
                <w:lang w:val="ru-RU"/>
              </w:rPr>
              <w:t xml:space="preserve">слов в предложениях, нахождение случаев неудачного выбора слова, корректировка обнаруженных ошибок (выбор наиболее точного синонима). </w:t>
            </w:r>
          </w:p>
          <w:p w14:paraId="57A837A0" w14:textId="77777777" w:rsidR="008F068C" w:rsidRPr="008F068C" w:rsidRDefault="008F068C"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Работа с рисунками: соотнесение  рисунков с соответствующими им фразеологизмами. </w:t>
            </w:r>
          </w:p>
          <w:p w14:paraId="6B6AC898" w14:textId="77777777" w:rsidR="008F068C" w:rsidRPr="008F068C" w:rsidRDefault="008F068C"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Работа в парах: соотнесение фразеологизмов и их значений. Работа в группах: поиск в текстах фразеологизмов. </w:t>
            </w:r>
          </w:p>
          <w:p w14:paraId="7A9E5664" w14:textId="77777777" w:rsidR="008F068C" w:rsidRPr="008F068C" w:rsidRDefault="008F068C"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 xml:space="preserve">Дифференцированное задание: работа  со словарём фразеологизмов, выписывание значений 2–3 фразеологизмов. </w:t>
            </w:r>
          </w:p>
          <w:p w14:paraId="60B2968B" w14:textId="27653F2E" w:rsidR="00E933C2" w:rsidRPr="00E933C2" w:rsidRDefault="008F068C" w:rsidP="008F068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Творческое задание: создание собственных шуточных рисунков, основанных  на буквальном понимании значения слов, входящих в состав фразеологизма</w:t>
            </w:r>
          </w:p>
        </w:tc>
      </w:tr>
    </w:tbl>
    <w:p w14:paraId="271C7A06" w14:textId="77777777" w:rsidR="00E933C2" w:rsidRPr="00E933C2" w:rsidRDefault="00E933C2" w:rsidP="00E933C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p>
    <w:tbl>
      <w:tblPr>
        <w:tblStyle w:val="TableGrid1"/>
        <w:tblW w:w="12050" w:type="dxa"/>
        <w:tblInd w:w="-2131" w:type="dxa"/>
        <w:tblCellMar>
          <w:top w:w="43" w:type="dxa"/>
          <w:left w:w="112" w:type="dxa"/>
          <w:right w:w="61" w:type="dxa"/>
        </w:tblCellMar>
        <w:tblLook w:val="04A0" w:firstRow="1" w:lastRow="0" w:firstColumn="1" w:lastColumn="0" w:noHBand="0" w:noVBand="1"/>
      </w:tblPr>
      <w:tblGrid>
        <w:gridCol w:w="1134"/>
        <w:gridCol w:w="56"/>
        <w:gridCol w:w="228"/>
        <w:gridCol w:w="136"/>
        <w:gridCol w:w="55"/>
        <w:gridCol w:w="112"/>
        <w:gridCol w:w="338"/>
        <w:gridCol w:w="694"/>
        <w:gridCol w:w="367"/>
        <w:gridCol w:w="38"/>
        <w:gridCol w:w="51"/>
        <w:gridCol w:w="43"/>
        <w:gridCol w:w="437"/>
        <w:gridCol w:w="139"/>
        <w:gridCol w:w="45"/>
        <w:gridCol w:w="3500"/>
        <w:gridCol w:w="4533"/>
        <w:gridCol w:w="144"/>
      </w:tblGrid>
      <w:tr w:rsidR="00E933C2" w:rsidRPr="000A57A5" w14:paraId="658D9829" w14:textId="77777777" w:rsidTr="00497802">
        <w:trPr>
          <w:gridBefore w:val="2"/>
          <w:wBefore w:w="1190" w:type="dxa"/>
          <w:trHeight w:val="758"/>
        </w:trPr>
        <w:tc>
          <w:tcPr>
            <w:tcW w:w="531" w:type="dxa"/>
            <w:gridSpan w:val="4"/>
            <w:tcBorders>
              <w:top w:val="single" w:sz="3" w:space="0" w:color="000000"/>
              <w:left w:val="single" w:sz="3" w:space="0" w:color="000000"/>
              <w:bottom w:val="single" w:sz="3" w:space="0" w:color="000000"/>
              <w:right w:val="single" w:sz="3" w:space="0" w:color="000000"/>
            </w:tcBorders>
          </w:tcPr>
          <w:p w14:paraId="63A77A45"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4 </w:t>
            </w:r>
          </w:p>
        </w:tc>
        <w:tc>
          <w:tcPr>
            <w:tcW w:w="1488" w:type="dxa"/>
            <w:gridSpan w:val="5"/>
            <w:tcBorders>
              <w:top w:val="single" w:sz="3" w:space="0" w:color="000000"/>
              <w:left w:val="single" w:sz="3" w:space="0" w:color="000000"/>
              <w:bottom w:val="single" w:sz="3" w:space="0" w:color="000000"/>
              <w:right w:val="single" w:sz="3" w:space="0" w:color="000000"/>
            </w:tcBorders>
          </w:tcPr>
          <w:p w14:paraId="2B0A866E" w14:textId="49701FE1"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Сост</w:t>
            </w:r>
            <w:r w:rsidR="008F068C">
              <w:rPr>
                <w:rFonts w:ascii="Times New Roman" w:eastAsia="Times New Roman" w:hAnsi="Times New Roman" w:cs="Times New Roman"/>
                <w:color w:val="000000"/>
                <w:sz w:val="24"/>
                <w:szCs w:val="24"/>
                <w:lang w:val="ru-RU"/>
              </w:rPr>
              <w:t>а</w:t>
            </w:r>
            <w:r w:rsidRPr="00E933C2">
              <w:rPr>
                <w:rFonts w:ascii="Times New Roman" w:eastAsia="Times New Roman" w:hAnsi="Times New Roman" w:cs="Times New Roman"/>
                <w:color w:val="000000"/>
                <w:sz w:val="24"/>
                <w:szCs w:val="24"/>
                <w:lang w:val="ru-RU"/>
              </w:rPr>
              <w:t xml:space="preserve">в слова </w:t>
            </w:r>
          </w:p>
        </w:tc>
        <w:tc>
          <w:tcPr>
            <w:tcW w:w="619" w:type="dxa"/>
            <w:gridSpan w:val="3"/>
            <w:tcBorders>
              <w:top w:val="single" w:sz="3" w:space="0" w:color="000000"/>
              <w:left w:val="single" w:sz="3" w:space="0" w:color="000000"/>
              <w:bottom w:val="single" w:sz="3" w:space="0" w:color="000000"/>
              <w:right w:val="single" w:sz="3" w:space="0" w:color="000000"/>
            </w:tcBorders>
          </w:tcPr>
          <w:p w14:paraId="4DD3E9E0" w14:textId="77777777" w:rsidR="00E933C2" w:rsidRPr="00E933C2" w:rsidRDefault="00E933C2" w:rsidP="00E933C2">
            <w:pPr>
              <w:spacing w:before="0" w:beforeAutospacing="0" w:after="0" w:afterAutospacing="0" w:line="259" w:lineRule="auto"/>
              <w:ind w:right="4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 </w:t>
            </w:r>
          </w:p>
        </w:tc>
        <w:tc>
          <w:tcPr>
            <w:tcW w:w="3545" w:type="dxa"/>
            <w:gridSpan w:val="2"/>
            <w:tcBorders>
              <w:top w:val="single" w:sz="3" w:space="0" w:color="000000"/>
              <w:left w:val="single" w:sz="3" w:space="0" w:color="000000"/>
              <w:bottom w:val="single" w:sz="3" w:space="0" w:color="000000"/>
              <w:right w:val="single" w:sz="3" w:space="0" w:color="000000"/>
            </w:tcBorders>
          </w:tcPr>
          <w:p w14:paraId="075C8010" w14:textId="77777777" w:rsidR="008F068C" w:rsidRPr="00E933C2" w:rsidRDefault="00E933C2" w:rsidP="008F068C">
            <w:pPr>
              <w:spacing w:before="0" w:beforeAutospacing="0" w:after="48"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 </w:t>
            </w:r>
            <w:r w:rsidR="008F068C" w:rsidRPr="00E933C2">
              <w:rPr>
                <w:rFonts w:ascii="Times New Roman" w:eastAsia="Times New Roman" w:hAnsi="Times New Roman" w:cs="Times New Roman"/>
                <w:color w:val="000000"/>
                <w:sz w:val="24"/>
                <w:szCs w:val="24"/>
                <w:lang w:val="ru-RU"/>
              </w:rPr>
              <w:t xml:space="preserve">изученных частей речи </w:t>
            </w:r>
          </w:p>
          <w:p w14:paraId="55C00DE4" w14:textId="02A9AA4D" w:rsidR="00E933C2" w:rsidRPr="00E933C2" w:rsidRDefault="008F068C" w:rsidP="008F068C">
            <w:pPr>
              <w:tabs>
                <w:tab w:val="left" w:pos="2730"/>
              </w:tabs>
              <w:spacing w:before="0" w:beforeAutospacing="0" w:after="0" w:afterAutospacing="0" w:line="259" w:lineRule="auto"/>
              <w:ind w:right="6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(ознакомление)</w:t>
            </w:r>
          </w:p>
        </w:tc>
        <w:tc>
          <w:tcPr>
            <w:tcW w:w="4677" w:type="dxa"/>
            <w:gridSpan w:val="2"/>
            <w:tcBorders>
              <w:top w:val="single" w:sz="3" w:space="0" w:color="000000"/>
              <w:left w:val="single" w:sz="3" w:space="0" w:color="000000"/>
              <w:bottom w:val="single" w:sz="3" w:space="0" w:color="000000"/>
              <w:right w:val="single" w:sz="3" w:space="0" w:color="000000"/>
            </w:tcBorders>
          </w:tcPr>
          <w:p w14:paraId="471C1072" w14:textId="57C6F254" w:rsidR="00E933C2" w:rsidRPr="00E933C2" w:rsidRDefault="00E933C2" w:rsidP="008F068C">
            <w:pPr>
              <w:tabs>
                <w:tab w:val="left" w:pos="3710"/>
              </w:tabs>
              <w:spacing w:before="0" w:beforeAutospacing="0" w:after="0" w:afterAutospacing="0" w:line="271" w:lineRule="auto"/>
              <w:ind w:right="18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«Что мы помним о частях слова?», в ходе диалога даётся устная характеристика частей слова по заданным признакам (значение, способ выделения, способ обозначения). Упражнение: проведение  по предложенному алгоритму разбора слова по составу. </w:t>
            </w:r>
          </w:p>
          <w:p w14:paraId="54FD6465" w14:textId="77777777" w:rsidR="008F068C" w:rsidRPr="008F068C" w:rsidRDefault="00E933C2" w:rsidP="008F068C">
            <w:pPr>
              <w:tabs>
                <w:tab w:val="left" w:pos="3710"/>
              </w:tabs>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поиск ошибок в разборе </w:t>
            </w:r>
            <w:r w:rsidR="008F068C" w:rsidRPr="008F068C">
              <w:rPr>
                <w:rFonts w:ascii="Times New Roman" w:eastAsia="Times New Roman" w:hAnsi="Times New Roman" w:cs="Times New Roman"/>
                <w:color w:val="000000"/>
                <w:sz w:val="24"/>
                <w:szCs w:val="24"/>
                <w:lang w:val="ru-RU"/>
              </w:rPr>
              <w:t xml:space="preserve">слова по составу. </w:t>
            </w:r>
          </w:p>
          <w:p w14:paraId="1AAFCE64" w14:textId="1801649D" w:rsidR="00E933C2" w:rsidRPr="00E933C2" w:rsidRDefault="008F068C" w:rsidP="008F068C">
            <w:pPr>
              <w:tabs>
                <w:tab w:val="left" w:pos="3710"/>
              </w:tabs>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Проверочная работа с последующим самоанализом, отработка умений корректировать свои действия  для преодоления ошибок в разборе слов  по составу</w:t>
            </w:r>
          </w:p>
        </w:tc>
      </w:tr>
      <w:tr w:rsidR="00E933C2" w:rsidRPr="000A57A5" w14:paraId="4CAEC317" w14:textId="77777777" w:rsidTr="00547583">
        <w:tblPrEx>
          <w:tblCellMar>
            <w:top w:w="50" w:type="dxa"/>
            <w:right w:w="34" w:type="dxa"/>
          </w:tblCellMar>
        </w:tblPrEx>
        <w:trPr>
          <w:gridBefore w:val="2"/>
          <w:wBefore w:w="1190" w:type="dxa"/>
          <w:trHeight w:val="7309"/>
        </w:trPr>
        <w:tc>
          <w:tcPr>
            <w:tcW w:w="531" w:type="dxa"/>
            <w:gridSpan w:val="4"/>
            <w:tcBorders>
              <w:top w:val="single" w:sz="3" w:space="0" w:color="000000"/>
              <w:left w:val="single" w:sz="3" w:space="0" w:color="000000"/>
              <w:bottom w:val="single" w:sz="3" w:space="0" w:color="000000"/>
              <w:right w:val="single" w:sz="3" w:space="0" w:color="000000"/>
            </w:tcBorders>
          </w:tcPr>
          <w:p w14:paraId="43E751C9" w14:textId="754865E4"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5 </w:t>
            </w:r>
          </w:p>
        </w:tc>
        <w:tc>
          <w:tcPr>
            <w:tcW w:w="1488" w:type="dxa"/>
            <w:gridSpan w:val="5"/>
            <w:tcBorders>
              <w:top w:val="single" w:sz="3" w:space="0" w:color="000000"/>
              <w:left w:val="single" w:sz="3" w:space="0" w:color="000000"/>
              <w:bottom w:val="single" w:sz="3" w:space="0" w:color="000000"/>
              <w:right w:val="single" w:sz="3" w:space="0" w:color="000000"/>
            </w:tcBorders>
          </w:tcPr>
          <w:p w14:paraId="1C396423"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Морфология </w:t>
            </w:r>
          </w:p>
        </w:tc>
        <w:tc>
          <w:tcPr>
            <w:tcW w:w="619" w:type="dxa"/>
            <w:gridSpan w:val="3"/>
            <w:tcBorders>
              <w:top w:val="single" w:sz="3" w:space="0" w:color="000000"/>
              <w:left w:val="single" w:sz="3" w:space="0" w:color="000000"/>
              <w:bottom w:val="single" w:sz="3" w:space="0" w:color="000000"/>
              <w:right w:val="single" w:sz="3" w:space="0" w:color="000000"/>
            </w:tcBorders>
          </w:tcPr>
          <w:p w14:paraId="60C35D91" w14:textId="77777777" w:rsidR="00E933C2" w:rsidRPr="00E933C2" w:rsidRDefault="00E933C2" w:rsidP="00E933C2">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43 </w:t>
            </w:r>
          </w:p>
        </w:tc>
        <w:tc>
          <w:tcPr>
            <w:tcW w:w="3545" w:type="dxa"/>
            <w:gridSpan w:val="2"/>
            <w:tcBorders>
              <w:top w:val="single" w:sz="3" w:space="0" w:color="000000"/>
              <w:left w:val="single" w:sz="3" w:space="0" w:color="000000"/>
              <w:bottom w:val="single" w:sz="3" w:space="0" w:color="000000"/>
              <w:right w:val="single" w:sz="3" w:space="0" w:color="000000"/>
            </w:tcBorders>
          </w:tcPr>
          <w:p w14:paraId="41E96F20"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Части речи самостоятельные и служебные </w:t>
            </w:r>
          </w:p>
        </w:tc>
        <w:tc>
          <w:tcPr>
            <w:tcW w:w="4677" w:type="dxa"/>
            <w:gridSpan w:val="2"/>
            <w:tcBorders>
              <w:top w:val="single" w:sz="3" w:space="0" w:color="000000"/>
              <w:left w:val="single" w:sz="3" w:space="0" w:color="000000"/>
              <w:bottom w:val="single" w:sz="3" w:space="0" w:color="000000"/>
              <w:right w:val="single" w:sz="3" w:space="0" w:color="000000"/>
            </w:tcBorders>
          </w:tcPr>
          <w:p w14:paraId="3358E43C" w14:textId="77777777" w:rsidR="00E933C2" w:rsidRPr="00E933C2" w:rsidRDefault="00E933C2" w:rsidP="00E933C2">
            <w:pPr>
              <w:spacing w:before="0" w:beforeAutospacing="0" w:after="0" w:afterAutospacing="0" w:line="283" w:lineRule="auto"/>
              <w:ind w:right="311"/>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 таблицей «Части речи», анализ содержания таблицы, установление основания для сравнения слов, относящихся к разным частям речи. Упражнение: группировка слов  на основании того, какой частью речи они являются. </w:t>
            </w:r>
          </w:p>
          <w:p w14:paraId="7438A1D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w:t>
            </w:r>
          </w:p>
          <w:p w14:paraId="3BA4CED4" w14:textId="77777777" w:rsidR="00E933C2" w:rsidRPr="00E933C2" w:rsidRDefault="00E933C2" w:rsidP="00E933C2">
            <w:pPr>
              <w:spacing w:before="0" w:beforeAutospacing="0" w:after="0" w:afterAutospacing="0" w:line="276" w:lineRule="auto"/>
              <w:ind w:right="79"/>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классификация частей речи по признаку (самостоятельные и служебные части речи). Комментированное выполнение задания, связанного с выбором основания  для сравнения слов, относящихся к одной части речи, но различающихся грамматическими признаками. </w:t>
            </w:r>
          </w:p>
          <w:p w14:paraId="3C9F7741" w14:textId="2E23F311" w:rsidR="00E933C2" w:rsidRPr="00E933C2" w:rsidRDefault="00E933C2" w:rsidP="00E933C2">
            <w:pPr>
              <w:spacing w:before="0" w:beforeAutospacing="0" w:after="0" w:afterAutospacing="0" w:line="259" w:lineRule="auto"/>
              <w:ind w:right="3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нахождение основания для группировки слов (в качестве основания для группировки могут быть использованы различные признаки, например: по частям речи; для имён существительных – по родам, числам, </w:t>
            </w:r>
            <w:r w:rsidR="008F068C" w:rsidRPr="008F068C">
              <w:rPr>
                <w:rFonts w:ascii="Times New Roman" w:eastAsia="Times New Roman" w:hAnsi="Times New Roman" w:cs="Times New Roman"/>
                <w:color w:val="000000"/>
                <w:sz w:val="24"/>
                <w:szCs w:val="24"/>
                <w:lang w:val="ru-RU"/>
              </w:rPr>
              <w:t>склонениям, для глаголов – по вопросам, временам, спряжениям)</w:t>
            </w:r>
          </w:p>
        </w:tc>
      </w:tr>
      <w:tr w:rsidR="00E933C2" w:rsidRPr="000A57A5" w14:paraId="3EDD7228" w14:textId="77777777" w:rsidTr="00431884">
        <w:tblPrEx>
          <w:tblCellMar>
            <w:top w:w="68" w:type="dxa"/>
            <w:right w:w="47" w:type="dxa"/>
          </w:tblCellMar>
        </w:tblPrEx>
        <w:trPr>
          <w:gridBefore w:val="1"/>
          <w:wBefore w:w="1134" w:type="dxa"/>
          <w:trHeight w:val="49"/>
        </w:trPr>
        <w:tc>
          <w:tcPr>
            <w:tcW w:w="420" w:type="dxa"/>
            <w:gridSpan w:val="3"/>
            <w:vMerge w:val="restart"/>
            <w:tcBorders>
              <w:top w:val="single" w:sz="3" w:space="0" w:color="000000"/>
              <w:left w:val="single" w:sz="3" w:space="0" w:color="000000"/>
              <w:bottom w:val="single" w:sz="6" w:space="0" w:color="000000"/>
              <w:right w:val="single" w:sz="3" w:space="0" w:color="000000"/>
            </w:tcBorders>
          </w:tcPr>
          <w:p w14:paraId="16A0A25E" w14:textId="0F7127D3" w:rsidR="00E933C2" w:rsidRPr="00E933C2" w:rsidRDefault="00E933C2" w:rsidP="00E933C2">
            <w:pPr>
              <w:spacing w:before="0" w:beforeAutospacing="0" w:after="557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2B81BE4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655" w:type="dxa"/>
            <w:gridSpan w:val="7"/>
            <w:vMerge w:val="restart"/>
            <w:tcBorders>
              <w:top w:val="single" w:sz="3" w:space="0" w:color="000000"/>
              <w:left w:val="single" w:sz="3" w:space="0" w:color="000000"/>
              <w:bottom w:val="single" w:sz="6" w:space="0" w:color="000000"/>
              <w:right w:val="single" w:sz="3" w:space="0" w:color="000000"/>
            </w:tcBorders>
          </w:tcPr>
          <w:p w14:paraId="2B6E54C2" w14:textId="77777777" w:rsidR="00E933C2" w:rsidRPr="00E933C2" w:rsidRDefault="00E933C2" w:rsidP="00E933C2">
            <w:pPr>
              <w:spacing w:before="0" w:beforeAutospacing="0" w:after="557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42B66693"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619" w:type="dxa"/>
            <w:gridSpan w:val="3"/>
            <w:vMerge w:val="restart"/>
            <w:tcBorders>
              <w:top w:val="single" w:sz="3" w:space="0" w:color="000000"/>
              <w:left w:val="single" w:sz="3" w:space="0" w:color="000000"/>
              <w:bottom w:val="single" w:sz="6" w:space="0" w:color="000000"/>
              <w:right w:val="single" w:sz="3" w:space="0" w:color="000000"/>
            </w:tcBorders>
          </w:tcPr>
          <w:p w14:paraId="6A89F5E8" w14:textId="77777777" w:rsidR="00E933C2" w:rsidRPr="00E933C2" w:rsidRDefault="00E933C2" w:rsidP="00E933C2">
            <w:pPr>
              <w:spacing w:before="0" w:beforeAutospacing="0" w:after="557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49ABC3AF"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545" w:type="dxa"/>
            <w:gridSpan w:val="2"/>
            <w:tcBorders>
              <w:top w:val="single" w:sz="3" w:space="0" w:color="000000"/>
              <w:left w:val="single" w:sz="3" w:space="0" w:color="000000"/>
              <w:bottom w:val="single" w:sz="3" w:space="0" w:color="000000"/>
              <w:right w:val="single" w:sz="3" w:space="0" w:color="000000"/>
            </w:tcBorders>
          </w:tcPr>
          <w:p w14:paraId="5D7EFAD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77" w:type="dxa"/>
            <w:gridSpan w:val="2"/>
            <w:tcBorders>
              <w:top w:val="single" w:sz="3" w:space="0" w:color="000000"/>
              <w:left w:val="single" w:sz="3" w:space="0" w:color="000000"/>
              <w:bottom w:val="single" w:sz="3" w:space="0" w:color="000000"/>
              <w:right w:val="single" w:sz="3" w:space="0" w:color="000000"/>
            </w:tcBorders>
          </w:tcPr>
          <w:p w14:paraId="6B6939DB" w14:textId="331B14C3"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p>
        </w:tc>
      </w:tr>
      <w:tr w:rsidR="00E933C2" w:rsidRPr="000A57A5" w14:paraId="1C37B848" w14:textId="77777777" w:rsidTr="00547583">
        <w:tblPrEx>
          <w:tblCellMar>
            <w:top w:w="68" w:type="dxa"/>
            <w:right w:w="47" w:type="dxa"/>
          </w:tblCellMar>
        </w:tblPrEx>
        <w:trPr>
          <w:gridBefore w:val="1"/>
          <w:wBefore w:w="1134" w:type="dxa"/>
          <w:trHeight w:val="1133"/>
        </w:trPr>
        <w:tc>
          <w:tcPr>
            <w:tcW w:w="0" w:type="auto"/>
            <w:gridSpan w:val="3"/>
            <w:vMerge/>
            <w:tcBorders>
              <w:top w:val="nil"/>
              <w:left w:val="single" w:sz="3" w:space="0" w:color="000000"/>
              <w:bottom w:val="nil"/>
              <w:right w:val="single" w:sz="3" w:space="0" w:color="000000"/>
            </w:tcBorders>
          </w:tcPr>
          <w:p w14:paraId="50713C1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55" w:type="dxa"/>
            <w:gridSpan w:val="7"/>
            <w:vMerge/>
            <w:tcBorders>
              <w:top w:val="nil"/>
              <w:left w:val="single" w:sz="3" w:space="0" w:color="000000"/>
              <w:bottom w:val="nil"/>
              <w:right w:val="single" w:sz="3" w:space="0" w:color="000000"/>
            </w:tcBorders>
          </w:tcPr>
          <w:p w14:paraId="231A930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19" w:type="dxa"/>
            <w:gridSpan w:val="3"/>
            <w:vMerge/>
            <w:tcBorders>
              <w:top w:val="nil"/>
              <w:left w:val="single" w:sz="3" w:space="0" w:color="000000"/>
              <w:bottom w:val="nil"/>
              <w:right w:val="single" w:sz="3" w:space="0" w:color="000000"/>
            </w:tcBorders>
          </w:tcPr>
          <w:p w14:paraId="4D880DA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5" w:type="dxa"/>
            <w:gridSpan w:val="2"/>
            <w:tcBorders>
              <w:top w:val="single" w:sz="3" w:space="0" w:color="000000"/>
              <w:left w:val="single" w:sz="3" w:space="0" w:color="000000"/>
              <w:bottom w:val="single" w:sz="3" w:space="0" w:color="000000"/>
              <w:right w:val="single" w:sz="3" w:space="0" w:color="000000"/>
            </w:tcBorders>
          </w:tcPr>
          <w:p w14:paraId="77806E6C" w14:textId="77777777" w:rsidR="00E933C2" w:rsidRPr="00E933C2" w:rsidRDefault="00E933C2" w:rsidP="00E933C2">
            <w:pPr>
              <w:spacing w:before="0" w:beforeAutospacing="0" w:after="0" w:afterAutospacing="0" w:line="281" w:lineRule="auto"/>
              <w:ind w:right="41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Имя существительное.  Склонение имён существительных (кроме существительных на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мя</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ий</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ие</w:t>
            </w:r>
            <w:proofErr w:type="spellEnd"/>
            <w:r w:rsidRPr="00E933C2">
              <w:rPr>
                <w:rFonts w:ascii="Times New Roman" w:eastAsia="Times New Roman" w:hAnsi="Times New Roman" w:cs="Times New Roman"/>
                <w:i/>
                <w:color w:val="000000"/>
                <w:sz w:val="24"/>
                <w:szCs w:val="24"/>
                <w:lang w:val="ru-RU"/>
              </w:rPr>
              <w:t>, -</w:t>
            </w:r>
            <w:proofErr w:type="spellStart"/>
            <w:r w:rsidRPr="00E933C2">
              <w:rPr>
                <w:rFonts w:ascii="Times New Roman" w:eastAsia="Times New Roman" w:hAnsi="Times New Roman" w:cs="Times New Roman"/>
                <w:i/>
                <w:color w:val="000000"/>
                <w:sz w:val="24"/>
                <w:szCs w:val="24"/>
                <w:lang w:val="ru-RU"/>
              </w:rPr>
              <w:t>ия</w:t>
            </w:r>
            <w:proofErr w:type="spellEnd"/>
            <w:r w:rsidRPr="00E933C2">
              <w:rPr>
                <w:rFonts w:ascii="Times New Roman" w:eastAsia="Times New Roman" w:hAnsi="Times New Roman" w:cs="Times New Roman"/>
                <w:i/>
                <w:color w:val="000000"/>
                <w:sz w:val="24"/>
                <w:szCs w:val="24"/>
                <w:lang w:val="ru-RU"/>
              </w:rPr>
              <w:t>;</w:t>
            </w:r>
            <w:r w:rsidRPr="00E933C2">
              <w:rPr>
                <w:rFonts w:ascii="Times New Roman" w:eastAsia="Times New Roman" w:hAnsi="Times New Roman" w:cs="Times New Roman"/>
                <w:color w:val="000000"/>
                <w:sz w:val="24"/>
                <w:szCs w:val="24"/>
                <w:lang w:val="ru-RU"/>
              </w:rPr>
              <w:t xml:space="preserve"> на -</w:t>
            </w:r>
            <w:proofErr w:type="spellStart"/>
            <w:r w:rsidRPr="00E933C2">
              <w:rPr>
                <w:rFonts w:ascii="Times New Roman" w:eastAsia="Times New Roman" w:hAnsi="Times New Roman" w:cs="Times New Roman"/>
                <w:i/>
                <w:color w:val="000000"/>
                <w:sz w:val="24"/>
                <w:szCs w:val="24"/>
                <w:lang w:val="ru-RU"/>
              </w:rPr>
              <w:t>ья</w:t>
            </w:r>
            <w:proofErr w:type="spellEnd"/>
            <w:r w:rsidRPr="00E933C2">
              <w:rPr>
                <w:rFonts w:ascii="Times New Roman" w:eastAsia="Times New Roman" w:hAnsi="Times New Roman" w:cs="Times New Roman"/>
                <w:color w:val="000000"/>
                <w:sz w:val="24"/>
                <w:szCs w:val="24"/>
                <w:lang w:val="ru-RU"/>
              </w:rPr>
              <w:t xml:space="preserve"> типа </w:t>
            </w:r>
            <w:r w:rsidRPr="00E933C2">
              <w:rPr>
                <w:rFonts w:ascii="Times New Roman" w:eastAsia="Times New Roman" w:hAnsi="Times New Roman" w:cs="Times New Roman"/>
                <w:i/>
                <w:color w:val="000000"/>
                <w:sz w:val="24"/>
                <w:szCs w:val="24"/>
                <w:lang w:val="ru-RU"/>
              </w:rPr>
              <w:t>гостья</w:t>
            </w:r>
            <w:r w:rsidRPr="00E933C2">
              <w:rPr>
                <w:rFonts w:ascii="Times New Roman" w:eastAsia="Times New Roman" w:hAnsi="Times New Roman" w:cs="Times New Roman"/>
                <w:color w:val="000000"/>
                <w:sz w:val="24"/>
                <w:szCs w:val="24"/>
                <w:lang w:val="ru-RU"/>
              </w:rPr>
              <w:t xml:space="preserve">,  на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ье</w:t>
            </w:r>
            <w:proofErr w:type="spellEnd"/>
            <w:r w:rsidRPr="00E933C2">
              <w:rPr>
                <w:rFonts w:ascii="Times New Roman" w:eastAsia="Times New Roman" w:hAnsi="Times New Roman" w:cs="Times New Roman"/>
                <w:color w:val="000000"/>
                <w:sz w:val="24"/>
                <w:szCs w:val="24"/>
                <w:lang w:val="ru-RU"/>
              </w:rPr>
              <w:t xml:space="preserve"> типа </w:t>
            </w:r>
            <w:r w:rsidRPr="00E933C2">
              <w:rPr>
                <w:rFonts w:ascii="Times New Roman" w:eastAsia="Times New Roman" w:hAnsi="Times New Roman" w:cs="Times New Roman"/>
                <w:i/>
                <w:color w:val="000000"/>
                <w:sz w:val="24"/>
                <w:szCs w:val="24"/>
                <w:lang w:val="ru-RU"/>
              </w:rPr>
              <w:t>ожерелье</w:t>
            </w:r>
            <w:r w:rsidRPr="00E933C2">
              <w:rPr>
                <w:rFonts w:ascii="Times New Roman" w:eastAsia="Times New Roman" w:hAnsi="Times New Roman" w:cs="Times New Roman"/>
                <w:color w:val="000000"/>
                <w:sz w:val="24"/>
                <w:szCs w:val="24"/>
                <w:lang w:val="ru-RU"/>
              </w:rPr>
              <w:t xml:space="preserve">  во множественном числе;  а также кроме собственных имён существительных  </w:t>
            </w:r>
          </w:p>
          <w:p w14:paraId="15190C44" w14:textId="77777777" w:rsidR="00E933C2" w:rsidRPr="00E933C2" w:rsidRDefault="00E933C2" w:rsidP="00E933C2">
            <w:pPr>
              <w:spacing w:before="0" w:beforeAutospacing="0" w:after="83" w:afterAutospacing="0" w:line="256" w:lineRule="auto"/>
              <w:ind w:right="605"/>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 </w:t>
            </w:r>
            <w:r w:rsidRPr="00E933C2">
              <w:rPr>
                <w:rFonts w:ascii="Times New Roman" w:eastAsia="Times New Roman" w:hAnsi="Times New Roman" w:cs="Times New Roman"/>
                <w:i/>
                <w:color w:val="000000"/>
                <w:sz w:val="24"/>
                <w:szCs w:val="24"/>
                <w:lang w:val="ru-RU"/>
              </w:rPr>
              <w:t>-</w:t>
            </w:r>
            <w:proofErr w:type="spellStart"/>
            <w:r w:rsidRPr="00E933C2">
              <w:rPr>
                <w:rFonts w:ascii="Times New Roman" w:eastAsia="Times New Roman" w:hAnsi="Times New Roman" w:cs="Times New Roman"/>
                <w:i/>
                <w:color w:val="000000"/>
                <w:sz w:val="24"/>
                <w:szCs w:val="24"/>
                <w:lang w:val="ru-RU"/>
              </w:rPr>
              <w:t>ов</w:t>
            </w:r>
            <w:proofErr w:type="spellEnd"/>
            <w:r w:rsidRPr="00E933C2">
              <w:rPr>
                <w:rFonts w:ascii="Times New Roman" w:eastAsia="Times New Roman" w:hAnsi="Times New Roman" w:cs="Times New Roman"/>
                <w:i/>
                <w:color w:val="000000"/>
                <w:sz w:val="24"/>
                <w:szCs w:val="24"/>
                <w:lang w:val="ru-RU"/>
              </w:rPr>
              <w:t>, -ин, -</w:t>
            </w:r>
            <w:proofErr w:type="spellStart"/>
            <w:r w:rsidRPr="00E933C2">
              <w:rPr>
                <w:rFonts w:ascii="Times New Roman" w:eastAsia="Times New Roman" w:hAnsi="Times New Roman" w:cs="Times New Roman"/>
                <w:i/>
                <w:color w:val="000000"/>
                <w:sz w:val="24"/>
                <w:szCs w:val="24"/>
                <w:lang w:val="ru-RU"/>
              </w:rPr>
              <w:t>ий</w:t>
            </w:r>
            <w:proofErr w:type="spellEnd"/>
            <w:r w:rsidRPr="00E933C2">
              <w:rPr>
                <w:rFonts w:ascii="Times New Roman" w:eastAsia="Times New Roman" w:hAnsi="Times New Roman" w:cs="Times New Roman"/>
                <w:color w:val="000000"/>
                <w:sz w:val="24"/>
                <w:szCs w:val="24"/>
                <w:lang w:val="ru-RU"/>
              </w:rPr>
              <w:t xml:space="preserve">); имена существительные 1, 2, 3-го склонения (повторение изученного). Несклоняемые имена существительные </w:t>
            </w:r>
          </w:p>
          <w:p w14:paraId="7CF836E2"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(ознакомление) </w:t>
            </w:r>
          </w:p>
        </w:tc>
        <w:tc>
          <w:tcPr>
            <w:tcW w:w="4677" w:type="dxa"/>
            <w:gridSpan w:val="2"/>
            <w:tcBorders>
              <w:top w:val="single" w:sz="3" w:space="0" w:color="000000"/>
              <w:left w:val="single" w:sz="3" w:space="0" w:color="000000"/>
              <w:bottom w:val="single" w:sz="3" w:space="0" w:color="000000"/>
              <w:right w:val="single" w:sz="3" w:space="0" w:color="000000"/>
            </w:tcBorders>
          </w:tcPr>
          <w:p w14:paraId="595E866B" w14:textId="77777777" w:rsidR="00E933C2" w:rsidRPr="00E933C2" w:rsidRDefault="00E933C2" w:rsidP="00E933C2">
            <w:pPr>
              <w:spacing w:before="0" w:beforeAutospacing="0" w:after="0" w:afterAutospacing="0" w:line="275" w:lineRule="auto"/>
              <w:ind w:right="116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определение грамматических признаков имён существительных. </w:t>
            </w:r>
          </w:p>
          <w:p w14:paraId="1A579CB4" w14:textId="77777777" w:rsidR="00E933C2" w:rsidRPr="00E933C2" w:rsidRDefault="00E933C2" w:rsidP="00E933C2">
            <w:pPr>
              <w:spacing w:before="0" w:beforeAutospacing="0" w:after="0" w:afterAutospacing="0" w:line="278" w:lineRule="auto"/>
              <w:ind w:right="28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соотнесение слов и наборов их грамматических характеристик. Работа в парах: группировка имён существительных по разным основаниям. </w:t>
            </w:r>
          </w:p>
          <w:p w14:paraId="2E235319" w14:textId="77777777" w:rsidR="00E933C2" w:rsidRPr="00E933C2" w:rsidRDefault="00E933C2" w:rsidP="00E933C2">
            <w:pPr>
              <w:spacing w:before="0" w:beforeAutospacing="0" w:after="0" w:afterAutospacing="0" w:line="259" w:lineRule="auto"/>
              <w:ind w:right="7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Упражнение: нахождение в тексте (например, в поэтическом) имён существительных с заданными грамматическими характеристиками. Дифференцированное задание: нахождение в ряду имён существительных лишнего имени существительного – не имеющего какого-то из тех грамматических признаков, которыми обладают остальные слова  в группе </w:t>
            </w:r>
          </w:p>
        </w:tc>
      </w:tr>
      <w:tr w:rsidR="00E933C2" w:rsidRPr="000A57A5" w14:paraId="439BF689" w14:textId="77777777" w:rsidTr="00547583">
        <w:tblPrEx>
          <w:tblCellMar>
            <w:top w:w="68" w:type="dxa"/>
            <w:right w:w="47" w:type="dxa"/>
          </w:tblCellMar>
        </w:tblPrEx>
        <w:trPr>
          <w:gridBefore w:val="1"/>
          <w:wBefore w:w="1134" w:type="dxa"/>
          <w:trHeight w:val="708"/>
        </w:trPr>
        <w:tc>
          <w:tcPr>
            <w:tcW w:w="0" w:type="auto"/>
            <w:gridSpan w:val="3"/>
            <w:vMerge/>
            <w:tcBorders>
              <w:top w:val="nil"/>
              <w:left w:val="single" w:sz="3" w:space="0" w:color="000000"/>
              <w:bottom w:val="single" w:sz="6" w:space="0" w:color="000000"/>
              <w:right w:val="single" w:sz="3" w:space="0" w:color="000000"/>
            </w:tcBorders>
          </w:tcPr>
          <w:p w14:paraId="20A55F9A"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55" w:type="dxa"/>
            <w:gridSpan w:val="7"/>
            <w:vMerge/>
            <w:tcBorders>
              <w:top w:val="nil"/>
              <w:left w:val="single" w:sz="3" w:space="0" w:color="000000"/>
              <w:bottom w:val="single" w:sz="6" w:space="0" w:color="000000"/>
              <w:right w:val="single" w:sz="3" w:space="0" w:color="000000"/>
            </w:tcBorders>
          </w:tcPr>
          <w:p w14:paraId="03514854"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19" w:type="dxa"/>
            <w:gridSpan w:val="3"/>
            <w:vMerge/>
            <w:tcBorders>
              <w:top w:val="nil"/>
              <w:left w:val="single" w:sz="3" w:space="0" w:color="000000"/>
              <w:bottom w:val="single" w:sz="6" w:space="0" w:color="000000"/>
              <w:right w:val="single" w:sz="3" w:space="0" w:color="000000"/>
            </w:tcBorders>
          </w:tcPr>
          <w:p w14:paraId="6050668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5" w:type="dxa"/>
            <w:gridSpan w:val="2"/>
            <w:tcBorders>
              <w:top w:val="single" w:sz="3" w:space="0" w:color="000000"/>
              <w:left w:val="single" w:sz="3" w:space="0" w:color="000000"/>
              <w:bottom w:val="single" w:sz="6" w:space="0" w:color="000000"/>
              <w:right w:val="single" w:sz="3" w:space="0" w:color="000000"/>
            </w:tcBorders>
          </w:tcPr>
          <w:p w14:paraId="46080F13" w14:textId="77777777" w:rsidR="008F068C" w:rsidRPr="008F068C" w:rsidRDefault="00E933C2" w:rsidP="008F068C">
            <w:pPr>
              <w:spacing w:before="0" w:beforeAutospacing="0" w:after="0" w:afterAutospacing="0" w:line="259" w:lineRule="auto"/>
              <w:ind w:right="25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Имя прилагательное. Повторение: зависимость формы имени прилагательного от формы имени существительного. Склонение имён прилагательных  во множественном числе </w:t>
            </w:r>
            <w:r w:rsidR="008F068C" w:rsidRPr="008F068C">
              <w:rPr>
                <w:rFonts w:ascii="Times New Roman" w:eastAsia="Times New Roman" w:hAnsi="Times New Roman" w:cs="Times New Roman"/>
                <w:color w:val="000000"/>
                <w:sz w:val="24"/>
                <w:szCs w:val="24"/>
                <w:lang w:val="ru-RU"/>
              </w:rPr>
              <w:t xml:space="preserve">Местоимение.  Личные местоимения.  Повторение: </w:t>
            </w:r>
          </w:p>
          <w:p w14:paraId="077A22BD" w14:textId="3E371781" w:rsidR="00E933C2" w:rsidRPr="00E933C2" w:rsidRDefault="008F068C" w:rsidP="008F068C">
            <w:pPr>
              <w:spacing w:before="0" w:beforeAutospacing="0" w:after="0" w:afterAutospacing="0" w:line="259" w:lineRule="auto"/>
              <w:ind w:right="254"/>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личные местоимения 1-го и 3-го лица единственного и множественного числа; склонение личных местоимений</w:t>
            </w:r>
          </w:p>
        </w:tc>
        <w:tc>
          <w:tcPr>
            <w:tcW w:w="4677" w:type="dxa"/>
            <w:gridSpan w:val="2"/>
            <w:tcBorders>
              <w:top w:val="single" w:sz="3" w:space="0" w:color="000000"/>
              <w:left w:val="single" w:sz="3" w:space="0" w:color="000000"/>
              <w:bottom w:val="single" w:sz="6" w:space="0" w:color="000000"/>
              <w:right w:val="single" w:sz="3" w:space="0" w:color="000000"/>
            </w:tcBorders>
          </w:tcPr>
          <w:p w14:paraId="73936108" w14:textId="77777777" w:rsidR="00E933C2" w:rsidRPr="00E933C2" w:rsidRDefault="00E933C2" w:rsidP="00B316E9">
            <w:pPr>
              <w:spacing w:before="0" w:beforeAutospacing="0" w:after="0" w:afterAutospacing="0" w:line="268"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определение грамматических признаков имён прилагательных. </w:t>
            </w:r>
          </w:p>
          <w:p w14:paraId="77FE6ED5" w14:textId="77777777" w:rsidR="00E933C2" w:rsidRPr="00E933C2" w:rsidRDefault="00E933C2" w:rsidP="00B316E9">
            <w:pPr>
              <w:spacing w:before="0" w:beforeAutospacing="0" w:after="0" w:afterAutospacing="0" w:line="29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задания по соотнесению формы имени прилагательного с формой имени существительного. </w:t>
            </w:r>
          </w:p>
          <w:p w14:paraId="391C4308" w14:textId="3814F827" w:rsidR="008F068C" w:rsidRPr="008F068C" w:rsidRDefault="00E933C2"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анализ дидактического </w:t>
            </w:r>
            <w:r w:rsidR="008F068C" w:rsidRPr="008F068C">
              <w:rPr>
                <w:rFonts w:ascii="Times New Roman" w:eastAsia="Times New Roman" w:hAnsi="Times New Roman" w:cs="Times New Roman"/>
                <w:color w:val="000000"/>
                <w:sz w:val="24"/>
                <w:szCs w:val="24"/>
                <w:lang w:val="ru-RU"/>
              </w:rPr>
              <w:t>текста, поиск ошибок на согласование имён существительных и имён прилагательных, исправление найденных ошибок</w:t>
            </w:r>
            <w:r w:rsidR="008F068C" w:rsidRPr="008F068C">
              <w:rPr>
                <w:lang w:val="ru-RU"/>
              </w:rPr>
              <w:t xml:space="preserve"> </w:t>
            </w:r>
            <w:r w:rsidR="008F068C" w:rsidRPr="008F068C">
              <w:rPr>
                <w:rFonts w:ascii="Times New Roman" w:eastAsia="Times New Roman" w:hAnsi="Times New Roman" w:cs="Times New Roman"/>
                <w:color w:val="000000"/>
                <w:sz w:val="24"/>
                <w:szCs w:val="24"/>
                <w:lang w:val="ru-RU"/>
              </w:rPr>
              <w:t xml:space="preserve">Практическая работа: корректировка текста, заключающаяся в замене повторяющихся в тексте имён существительных соответствующими местоимениями. </w:t>
            </w:r>
          </w:p>
          <w:p w14:paraId="76EED630" w14:textId="0C446CF7" w:rsidR="00E933C2" w:rsidRPr="00E933C2" w:rsidRDefault="008F068C"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8F068C">
              <w:rPr>
                <w:rFonts w:ascii="Times New Roman" w:eastAsia="Times New Roman" w:hAnsi="Times New Roman" w:cs="Times New Roman"/>
                <w:color w:val="000000"/>
                <w:sz w:val="24"/>
                <w:szCs w:val="24"/>
                <w:lang w:val="ru-RU"/>
              </w:rPr>
              <w:t>Работа в группах: определение уместности употребления местоимений в тексте, обнаружение речевых ошибок, связанных  с неудачным употреблением местоимений</w:t>
            </w:r>
          </w:p>
        </w:tc>
      </w:tr>
      <w:tr w:rsidR="00E933C2" w:rsidRPr="000A57A5" w14:paraId="02824820" w14:textId="77777777" w:rsidTr="00547583">
        <w:tblPrEx>
          <w:tblCellMar>
            <w:top w:w="61" w:type="dxa"/>
            <w:right w:w="32" w:type="dxa"/>
          </w:tblCellMar>
        </w:tblPrEx>
        <w:trPr>
          <w:gridBefore w:val="1"/>
          <w:wBefore w:w="1134" w:type="dxa"/>
          <w:trHeight w:val="4874"/>
        </w:trPr>
        <w:tc>
          <w:tcPr>
            <w:tcW w:w="420" w:type="dxa"/>
            <w:gridSpan w:val="3"/>
            <w:tcBorders>
              <w:top w:val="nil"/>
              <w:left w:val="single" w:sz="3" w:space="0" w:color="000000"/>
              <w:bottom w:val="single" w:sz="3" w:space="0" w:color="000000"/>
              <w:right w:val="single" w:sz="3" w:space="0" w:color="000000"/>
            </w:tcBorders>
          </w:tcPr>
          <w:p w14:paraId="151F180F" w14:textId="4542F700"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99" w:type="dxa"/>
            <w:gridSpan w:val="4"/>
            <w:tcBorders>
              <w:top w:val="nil"/>
              <w:left w:val="single" w:sz="3" w:space="0" w:color="000000"/>
              <w:bottom w:val="single" w:sz="3" w:space="0" w:color="000000"/>
              <w:right w:val="single" w:sz="3" w:space="0" w:color="000000"/>
            </w:tcBorders>
          </w:tcPr>
          <w:p w14:paraId="64EAC214"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75" w:type="dxa"/>
            <w:gridSpan w:val="6"/>
            <w:tcBorders>
              <w:top w:val="nil"/>
              <w:left w:val="single" w:sz="3" w:space="0" w:color="000000"/>
              <w:bottom w:val="single" w:sz="3" w:space="0" w:color="000000"/>
              <w:right w:val="single" w:sz="3" w:space="0" w:color="000000"/>
            </w:tcBorders>
          </w:tcPr>
          <w:p w14:paraId="1D245B50"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5" w:type="dxa"/>
            <w:gridSpan w:val="2"/>
            <w:tcBorders>
              <w:top w:val="single" w:sz="3" w:space="0" w:color="000000"/>
              <w:left w:val="single" w:sz="3" w:space="0" w:color="000000"/>
              <w:bottom w:val="single" w:sz="3" w:space="0" w:color="000000"/>
              <w:right w:val="single" w:sz="3" w:space="0" w:color="000000"/>
            </w:tcBorders>
          </w:tcPr>
          <w:p w14:paraId="16CFC65C" w14:textId="77777777" w:rsidR="00E933C2" w:rsidRPr="00E933C2" w:rsidRDefault="00E933C2" w:rsidP="00E933C2">
            <w:pPr>
              <w:spacing w:before="0" w:beforeAutospacing="0" w:after="0" w:afterAutospacing="0" w:line="270" w:lineRule="auto"/>
              <w:ind w:right="160"/>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Глагол. Изменение глаголов  по лицам и числам в настоящем и будущем времени (спряжение).   </w:t>
            </w:r>
          </w:p>
          <w:p w14:paraId="3BF97709" w14:textId="77777777" w:rsidR="00E933C2" w:rsidRPr="00E933C2" w:rsidRDefault="00E933C2" w:rsidP="00E933C2">
            <w:pPr>
              <w:spacing w:before="0" w:beforeAutospacing="0" w:after="0" w:afterAutospacing="0" w:line="259" w:lineRule="auto"/>
              <w:ind w:right="662"/>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І и ІІ спряжение глаголов.  Способы определения I и II спряжения глаголов.  </w:t>
            </w:r>
          </w:p>
        </w:tc>
        <w:tc>
          <w:tcPr>
            <w:tcW w:w="4677" w:type="dxa"/>
            <w:gridSpan w:val="2"/>
            <w:tcBorders>
              <w:top w:val="single" w:sz="3" w:space="0" w:color="000000"/>
              <w:left w:val="single" w:sz="3" w:space="0" w:color="000000"/>
              <w:bottom w:val="single" w:sz="3" w:space="0" w:color="000000"/>
              <w:right w:val="single" w:sz="3" w:space="0" w:color="000000"/>
            </w:tcBorders>
          </w:tcPr>
          <w:p w14:paraId="6C587646" w14:textId="77777777" w:rsidR="00E933C2" w:rsidRPr="00E933C2" w:rsidRDefault="00E933C2" w:rsidP="00E933C2">
            <w:pPr>
              <w:spacing w:before="0" w:beforeAutospacing="0" w:after="0" w:afterAutospacing="0" w:line="271"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определение грамматических признаков глаголов. Комментированное выполнение задания: соотнесение глаголов и их грамматических характеристик. </w:t>
            </w:r>
          </w:p>
          <w:p w14:paraId="18BE4BC0" w14:textId="77777777" w:rsidR="00E933C2" w:rsidRPr="00E933C2" w:rsidRDefault="00E933C2" w:rsidP="00E933C2">
            <w:pPr>
              <w:spacing w:before="0" w:beforeAutospacing="0" w:after="0" w:afterAutospacing="0" w:line="278" w:lineRule="auto"/>
              <w:ind w:right="552"/>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объединение глаголов  в группы по определённому признаку (например, время, спряжение). </w:t>
            </w:r>
          </w:p>
          <w:p w14:paraId="576CC30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Моделирование в процессе коллективной работы алгоритма определения спряжения глаголов с безударными личными окончаниями, следование данному алгоритму при определении спряжения глагола. </w:t>
            </w:r>
          </w:p>
        </w:tc>
      </w:tr>
      <w:tr w:rsidR="00E933C2" w:rsidRPr="000A57A5" w14:paraId="2643664B" w14:textId="77777777" w:rsidTr="00547583">
        <w:tblPrEx>
          <w:tblCellMar>
            <w:top w:w="42" w:type="dxa"/>
            <w:right w:w="0" w:type="dxa"/>
          </w:tblCellMar>
        </w:tblPrEx>
        <w:trPr>
          <w:gridBefore w:val="1"/>
          <w:wBefore w:w="1134" w:type="dxa"/>
          <w:trHeight w:val="2796"/>
        </w:trPr>
        <w:tc>
          <w:tcPr>
            <w:tcW w:w="420" w:type="dxa"/>
            <w:gridSpan w:val="3"/>
            <w:vMerge w:val="restart"/>
            <w:tcBorders>
              <w:top w:val="single" w:sz="3" w:space="0" w:color="000000"/>
              <w:left w:val="single" w:sz="3" w:space="0" w:color="000000"/>
              <w:bottom w:val="single" w:sz="3" w:space="0" w:color="000000"/>
              <w:right w:val="single" w:sz="3" w:space="0" w:color="000000"/>
            </w:tcBorders>
          </w:tcPr>
          <w:p w14:paraId="65F541EF" w14:textId="6E8F3104" w:rsidR="00E933C2" w:rsidRPr="00E933C2" w:rsidRDefault="00E933C2" w:rsidP="00E933C2">
            <w:pPr>
              <w:spacing w:before="0" w:beforeAutospacing="0" w:after="866"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0CEF483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199" w:type="dxa"/>
            <w:gridSpan w:val="4"/>
            <w:vMerge w:val="restart"/>
            <w:tcBorders>
              <w:top w:val="single" w:sz="3" w:space="0" w:color="000000"/>
              <w:left w:val="single" w:sz="3" w:space="0" w:color="000000"/>
              <w:bottom w:val="single" w:sz="3" w:space="0" w:color="000000"/>
              <w:right w:val="single" w:sz="3" w:space="0" w:color="000000"/>
            </w:tcBorders>
          </w:tcPr>
          <w:p w14:paraId="52B13586" w14:textId="77777777" w:rsidR="00E933C2" w:rsidRPr="00E933C2" w:rsidRDefault="00E933C2" w:rsidP="00E933C2">
            <w:pPr>
              <w:spacing w:before="0" w:beforeAutospacing="0" w:after="866"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735F3895"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1075" w:type="dxa"/>
            <w:gridSpan w:val="6"/>
            <w:vMerge w:val="restart"/>
            <w:tcBorders>
              <w:top w:val="single" w:sz="3" w:space="0" w:color="000000"/>
              <w:left w:val="single" w:sz="3" w:space="0" w:color="000000"/>
              <w:bottom w:val="single" w:sz="3" w:space="0" w:color="000000"/>
              <w:right w:val="single" w:sz="3" w:space="0" w:color="000000"/>
            </w:tcBorders>
          </w:tcPr>
          <w:p w14:paraId="270AA357" w14:textId="77777777" w:rsidR="00E933C2" w:rsidRPr="00E933C2" w:rsidRDefault="00E933C2" w:rsidP="00E933C2">
            <w:pPr>
              <w:spacing w:before="0" w:beforeAutospacing="0" w:after="866" w:afterAutospacing="0" w:line="259" w:lineRule="auto"/>
              <w:ind w:right="3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p w14:paraId="5E291A25" w14:textId="77777777" w:rsidR="00E933C2" w:rsidRPr="00E933C2" w:rsidRDefault="00E933C2" w:rsidP="00E933C2">
            <w:pPr>
              <w:spacing w:before="0" w:beforeAutospacing="0" w:after="0" w:afterAutospacing="0" w:line="259" w:lineRule="auto"/>
              <w:ind w:right="34"/>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545" w:type="dxa"/>
            <w:gridSpan w:val="2"/>
            <w:tcBorders>
              <w:top w:val="single" w:sz="3" w:space="0" w:color="000000"/>
              <w:left w:val="single" w:sz="3" w:space="0" w:color="000000"/>
              <w:bottom w:val="single" w:sz="3" w:space="0" w:color="000000"/>
              <w:right w:val="single" w:sz="3" w:space="0" w:color="000000"/>
            </w:tcBorders>
          </w:tcPr>
          <w:p w14:paraId="69DCD99A"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77" w:type="dxa"/>
            <w:gridSpan w:val="2"/>
            <w:tcBorders>
              <w:top w:val="single" w:sz="3" w:space="0" w:color="000000"/>
              <w:left w:val="single" w:sz="3" w:space="0" w:color="000000"/>
              <w:bottom w:val="single" w:sz="3" w:space="0" w:color="000000"/>
              <w:right w:val="single" w:sz="3" w:space="0" w:color="000000"/>
            </w:tcBorders>
          </w:tcPr>
          <w:p w14:paraId="5894D2D1" w14:textId="77777777" w:rsidR="00E933C2" w:rsidRPr="00E933C2" w:rsidRDefault="00E933C2" w:rsidP="00E933C2">
            <w:pPr>
              <w:spacing w:before="0" w:beforeAutospacing="0" w:after="0" w:afterAutospacing="0" w:line="27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Совместное выполнение задания: анализ текста на наличие в нём глаголов, грамматические характеристики которых даны. </w:t>
            </w:r>
          </w:p>
          <w:p w14:paraId="60688F04" w14:textId="77777777" w:rsidR="00E933C2" w:rsidRPr="00E933C2" w:rsidRDefault="00E933C2" w:rsidP="00E933C2">
            <w:pPr>
              <w:spacing w:before="0" w:beforeAutospacing="0" w:after="0" w:afterAutospacing="0" w:line="259" w:lineRule="auto"/>
              <w:ind w:right="9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с таблицей, обобщающей результаты работы с грамматическими характеристиками глаголов: чтение таблицы, дополнение примерами </w:t>
            </w:r>
          </w:p>
        </w:tc>
      </w:tr>
      <w:tr w:rsidR="00E933C2" w:rsidRPr="000A57A5" w14:paraId="41335C0B" w14:textId="77777777" w:rsidTr="00547583">
        <w:tblPrEx>
          <w:tblCellMar>
            <w:top w:w="42" w:type="dxa"/>
            <w:right w:w="0" w:type="dxa"/>
          </w:tblCellMar>
        </w:tblPrEx>
        <w:trPr>
          <w:gridBefore w:val="1"/>
          <w:wBefore w:w="1134" w:type="dxa"/>
          <w:trHeight w:val="1210"/>
        </w:trPr>
        <w:tc>
          <w:tcPr>
            <w:tcW w:w="0" w:type="auto"/>
            <w:gridSpan w:val="3"/>
            <w:vMerge/>
            <w:tcBorders>
              <w:top w:val="nil"/>
              <w:left w:val="single" w:sz="3" w:space="0" w:color="000000"/>
              <w:bottom w:val="nil"/>
              <w:right w:val="single" w:sz="3" w:space="0" w:color="000000"/>
            </w:tcBorders>
          </w:tcPr>
          <w:p w14:paraId="02B81CEC"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99" w:type="dxa"/>
            <w:gridSpan w:val="4"/>
            <w:vMerge/>
            <w:tcBorders>
              <w:top w:val="nil"/>
              <w:left w:val="single" w:sz="3" w:space="0" w:color="000000"/>
              <w:bottom w:val="nil"/>
              <w:right w:val="single" w:sz="3" w:space="0" w:color="000000"/>
            </w:tcBorders>
          </w:tcPr>
          <w:p w14:paraId="6C3A3CC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75" w:type="dxa"/>
            <w:gridSpan w:val="6"/>
            <w:vMerge/>
            <w:tcBorders>
              <w:top w:val="nil"/>
              <w:left w:val="single" w:sz="3" w:space="0" w:color="000000"/>
              <w:bottom w:val="nil"/>
              <w:right w:val="single" w:sz="3" w:space="0" w:color="000000"/>
            </w:tcBorders>
          </w:tcPr>
          <w:p w14:paraId="1139D312"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5" w:type="dxa"/>
            <w:gridSpan w:val="2"/>
            <w:tcBorders>
              <w:top w:val="single" w:sz="3" w:space="0" w:color="000000"/>
              <w:left w:val="single" w:sz="3" w:space="0" w:color="000000"/>
              <w:bottom w:val="single" w:sz="3" w:space="0" w:color="000000"/>
              <w:right w:val="single" w:sz="3" w:space="0" w:color="000000"/>
            </w:tcBorders>
          </w:tcPr>
          <w:p w14:paraId="72631601" w14:textId="77777777" w:rsidR="00E933C2" w:rsidRPr="00E933C2" w:rsidRDefault="00E933C2" w:rsidP="00E933C2">
            <w:pPr>
              <w:spacing w:before="0" w:beforeAutospacing="0" w:after="0" w:afterAutospacing="0" w:line="259" w:lineRule="auto"/>
              <w:ind w:right="11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Наречие (общее представление).  Значение,  вопросы, употребление в речи </w:t>
            </w:r>
          </w:p>
        </w:tc>
        <w:tc>
          <w:tcPr>
            <w:tcW w:w="4677" w:type="dxa"/>
            <w:gridSpan w:val="2"/>
            <w:tcBorders>
              <w:top w:val="single" w:sz="3" w:space="0" w:color="000000"/>
              <w:left w:val="single" w:sz="3" w:space="0" w:color="000000"/>
              <w:bottom w:val="single" w:sz="3" w:space="0" w:color="000000"/>
              <w:right w:val="single" w:sz="3" w:space="0" w:color="000000"/>
            </w:tcBorders>
          </w:tcPr>
          <w:p w14:paraId="5E50149B"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наречиями: установление значения и особенностей употребления наречий в речи </w:t>
            </w:r>
          </w:p>
        </w:tc>
      </w:tr>
      <w:tr w:rsidR="00E933C2" w:rsidRPr="000A57A5" w14:paraId="4E5F78B0" w14:textId="77777777" w:rsidTr="00547583">
        <w:tblPrEx>
          <w:tblCellMar>
            <w:top w:w="42" w:type="dxa"/>
            <w:right w:w="0" w:type="dxa"/>
          </w:tblCellMar>
        </w:tblPrEx>
        <w:trPr>
          <w:gridBefore w:val="1"/>
          <w:wBefore w:w="1134" w:type="dxa"/>
          <w:trHeight w:val="3710"/>
        </w:trPr>
        <w:tc>
          <w:tcPr>
            <w:tcW w:w="0" w:type="auto"/>
            <w:gridSpan w:val="3"/>
            <w:vMerge/>
            <w:tcBorders>
              <w:top w:val="nil"/>
              <w:left w:val="single" w:sz="3" w:space="0" w:color="000000"/>
              <w:bottom w:val="single" w:sz="3" w:space="0" w:color="000000"/>
              <w:right w:val="single" w:sz="3" w:space="0" w:color="000000"/>
            </w:tcBorders>
          </w:tcPr>
          <w:p w14:paraId="6A5EF4C0"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99" w:type="dxa"/>
            <w:gridSpan w:val="4"/>
            <w:vMerge/>
            <w:tcBorders>
              <w:top w:val="nil"/>
              <w:left w:val="single" w:sz="3" w:space="0" w:color="000000"/>
              <w:bottom w:val="single" w:sz="3" w:space="0" w:color="000000"/>
              <w:right w:val="single" w:sz="3" w:space="0" w:color="000000"/>
            </w:tcBorders>
          </w:tcPr>
          <w:p w14:paraId="57E05306"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75" w:type="dxa"/>
            <w:gridSpan w:val="6"/>
            <w:vMerge/>
            <w:tcBorders>
              <w:top w:val="nil"/>
              <w:left w:val="single" w:sz="3" w:space="0" w:color="000000"/>
              <w:bottom w:val="single" w:sz="3" w:space="0" w:color="000000"/>
              <w:right w:val="single" w:sz="3" w:space="0" w:color="000000"/>
            </w:tcBorders>
          </w:tcPr>
          <w:p w14:paraId="53DDEEE3"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5" w:type="dxa"/>
            <w:gridSpan w:val="2"/>
            <w:tcBorders>
              <w:top w:val="single" w:sz="3" w:space="0" w:color="000000"/>
              <w:left w:val="single" w:sz="3" w:space="0" w:color="000000"/>
              <w:bottom w:val="single" w:sz="3" w:space="0" w:color="000000"/>
              <w:right w:val="single" w:sz="3" w:space="0" w:color="000000"/>
            </w:tcBorders>
          </w:tcPr>
          <w:p w14:paraId="04224EEA" w14:textId="77777777" w:rsidR="00E933C2" w:rsidRPr="00E933C2" w:rsidRDefault="00E933C2" w:rsidP="00E933C2">
            <w:pPr>
              <w:spacing w:before="0" w:beforeAutospacing="0" w:after="0" w:afterAutospacing="0" w:line="284" w:lineRule="auto"/>
              <w:ind w:right="239"/>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Предлог.  Повторение: отличие предлогов от приставок.  Союз; союзы </w:t>
            </w:r>
            <w:r w:rsidRPr="00E933C2">
              <w:rPr>
                <w:rFonts w:ascii="Times New Roman" w:eastAsia="Times New Roman" w:hAnsi="Times New Roman" w:cs="Times New Roman"/>
                <w:i/>
                <w:color w:val="000000"/>
                <w:sz w:val="24"/>
                <w:szCs w:val="24"/>
                <w:lang w:val="ru-RU"/>
              </w:rPr>
              <w:t>и, а, но</w:t>
            </w:r>
            <w:r w:rsidRPr="00E933C2">
              <w:rPr>
                <w:rFonts w:ascii="Times New Roman" w:eastAsia="Times New Roman" w:hAnsi="Times New Roman" w:cs="Times New Roman"/>
                <w:color w:val="000000"/>
                <w:sz w:val="24"/>
                <w:szCs w:val="24"/>
                <w:lang w:val="ru-RU"/>
              </w:rPr>
              <w:t xml:space="preserve"> в простых и сложных предложениях.  </w:t>
            </w:r>
          </w:p>
          <w:p w14:paraId="333A0F52" w14:textId="77777777" w:rsidR="00E933C2" w:rsidRPr="00E933C2" w:rsidRDefault="00E933C2" w:rsidP="00E933C2">
            <w:pPr>
              <w:spacing w:before="0" w:beforeAutospacing="0" w:after="78"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Частица </w:t>
            </w:r>
            <w:r w:rsidRPr="00E933C2">
              <w:rPr>
                <w:rFonts w:ascii="Times New Roman" w:eastAsia="Times New Roman" w:hAnsi="Times New Roman" w:cs="Times New Roman"/>
                <w:i/>
                <w:color w:val="000000"/>
                <w:sz w:val="24"/>
                <w:szCs w:val="24"/>
                <w:lang w:val="ru-RU"/>
              </w:rPr>
              <w:t>не</w:t>
            </w:r>
            <w:r w:rsidRPr="00E933C2">
              <w:rPr>
                <w:rFonts w:ascii="Times New Roman" w:eastAsia="Times New Roman" w:hAnsi="Times New Roman" w:cs="Times New Roman"/>
                <w:color w:val="000000"/>
                <w:sz w:val="24"/>
                <w:szCs w:val="24"/>
                <w:lang w:val="ru-RU"/>
              </w:rPr>
              <w:t xml:space="preserve">, её значение </w:t>
            </w:r>
          </w:p>
          <w:p w14:paraId="556A8BFD"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w:t>
            </w:r>
          </w:p>
        </w:tc>
        <w:tc>
          <w:tcPr>
            <w:tcW w:w="4677" w:type="dxa"/>
            <w:gridSpan w:val="2"/>
            <w:tcBorders>
              <w:top w:val="single" w:sz="3" w:space="0" w:color="000000"/>
              <w:left w:val="single" w:sz="3" w:space="0" w:color="000000"/>
              <w:bottom w:val="single" w:sz="3" w:space="0" w:color="000000"/>
              <w:right w:val="single" w:sz="3" w:space="0" w:color="000000"/>
            </w:tcBorders>
          </w:tcPr>
          <w:p w14:paraId="73894286" w14:textId="77777777" w:rsidR="00E933C2" w:rsidRPr="00E933C2" w:rsidRDefault="00E933C2" w:rsidP="00E933C2">
            <w:pPr>
              <w:spacing w:before="0" w:beforeAutospacing="0" w:after="0" w:afterAutospacing="0" w:line="266"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проведение морфологического анализа имён существительных, имён прилагательных, глаголов по предложенным в учебнике алгоритмам. </w:t>
            </w:r>
          </w:p>
          <w:p w14:paraId="73C9F1CF" w14:textId="77777777" w:rsidR="00E933C2" w:rsidRPr="00E933C2" w:rsidRDefault="00E933C2" w:rsidP="00E933C2">
            <w:pPr>
              <w:spacing w:before="0" w:beforeAutospacing="0" w:after="0" w:afterAutospacing="0" w:line="29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Дифференцированное задание: поиск ошибок в проведении разбора слова как части речи. </w:t>
            </w:r>
          </w:p>
          <w:p w14:paraId="254E7807" w14:textId="77777777" w:rsidR="00E933C2" w:rsidRPr="00E933C2" w:rsidRDefault="00E933C2" w:rsidP="00E933C2">
            <w:pPr>
              <w:spacing w:before="0" w:beforeAutospacing="0" w:after="0" w:afterAutospacing="0" w:line="259" w:lineRule="auto"/>
              <w:ind w:right="93"/>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соотнесение понятия (склонение, спряжение, неопределённая форма и т. д.) с его краткой характеристикой </w:t>
            </w:r>
          </w:p>
        </w:tc>
      </w:tr>
      <w:tr w:rsidR="00E933C2" w:rsidRPr="000A57A5" w14:paraId="5A1E734A" w14:textId="77777777" w:rsidTr="00547583">
        <w:tblPrEx>
          <w:tblCellMar>
            <w:top w:w="42" w:type="dxa"/>
            <w:right w:w="0" w:type="dxa"/>
          </w:tblCellMar>
        </w:tblPrEx>
        <w:trPr>
          <w:gridBefore w:val="1"/>
          <w:wBefore w:w="1134" w:type="dxa"/>
          <w:trHeight w:val="1405"/>
        </w:trPr>
        <w:tc>
          <w:tcPr>
            <w:tcW w:w="420" w:type="dxa"/>
            <w:gridSpan w:val="3"/>
            <w:tcBorders>
              <w:top w:val="single" w:sz="3" w:space="0" w:color="000000"/>
              <w:left w:val="single" w:sz="3" w:space="0" w:color="000000"/>
              <w:bottom w:val="single" w:sz="3" w:space="0" w:color="000000"/>
              <w:right w:val="single" w:sz="3" w:space="0" w:color="000000"/>
            </w:tcBorders>
          </w:tcPr>
          <w:p w14:paraId="3FA5D11A" w14:textId="77777777" w:rsidR="00E933C2" w:rsidRPr="00E933C2" w:rsidRDefault="00E933C2" w:rsidP="00E933C2">
            <w:pPr>
              <w:spacing w:before="0" w:beforeAutospacing="0" w:after="0" w:afterAutospacing="0" w:line="259" w:lineRule="auto"/>
              <w:ind w:right="10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6 </w:t>
            </w:r>
          </w:p>
        </w:tc>
        <w:tc>
          <w:tcPr>
            <w:tcW w:w="1199" w:type="dxa"/>
            <w:gridSpan w:val="4"/>
            <w:tcBorders>
              <w:top w:val="single" w:sz="3" w:space="0" w:color="000000"/>
              <w:left w:val="single" w:sz="3" w:space="0" w:color="000000"/>
              <w:bottom w:val="single" w:sz="3" w:space="0" w:color="000000"/>
              <w:right w:val="single" w:sz="3" w:space="0" w:color="000000"/>
            </w:tcBorders>
          </w:tcPr>
          <w:p w14:paraId="5753B221"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Синтаксис </w:t>
            </w:r>
          </w:p>
        </w:tc>
        <w:tc>
          <w:tcPr>
            <w:tcW w:w="1075" w:type="dxa"/>
            <w:gridSpan w:val="6"/>
            <w:tcBorders>
              <w:top w:val="single" w:sz="3" w:space="0" w:color="000000"/>
              <w:left w:val="single" w:sz="3" w:space="0" w:color="000000"/>
              <w:bottom w:val="single" w:sz="3" w:space="0" w:color="000000"/>
              <w:right w:val="single" w:sz="3" w:space="0" w:color="000000"/>
            </w:tcBorders>
          </w:tcPr>
          <w:p w14:paraId="40E5741B" w14:textId="77777777" w:rsidR="00E933C2" w:rsidRPr="00E933C2" w:rsidRDefault="00E933C2" w:rsidP="00E933C2">
            <w:pPr>
              <w:spacing w:before="0" w:beforeAutospacing="0" w:after="0" w:afterAutospacing="0" w:line="259" w:lineRule="auto"/>
              <w:ind w:right="10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16 </w:t>
            </w:r>
          </w:p>
        </w:tc>
        <w:tc>
          <w:tcPr>
            <w:tcW w:w="3545" w:type="dxa"/>
            <w:gridSpan w:val="2"/>
            <w:tcBorders>
              <w:top w:val="single" w:sz="3" w:space="0" w:color="000000"/>
              <w:left w:val="single" w:sz="3" w:space="0" w:color="000000"/>
              <w:bottom w:val="single" w:sz="3" w:space="0" w:color="000000"/>
              <w:right w:val="single" w:sz="3" w:space="0" w:color="000000"/>
            </w:tcBorders>
          </w:tcPr>
          <w:p w14:paraId="11F57D78" w14:textId="77777777" w:rsidR="00B316E9" w:rsidRPr="00B316E9" w:rsidRDefault="00E933C2"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слово, сочетание слов (словосочетание) и предложение, осознание их сходства и различий; виды </w:t>
            </w:r>
            <w:r w:rsidR="00B316E9" w:rsidRPr="00B316E9">
              <w:rPr>
                <w:rFonts w:ascii="Times New Roman" w:eastAsia="Times New Roman" w:hAnsi="Times New Roman" w:cs="Times New Roman"/>
                <w:color w:val="000000"/>
                <w:sz w:val="24"/>
                <w:szCs w:val="24"/>
                <w:lang w:val="ru-RU"/>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68F960CB" w14:textId="104C8012"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без союзов, с союзами а, но,  с одиночным союзом и.</w:t>
            </w:r>
            <w:r w:rsidRPr="00B316E9">
              <w:rPr>
                <w:lang w:val="ru-RU"/>
              </w:rPr>
              <w:t xml:space="preserve"> </w:t>
            </w:r>
            <w:r w:rsidRPr="00B316E9">
              <w:rPr>
                <w:rFonts w:ascii="Times New Roman" w:eastAsia="Times New Roman" w:hAnsi="Times New Roman" w:cs="Times New Roman"/>
                <w:color w:val="000000"/>
                <w:sz w:val="24"/>
                <w:szCs w:val="24"/>
                <w:lang w:val="ru-RU"/>
              </w:rPr>
              <w:t xml:space="preserve">Интонация перечисления  в предложениях  с однородными членами. Простое и сложное предложение (ознакомление).   Сложные предложения: </w:t>
            </w:r>
          </w:p>
          <w:p w14:paraId="3DA3FAAA" w14:textId="3DF99134" w:rsidR="00E933C2" w:rsidRPr="00E933C2"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сложносочинённые с союзами  и, а, но; бессоюзные сложные</w:t>
            </w:r>
            <w:r w:rsidRPr="00E933C2">
              <w:rPr>
                <w:rFonts w:ascii="Times New Roman" w:eastAsia="Times New Roman" w:hAnsi="Times New Roman" w:cs="Times New Roman"/>
                <w:color w:val="000000"/>
                <w:sz w:val="24"/>
                <w:szCs w:val="24"/>
                <w:lang w:val="ru-RU"/>
              </w:rPr>
              <w:t xml:space="preserve"> предложения (без называния терминов)</w:t>
            </w:r>
          </w:p>
        </w:tc>
        <w:tc>
          <w:tcPr>
            <w:tcW w:w="4677" w:type="dxa"/>
            <w:gridSpan w:val="2"/>
            <w:tcBorders>
              <w:top w:val="single" w:sz="3" w:space="0" w:color="000000"/>
              <w:left w:val="single" w:sz="3" w:space="0" w:color="000000"/>
              <w:bottom w:val="single" w:sz="3" w:space="0" w:color="000000"/>
              <w:right w:val="single" w:sz="3" w:space="0" w:color="000000"/>
            </w:tcBorders>
          </w:tcPr>
          <w:p w14:paraId="56D410D7" w14:textId="77777777" w:rsidR="00E933C2" w:rsidRPr="00E933C2" w:rsidRDefault="00E933C2" w:rsidP="00E933C2">
            <w:pPr>
              <w:spacing w:before="0" w:beforeAutospacing="0" w:after="7" w:afterAutospacing="0" w:line="255"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Учебный диалог, в ходе которого сравниваются предложение, </w:t>
            </w:r>
          </w:p>
          <w:p w14:paraId="03FFDEE5" w14:textId="77777777" w:rsidR="00B316E9" w:rsidRPr="00B316E9" w:rsidRDefault="00E933C2"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словосочетание, слово, обосновываются их сходство и различия. </w:t>
            </w:r>
            <w:r w:rsidR="00B316E9" w:rsidRPr="00B316E9">
              <w:rPr>
                <w:rFonts w:ascii="Times New Roman" w:eastAsia="Times New Roman" w:hAnsi="Times New Roman" w:cs="Times New Roman"/>
                <w:color w:val="000000"/>
                <w:sz w:val="24"/>
                <w:szCs w:val="24"/>
                <w:lang w:val="ru-RU"/>
              </w:rPr>
              <w:t xml:space="preserve">Работа в группах: классификация предложений по цели высказывания и эмоциональной окраске. </w:t>
            </w:r>
          </w:p>
          <w:p w14:paraId="0A16BCE1" w14:textId="77777777"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 xml:space="preserve">Наблюдение за различиями простых и сложных предложений. </w:t>
            </w:r>
          </w:p>
          <w:p w14:paraId="2558B45E" w14:textId="77777777"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 xml:space="preserve">Упражнение: группировка предложений по определённому признаку. Упражнение: нахождение в тексте предложений с заданными характеристиками. </w:t>
            </w:r>
          </w:p>
          <w:p w14:paraId="2096F414" w14:textId="596A3ADA" w:rsidR="00E933C2" w:rsidRPr="00E933C2"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Работа с таблицей (по горизонтали  в строках – вид по эмоциональной окраске,  по вертикали в столбцах – вид по цели высказывания): подбор примеров для ячеек таблицы.</w:t>
            </w:r>
            <w:r w:rsidRPr="00B316E9">
              <w:rPr>
                <w:lang w:val="ru-RU"/>
              </w:rPr>
              <w:t xml:space="preserve"> </w:t>
            </w:r>
            <w:r w:rsidRPr="00B316E9">
              <w:rPr>
                <w:rFonts w:ascii="Times New Roman" w:eastAsia="Times New Roman" w:hAnsi="Times New Roman" w:cs="Times New Roman"/>
                <w:color w:val="000000"/>
                <w:sz w:val="24"/>
                <w:szCs w:val="24"/>
                <w:lang w:val="ru-RU"/>
              </w:rPr>
              <w:t>Совместный анализ алгоритма синтаксического разбора предложений, отработка проведения разбора  по предложенному алгоритму. Практическая работа: соотнесение изученных понятий (однородные члены предложения, сложное предложение)  с примерами</w:t>
            </w:r>
          </w:p>
        </w:tc>
      </w:tr>
      <w:tr w:rsidR="00E933C2" w:rsidRPr="000A57A5" w14:paraId="31A502BA" w14:textId="77777777" w:rsidTr="00547583">
        <w:tblPrEx>
          <w:tblCellMar>
            <w:top w:w="42" w:type="dxa"/>
            <w:right w:w="71" w:type="dxa"/>
          </w:tblCellMar>
        </w:tblPrEx>
        <w:trPr>
          <w:gridAfter w:val="1"/>
          <w:wAfter w:w="144" w:type="dxa"/>
          <w:trHeight w:val="461"/>
        </w:trPr>
        <w:tc>
          <w:tcPr>
            <w:tcW w:w="1609" w:type="dxa"/>
            <w:gridSpan w:val="5"/>
            <w:tcBorders>
              <w:top w:val="single" w:sz="3" w:space="0" w:color="000000"/>
              <w:left w:val="single" w:sz="3" w:space="0" w:color="000000"/>
              <w:bottom w:val="single" w:sz="3" w:space="0" w:color="000000"/>
              <w:right w:val="single" w:sz="3" w:space="0" w:color="000000"/>
            </w:tcBorders>
          </w:tcPr>
          <w:p w14:paraId="63202C7F" w14:textId="671E4729" w:rsidR="00E933C2" w:rsidRPr="00E933C2" w:rsidRDefault="00547583" w:rsidP="00E933C2">
            <w:pPr>
              <w:spacing w:before="0" w:beforeAutospacing="0" w:after="0" w:afterAutospacing="0" w:line="259" w:lineRule="auto"/>
              <w:ind w:right="30"/>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r w:rsidR="00E933C2" w:rsidRPr="00E933C2">
              <w:rPr>
                <w:rFonts w:ascii="Times New Roman" w:eastAsia="Times New Roman" w:hAnsi="Times New Roman" w:cs="Times New Roman"/>
                <w:color w:val="000000"/>
                <w:sz w:val="24"/>
                <w:szCs w:val="24"/>
                <w:lang w:val="ru-RU"/>
              </w:rPr>
              <w:t xml:space="preserve"> </w:t>
            </w:r>
          </w:p>
        </w:tc>
        <w:tc>
          <w:tcPr>
            <w:tcW w:w="1511" w:type="dxa"/>
            <w:gridSpan w:val="4"/>
            <w:tcBorders>
              <w:top w:val="single" w:sz="3" w:space="0" w:color="000000"/>
              <w:left w:val="single" w:sz="3" w:space="0" w:color="000000"/>
              <w:bottom w:val="single" w:sz="3" w:space="0" w:color="000000"/>
              <w:right w:val="single" w:sz="3" w:space="0" w:color="000000"/>
            </w:tcBorders>
          </w:tcPr>
          <w:p w14:paraId="6458022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Орфография и пунктуация </w:t>
            </w:r>
          </w:p>
        </w:tc>
        <w:tc>
          <w:tcPr>
            <w:tcW w:w="569" w:type="dxa"/>
            <w:gridSpan w:val="4"/>
            <w:tcBorders>
              <w:top w:val="single" w:sz="3" w:space="0" w:color="000000"/>
              <w:left w:val="single" w:sz="3" w:space="0" w:color="000000"/>
              <w:bottom w:val="single" w:sz="3" w:space="0" w:color="000000"/>
              <w:right w:val="single" w:sz="3" w:space="0" w:color="000000"/>
            </w:tcBorders>
          </w:tcPr>
          <w:p w14:paraId="1F57F308" w14:textId="77777777" w:rsidR="00E933C2" w:rsidRPr="00E933C2" w:rsidRDefault="00E933C2" w:rsidP="00E933C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50 </w:t>
            </w:r>
          </w:p>
        </w:tc>
        <w:tc>
          <w:tcPr>
            <w:tcW w:w="3684" w:type="dxa"/>
            <w:gridSpan w:val="3"/>
            <w:tcBorders>
              <w:top w:val="single" w:sz="3" w:space="0" w:color="000000"/>
              <w:left w:val="single" w:sz="3" w:space="0" w:color="000000"/>
              <w:bottom w:val="single" w:sz="3" w:space="0" w:color="000000"/>
              <w:right w:val="single" w:sz="3" w:space="0" w:color="000000"/>
            </w:tcBorders>
          </w:tcPr>
          <w:p w14:paraId="0C13315B" w14:textId="77777777" w:rsidR="00E933C2" w:rsidRPr="00E933C2" w:rsidRDefault="00E933C2" w:rsidP="00E933C2">
            <w:pPr>
              <w:spacing w:before="0" w:beforeAutospacing="0" w:after="44" w:afterAutospacing="0" w:line="263" w:lineRule="auto"/>
              <w:ind w:right="40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5759336B" w14:textId="77777777" w:rsidR="00E933C2" w:rsidRPr="00E933C2" w:rsidRDefault="00E933C2" w:rsidP="00E933C2">
            <w:pPr>
              <w:spacing w:before="0" w:beforeAutospacing="0" w:after="0" w:afterAutospacing="0" w:line="261" w:lineRule="auto"/>
              <w:ind w:right="158"/>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14167507" w14:textId="77777777" w:rsidR="00E933C2" w:rsidRPr="00E933C2" w:rsidRDefault="00E933C2" w:rsidP="00E933C2">
            <w:pPr>
              <w:spacing w:before="0" w:beforeAutospacing="0" w:after="0" w:afterAutospacing="0" w:line="270"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Ознакомление с правилами правописания и их применением: </w:t>
            </w:r>
          </w:p>
          <w:p w14:paraId="34E6E2E2" w14:textId="1C1B0D20" w:rsidR="00B316E9" w:rsidRPr="00B316E9" w:rsidRDefault="00E933C2" w:rsidP="00B316E9">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безударные падежные окончания имён </w:t>
            </w:r>
            <w:r w:rsidR="00B316E9" w:rsidRPr="00B316E9">
              <w:rPr>
                <w:rFonts w:ascii="Times New Roman" w:eastAsia="Times New Roman" w:hAnsi="Times New Roman" w:cs="Times New Roman"/>
                <w:color w:val="000000"/>
                <w:sz w:val="24"/>
                <w:szCs w:val="24"/>
                <w:lang w:val="ru-RU"/>
              </w:rPr>
              <w:t>существительных (кроме существительных на -</w:t>
            </w:r>
            <w:proofErr w:type="spellStart"/>
            <w:r w:rsidR="00B316E9" w:rsidRPr="00B316E9">
              <w:rPr>
                <w:rFonts w:ascii="Times New Roman" w:eastAsia="Times New Roman" w:hAnsi="Times New Roman" w:cs="Times New Roman"/>
                <w:color w:val="000000"/>
                <w:sz w:val="24"/>
                <w:szCs w:val="24"/>
                <w:lang w:val="ru-RU"/>
              </w:rPr>
              <w:t>мя</w:t>
            </w:r>
            <w:proofErr w:type="spellEnd"/>
            <w:r w:rsidR="00B316E9" w:rsidRPr="00B316E9">
              <w:rPr>
                <w:rFonts w:ascii="Times New Roman" w:eastAsia="Times New Roman" w:hAnsi="Times New Roman" w:cs="Times New Roman"/>
                <w:color w:val="000000"/>
                <w:sz w:val="24"/>
                <w:szCs w:val="24"/>
                <w:lang w:val="ru-RU"/>
              </w:rPr>
              <w:t>, -</w:t>
            </w:r>
            <w:proofErr w:type="spellStart"/>
            <w:r w:rsidR="00B316E9" w:rsidRPr="00B316E9">
              <w:rPr>
                <w:rFonts w:ascii="Times New Roman" w:eastAsia="Times New Roman" w:hAnsi="Times New Roman" w:cs="Times New Roman"/>
                <w:color w:val="000000"/>
                <w:sz w:val="24"/>
                <w:szCs w:val="24"/>
                <w:lang w:val="ru-RU"/>
              </w:rPr>
              <w:t>ий</w:t>
            </w:r>
            <w:proofErr w:type="spellEnd"/>
            <w:r w:rsidR="00B316E9" w:rsidRPr="00B316E9">
              <w:rPr>
                <w:rFonts w:ascii="Times New Roman" w:eastAsia="Times New Roman" w:hAnsi="Times New Roman" w:cs="Times New Roman"/>
                <w:color w:val="000000"/>
                <w:sz w:val="24"/>
                <w:szCs w:val="24"/>
                <w:lang w:val="ru-RU"/>
              </w:rPr>
              <w:t>,  -</w:t>
            </w:r>
            <w:proofErr w:type="spellStart"/>
            <w:r w:rsidR="00B316E9" w:rsidRPr="00B316E9">
              <w:rPr>
                <w:rFonts w:ascii="Times New Roman" w:eastAsia="Times New Roman" w:hAnsi="Times New Roman" w:cs="Times New Roman"/>
                <w:color w:val="000000"/>
                <w:sz w:val="24"/>
                <w:szCs w:val="24"/>
                <w:lang w:val="ru-RU"/>
              </w:rPr>
              <w:t>ие</w:t>
            </w:r>
            <w:proofErr w:type="spellEnd"/>
            <w:r w:rsidR="00B316E9" w:rsidRPr="00B316E9">
              <w:rPr>
                <w:rFonts w:ascii="Times New Roman" w:eastAsia="Times New Roman" w:hAnsi="Times New Roman" w:cs="Times New Roman"/>
                <w:color w:val="000000"/>
                <w:sz w:val="24"/>
                <w:szCs w:val="24"/>
                <w:lang w:val="ru-RU"/>
              </w:rPr>
              <w:t>, -</w:t>
            </w:r>
            <w:proofErr w:type="spellStart"/>
            <w:r w:rsidR="00B316E9" w:rsidRPr="00B316E9">
              <w:rPr>
                <w:rFonts w:ascii="Times New Roman" w:eastAsia="Times New Roman" w:hAnsi="Times New Roman" w:cs="Times New Roman"/>
                <w:color w:val="000000"/>
                <w:sz w:val="24"/>
                <w:szCs w:val="24"/>
                <w:lang w:val="ru-RU"/>
              </w:rPr>
              <w:t>ия</w:t>
            </w:r>
            <w:proofErr w:type="spellEnd"/>
            <w:r w:rsidR="00B316E9" w:rsidRPr="00B316E9">
              <w:rPr>
                <w:rFonts w:ascii="Times New Roman" w:eastAsia="Times New Roman" w:hAnsi="Times New Roman" w:cs="Times New Roman"/>
                <w:color w:val="000000"/>
                <w:sz w:val="24"/>
                <w:szCs w:val="24"/>
                <w:lang w:val="ru-RU"/>
              </w:rPr>
              <w:t>, на -</w:t>
            </w:r>
            <w:proofErr w:type="spellStart"/>
            <w:r w:rsidR="00B316E9" w:rsidRPr="00B316E9">
              <w:rPr>
                <w:rFonts w:ascii="Times New Roman" w:eastAsia="Times New Roman" w:hAnsi="Times New Roman" w:cs="Times New Roman"/>
                <w:color w:val="000000"/>
                <w:sz w:val="24"/>
                <w:szCs w:val="24"/>
                <w:lang w:val="ru-RU"/>
              </w:rPr>
              <w:t>ья</w:t>
            </w:r>
            <w:proofErr w:type="spellEnd"/>
            <w:r w:rsidR="00B316E9" w:rsidRPr="00B316E9">
              <w:rPr>
                <w:rFonts w:ascii="Times New Roman" w:eastAsia="Times New Roman" w:hAnsi="Times New Roman" w:cs="Times New Roman"/>
                <w:color w:val="000000"/>
                <w:sz w:val="24"/>
                <w:szCs w:val="24"/>
                <w:lang w:val="ru-RU"/>
              </w:rPr>
              <w:t xml:space="preserve"> типа гостья,  на -</w:t>
            </w:r>
            <w:proofErr w:type="spellStart"/>
            <w:r w:rsidR="00B316E9" w:rsidRPr="00B316E9">
              <w:rPr>
                <w:rFonts w:ascii="Times New Roman" w:eastAsia="Times New Roman" w:hAnsi="Times New Roman" w:cs="Times New Roman"/>
                <w:color w:val="000000"/>
                <w:sz w:val="24"/>
                <w:szCs w:val="24"/>
                <w:lang w:val="ru-RU"/>
              </w:rPr>
              <w:t>ье</w:t>
            </w:r>
            <w:proofErr w:type="spellEnd"/>
            <w:r w:rsidR="00B316E9" w:rsidRPr="00B316E9">
              <w:rPr>
                <w:rFonts w:ascii="Times New Roman" w:eastAsia="Times New Roman" w:hAnsi="Times New Roman" w:cs="Times New Roman"/>
                <w:color w:val="000000"/>
                <w:sz w:val="24"/>
                <w:szCs w:val="24"/>
                <w:lang w:val="ru-RU"/>
              </w:rPr>
              <w:t xml:space="preserve"> типа ожерелье  во множественном числе, а также кроме собственных имён существительных  на -</w:t>
            </w:r>
            <w:proofErr w:type="spellStart"/>
            <w:r w:rsidR="00B316E9" w:rsidRPr="00B316E9">
              <w:rPr>
                <w:rFonts w:ascii="Times New Roman" w:eastAsia="Times New Roman" w:hAnsi="Times New Roman" w:cs="Times New Roman"/>
                <w:color w:val="000000"/>
                <w:sz w:val="24"/>
                <w:szCs w:val="24"/>
                <w:lang w:val="ru-RU"/>
              </w:rPr>
              <w:t>ов</w:t>
            </w:r>
            <w:proofErr w:type="spellEnd"/>
            <w:r w:rsidR="00B316E9" w:rsidRPr="00B316E9">
              <w:rPr>
                <w:rFonts w:ascii="Times New Roman" w:eastAsia="Times New Roman" w:hAnsi="Times New Roman" w:cs="Times New Roman"/>
                <w:color w:val="000000"/>
                <w:sz w:val="24"/>
                <w:szCs w:val="24"/>
                <w:lang w:val="ru-RU"/>
              </w:rPr>
              <w:t>, -ин, -</w:t>
            </w:r>
            <w:proofErr w:type="spellStart"/>
            <w:r w:rsidR="00B316E9" w:rsidRPr="00B316E9">
              <w:rPr>
                <w:rFonts w:ascii="Times New Roman" w:eastAsia="Times New Roman" w:hAnsi="Times New Roman" w:cs="Times New Roman"/>
                <w:color w:val="000000"/>
                <w:sz w:val="24"/>
                <w:szCs w:val="24"/>
                <w:lang w:val="ru-RU"/>
              </w:rPr>
              <w:t>ий</w:t>
            </w:r>
            <w:proofErr w:type="spellEnd"/>
            <w:r w:rsidR="00B316E9" w:rsidRPr="00B316E9">
              <w:rPr>
                <w:rFonts w:ascii="Times New Roman" w:eastAsia="Times New Roman" w:hAnsi="Times New Roman" w:cs="Times New Roman"/>
                <w:color w:val="000000"/>
                <w:sz w:val="24"/>
                <w:szCs w:val="24"/>
                <w:lang w:val="ru-RU"/>
              </w:rPr>
              <w:t>);</w:t>
            </w:r>
            <w:r w:rsidR="00B316E9" w:rsidRPr="00B316E9">
              <w:rPr>
                <w:lang w:val="ru-RU"/>
              </w:rPr>
              <w:t xml:space="preserve"> </w:t>
            </w:r>
            <w:r w:rsidR="00B316E9" w:rsidRPr="00B316E9">
              <w:rPr>
                <w:rFonts w:ascii="Times New Roman" w:eastAsia="Times New Roman" w:hAnsi="Times New Roman" w:cs="Times New Roman"/>
                <w:color w:val="000000"/>
                <w:sz w:val="24"/>
                <w:szCs w:val="24"/>
                <w:lang w:val="ru-RU"/>
              </w:rPr>
              <w:t>–</w:t>
            </w:r>
            <w:r w:rsidR="00B316E9" w:rsidRPr="00B316E9">
              <w:rPr>
                <w:rFonts w:ascii="Times New Roman" w:eastAsia="Times New Roman" w:hAnsi="Times New Roman" w:cs="Times New Roman"/>
                <w:color w:val="000000"/>
                <w:sz w:val="24"/>
                <w:szCs w:val="24"/>
                <w:lang w:val="ru-RU"/>
              </w:rPr>
              <w:tab/>
              <w:t xml:space="preserve">безударные падежные окончания имён прилагательных; </w:t>
            </w:r>
          </w:p>
          <w:p w14:paraId="189AD7CA" w14:textId="77777777" w:rsidR="00B316E9" w:rsidRPr="00B316E9" w:rsidRDefault="00B316E9" w:rsidP="00B316E9">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w:t>
            </w:r>
            <w:r w:rsidRPr="00B316E9">
              <w:rPr>
                <w:rFonts w:ascii="Times New Roman" w:eastAsia="Times New Roman" w:hAnsi="Times New Roman" w:cs="Times New Roman"/>
                <w:color w:val="000000"/>
                <w:sz w:val="24"/>
                <w:szCs w:val="24"/>
                <w:lang w:val="ru-RU"/>
              </w:rPr>
              <w:tab/>
              <w:t xml:space="preserve">мягкий знак после шипящих на конце глаголов в форме  </w:t>
            </w:r>
          </w:p>
          <w:p w14:paraId="07551224" w14:textId="77777777" w:rsidR="00B316E9" w:rsidRPr="00B316E9" w:rsidRDefault="00B316E9" w:rsidP="00B316E9">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2-го лица единственного числа; – наличие или отсутствие мягкого знака в глаголах  на -</w:t>
            </w:r>
            <w:proofErr w:type="spellStart"/>
            <w:r w:rsidRPr="00B316E9">
              <w:rPr>
                <w:rFonts w:ascii="Times New Roman" w:eastAsia="Times New Roman" w:hAnsi="Times New Roman" w:cs="Times New Roman"/>
                <w:color w:val="000000"/>
                <w:sz w:val="24"/>
                <w:szCs w:val="24"/>
                <w:lang w:val="ru-RU"/>
              </w:rPr>
              <w:t>ться</w:t>
            </w:r>
            <w:proofErr w:type="spellEnd"/>
            <w:r w:rsidRPr="00B316E9">
              <w:rPr>
                <w:rFonts w:ascii="Times New Roman" w:eastAsia="Times New Roman" w:hAnsi="Times New Roman" w:cs="Times New Roman"/>
                <w:color w:val="000000"/>
                <w:sz w:val="24"/>
                <w:szCs w:val="24"/>
                <w:lang w:val="ru-RU"/>
              </w:rPr>
              <w:t xml:space="preserve"> и -</w:t>
            </w:r>
            <w:proofErr w:type="spellStart"/>
            <w:r w:rsidRPr="00B316E9">
              <w:rPr>
                <w:rFonts w:ascii="Times New Roman" w:eastAsia="Times New Roman" w:hAnsi="Times New Roman" w:cs="Times New Roman"/>
                <w:color w:val="000000"/>
                <w:sz w:val="24"/>
                <w:szCs w:val="24"/>
                <w:lang w:val="ru-RU"/>
              </w:rPr>
              <w:t>тся</w:t>
            </w:r>
            <w:proofErr w:type="spellEnd"/>
            <w:r w:rsidRPr="00B316E9">
              <w:rPr>
                <w:rFonts w:ascii="Times New Roman" w:eastAsia="Times New Roman" w:hAnsi="Times New Roman" w:cs="Times New Roman"/>
                <w:color w:val="000000"/>
                <w:sz w:val="24"/>
                <w:szCs w:val="24"/>
                <w:lang w:val="ru-RU"/>
              </w:rPr>
              <w:t xml:space="preserve">;  </w:t>
            </w:r>
          </w:p>
          <w:p w14:paraId="3C944943" w14:textId="65A59391" w:rsidR="00E933C2" w:rsidRPr="00E933C2" w:rsidRDefault="00B316E9" w:rsidP="00B316E9">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w:t>
            </w:r>
            <w:r w:rsidRPr="00B316E9">
              <w:rPr>
                <w:rFonts w:ascii="Times New Roman" w:eastAsia="Times New Roman" w:hAnsi="Times New Roman" w:cs="Times New Roman"/>
                <w:color w:val="000000"/>
                <w:sz w:val="24"/>
                <w:szCs w:val="24"/>
                <w:lang w:val="ru-RU"/>
              </w:rPr>
              <w:tab/>
              <w:t xml:space="preserve">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w:t>
            </w:r>
            <w:r w:rsidRPr="00B316E9">
              <w:rPr>
                <w:rFonts w:ascii="Times New Roman" w:eastAsia="Times New Roman" w:hAnsi="Times New Roman" w:cs="Times New Roman"/>
                <w:color w:val="000000"/>
                <w:sz w:val="24"/>
                <w:szCs w:val="24"/>
                <w:lang w:val="ru-RU"/>
              </w:rPr>
              <w:lastRenderedPageBreak/>
              <w:t xml:space="preserve">простых Наблюдение  за знаками препинания  </w:t>
            </w:r>
          </w:p>
        </w:tc>
        <w:tc>
          <w:tcPr>
            <w:tcW w:w="4533" w:type="dxa"/>
            <w:tcBorders>
              <w:top w:val="single" w:sz="3" w:space="0" w:color="000000"/>
              <w:left w:val="single" w:sz="3" w:space="0" w:color="000000"/>
              <w:bottom w:val="single" w:sz="3" w:space="0" w:color="000000"/>
              <w:right w:val="single" w:sz="3" w:space="0" w:color="000000"/>
            </w:tcBorders>
          </w:tcPr>
          <w:p w14:paraId="1FCB6044" w14:textId="77777777" w:rsidR="00E933C2" w:rsidRPr="00E933C2" w:rsidRDefault="00E933C2" w:rsidP="00E933C2">
            <w:pPr>
              <w:spacing w:before="0" w:beforeAutospacing="0" w:after="0" w:afterAutospacing="0" w:line="26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 Моделирование алгоритмов применения изучаемых в данном классе орфографических правил, следование составленным алгоритмам. </w:t>
            </w:r>
          </w:p>
          <w:p w14:paraId="5838CAC5" w14:textId="77777777" w:rsidR="00E933C2" w:rsidRPr="00E933C2" w:rsidRDefault="00E933C2" w:rsidP="00E933C2">
            <w:pPr>
              <w:spacing w:before="0" w:beforeAutospacing="0" w:after="0" w:afterAutospacing="0" w:line="273" w:lineRule="auto"/>
              <w:ind w:right="23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Комментированное выполнение анализа текста на наличие в нём слов  с определённой орфограммой. Упражнение на развитие контроля: установление при работе с дидактическим текстом соответствия написания слов орфографическим нормам, нахождение орфографических ошибок. </w:t>
            </w:r>
          </w:p>
          <w:p w14:paraId="15C7DF01" w14:textId="77777777" w:rsidR="00E933C2" w:rsidRPr="00E933C2" w:rsidRDefault="00E933C2" w:rsidP="00E933C2">
            <w:pPr>
              <w:spacing w:before="0" w:beforeAutospacing="0" w:after="0" w:afterAutospacing="0" w:line="284" w:lineRule="auto"/>
              <w:ind w:right="11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нахождение ошибок на применение способа проверки орфограммы; ошибок в объяснении выбора буквы на месте орфограммы. </w:t>
            </w:r>
          </w:p>
          <w:p w14:paraId="2FC2F15F" w14:textId="77777777" w:rsidR="00E933C2" w:rsidRPr="00E933C2" w:rsidRDefault="00E933C2" w:rsidP="00E933C2">
            <w:pPr>
              <w:spacing w:before="0" w:beforeAutospacing="0" w:after="0" w:afterAutospacing="0" w:line="29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группировка слов по месту орфограммы. </w:t>
            </w:r>
          </w:p>
          <w:p w14:paraId="212A30D4" w14:textId="77777777" w:rsidR="00B316E9" w:rsidRPr="00B316E9" w:rsidRDefault="00E933C2"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группировка слов по типу орфограммы. </w:t>
            </w:r>
            <w:r w:rsidR="00B316E9" w:rsidRPr="00B316E9">
              <w:rPr>
                <w:rFonts w:ascii="Times New Roman" w:eastAsia="Times New Roman" w:hAnsi="Times New Roman" w:cs="Times New Roman"/>
                <w:color w:val="000000"/>
                <w:sz w:val="24"/>
                <w:szCs w:val="24"/>
                <w:lang w:val="ru-RU"/>
              </w:rPr>
              <w:t xml:space="preserve">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 </w:t>
            </w:r>
          </w:p>
          <w:p w14:paraId="79A809DB" w14:textId="120D0CBA"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Моделирование предложений, включающих слова с непроверяемыми орфограммами. Оценивание собственного результата выполнения орфографической задачи,</w:t>
            </w:r>
            <w:r w:rsidRPr="00B316E9">
              <w:rPr>
                <w:lang w:val="ru-RU"/>
              </w:rPr>
              <w:t xml:space="preserve"> </w:t>
            </w:r>
            <w:r w:rsidRPr="00B316E9">
              <w:rPr>
                <w:rFonts w:ascii="Times New Roman" w:eastAsia="Times New Roman" w:hAnsi="Times New Roman" w:cs="Times New Roman"/>
                <w:color w:val="000000"/>
                <w:sz w:val="24"/>
                <w:szCs w:val="24"/>
                <w:lang w:val="ru-RU"/>
              </w:rPr>
              <w:t xml:space="preserve">корректировка с помощью учителя своих действий для преодоления ошибок  при списывании текстов и записи под диктовку. </w:t>
            </w:r>
          </w:p>
          <w:p w14:paraId="3C6F0982" w14:textId="50F5CDB2"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Проектное задание: составление собственного словарика трудных слов  (тех, написание которых не удаётся сразу запомнить, при</w:t>
            </w:r>
            <w:r w:rsidRPr="00B316E9">
              <w:rPr>
                <w:lang w:val="ru-RU"/>
              </w:rPr>
              <w:t xml:space="preserve"> </w:t>
            </w:r>
            <w:r w:rsidRPr="00B316E9">
              <w:rPr>
                <w:rFonts w:ascii="Times New Roman" w:eastAsia="Times New Roman" w:hAnsi="Times New Roman" w:cs="Times New Roman"/>
                <w:color w:val="000000"/>
                <w:sz w:val="24"/>
                <w:szCs w:val="24"/>
                <w:lang w:val="ru-RU"/>
              </w:rPr>
              <w:t xml:space="preserve">написании которых регулярно возникают сомнения, и т.д.). Создание ситуации для оценки своих возможностей: выбор упражнений  на </w:t>
            </w:r>
            <w:r w:rsidRPr="00B316E9">
              <w:rPr>
                <w:rFonts w:ascii="Times New Roman" w:eastAsia="Times New Roman" w:hAnsi="Times New Roman" w:cs="Times New Roman"/>
                <w:color w:val="000000"/>
                <w:sz w:val="24"/>
                <w:szCs w:val="24"/>
                <w:lang w:val="ru-RU"/>
              </w:rPr>
              <w:lastRenderedPageBreak/>
              <w:t xml:space="preserve">закрепление орфографического материала. </w:t>
            </w:r>
          </w:p>
          <w:p w14:paraId="0ACCA4B5" w14:textId="77777777" w:rsidR="00B316E9" w:rsidRPr="00B316E9"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 xml:space="preserve">Проблемная ситуация, требующая использования дополнительных источников информации: уточнение написания слов  по орфографическому словарю  </w:t>
            </w:r>
          </w:p>
          <w:p w14:paraId="64B29257" w14:textId="67D77D7B" w:rsidR="00E933C2" w:rsidRPr="00E933C2" w:rsidRDefault="00B316E9" w:rsidP="00B316E9">
            <w:pPr>
              <w:spacing w:before="0" w:beforeAutospacing="0" w:after="0" w:afterAutospacing="0" w:line="259" w:lineRule="auto"/>
              <w:rPr>
                <w:rFonts w:ascii="Times New Roman" w:eastAsia="Times New Roman" w:hAnsi="Times New Roman" w:cs="Times New Roman"/>
                <w:color w:val="000000"/>
                <w:sz w:val="24"/>
                <w:szCs w:val="24"/>
                <w:lang w:val="ru-RU"/>
              </w:rPr>
            </w:pPr>
            <w:r w:rsidRPr="00B316E9">
              <w:rPr>
                <w:rFonts w:ascii="Times New Roman" w:eastAsia="Times New Roman" w:hAnsi="Times New Roman" w:cs="Times New Roman"/>
                <w:color w:val="000000"/>
                <w:sz w:val="24"/>
                <w:szCs w:val="24"/>
                <w:lang w:val="ru-RU"/>
              </w:rPr>
              <w:t>(в том числе на электронном носителе).</w:t>
            </w:r>
          </w:p>
        </w:tc>
      </w:tr>
      <w:tr w:rsidR="00E933C2" w:rsidRPr="000A57A5" w14:paraId="5592A79B" w14:textId="77777777" w:rsidTr="00547583">
        <w:tblPrEx>
          <w:tblCellMar>
            <w:top w:w="42" w:type="dxa"/>
            <w:right w:w="70" w:type="dxa"/>
          </w:tblCellMar>
        </w:tblPrEx>
        <w:trPr>
          <w:gridBefore w:val="3"/>
          <w:wBefore w:w="1418" w:type="dxa"/>
          <w:trHeight w:val="4885"/>
        </w:trPr>
        <w:tc>
          <w:tcPr>
            <w:tcW w:w="641" w:type="dxa"/>
            <w:gridSpan w:val="4"/>
            <w:tcBorders>
              <w:top w:val="single" w:sz="3" w:space="0" w:color="000000"/>
              <w:left w:val="single" w:sz="3" w:space="0" w:color="000000"/>
              <w:bottom w:val="single" w:sz="3" w:space="0" w:color="000000"/>
              <w:right w:val="single" w:sz="3" w:space="0" w:color="000000"/>
            </w:tcBorders>
          </w:tcPr>
          <w:p w14:paraId="535DB0F6" w14:textId="0585AD50"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99" w:type="dxa"/>
            <w:gridSpan w:val="3"/>
            <w:tcBorders>
              <w:top w:val="single" w:sz="3" w:space="0" w:color="000000"/>
              <w:left w:val="single" w:sz="3" w:space="0" w:color="000000"/>
              <w:bottom w:val="single" w:sz="3" w:space="0" w:color="000000"/>
              <w:right w:val="single" w:sz="3" w:space="0" w:color="000000"/>
            </w:tcBorders>
          </w:tcPr>
          <w:p w14:paraId="4C5A9D2A"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31" w:type="dxa"/>
            <w:gridSpan w:val="3"/>
            <w:tcBorders>
              <w:top w:val="single" w:sz="3" w:space="0" w:color="000000"/>
              <w:left w:val="single" w:sz="3" w:space="0" w:color="000000"/>
              <w:bottom w:val="single" w:sz="3" w:space="0" w:color="000000"/>
              <w:right w:val="single" w:sz="3" w:space="0" w:color="000000"/>
            </w:tcBorders>
          </w:tcPr>
          <w:p w14:paraId="4B4C3F41"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84" w:type="dxa"/>
            <w:gridSpan w:val="3"/>
            <w:tcBorders>
              <w:top w:val="single" w:sz="3" w:space="0" w:color="000000"/>
              <w:left w:val="single" w:sz="3" w:space="0" w:color="000000"/>
              <w:bottom w:val="single" w:sz="3" w:space="0" w:color="000000"/>
              <w:right w:val="single" w:sz="3" w:space="0" w:color="000000"/>
            </w:tcBorders>
          </w:tcPr>
          <w:p w14:paraId="47238923"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предложении с прямой речью после слов автора </w:t>
            </w:r>
          </w:p>
        </w:tc>
        <w:tc>
          <w:tcPr>
            <w:tcW w:w="4677" w:type="dxa"/>
            <w:gridSpan w:val="2"/>
            <w:tcBorders>
              <w:top w:val="single" w:sz="3" w:space="0" w:color="000000"/>
              <w:left w:val="single" w:sz="3" w:space="0" w:color="000000"/>
              <w:bottom w:val="single" w:sz="3" w:space="0" w:color="000000"/>
              <w:right w:val="single" w:sz="3" w:space="0" w:color="000000"/>
            </w:tcBorders>
          </w:tcPr>
          <w:p w14:paraId="3950EC77" w14:textId="77777777" w:rsidR="00E933C2" w:rsidRPr="00E933C2" w:rsidRDefault="00E933C2" w:rsidP="00E933C2">
            <w:pPr>
              <w:spacing w:before="0" w:beforeAutospacing="0" w:after="0" w:afterAutospacing="0" w:line="280" w:lineRule="auto"/>
              <w:ind w:right="224"/>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Проектное задание: создание собственных текстов с максимальным количеством включённых в них словарных слов. Проектное задание: составление собственных текстов диктантов  на заданную орфограмму или набор орфограмм. </w:t>
            </w:r>
          </w:p>
          <w:p w14:paraId="708C6885" w14:textId="77777777" w:rsidR="00E933C2" w:rsidRPr="00E933C2" w:rsidRDefault="00E933C2" w:rsidP="00E933C2">
            <w:pPr>
              <w:spacing w:before="0" w:beforeAutospacing="0" w:after="0" w:afterAutospacing="0" w:line="259" w:lineRule="auto"/>
              <w:ind w:right="11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Самоконтроль правильности записи текста, нахождение неправильно записанных слов и исправление собственных ошибок. Устное высказывание при обосновании правильности написания, при обобщении результатов наблюдения  за орфографическим материалом </w:t>
            </w:r>
          </w:p>
        </w:tc>
      </w:tr>
      <w:tr w:rsidR="00E933C2" w:rsidRPr="000A57A5" w14:paraId="483D9003" w14:textId="77777777" w:rsidTr="00547583">
        <w:tblPrEx>
          <w:tblCellMar>
            <w:top w:w="42" w:type="dxa"/>
            <w:right w:w="70" w:type="dxa"/>
          </w:tblCellMar>
        </w:tblPrEx>
        <w:trPr>
          <w:gridBefore w:val="3"/>
          <w:wBefore w:w="1418" w:type="dxa"/>
          <w:trHeight w:val="4525"/>
        </w:trPr>
        <w:tc>
          <w:tcPr>
            <w:tcW w:w="641" w:type="dxa"/>
            <w:gridSpan w:val="4"/>
            <w:tcBorders>
              <w:top w:val="single" w:sz="3" w:space="0" w:color="000000"/>
              <w:left w:val="single" w:sz="3" w:space="0" w:color="000000"/>
              <w:bottom w:val="single" w:sz="3" w:space="0" w:color="000000"/>
              <w:right w:val="single" w:sz="3" w:space="0" w:color="000000"/>
            </w:tcBorders>
          </w:tcPr>
          <w:p w14:paraId="7634D7B9" w14:textId="77777777" w:rsidR="00E933C2" w:rsidRPr="00E933C2" w:rsidRDefault="00E933C2" w:rsidP="00E933C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8 </w:t>
            </w:r>
          </w:p>
        </w:tc>
        <w:tc>
          <w:tcPr>
            <w:tcW w:w="1099" w:type="dxa"/>
            <w:gridSpan w:val="3"/>
            <w:tcBorders>
              <w:top w:val="single" w:sz="3" w:space="0" w:color="000000"/>
              <w:left w:val="single" w:sz="3" w:space="0" w:color="000000"/>
              <w:bottom w:val="single" w:sz="3" w:space="0" w:color="000000"/>
              <w:right w:val="single" w:sz="3" w:space="0" w:color="000000"/>
            </w:tcBorders>
          </w:tcPr>
          <w:p w14:paraId="6444BC0E"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Развитие речи </w:t>
            </w:r>
          </w:p>
        </w:tc>
        <w:tc>
          <w:tcPr>
            <w:tcW w:w="531" w:type="dxa"/>
            <w:gridSpan w:val="3"/>
            <w:tcBorders>
              <w:top w:val="single" w:sz="3" w:space="0" w:color="000000"/>
              <w:left w:val="single" w:sz="3" w:space="0" w:color="000000"/>
              <w:bottom w:val="single" w:sz="3" w:space="0" w:color="000000"/>
              <w:right w:val="single" w:sz="3" w:space="0" w:color="000000"/>
            </w:tcBorders>
          </w:tcPr>
          <w:p w14:paraId="3BEF5BFF" w14:textId="77777777" w:rsidR="00E933C2" w:rsidRPr="00E933C2" w:rsidRDefault="00E933C2" w:rsidP="00E933C2">
            <w:pPr>
              <w:spacing w:before="0" w:beforeAutospacing="0" w:after="0" w:afterAutospacing="0" w:line="259" w:lineRule="auto"/>
              <w:ind w:right="38"/>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30 </w:t>
            </w:r>
          </w:p>
        </w:tc>
        <w:tc>
          <w:tcPr>
            <w:tcW w:w="3684" w:type="dxa"/>
            <w:gridSpan w:val="3"/>
            <w:tcBorders>
              <w:top w:val="single" w:sz="3" w:space="0" w:color="000000"/>
              <w:left w:val="single" w:sz="3" w:space="0" w:color="000000"/>
              <w:bottom w:val="single" w:sz="3" w:space="0" w:color="000000"/>
              <w:right w:val="single" w:sz="3" w:space="0" w:color="000000"/>
            </w:tcBorders>
          </w:tcPr>
          <w:p w14:paraId="68A92997" w14:textId="77777777" w:rsidR="00E933C2" w:rsidRPr="00E933C2" w:rsidRDefault="00E933C2" w:rsidP="00E933C2">
            <w:pPr>
              <w:spacing w:before="0" w:beforeAutospacing="0" w:after="0" w:afterAutospacing="0" w:line="270" w:lineRule="auto"/>
              <w:ind w:right="165"/>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w:t>
            </w:r>
          </w:p>
          <w:p w14:paraId="3CAD6B89" w14:textId="41463BC8" w:rsidR="00E933C2" w:rsidRPr="00E933C2" w:rsidRDefault="00E933C2" w:rsidP="00E933C2">
            <w:pPr>
              <w:spacing w:before="0" w:beforeAutospacing="0" w:after="0" w:afterAutospacing="0" w:line="259" w:lineRule="auto"/>
              <w:ind w:right="517"/>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Корректирование текстов (заданных и собственных)  с учётом точности, правильности, богатства </w:t>
            </w:r>
            <w:r w:rsidR="00B316E9" w:rsidRPr="00E933C2">
              <w:rPr>
                <w:rFonts w:ascii="Times New Roman" w:eastAsia="Times New Roman" w:hAnsi="Times New Roman" w:cs="Times New Roman"/>
                <w:color w:val="000000"/>
                <w:sz w:val="24"/>
                <w:szCs w:val="24"/>
                <w:lang w:val="ru-RU"/>
              </w:rPr>
              <w:t>и выразительности письменной речи</w:t>
            </w:r>
          </w:p>
        </w:tc>
        <w:tc>
          <w:tcPr>
            <w:tcW w:w="4677" w:type="dxa"/>
            <w:gridSpan w:val="2"/>
            <w:tcBorders>
              <w:top w:val="single" w:sz="3" w:space="0" w:color="000000"/>
              <w:left w:val="single" w:sz="3" w:space="0" w:color="000000"/>
              <w:bottom w:val="single" w:sz="3" w:space="0" w:color="000000"/>
              <w:right w:val="single" w:sz="3" w:space="0" w:color="000000"/>
            </w:tcBorders>
          </w:tcPr>
          <w:p w14:paraId="64032CE7" w14:textId="77777777" w:rsidR="00E933C2" w:rsidRPr="00E933C2" w:rsidRDefault="00E933C2" w:rsidP="00E933C2">
            <w:pPr>
              <w:spacing w:before="0" w:beforeAutospacing="0" w:after="0" w:afterAutospacing="0" w:line="265"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анализ текста, обоснование целесообразности выбора языковых средств, соответствующих цели и условиям общения. </w:t>
            </w:r>
          </w:p>
          <w:p w14:paraId="68DE745B" w14:textId="77777777" w:rsidR="00E933C2" w:rsidRPr="00E933C2" w:rsidRDefault="00E933C2" w:rsidP="00E933C2">
            <w:pPr>
              <w:spacing w:before="0" w:beforeAutospacing="0" w:after="0" w:afterAutospacing="0" w:line="267"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парах: анализ дидактического текста и нахождение в нём смысловых ошибок. </w:t>
            </w:r>
          </w:p>
          <w:p w14:paraId="3922AA1D" w14:textId="77777777" w:rsidR="00E933C2" w:rsidRPr="00E933C2" w:rsidRDefault="00E933C2" w:rsidP="00E933C2">
            <w:pPr>
              <w:spacing w:before="0" w:beforeAutospacing="0" w:after="87" w:afterAutospacing="0" w:line="255"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Творческие задания: создание устных и письменных текстов разных типов </w:t>
            </w:r>
          </w:p>
          <w:p w14:paraId="6F6F5D63" w14:textId="0A490257" w:rsidR="00547583" w:rsidRPr="00547583" w:rsidRDefault="00E933C2" w:rsidP="00547583">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(описание, рассуждение, повествование). Практическая работа: выбор соответствующего заданной ситуации жанра и написание письма, </w:t>
            </w:r>
            <w:r w:rsidR="00B316E9" w:rsidRPr="00B316E9">
              <w:rPr>
                <w:rFonts w:ascii="Times New Roman" w:eastAsia="Times New Roman" w:hAnsi="Times New Roman" w:cs="Times New Roman"/>
                <w:color w:val="000000"/>
                <w:sz w:val="24"/>
                <w:szCs w:val="24"/>
                <w:lang w:val="ru-RU"/>
              </w:rPr>
              <w:t>поздравительной открытки, записки. Творческое задание: составление</w:t>
            </w:r>
            <w:r w:rsidR="00547583" w:rsidRPr="00547583">
              <w:rPr>
                <w:lang w:val="ru-RU"/>
              </w:rPr>
              <w:t xml:space="preserve"> </w:t>
            </w:r>
            <w:r w:rsidR="00547583" w:rsidRPr="00547583">
              <w:rPr>
                <w:rFonts w:ascii="Times New Roman" w:eastAsia="Times New Roman" w:hAnsi="Times New Roman" w:cs="Times New Roman"/>
                <w:color w:val="000000"/>
                <w:sz w:val="24"/>
                <w:szCs w:val="24"/>
                <w:lang w:val="ru-RU"/>
              </w:rPr>
              <w:t xml:space="preserve">текстов разных типов (описание, повествование, рассуждение) на одну и ту же тему. Практическая работа: написание отзыва на прочитанную книгу. </w:t>
            </w:r>
          </w:p>
          <w:p w14:paraId="1E5E9727" w14:textId="77777777" w:rsidR="00547583" w:rsidRPr="00547583" w:rsidRDefault="00547583" w:rsidP="00547583">
            <w:pPr>
              <w:spacing w:before="0" w:beforeAutospacing="0" w:after="0" w:afterAutospacing="0" w:line="259" w:lineRule="auto"/>
              <w:rPr>
                <w:rFonts w:ascii="Times New Roman" w:eastAsia="Times New Roman" w:hAnsi="Times New Roman" w:cs="Times New Roman"/>
                <w:color w:val="000000"/>
                <w:sz w:val="24"/>
                <w:szCs w:val="24"/>
                <w:lang w:val="ru-RU"/>
              </w:rPr>
            </w:pPr>
            <w:r w:rsidRPr="00547583">
              <w:rPr>
                <w:rFonts w:ascii="Times New Roman" w:eastAsia="Times New Roman" w:hAnsi="Times New Roman" w:cs="Times New Roman"/>
                <w:color w:val="000000"/>
                <w:sz w:val="24"/>
                <w:szCs w:val="24"/>
                <w:lang w:val="ru-RU"/>
              </w:rPr>
              <w:t xml:space="preserve">Работа в группах: корректировка дидактического текста, в котором допущены смысловые ошибки. </w:t>
            </w:r>
          </w:p>
          <w:p w14:paraId="01E4F953" w14:textId="2DD97422" w:rsidR="00E933C2" w:rsidRPr="00E933C2" w:rsidRDefault="00547583" w:rsidP="00547583">
            <w:pPr>
              <w:spacing w:before="0" w:beforeAutospacing="0" w:after="0" w:afterAutospacing="0" w:line="259" w:lineRule="auto"/>
              <w:rPr>
                <w:rFonts w:ascii="Times New Roman" w:eastAsia="Times New Roman" w:hAnsi="Times New Roman" w:cs="Times New Roman"/>
                <w:color w:val="000000"/>
                <w:sz w:val="24"/>
                <w:szCs w:val="24"/>
                <w:lang w:val="ru-RU"/>
              </w:rPr>
            </w:pPr>
            <w:r w:rsidRPr="00547583">
              <w:rPr>
                <w:rFonts w:ascii="Times New Roman" w:eastAsia="Times New Roman" w:hAnsi="Times New Roman" w:cs="Times New Roman"/>
                <w:color w:val="000000"/>
                <w:sz w:val="24"/>
                <w:szCs w:val="24"/>
                <w:lang w:val="ru-RU"/>
              </w:rPr>
              <w:lastRenderedPageBreak/>
              <w:t>Совместное выполнение задания: анализ текстов по критериям: правильность, богатство, выразительность</w:t>
            </w:r>
          </w:p>
        </w:tc>
      </w:tr>
      <w:tr w:rsidR="00E933C2" w:rsidRPr="000A57A5" w14:paraId="272D8BF2" w14:textId="77777777" w:rsidTr="00547583">
        <w:tblPrEx>
          <w:tblCellMar>
            <w:top w:w="61" w:type="dxa"/>
            <w:right w:w="47" w:type="dxa"/>
          </w:tblCellMar>
        </w:tblPrEx>
        <w:trPr>
          <w:gridBefore w:val="3"/>
          <w:wBefore w:w="1418" w:type="dxa"/>
          <w:trHeight w:val="300"/>
        </w:trPr>
        <w:tc>
          <w:tcPr>
            <w:tcW w:w="641" w:type="dxa"/>
            <w:gridSpan w:val="4"/>
            <w:vMerge w:val="restart"/>
            <w:tcBorders>
              <w:top w:val="single" w:sz="3" w:space="0" w:color="000000"/>
              <w:left w:val="single" w:sz="3" w:space="0" w:color="000000"/>
              <w:bottom w:val="single" w:sz="3" w:space="0" w:color="000000"/>
              <w:right w:val="single" w:sz="3" w:space="0" w:color="000000"/>
            </w:tcBorders>
          </w:tcPr>
          <w:p w14:paraId="035DC5DD" w14:textId="1D64AD95"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1061" w:type="dxa"/>
            <w:gridSpan w:val="2"/>
            <w:vMerge w:val="restart"/>
            <w:tcBorders>
              <w:top w:val="single" w:sz="3" w:space="0" w:color="000000"/>
              <w:left w:val="single" w:sz="3" w:space="0" w:color="000000"/>
              <w:bottom w:val="single" w:sz="3" w:space="0" w:color="000000"/>
              <w:right w:val="single" w:sz="3" w:space="0" w:color="000000"/>
            </w:tcBorders>
          </w:tcPr>
          <w:p w14:paraId="3F7C6FCC"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569" w:type="dxa"/>
            <w:gridSpan w:val="4"/>
            <w:vMerge w:val="restart"/>
            <w:tcBorders>
              <w:top w:val="single" w:sz="3" w:space="0" w:color="000000"/>
              <w:left w:val="single" w:sz="3" w:space="0" w:color="000000"/>
              <w:bottom w:val="single" w:sz="3" w:space="0" w:color="000000"/>
              <w:right w:val="single" w:sz="3" w:space="0" w:color="000000"/>
            </w:tcBorders>
          </w:tcPr>
          <w:p w14:paraId="23D9CE03" w14:textId="77777777" w:rsidR="00E933C2" w:rsidRPr="00E933C2" w:rsidRDefault="00E933C2" w:rsidP="00E933C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3684" w:type="dxa"/>
            <w:gridSpan w:val="3"/>
            <w:tcBorders>
              <w:top w:val="single" w:sz="3" w:space="0" w:color="000000"/>
              <w:left w:val="single" w:sz="3" w:space="0" w:color="000000"/>
              <w:bottom w:val="single" w:sz="3" w:space="0" w:color="000000"/>
              <w:right w:val="single" w:sz="3" w:space="0" w:color="000000"/>
            </w:tcBorders>
          </w:tcPr>
          <w:p w14:paraId="75C107F4" w14:textId="5096B90E"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4677" w:type="dxa"/>
            <w:gridSpan w:val="2"/>
            <w:tcBorders>
              <w:top w:val="single" w:sz="3" w:space="0" w:color="000000"/>
              <w:left w:val="single" w:sz="3" w:space="0" w:color="000000"/>
              <w:bottom w:val="single" w:sz="3" w:space="0" w:color="000000"/>
              <w:right w:val="single" w:sz="3" w:space="0" w:color="000000"/>
            </w:tcBorders>
          </w:tcPr>
          <w:p w14:paraId="551BD0FE" w14:textId="469DCCD9" w:rsidR="00E933C2" w:rsidRPr="00E933C2" w:rsidRDefault="00E933C2" w:rsidP="00E933C2">
            <w:pPr>
              <w:spacing w:before="0" w:beforeAutospacing="0" w:after="0" w:afterAutospacing="0" w:line="259" w:lineRule="auto"/>
              <w:ind w:right="45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r w:rsidR="00E933C2" w:rsidRPr="00E933C2" w14:paraId="6CD729D6" w14:textId="77777777" w:rsidTr="00547583">
        <w:tblPrEx>
          <w:tblCellMar>
            <w:top w:w="61" w:type="dxa"/>
            <w:right w:w="47" w:type="dxa"/>
          </w:tblCellMar>
        </w:tblPrEx>
        <w:trPr>
          <w:gridBefore w:val="3"/>
          <w:wBefore w:w="1418" w:type="dxa"/>
          <w:trHeight w:val="584"/>
        </w:trPr>
        <w:tc>
          <w:tcPr>
            <w:tcW w:w="0" w:type="auto"/>
            <w:gridSpan w:val="4"/>
            <w:vMerge/>
            <w:tcBorders>
              <w:top w:val="nil"/>
              <w:left w:val="single" w:sz="3" w:space="0" w:color="000000"/>
              <w:bottom w:val="single" w:sz="3" w:space="0" w:color="000000"/>
              <w:right w:val="single" w:sz="3" w:space="0" w:color="000000"/>
            </w:tcBorders>
          </w:tcPr>
          <w:p w14:paraId="195E9D6E"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61" w:type="dxa"/>
            <w:gridSpan w:val="2"/>
            <w:vMerge/>
            <w:tcBorders>
              <w:top w:val="nil"/>
              <w:left w:val="single" w:sz="3" w:space="0" w:color="000000"/>
              <w:bottom w:val="single" w:sz="3" w:space="0" w:color="000000"/>
              <w:right w:val="single" w:sz="3" w:space="0" w:color="000000"/>
            </w:tcBorders>
          </w:tcPr>
          <w:p w14:paraId="5DCA489F"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9" w:type="dxa"/>
            <w:gridSpan w:val="4"/>
            <w:vMerge/>
            <w:tcBorders>
              <w:top w:val="nil"/>
              <w:left w:val="single" w:sz="3" w:space="0" w:color="000000"/>
              <w:bottom w:val="single" w:sz="3" w:space="0" w:color="000000"/>
              <w:right w:val="single" w:sz="3" w:space="0" w:color="000000"/>
            </w:tcBorders>
          </w:tcPr>
          <w:p w14:paraId="3450D66D"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84" w:type="dxa"/>
            <w:gridSpan w:val="3"/>
            <w:tcBorders>
              <w:top w:val="single" w:sz="3" w:space="0" w:color="000000"/>
              <w:left w:val="single" w:sz="3" w:space="0" w:color="000000"/>
              <w:bottom w:val="single" w:sz="3" w:space="0" w:color="000000"/>
              <w:right w:val="single" w:sz="3" w:space="0" w:color="000000"/>
            </w:tcBorders>
          </w:tcPr>
          <w:p w14:paraId="1C3EE532" w14:textId="77777777" w:rsidR="00E933C2" w:rsidRPr="00E933C2" w:rsidRDefault="00E933C2" w:rsidP="00E933C2">
            <w:pPr>
              <w:spacing w:before="0" w:beforeAutospacing="0" w:after="0" w:afterAutospacing="0" w:line="259" w:lineRule="auto"/>
              <w:ind w:right="68"/>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tc>
        <w:tc>
          <w:tcPr>
            <w:tcW w:w="4677" w:type="dxa"/>
            <w:gridSpan w:val="2"/>
            <w:tcBorders>
              <w:top w:val="single" w:sz="3" w:space="0" w:color="000000"/>
              <w:left w:val="single" w:sz="3" w:space="0" w:color="000000"/>
              <w:bottom w:val="single" w:sz="3" w:space="0" w:color="000000"/>
              <w:right w:val="single" w:sz="3" w:space="0" w:color="000000"/>
            </w:tcBorders>
          </w:tcPr>
          <w:p w14:paraId="33EB8196" w14:textId="77777777" w:rsidR="00E933C2" w:rsidRPr="00E933C2" w:rsidRDefault="00E933C2" w:rsidP="00E933C2">
            <w:pPr>
              <w:spacing w:before="0" w:beforeAutospacing="0" w:after="0" w:afterAutospacing="0" w:line="259" w:lineRule="auto"/>
              <w:ind w:right="12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Анализ собственных действий при работе над изложениями и сочинениями, соотнесение своих действий  с предложенными алгоритмами. Самооценка правильности выполнения учебной задачи: соотнесение собственного текста с исходным (для изложений) и  с заданной темой (для сочинений). Практическое задание: выбор источника получения информации (определённый тип словаря, справочников) для решения учебно-практической задачи. Творческое задание: подготовка небольшого публичного выступления </w:t>
            </w:r>
          </w:p>
        </w:tc>
      </w:tr>
      <w:tr w:rsidR="00E933C2" w:rsidRPr="00E933C2" w14:paraId="6989E97A" w14:textId="77777777" w:rsidTr="00547583">
        <w:tblPrEx>
          <w:tblCellMar>
            <w:top w:w="5" w:type="dxa"/>
            <w:right w:w="41" w:type="dxa"/>
          </w:tblCellMar>
        </w:tblPrEx>
        <w:trPr>
          <w:gridBefore w:val="3"/>
          <w:wBefore w:w="1418" w:type="dxa"/>
          <w:trHeight w:val="8142"/>
        </w:trPr>
        <w:tc>
          <w:tcPr>
            <w:tcW w:w="641" w:type="dxa"/>
            <w:gridSpan w:val="4"/>
            <w:tcBorders>
              <w:top w:val="single" w:sz="3" w:space="0" w:color="000000"/>
              <w:left w:val="single" w:sz="3" w:space="0" w:color="000000"/>
              <w:bottom w:val="single" w:sz="3" w:space="0" w:color="000000"/>
              <w:right w:val="single" w:sz="3" w:space="0" w:color="000000"/>
            </w:tcBorders>
          </w:tcPr>
          <w:p w14:paraId="0E1FACB3" w14:textId="5DE46954" w:rsidR="00E933C2" w:rsidRPr="00E933C2" w:rsidRDefault="00E933C2" w:rsidP="00E933C2">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lastRenderedPageBreak/>
              <w:t xml:space="preserve">9 </w:t>
            </w:r>
          </w:p>
        </w:tc>
        <w:tc>
          <w:tcPr>
            <w:tcW w:w="1193" w:type="dxa"/>
            <w:gridSpan w:val="5"/>
            <w:tcBorders>
              <w:top w:val="single" w:sz="3" w:space="0" w:color="000000"/>
              <w:left w:val="single" w:sz="3" w:space="0" w:color="000000"/>
              <w:bottom w:val="single" w:sz="3" w:space="0" w:color="000000"/>
              <w:right w:val="single" w:sz="3" w:space="0" w:color="000000"/>
            </w:tcBorders>
          </w:tcPr>
          <w:p w14:paraId="703105B9"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Орфоэпия  </w:t>
            </w:r>
          </w:p>
        </w:tc>
        <w:tc>
          <w:tcPr>
            <w:tcW w:w="621" w:type="dxa"/>
            <w:gridSpan w:val="3"/>
            <w:tcBorders>
              <w:top w:val="single" w:sz="3" w:space="0" w:color="000000"/>
              <w:left w:val="single" w:sz="3" w:space="0" w:color="000000"/>
              <w:bottom w:val="single" w:sz="3" w:space="0" w:color="000000"/>
              <w:right w:val="single" w:sz="3" w:space="0" w:color="000000"/>
            </w:tcBorders>
          </w:tcPr>
          <w:p w14:paraId="23B57AFA" w14:textId="77777777" w:rsidR="00E933C2" w:rsidRPr="00E933C2" w:rsidRDefault="00E933C2" w:rsidP="00E933C2">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0</w:t>
            </w:r>
            <w:r w:rsidRPr="00E933C2">
              <w:rPr>
                <w:rFonts w:ascii="Times New Roman" w:eastAsia="Times New Roman" w:hAnsi="Times New Roman" w:cs="Times New Roman"/>
                <w:color w:val="000000"/>
                <w:sz w:val="24"/>
                <w:szCs w:val="24"/>
                <w:vertAlign w:val="superscript"/>
                <w:lang w:val="ru-RU"/>
              </w:rPr>
              <w:footnoteReference w:id="15"/>
            </w:r>
            <w:r w:rsidRPr="00E933C2">
              <w:rPr>
                <w:rFonts w:ascii="Times New Roman" w:eastAsia="Times New Roman" w:hAnsi="Times New Roman" w:cs="Times New Roman"/>
                <w:color w:val="000000"/>
                <w:sz w:val="24"/>
                <w:szCs w:val="24"/>
                <w:lang w:val="ru-RU"/>
              </w:rPr>
              <w:t xml:space="preserve"> </w:t>
            </w:r>
          </w:p>
        </w:tc>
        <w:tc>
          <w:tcPr>
            <w:tcW w:w="3500" w:type="dxa"/>
            <w:tcBorders>
              <w:top w:val="single" w:sz="3" w:space="0" w:color="000000"/>
              <w:left w:val="single" w:sz="3" w:space="0" w:color="000000"/>
              <w:bottom w:val="single" w:sz="3" w:space="0" w:color="000000"/>
              <w:right w:val="single" w:sz="3" w:space="0" w:color="000000"/>
            </w:tcBorders>
          </w:tcPr>
          <w:p w14:paraId="043B8A89" w14:textId="77777777" w:rsidR="00E933C2" w:rsidRPr="00E933C2" w:rsidRDefault="00E933C2" w:rsidP="00E933C2">
            <w:pPr>
              <w:spacing w:before="0" w:beforeAutospacing="0" w:after="0" w:afterAutospacing="0" w:line="259" w:lineRule="auto"/>
              <w:ind w:right="13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 </w:t>
            </w:r>
          </w:p>
        </w:tc>
        <w:tc>
          <w:tcPr>
            <w:tcW w:w="4677" w:type="dxa"/>
            <w:gridSpan w:val="2"/>
            <w:tcBorders>
              <w:top w:val="single" w:sz="3" w:space="0" w:color="000000"/>
              <w:left w:val="single" w:sz="3" w:space="0" w:color="000000"/>
              <w:bottom w:val="single" w:sz="3" w:space="0" w:color="000000"/>
              <w:right w:val="single" w:sz="3" w:space="0" w:color="000000"/>
            </w:tcBorders>
          </w:tcPr>
          <w:p w14:paraId="7B3E68B5" w14:textId="77777777" w:rsidR="00E933C2" w:rsidRPr="00E933C2" w:rsidRDefault="00E933C2" w:rsidP="00E933C2">
            <w:pPr>
              <w:spacing w:before="0" w:beforeAutospacing="0" w:after="0" w:afterAutospacing="0" w:line="295" w:lineRule="auto"/>
              <w:ind w:right="700"/>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Наблюдение за местом ударения и произношением слов, отрабатываемых  в учебнике. </w:t>
            </w:r>
          </w:p>
          <w:p w14:paraId="2443D7C6" w14:textId="77777777" w:rsidR="00E933C2" w:rsidRPr="00E933C2" w:rsidRDefault="00E933C2" w:rsidP="00E933C2">
            <w:pPr>
              <w:spacing w:before="0" w:beforeAutospacing="0" w:after="32" w:afterAutospacing="0" w:line="272" w:lineRule="auto"/>
              <w:ind w:right="82"/>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Дидактическая игра «Придумай рифму» (предлагаются слова из орфоэпического словарика, к ним нужно придумать рифмы). Дидактическое упражнение: придумать предложения с отрабатываемым словом  из орфоэпического словарика. </w:t>
            </w:r>
          </w:p>
          <w:p w14:paraId="59B98FAF" w14:textId="77777777" w:rsidR="00E933C2" w:rsidRPr="00E933C2" w:rsidRDefault="00E933C2" w:rsidP="00E933C2">
            <w:pPr>
              <w:spacing w:before="0" w:beforeAutospacing="0" w:after="0" w:afterAutospacing="0" w:line="273" w:lineRule="auto"/>
              <w:ind w:right="146"/>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 Работа в группах: найти в учебном орфоэпическом словаре слова  из предложенного списка (не совпадает  с отрабатываемым перечнем слов) и поставить в них ударение. </w:t>
            </w:r>
          </w:p>
          <w:p w14:paraId="3ECA14BA"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Игра-соревнование «Где поставить ударение?». Проектное задание «Ударение </w:t>
            </w:r>
          </w:p>
        </w:tc>
      </w:tr>
      <w:tr w:rsidR="00E933C2" w:rsidRPr="000A57A5" w14:paraId="254C87D9" w14:textId="77777777" w:rsidTr="00547583">
        <w:tblPrEx>
          <w:tblCellMar>
            <w:top w:w="5" w:type="dxa"/>
            <w:right w:w="41" w:type="dxa"/>
          </w:tblCellMar>
        </w:tblPrEx>
        <w:trPr>
          <w:gridBefore w:val="3"/>
          <w:wBefore w:w="1418" w:type="dxa"/>
          <w:trHeight w:val="2450"/>
        </w:trPr>
        <w:tc>
          <w:tcPr>
            <w:tcW w:w="641" w:type="dxa"/>
            <w:gridSpan w:val="4"/>
            <w:tcBorders>
              <w:top w:val="single" w:sz="3" w:space="0" w:color="000000"/>
              <w:left w:val="single" w:sz="3" w:space="0" w:color="000000"/>
              <w:bottom w:val="single" w:sz="3" w:space="0" w:color="000000"/>
              <w:right w:val="single" w:sz="3" w:space="0" w:color="000000"/>
            </w:tcBorders>
          </w:tcPr>
          <w:p w14:paraId="6ACED93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93" w:type="dxa"/>
            <w:gridSpan w:val="5"/>
            <w:tcBorders>
              <w:top w:val="single" w:sz="3" w:space="0" w:color="000000"/>
              <w:left w:val="single" w:sz="3" w:space="0" w:color="000000"/>
              <w:bottom w:val="single" w:sz="3" w:space="0" w:color="000000"/>
              <w:right w:val="single" w:sz="3" w:space="0" w:color="000000"/>
            </w:tcBorders>
          </w:tcPr>
          <w:p w14:paraId="1C700267"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21" w:type="dxa"/>
            <w:gridSpan w:val="3"/>
            <w:tcBorders>
              <w:top w:val="single" w:sz="3" w:space="0" w:color="000000"/>
              <w:left w:val="single" w:sz="3" w:space="0" w:color="000000"/>
              <w:bottom w:val="single" w:sz="3" w:space="0" w:color="000000"/>
              <w:right w:val="single" w:sz="3" w:space="0" w:color="000000"/>
            </w:tcBorders>
          </w:tcPr>
          <w:p w14:paraId="1018E0CB"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00" w:type="dxa"/>
            <w:tcBorders>
              <w:top w:val="single" w:sz="3" w:space="0" w:color="000000"/>
              <w:left w:val="single" w:sz="3" w:space="0" w:color="000000"/>
              <w:bottom w:val="single" w:sz="3" w:space="0" w:color="000000"/>
              <w:right w:val="single" w:sz="3" w:space="0" w:color="000000"/>
            </w:tcBorders>
          </w:tcPr>
          <w:p w14:paraId="25748824" w14:textId="77777777" w:rsidR="00E933C2" w:rsidRPr="00E933C2" w:rsidRDefault="00E933C2" w:rsidP="00E933C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77" w:type="dxa"/>
            <w:gridSpan w:val="2"/>
            <w:tcBorders>
              <w:top w:val="single" w:sz="3" w:space="0" w:color="000000"/>
              <w:left w:val="single" w:sz="3" w:space="0" w:color="000000"/>
              <w:bottom w:val="single" w:sz="3" w:space="0" w:color="000000"/>
              <w:right w:val="single" w:sz="3" w:space="0" w:color="000000"/>
            </w:tcBorders>
          </w:tcPr>
          <w:p w14:paraId="02978FFE" w14:textId="77777777" w:rsidR="00E933C2" w:rsidRPr="00E933C2" w:rsidRDefault="00E933C2" w:rsidP="00E933C2">
            <w:pPr>
              <w:spacing w:before="0" w:beforeAutospacing="0" w:after="0" w:afterAutospacing="0" w:line="295" w:lineRule="auto"/>
              <w:ind w:right="27"/>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в словах, которые пришли в русский язык из французского языка». </w:t>
            </w:r>
          </w:p>
          <w:p w14:paraId="0B7BBE9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Работа в группах: подготовка аудиозаписи предложенного текста, при подготовке необходимо обращение к учебному орфоэпическому словарю для определения ударения в незнакомых словах </w:t>
            </w:r>
          </w:p>
        </w:tc>
      </w:tr>
      <w:tr w:rsidR="00E933C2" w:rsidRPr="00E933C2" w14:paraId="1F1E66A4" w14:textId="77777777" w:rsidTr="00547583">
        <w:tblPrEx>
          <w:tblCellMar>
            <w:top w:w="5" w:type="dxa"/>
            <w:right w:w="41" w:type="dxa"/>
          </w:tblCellMar>
        </w:tblPrEx>
        <w:trPr>
          <w:gridBefore w:val="3"/>
          <w:wBefore w:w="1418" w:type="dxa"/>
          <w:trHeight w:val="518"/>
        </w:trPr>
        <w:tc>
          <w:tcPr>
            <w:tcW w:w="1834" w:type="dxa"/>
            <w:gridSpan w:val="9"/>
            <w:tcBorders>
              <w:top w:val="single" w:sz="3" w:space="0" w:color="000000"/>
              <w:left w:val="single" w:sz="3" w:space="0" w:color="000000"/>
              <w:bottom w:val="single" w:sz="3" w:space="0" w:color="000000"/>
              <w:right w:val="single" w:sz="3" w:space="0" w:color="000000"/>
            </w:tcBorders>
          </w:tcPr>
          <w:p w14:paraId="04044F2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Резервное время </w:t>
            </w:r>
          </w:p>
        </w:tc>
        <w:tc>
          <w:tcPr>
            <w:tcW w:w="621" w:type="dxa"/>
            <w:gridSpan w:val="3"/>
            <w:tcBorders>
              <w:top w:val="single" w:sz="3" w:space="0" w:color="000000"/>
              <w:left w:val="single" w:sz="3" w:space="0" w:color="000000"/>
              <w:bottom w:val="single" w:sz="3" w:space="0" w:color="000000"/>
              <w:right w:val="single" w:sz="3" w:space="0" w:color="000000"/>
            </w:tcBorders>
          </w:tcPr>
          <w:p w14:paraId="345CCEF7" w14:textId="77777777" w:rsidR="00E933C2" w:rsidRPr="00E933C2" w:rsidRDefault="00E933C2" w:rsidP="00E933C2">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18</w:t>
            </w:r>
            <w:r w:rsidRPr="00E933C2">
              <w:rPr>
                <w:rFonts w:ascii="Times New Roman" w:eastAsia="Times New Roman" w:hAnsi="Times New Roman" w:cs="Times New Roman"/>
                <w:color w:val="000000"/>
                <w:sz w:val="24"/>
                <w:szCs w:val="24"/>
                <w:vertAlign w:val="superscript"/>
                <w:lang w:val="ru-RU"/>
              </w:rPr>
              <w:footnoteReference w:id="16"/>
            </w:r>
            <w:r w:rsidRPr="00E933C2">
              <w:rPr>
                <w:rFonts w:ascii="Times New Roman" w:eastAsia="Times New Roman" w:hAnsi="Times New Roman" w:cs="Times New Roman"/>
                <w:color w:val="000000"/>
                <w:sz w:val="24"/>
                <w:szCs w:val="24"/>
                <w:lang w:val="ru-RU"/>
              </w:rPr>
              <w:t xml:space="preserve"> </w:t>
            </w:r>
          </w:p>
        </w:tc>
        <w:tc>
          <w:tcPr>
            <w:tcW w:w="3500" w:type="dxa"/>
            <w:tcBorders>
              <w:top w:val="single" w:sz="3" w:space="0" w:color="000000"/>
              <w:left w:val="single" w:sz="3" w:space="0" w:color="000000"/>
              <w:bottom w:val="single" w:sz="3" w:space="0" w:color="000000"/>
              <w:right w:val="single" w:sz="3" w:space="0" w:color="000000"/>
            </w:tcBorders>
          </w:tcPr>
          <w:p w14:paraId="677CA25F"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4677" w:type="dxa"/>
            <w:gridSpan w:val="2"/>
            <w:tcBorders>
              <w:top w:val="single" w:sz="3" w:space="0" w:color="000000"/>
              <w:left w:val="single" w:sz="3" w:space="0" w:color="000000"/>
              <w:bottom w:val="single" w:sz="3" w:space="0" w:color="000000"/>
              <w:right w:val="single" w:sz="3" w:space="0" w:color="000000"/>
            </w:tcBorders>
          </w:tcPr>
          <w:p w14:paraId="336E076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r w:rsidR="00E933C2" w:rsidRPr="00E933C2" w14:paraId="73CA45A2" w14:textId="77777777" w:rsidTr="00547583">
        <w:tblPrEx>
          <w:tblCellMar>
            <w:top w:w="5" w:type="dxa"/>
            <w:right w:w="41" w:type="dxa"/>
          </w:tblCellMar>
        </w:tblPrEx>
        <w:trPr>
          <w:gridBefore w:val="3"/>
          <w:wBefore w:w="1418" w:type="dxa"/>
          <w:trHeight w:val="864"/>
        </w:trPr>
        <w:tc>
          <w:tcPr>
            <w:tcW w:w="1834" w:type="dxa"/>
            <w:gridSpan w:val="9"/>
            <w:tcBorders>
              <w:top w:val="single" w:sz="3" w:space="0" w:color="000000"/>
              <w:left w:val="single" w:sz="3" w:space="0" w:color="000000"/>
              <w:bottom w:val="single" w:sz="3" w:space="0" w:color="000000"/>
              <w:right w:val="single" w:sz="3" w:space="0" w:color="000000"/>
            </w:tcBorders>
          </w:tcPr>
          <w:p w14:paraId="6C5456DA" w14:textId="77777777" w:rsidR="00E933C2" w:rsidRPr="00E933C2" w:rsidRDefault="00E933C2" w:rsidP="00E933C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ОБЩЕЕ ЧИСЛО ЧАСОВ ПО ПРОГРАММЕ </w:t>
            </w:r>
          </w:p>
        </w:tc>
        <w:tc>
          <w:tcPr>
            <w:tcW w:w="621" w:type="dxa"/>
            <w:gridSpan w:val="3"/>
            <w:tcBorders>
              <w:top w:val="single" w:sz="3" w:space="0" w:color="000000"/>
              <w:left w:val="single" w:sz="3" w:space="0" w:color="000000"/>
              <w:bottom w:val="single" w:sz="3" w:space="0" w:color="000000"/>
              <w:right w:val="single" w:sz="3" w:space="0" w:color="000000"/>
            </w:tcBorders>
          </w:tcPr>
          <w:p w14:paraId="7A94C8A7" w14:textId="77777777" w:rsidR="00E933C2" w:rsidRPr="00E933C2" w:rsidRDefault="00E933C2" w:rsidP="00E933C2">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170 </w:t>
            </w:r>
          </w:p>
        </w:tc>
        <w:tc>
          <w:tcPr>
            <w:tcW w:w="3500" w:type="dxa"/>
            <w:tcBorders>
              <w:top w:val="single" w:sz="3" w:space="0" w:color="000000"/>
              <w:left w:val="single" w:sz="3" w:space="0" w:color="000000"/>
              <w:bottom w:val="single" w:sz="3" w:space="0" w:color="000000"/>
              <w:right w:val="single" w:sz="3" w:space="0" w:color="000000"/>
            </w:tcBorders>
          </w:tcPr>
          <w:p w14:paraId="38E29864"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c>
          <w:tcPr>
            <w:tcW w:w="4677" w:type="dxa"/>
            <w:gridSpan w:val="2"/>
            <w:tcBorders>
              <w:top w:val="single" w:sz="3" w:space="0" w:color="000000"/>
              <w:left w:val="single" w:sz="3" w:space="0" w:color="000000"/>
              <w:bottom w:val="single" w:sz="3" w:space="0" w:color="000000"/>
              <w:right w:val="single" w:sz="3" w:space="0" w:color="000000"/>
            </w:tcBorders>
          </w:tcPr>
          <w:p w14:paraId="67FD198E" w14:textId="77777777" w:rsidR="00E933C2" w:rsidRPr="00E933C2" w:rsidRDefault="00E933C2" w:rsidP="00E933C2">
            <w:pPr>
              <w:spacing w:before="0" w:beforeAutospacing="0" w:after="0" w:afterAutospacing="0" w:line="259" w:lineRule="auto"/>
              <w:rPr>
                <w:rFonts w:ascii="Times New Roman" w:eastAsia="Times New Roman" w:hAnsi="Times New Roman" w:cs="Times New Roman"/>
                <w:color w:val="000000"/>
                <w:sz w:val="24"/>
                <w:szCs w:val="24"/>
                <w:lang w:val="ru-RU"/>
              </w:rPr>
            </w:pPr>
            <w:r w:rsidRPr="00E933C2">
              <w:rPr>
                <w:rFonts w:ascii="Times New Roman" w:eastAsia="Times New Roman" w:hAnsi="Times New Roman" w:cs="Times New Roman"/>
                <w:color w:val="000000"/>
                <w:sz w:val="24"/>
                <w:szCs w:val="24"/>
                <w:lang w:val="ru-RU"/>
              </w:rPr>
              <w:t xml:space="preserve"> </w:t>
            </w:r>
          </w:p>
        </w:tc>
      </w:tr>
    </w:tbl>
    <w:p w14:paraId="7A95A62D" w14:textId="52F4DCBB" w:rsidR="00665232" w:rsidRDefault="00665232" w:rsidP="00665232">
      <w:pPr>
        <w:ind w:firstLine="708"/>
        <w:rPr>
          <w:rFonts w:ascii="Times New Roman" w:hAnsi="Times New Roman" w:cs="Times New Roman"/>
          <w:sz w:val="24"/>
          <w:szCs w:val="24"/>
          <w:lang w:val="ru-RU"/>
        </w:rPr>
      </w:pPr>
      <w:r w:rsidRPr="00183C1F">
        <w:rPr>
          <w:rFonts w:ascii="Times New Roman" w:hAnsi="Times New Roman" w:cs="Times New Roman"/>
          <w:sz w:val="24"/>
          <w:szCs w:val="24"/>
          <w:lang w:val="ru-RU"/>
        </w:rPr>
        <w:lastRenderedPageBreak/>
        <w:t>ФЕДЕРАЛЬН</w:t>
      </w:r>
      <w:r>
        <w:rPr>
          <w:rFonts w:ascii="Times New Roman" w:hAnsi="Times New Roman" w:cs="Times New Roman"/>
          <w:sz w:val="24"/>
          <w:szCs w:val="24"/>
          <w:lang w:val="ru-RU"/>
        </w:rPr>
        <w:t>АЯ</w:t>
      </w:r>
      <w:r w:rsidRPr="00183C1F">
        <w:rPr>
          <w:rFonts w:ascii="Times New Roman" w:hAnsi="Times New Roman" w:cs="Times New Roman"/>
          <w:sz w:val="24"/>
          <w:szCs w:val="24"/>
          <w:lang w:val="ru-RU"/>
        </w:rPr>
        <w:t xml:space="preserve"> РАБОЧ</w:t>
      </w:r>
      <w:r>
        <w:rPr>
          <w:rFonts w:ascii="Times New Roman" w:hAnsi="Times New Roman" w:cs="Times New Roman"/>
          <w:sz w:val="24"/>
          <w:szCs w:val="24"/>
          <w:lang w:val="ru-RU"/>
        </w:rPr>
        <w:t xml:space="preserve">АЯ </w:t>
      </w:r>
      <w:r w:rsidRPr="00183C1F">
        <w:rPr>
          <w:rFonts w:ascii="Times New Roman" w:hAnsi="Times New Roman" w:cs="Times New Roman"/>
          <w:sz w:val="24"/>
          <w:szCs w:val="24"/>
          <w:lang w:val="ru-RU"/>
        </w:rPr>
        <w:t>ПРОГРАММ</w:t>
      </w:r>
      <w:r>
        <w:rPr>
          <w:rFonts w:ascii="Times New Roman" w:hAnsi="Times New Roman" w:cs="Times New Roman"/>
          <w:sz w:val="24"/>
          <w:szCs w:val="24"/>
          <w:lang w:val="ru-RU"/>
        </w:rPr>
        <w:t xml:space="preserve">А </w:t>
      </w:r>
    </w:p>
    <w:p w14:paraId="13D06EAB" w14:textId="42B1A0D9" w:rsidR="00665232" w:rsidRDefault="00665232" w:rsidP="00665232">
      <w:pPr>
        <w:ind w:firstLine="708"/>
        <w:rPr>
          <w:rFonts w:ascii="Times New Roman" w:hAnsi="Times New Roman" w:cs="Times New Roman"/>
          <w:sz w:val="24"/>
          <w:szCs w:val="24"/>
          <w:lang w:val="ru-RU"/>
        </w:rPr>
      </w:pPr>
      <w:r>
        <w:rPr>
          <w:rFonts w:ascii="Times New Roman" w:hAnsi="Times New Roman" w:cs="Times New Roman"/>
          <w:sz w:val="24"/>
          <w:szCs w:val="24"/>
          <w:lang w:val="ru-RU"/>
        </w:rPr>
        <w:t>«ЛИТЕРАТУРНОЕ ЧТЕНИЕ»</w:t>
      </w:r>
    </w:p>
    <w:p w14:paraId="40865C51"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ПОЯСНИТЕЛЬНАЯ ЗАПИСКА </w:t>
      </w:r>
    </w:p>
    <w:p w14:paraId="7D906B82" w14:textId="77777777" w:rsidR="00665232" w:rsidRPr="00665232" w:rsidRDefault="00665232" w:rsidP="00665232">
      <w:pPr>
        <w:spacing w:before="0" w:beforeAutospacing="0" w:after="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r w:rsidRPr="00665232">
        <w:rPr>
          <w:rFonts w:ascii="Calibri" w:eastAsia="Calibri" w:hAnsi="Calibri" w:cs="Calibri"/>
          <w:noProof/>
          <w:color w:val="000000"/>
          <w:sz w:val="24"/>
          <w:szCs w:val="24"/>
          <w:lang w:val="ru-RU" w:eastAsia="ru-RU"/>
        </w:rPr>
        <mc:AlternateContent>
          <mc:Choice Requires="wpg">
            <w:drawing>
              <wp:inline distT="0" distB="0" distL="0" distR="0" wp14:anchorId="7A8A2A52" wp14:editId="218680E7">
                <wp:extent cx="6305550" cy="4577"/>
                <wp:effectExtent l="0" t="0" r="0" b="0"/>
                <wp:docPr id="105245" name="Group 105245"/>
                <wp:cNvGraphicFramePr/>
                <a:graphic xmlns:a="http://schemas.openxmlformats.org/drawingml/2006/main">
                  <a:graphicData uri="http://schemas.microsoft.com/office/word/2010/wordprocessingGroup">
                    <wpg:wgp>
                      <wpg:cNvGrpSpPr/>
                      <wpg:grpSpPr>
                        <a:xfrm>
                          <a:off x="0" y="0"/>
                          <a:ext cx="6305550" cy="4577"/>
                          <a:chOff x="0" y="0"/>
                          <a:chExt cx="6305550" cy="4577"/>
                        </a:xfrm>
                      </wpg:grpSpPr>
                      <wps:wsp>
                        <wps:cNvPr id="346" name="Shape 346"/>
                        <wps:cNvSpPr/>
                        <wps:spPr>
                          <a:xfrm>
                            <a:off x="0" y="0"/>
                            <a:ext cx="6305550" cy="0"/>
                          </a:xfrm>
                          <a:custGeom>
                            <a:avLst/>
                            <a:gdLst/>
                            <a:ahLst/>
                            <a:cxnLst/>
                            <a:rect l="0" t="0" r="0" b="0"/>
                            <a:pathLst>
                              <a:path w="6305550">
                                <a:moveTo>
                                  <a:pt x="0" y="0"/>
                                </a:moveTo>
                                <a:lnTo>
                                  <a:pt x="6305550"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4262B0EB" id="Group 105245" o:spid="_x0000_s1026" style="width:496.5pt;height:.35pt;mso-position-horizontal-relative:char;mso-position-vertical-relative:line" coordsize="63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7gQwIAAFkFAAAOAAAAZHJzL2Uyb0RvYy54bWykVEuP2jAQvlfqf7ByL8myBKqIsIfS5VK1&#10;K+32BxjHSSz5JdsQ+PcdTx6wrLQHyiGMx/P85vOsn05KkiN3XhhdJg+zLCFcM1MJ3ZTJ37fnb98T&#10;4gPVFZVG8zI5c588bb5+WXe24HPTGllxRyCI9kVny6QNwRZp6lnLFfUzY7mGy9o4RQMcXZNWjnYQ&#10;Xcl0nmXLtDOuss4w7j1ot/1lssH4dc1Z+FPXngciywRqC/h1+N3Hb7pZ06Jx1LaCDWXQO6pQVGhI&#10;OoXa0kDJwYkPoZRgznhThxkzKjV1LRjHHqCbh+ymm50zB4u9NEXX2AkmgPYGp7vDst/HF0dEBbPL&#10;8vkiT4imCuaEqcmgA5A62xRgu3P21b64QdH0p9j3qXYq/kNH5ITwnid4+SkQBsrlY5bnOUyBwd0i&#10;X6169FkLI/rgxNqfn7mlY8o0VjYV0lmgkb8g5f8PqdeWWo4D8LH7AanHxXKECQ1IVCAkaDUB5AsP&#10;WN2FDhJz6pEW7ODDjhuEmB5/+dDzthol2o4SO+lRdMD+T3lvaYh+scIoku4yo6hT5sjfDN6Gm/lA&#10;aZdbqa+tpimPBADb3gKEmGazHgRMDfJ1c9o8CymxO6ljQcgTwijshlrSAORRFtjqdZMQKhtYOiw4&#10;fHreSFFF71ixd83+h3TkSOPDx18cEWR7Z2adD1vq294Or3pSKhFgL0mh4GHMV+A/eEsdo3PcLD3O&#10;QMBx0FHam+qMDwT1wEVIGikK7xfTD7smLojrM1pdNuLmHwAAAP//AwBQSwMEFAAGAAgAAAAhACgj&#10;qzfaAAAAAgEAAA8AAABkcnMvZG93bnJldi54bWxMj09Lw0AQxe+C32EZwZvdxOKfxmxKKeqpCLaC&#10;eJtmp0lodjZkt0n67R296OXB4w3v/SZfTq5VA/Wh8WwgnSWgiEtvG64MfOxebh5BhYhssfVMBs4U&#10;YFlcXuSYWT/yOw3bWCkp4ZChgTrGLtM6lDU5DDPfEUt28L3DKLavtO1xlHLX6tskudcOG5aFGjta&#10;11Qetydn4HXEcTVPn4fN8bA+f+3u3j43KRlzfTWtnkBFmuLfMfzgCzoUwrT3J7ZBtQbkkfirki0W&#10;c7F7Aw+gi1z/Ry++AQAA//8DAFBLAQItABQABgAIAAAAIQC2gziS/gAAAOEBAAATAAAAAAAAAAAA&#10;AAAAAAAAAABbQ29udGVudF9UeXBlc10ueG1sUEsBAi0AFAAGAAgAAAAhADj9If/WAAAAlAEAAAsA&#10;AAAAAAAAAAAAAAAALwEAAF9yZWxzLy5yZWxzUEsBAi0AFAAGAAgAAAAhAJ+F3uBDAgAAWQUAAA4A&#10;AAAAAAAAAAAAAAAALgIAAGRycy9lMm9Eb2MueG1sUEsBAi0AFAAGAAgAAAAhACgjqzfaAAAAAgEA&#10;AA8AAAAAAAAAAAAAAAAAnQQAAGRycy9kb3ducmV2LnhtbFBLBQYAAAAABAAEAPMAAACkBQAAAAA=&#10;">
                <v:shape id="Shape 346" o:spid="_x0000_s1027" style="position:absolute;width:63055;height:0;visibility:visible;mso-wrap-style:square;v-text-anchor:top" coordsize="630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bxxQAAANwAAAAPAAAAZHJzL2Rvd25yZXYueG1sRI9Pi8Iw&#10;FMTvwn6H8Ba8aeofVKpRFkH0oEjdRTw+m7dtsXkpSdTut98IC3scZuY3zGLVmlo8yPnKsoJBPwFB&#10;nFtdcaHg63PTm4HwAVljbZkU/JCH1fKts8BU2ydn9DiFQkQI+xQVlCE0qZQ+L8mg79uGOHrf1hkM&#10;UbpCaofPCDe1HCbJRBqsOC6U2NC6pPx2uhsFWXZ0frufDQ6X680deDN12/NUqe57+zEHEagN/+G/&#10;9k4rGI0n8DoTj4Bc/gIAAP//AwBQSwECLQAUAAYACAAAACEA2+H2y+4AAACFAQAAEwAAAAAAAAAA&#10;AAAAAAAAAAAAW0NvbnRlbnRfVHlwZXNdLnhtbFBLAQItABQABgAIAAAAIQBa9CxbvwAAABUBAAAL&#10;AAAAAAAAAAAAAAAAAB8BAABfcmVscy8ucmVsc1BLAQItABQABgAIAAAAIQBTHpbxxQAAANwAAAAP&#10;AAAAAAAAAAAAAAAAAAcCAABkcnMvZG93bnJldi54bWxQSwUGAAAAAAMAAwC3AAAA+QIAAAAA&#10;" path="m,l6305550,e" filled="f" strokeweight=".1271mm">
                  <v:stroke miterlimit="83231f" joinstyle="miter"/>
                  <v:path arrowok="t" textboxrect="0,0,6305550,0"/>
                </v:shape>
                <w10:anchorlock/>
              </v:group>
            </w:pict>
          </mc:Fallback>
        </mc:AlternateContent>
      </w:r>
    </w:p>
    <w:p w14:paraId="2879637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53EACFFC" w14:textId="77777777" w:rsidR="00665232" w:rsidRPr="00665232" w:rsidRDefault="00665232" w:rsidP="00665232">
      <w:pPr>
        <w:spacing w:before="0" w:beforeAutospacing="0" w:after="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7239D00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14:paraId="2EEDD84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14:paraId="758F303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14:paraId="1139F46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Достижение цели изучения литературного чтения определяется решением следующих задач: </w:t>
      </w:r>
    </w:p>
    <w:p w14:paraId="77617991" w14:textId="77777777" w:rsidR="00665232" w:rsidRPr="00665232" w:rsidRDefault="00665232" w:rsidP="00665232">
      <w:pPr>
        <w:tabs>
          <w:tab w:val="center" w:pos="1441"/>
          <w:tab w:val="center" w:pos="3050"/>
          <w:tab w:val="center" w:pos="4603"/>
          <w:tab w:val="center" w:pos="7025"/>
          <w:tab w:val="right" w:pos="10005"/>
        </w:tabs>
        <w:spacing w:before="0" w:beforeAutospacing="0" w:after="9"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color w:val="000000"/>
          <w:sz w:val="24"/>
          <w:szCs w:val="24"/>
          <w:lang w:val="ru-RU" w:eastAsia="ru-RU"/>
        </w:rPr>
        <w:tab/>
      </w:r>
      <w:r w:rsidRPr="00665232">
        <w:rPr>
          <w:rFonts w:ascii="Times New Roman" w:eastAsia="Times New Roman" w:hAnsi="Times New Roman" w:cs="Times New Roman"/>
          <w:color w:val="000000"/>
          <w:sz w:val="24"/>
          <w:szCs w:val="24"/>
          <w:lang w:val="ru-RU" w:eastAsia="ru-RU"/>
        </w:rPr>
        <w:t xml:space="preserve">формирование </w:t>
      </w:r>
      <w:r w:rsidRPr="00665232">
        <w:rPr>
          <w:rFonts w:ascii="Times New Roman" w:eastAsia="Times New Roman" w:hAnsi="Times New Roman" w:cs="Times New Roman"/>
          <w:color w:val="000000"/>
          <w:sz w:val="24"/>
          <w:szCs w:val="24"/>
          <w:lang w:val="ru-RU" w:eastAsia="ru-RU"/>
        </w:rPr>
        <w:tab/>
        <w:t xml:space="preserve">у </w:t>
      </w:r>
      <w:r w:rsidRPr="00665232">
        <w:rPr>
          <w:rFonts w:ascii="Times New Roman" w:eastAsia="Times New Roman" w:hAnsi="Times New Roman" w:cs="Times New Roman"/>
          <w:color w:val="000000"/>
          <w:sz w:val="24"/>
          <w:szCs w:val="24"/>
          <w:lang w:val="ru-RU" w:eastAsia="ru-RU"/>
        </w:rPr>
        <w:tab/>
        <w:t xml:space="preserve">обучающихся </w:t>
      </w:r>
      <w:r w:rsidRPr="00665232">
        <w:rPr>
          <w:rFonts w:ascii="Times New Roman" w:eastAsia="Times New Roman" w:hAnsi="Times New Roman" w:cs="Times New Roman"/>
          <w:color w:val="000000"/>
          <w:sz w:val="24"/>
          <w:szCs w:val="24"/>
          <w:lang w:val="ru-RU" w:eastAsia="ru-RU"/>
        </w:rPr>
        <w:tab/>
        <w:t xml:space="preserve">положительной </w:t>
      </w:r>
      <w:r w:rsidRPr="00665232">
        <w:rPr>
          <w:rFonts w:ascii="Times New Roman" w:eastAsia="Times New Roman" w:hAnsi="Times New Roman" w:cs="Times New Roman"/>
          <w:color w:val="000000"/>
          <w:sz w:val="24"/>
          <w:szCs w:val="24"/>
          <w:lang w:val="ru-RU" w:eastAsia="ru-RU"/>
        </w:rPr>
        <w:tab/>
        <w:t xml:space="preserve">мотивации  </w:t>
      </w:r>
    </w:p>
    <w:p w14:paraId="7181965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w:t>
      </w:r>
    </w:p>
    <w:p w14:paraId="1370E8A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речевого развития; осознание значимости художественной литературы и произведений устного </w:t>
      </w:r>
    </w:p>
    <w:p w14:paraId="6D9A74A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народного творчества для всестороннего развития личности человека; первоначальное представление о многообразии жанров художественных </w:t>
      </w:r>
    </w:p>
    <w:p w14:paraId="5979518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w:t>
      </w:r>
    </w:p>
    <w:p w14:paraId="1E38960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деятельностью, обеспечивающей понимание и использование информации  для решения учебных задач. </w:t>
      </w:r>
    </w:p>
    <w:p w14:paraId="7BDFA3E3" w14:textId="77777777" w:rsidR="00665232" w:rsidRPr="00665232" w:rsidRDefault="00665232" w:rsidP="00665232">
      <w:pPr>
        <w:spacing w:before="0" w:beforeAutospacing="0" w:after="1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14:paraId="4D9F4183" w14:textId="77777777" w:rsidR="00665232" w:rsidRPr="00665232" w:rsidRDefault="00665232" w:rsidP="00665232">
      <w:pPr>
        <w:spacing w:before="0" w:beforeAutospacing="0" w:after="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 основу отбора произведений для литературного чтения положены </w:t>
      </w:r>
      <w:proofErr w:type="spellStart"/>
      <w:r w:rsidRPr="00665232">
        <w:rPr>
          <w:rFonts w:ascii="Times New Roman" w:eastAsia="Times New Roman" w:hAnsi="Times New Roman" w:cs="Times New Roman"/>
          <w:color w:val="000000"/>
          <w:sz w:val="24"/>
          <w:szCs w:val="24"/>
          <w:lang w:val="ru-RU" w:eastAsia="ru-RU"/>
        </w:rPr>
        <w:t>общедидактические</w:t>
      </w:r>
      <w:proofErr w:type="spellEnd"/>
      <w:r w:rsidRPr="00665232">
        <w:rPr>
          <w:rFonts w:ascii="Times New Roman" w:eastAsia="Times New Roman" w:hAnsi="Times New Roman" w:cs="Times New Roman"/>
          <w:color w:val="000000"/>
          <w:sz w:val="24"/>
          <w:szCs w:val="24"/>
          <w:lang w:val="ru-RU" w:eastAsia="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rsidRPr="00665232">
        <w:rPr>
          <w:rFonts w:ascii="Times New Roman" w:eastAsia="Times New Roman" w:hAnsi="Times New Roman" w:cs="Times New Roman"/>
          <w:color w:val="000000"/>
          <w:sz w:val="24"/>
          <w:szCs w:val="24"/>
          <w:lang w:val="ru-RU" w:eastAsia="ru-RU"/>
        </w:rPr>
        <w:t>нравственноэстетических</w:t>
      </w:r>
      <w:proofErr w:type="spellEnd"/>
      <w:r w:rsidRPr="00665232">
        <w:rPr>
          <w:rFonts w:ascii="Times New Roman" w:eastAsia="Times New Roman" w:hAnsi="Times New Roman" w:cs="Times New Roman"/>
          <w:color w:val="000000"/>
          <w:sz w:val="24"/>
          <w:szCs w:val="24"/>
          <w:lang w:val="ru-RU" w:eastAsia="ru-RU"/>
        </w:rPr>
        <w:t xml:space="preserve"> ценностей, культурных традиций народов России, отдельных произведений выдающихся представителей мировой детской литературы.  </w:t>
      </w:r>
    </w:p>
    <w:p w14:paraId="71A116C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14:paraId="4BF3C87A" w14:textId="77777777" w:rsidR="00665232" w:rsidRPr="00665232" w:rsidRDefault="00665232" w:rsidP="00665232">
      <w:pPr>
        <w:spacing w:before="0" w:beforeAutospacing="0" w:after="4"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625ED7A5" w14:textId="77777777" w:rsidR="00665232" w:rsidRPr="00665232" w:rsidRDefault="00665232" w:rsidP="00665232">
      <w:pPr>
        <w:spacing w:before="0" w:beforeAutospacing="0" w:after="13"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14:paraId="6B83C149"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14:paraId="472B35EA" w14:textId="77777777" w:rsidR="00431884" w:rsidRDefault="00665232" w:rsidP="00431884">
      <w:pPr>
        <w:spacing w:before="0" w:beforeAutospacing="0" w:after="0" w:afterAutospacing="0" w:line="255" w:lineRule="auto"/>
        <w:ind w:right="7053"/>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ab/>
        <w:t xml:space="preserve"> </w:t>
      </w:r>
    </w:p>
    <w:p w14:paraId="2D6A9AFA" w14:textId="33E083C0" w:rsidR="00665232" w:rsidRPr="00431884" w:rsidRDefault="00665232" w:rsidP="00431884">
      <w:pPr>
        <w:spacing w:before="0" w:beforeAutospacing="0" w:after="0" w:afterAutospacing="0" w:line="255" w:lineRule="auto"/>
        <w:ind w:right="7053"/>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СОДЕРЖАНИЕ ОБУЧЕНИЯ  </w:t>
      </w:r>
    </w:p>
    <w:p w14:paraId="6DC8277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mc:AlternateContent>
          <mc:Choice Requires="wpg">
            <w:drawing>
              <wp:inline distT="0" distB="0" distL="0" distR="0" wp14:anchorId="400BF429" wp14:editId="25A2A55C">
                <wp:extent cx="6305550" cy="4577"/>
                <wp:effectExtent l="0" t="0" r="0" b="0"/>
                <wp:docPr id="104734" name="Group 104734"/>
                <wp:cNvGraphicFramePr/>
                <a:graphic xmlns:a="http://schemas.openxmlformats.org/drawingml/2006/main">
                  <a:graphicData uri="http://schemas.microsoft.com/office/word/2010/wordprocessingGroup">
                    <wpg:wgp>
                      <wpg:cNvGrpSpPr/>
                      <wpg:grpSpPr>
                        <a:xfrm>
                          <a:off x="0" y="0"/>
                          <a:ext cx="6305550" cy="4577"/>
                          <a:chOff x="0" y="0"/>
                          <a:chExt cx="6305550" cy="4577"/>
                        </a:xfrm>
                      </wpg:grpSpPr>
                      <wps:wsp>
                        <wps:cNvPr id="593" name="Shape 593"/>
                        <wps:cNvSpPr/>
                        <wps:spPr>
                          <a:xfrm>
                            <a:off x="0" y="0"/>
                            <a:ext cx="6305550" cy="0"/>
                          </a:xfrm>
                          <a:custGeom>
                            <a:avLst/>
                            <a:gdLst/>
                            <a:ahLst/>
                            <a:cxnLst/>
                            <a:rect l="0" t="0" r="0" b="0"/>
                            <a:pathLst>
                              <a:path w="6305550">
                                <a:moveTo>
                                  <a:pt x="0" y="0"/>
                                </a:moveTo>
                                <a:lnTo>
                                  <a:pt x="6305550"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13F3907C" id="Group 104734" o:spid="_x0000_s1026" style="width:496.5pt;height:.35pt;mso-position-horizontal-relative:char;mso-position-vertical-relative:line" coordsize="63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lNQwIAAFkFAAAOAAAAZHJzL2Uyb0RvYy54bWykVEuP2jAQvlfqf7B8L8nyWNoI2EPpcqna&#10;lXb7A4zjJJb8km0I/PuOJw8oK+2Bcgjj8Ty/+Tyrp5NW5Ch8kNas6cMkp0QYbktp6jX98/b85Ssl&#10;ITJTMmWNWNOzCPRp8/nTqnWFmNrGqlJ4AkFMKFq3pk2MrsiywBuhWZhYJwxcVtZrFuHo66z0rIXo&#10;WmXTPH/MWutL5y0XIYB2213SDcavKsHj76oKIhK1plBbxK/H7z59s82KFbVnrpG8L4PdUYVm0kDS&#10;MdSWRUYOXr4LpSX3NtgqTrjVma0qyQX2AN085Dfd7Lw9OOylLtrajTABtDc43R2W/zq+eCJLmF0+&#10;X87mlBimYU6YmvQ6AKl1dQG2O+9e3YvvFXV3Sn2fKq/TP3RETgjveYRXnCLhoHyc5YvFAqbA4W6+&#10;WC479HkDI3rnxJsfH7llQ8osVTYW0jqgUbggFf4PqdeGOYEDCKn7HqnFt9kAExqQpEBI0GoEKBQB&#10;sLoLHSTm2CMr+CHEnbAIMTv+DLHjbTlIrBkkfjKD6IH9H/LesZj8UoVJJO1lRkmn7VG8WbyNN/OB&#10;0i63ylxbjVMeCAC2nQUIKc1m1QuYGuTr5ox9lkphd8qkgpAnhDPYDZViEcijHbA1mJoSpmpYOjx6&#10;fHrBKlkm71Rx8PX+u/LkyNLDx18aEWT7x8z5ELcsNJ0dXnWk1DLCXlJSw8OYLsG/91YmRRe4WTqc&#10;gYDDoJO0t+UZHwjqgYuQNFEU3i+m73dNWhDXZ7S6bMTNXwAAAP//AwBQSwMEFAAGAAgAAAAhACgj&#10;qzfaAAAAAgEAAA8AAABkcnMvZG93bnJldi54bWxMj09Lw0AQxe+C32EZwZvdxOKfxmxKKeqpCLaC&#10;eJtmp0lodjZkt0n67R296OXB4w3v/SZfTq5VA/Wh8WwgnSWgiEtvG64MfOxebh5BhYhssfVMBs4U&#10;YFlcXuSYWT/yOw3bWCkp4ZChgTrGLtM6lDU5DDPfEUt28L3DKLavtO1xlHLX6tskudcOG5aFGjta&#10;11Qetydn4HXEcTVPn4fN8bA+f+3u3j43KRlzfTWtnkBFmuLfMfzgCzoUwrT3J7ZBtQbkkfirki0W&#10;c7F7Aw+gi1z/Ry++AQAA//8DAFBLAQItABQABgAIAAAAIQC2gziS/gAAAOEBAAATAAAAAAAAAAAA&#10;AAAAAAAAAABbQ29udGVudF9UeXBlc10ueG1sUEsBAi0AFAAGAAgAAAAhADj9If/WAAAAlAEAAAsA&#10;AAAAAAAAAAAAAAAALwEAAF9yZWxzLy5yZWxzUEsBAi0AFAAGAAgAAAAhAJ6UGU1DAgAAWQUAAA4A&#10;AAAAAAAAAAAAAAAALgIAAGRycy9lMm9Eb2MueG1sUEsBAi0AFAAGAAgAAAAhACgjqzfaAAAAAgEA&#10;AA8AAAAAAAAAAAAAAAAAnQQAAGRycy9kb3ducmV2LnhtbFBLBQYAAAAABAAEAPMAAACkBQAAAAA=&#10;">
                <v:shape id="Shape 593" o:spid="_x0000_s1027" style="position:absolute;width:63055;height:0;visibility:visible;mso-wrap-style:square;v-text-anchor:top" coordsize="6305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vWxgAAANwAAAAPAAAAZHJzL2Rvd25yZXYueG1sRI9Ba8JA&#10;FITvQv/D8gredBNL1aZZRQpiDxWJLaXH1+xrEsy+Dburpv/eFQSPw8x8w+TL3rTiRM43lhWk4wQE&#10;cWl1w5WCr8/1aA7CB2SNrWVS8E8elouHQY6Ztmcu6LQPlYgQ9hkqqEPoMil9WZNBP7YdcfT+rDMY&#10;onSV1A7PEW5aOUmSqTTYcFyosaO3msrD/mgUFMXO+c3HPN3+/B7cltczt/meKTV87FevIAL14R6+&#10;td+1gueXJ7ieiUdALi4AAAD//wMAUEsBAi0AFAAGAAgAAAAhANvh9svuAAAAhQEAABMAAAAAAAAA&#10;AAAAAAAAAAAAAFtDb250ZW50X1R5cGVzXS54bWxQSwECLQAUAAYACAAAACEAWvQsW78AAAAVAQAA&#10;CwAAAAAAAAAAAAAAAAAfAQAAX3JlbHMvLnJlbHNQSwECLQAUAAYACAAAACEAi0Lb1sYAAADcAAAA&#10;DwAAAAAAAAAAAAAAAAAHAgAAZHJzL2Rvd25yZXYueG1sUEsFBgAAAAADAAMAtwAAAPoCAAAAAA==&#10;" path="m,l6305550,e" filled="f" strokeweight=".1271mm">
                  <v:stroke miterlimit="83231f" joinstyle="miter"/>
                  <v:path arrowok="t" textboxrect="0,0,6305550,0"/>
                </v:shape>
                <w10:anchorlock/>
              </v:group>
            </w:pict>
          </mc:Fallback>
        </mc:AlternateContent>
      </w:r>
      <w:r w:rsidRPr="00665232">
        <w:rPr>
          <w:rFonts w:ascii="Times New Roman" w:eastAsia="Times New Roman" w:hAnsi="Times New Roman" w:cs="Times New Roman"/>
          <w:b/>
          <w:color w:val="000000"/>
          <w:sz w:val="24"/>
          <w:szCs w:val="24"/>
          <w:lang w:val="ru-RU" w:eastAsia="ru-RU"/>
        </w:rPr>
        <w:t xml:space="preserve"> </w:t>
      </w:r>
    </w:p>
    <w:p w14:paraId="329EAE03" w14:textId="77777777" w:rsidR="00665232" w:rsidRPr="00665232" w:rsidRDefault="00665232" w:rsidP="00665232">
      <w:pPr>
        <w:spacing w:before="0" w:beforeAutospacing="0" w:after="3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1 КЛАСС </w:t>
      </w:r>
    </w:p>
    <w:p w14:paraId="0C86825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Сказка фольклорная (народная) и литературная (авторская).</w:t>
      </w:r>
      <w:r w:rsidRPr="00665232">
        <w:rPr>
          <w:rFonts w:ascii="Times New Roman" w:eastAsia="Times New Roman" w:hAnsi="Times New Roman" w:cs="Times New Roman"/>
          <w:color w:val="000000"/>
          <w:sz w:val="24"/>
          <w:szCs w:val="24"/>
          <w:lang w:val="ru-RU" w:eastAsia="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14:paraId="1F42B72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14:paraId="5D79C09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детях.</w:t>
      </w:r>
      <w:r w:rsidRPr="00665232">
        <w:rPr>
          <w:rFonts w:ascii="Times New Roman" w:eastAsia="Times New Roman" w:hAnsi="Times New Roman" w:cs="Times New Roman"/>
          <w:color w:val="000000"/>
          <w:sz w:val="24"/>
          <w:szCs w:val="24"/>
          <w:lang w:val="ru-RU"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w:t>
      </w:r>
      <w:r w:rsidRPr="00665232">
        <w:rPr>
          <w:rFonts w:ascii="Times New Roman" w:eastAsia="Times New Roman" w:hAnsi="Times New Roman" w:cs="Times New Roman"/>
          <w:color w:val="000000"/>
          <w:sz w:val="24"/>
          <w:szCs w:val="24"/>
          <w:lang w:val="ru-RU" w:eastAsia="ru-RU"/>
        </w:rPr>
        <w:lastRenderedPageBreak/>
        <w:t xml:space="preserve">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14:paraId="22DF38A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14:paraId="688C3A0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родной природе.</w:t>
      </w:r>
      <w:r w:rsidRPr="00665232">
        <w:rPr>
          <w:rFonts w:ascii="Times New Roman" w:eastAsia="Times New Roman" w:hAnsi="Times New Roman" w:cs="Times New Roman"/>
          <w:color w:val="000000"/>
          <w:sz w:val="24"/>
          <w:szCs w:val="24"/>
          <w:lang w:val="ru-RU" w:eastAsia="ru-RU"/>
        </w:rPr>
        <w:t xml:space="preserve">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14:paraId="669BDC1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Устное народное творчество:</w:t>
      </w:r>
      <w:r w:rsidRPr="00665232">
        <w:rPr>
          <w:rFonts w:ascii="Times New Roman" w:eastAsia="Times New Roman" w:hAnsi="Times New Roman" w:cs="Times New Roman"/>
          <w:color w:val="000000"/>
          <w:sz w:val="24"/>
          <w:szCs w:val="24"/>
          <w:lang w:val="ru-RU" w:eastAsia="ru-RU"/>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w:t>
      </w:r>
    </w:p>
    <w:p w14:paraId="0457304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1FE2F58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потешки, загадки, пословицы. </w:t>
      </w:r>
    </w:p>
    <w:p w14:paraId="60F2BDB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братьях наших меньших</w:t>
      </w:r>
      <w:r w:rsidRPr="00665232">
        <w:rPr>
          <w:rFonts w:ascii="Times New Roman" w:eastAsia="Times New Roman" w:hAnsi="Times New Roman" w:cs="Times New Roman"/>
          <w:color w:val="000000"/>
          <w:sz w:val="24"/>
          <w:szCs w:val="24"/>
          <w:lang w:val="ru-RU" w:eastAsia="ru-RU"/>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w:t>
      </w:r>
      <w:proofErr w:type="spellStart"/>
      <w:r w:rsidRPr="00665232">
        <w:rPr>
          <w:rFonts w:ascii="Times New Roman" w:eastAsia="Times New Roman" w:hAnsi="Times New Roman" w:cs="Times New Roman"/>
          <w:color w:val="000000"/>
          <w:sz w:val="24"/>
          <w:szCs w:val="24"/>
          <w:lang w:val="ru-RU" w:eastAsia="ru-RU"/>
        </w:rPr>
        <w:t>нравственноэтических</w:t>
      </w:r>
      <w:proofErr w:type="spellEnd"/>
      <w:r w:rsidRPr="00665232">
        <w:rPr>
          <w:rFonts w:ascii="Times New Roman" w:eastAsia="Times New Roman" w:hAnsi="Times New Roman" w:cs="Times New Roman"/>
          <w:color w:val="000000"/>
          <w:sz w:val="24"/>
          <w:szCs w:val="24"/>
          <w:lang w:val="ru-RU" w:eastAsia="ru-RU"/>
        </w:rPr>
        <w:t xml:space="preserve"> понятий: любовь и забота о животных. </w:t>
      </w:r>
    </w:p>
    <w:p w14:paraId="5B652F1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В.В. Бианки «Лис и Мышонок», Е.И. Чарушин  «Про Томку», М.М. Пришвин «Ёж», Н.И. Сладков «Лисица и Ёж» и другие. </w:t>
      </w:r>
    </w:p>
    <w:p w14:paraId="53CC206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маме.</w:t>
      </w:r>
      <w:r w:rsidRPr="00665232">
        <w:rPr>
          <w:rFonts w:ascii="Times New Roman" w:eastAsia="Times New Roman" w:hAnsi="Times New Roman" w:cs="Times New Roman"/>
          <w:color w:val="000000"/>
          <w:sz w:val="24"/>
          <w:szCs w:val="24"/>
          <w:lang w:val="ru-RU" w:eastAsia="ru-RU"/>
        </w:rPr>
        <w:t xml:space="preserve">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w:t>
      </w:r>
      <w:proofErr w:type="spellStart"/>
      <w:r w:rsidRPr="00665232">
        <w:rPr>
          <w:rFonts w:ascii="Times New Roman" w:eastAsia="Times New Roman" w:hAnsi="Times New Roman" w:cs="Times New Roman"/>
          <w:color w:val="000000"/>
          <w:sz w:val="24"/>
          <w:szCs w:val="24"/>
          <w:lang w:val="ru-RU" w:eastAsia="ru-RU"/>
        </w:rPr>
        <w:t>нравственноэтических</w:t>
      </w:r>
      <w:proofErr w:type="spellEnd"/>
      <w:r w:rsidRPr="00665232">
        <w:rPr>
          <w:rFonts w:ascii="Times New Roman" w:eastAsia="Times New Roman" w:hAnsi="Times New Roman" w:cs="Times New Roman"/>
          <w:color w:val="000000"/>
          <w:sz w:val="24"/>
          <w:szCs w:val="24"/>
          <w:lang w:val="ru-RU" w:eastAsia="ru-RU"/>
        </w:rP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5903FF3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Е.А. Благинина «Посидим в тишине», А.Л. Барто «Мама», А.В. Митяев «За что я люблю маму» и другие (по выбору). </w:t>
      </w:r>
    </w:p>
    <w:p w14:paraId="096294C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Фольклорные и авторские произведения о чудесах и фантазии </w:t>
      </w:r>
      <w:r w:rsidRPr="00665232">
        <w:rPr>
          <w:rFonts w:ascii="Times New Roman" w:eastAsia="Times New Roman" w:hAnsi="Times New Roman" w:cs="Times New Roman"/>
          <w:color w:val="000000"/>
          <w:sz w:val="24"/>
          <w:szCs w:val="24"/>
          <w:lang w:val="ru-RU" w:eastAsia="ru-RU"/>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25F19DA9" w14:textId="77777777" w:rsidR="00665232" w:rsidRPr="00665232" w:rsidRDefault="00665232" w:rsidP="00665232">
      <w:pPr>
        <w:spacing w:before="0" w:beforeAutospacing="0" w:after="53" w:afterAutospacing="0" w:line="259" w:lineRule="auto"/>
        <w:ind w:right="89"/>
        <w:jc w:val="right"/>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Р.С. Сеф «Чудо», В.В. Лунин «Я видел чудо»,  </w:t>
      </w:r>
    </w:p>
    <w:p w14:paraId="413A254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Б.В. </w:t>
      </w:r>
      <w:proofErr w:type="spellStart"/>
      <w:r w:rsidRPr="00665232">
        <w:rPr>
          <w:rFonts w:ascii="Times New Roman" w:eastAsia="Times New Roman" w:hAnsi="Times New Roman" w:cs="Times New Roman"/>
          <w:color w:val="000000"/>
          <w:sz w:val="24"/>
          <w:szCs w:val="24"/>
          <w:lang w:val="ru-RU" w:eastAsia="ru-RU"/>
        </w:rPr>
        <w:t>Заходер</w:t>
      </w:r>
      <w:proofErr w:type="spellEnd"/>
      <w:r w:rsidRPr="00665232">
        <w:rPr>
          <w:rFonts w:ascii="Times New Roman" w:eastAsia="Times New Roman" w:hAnsi="Times New Roman" w:cs="Times New Roman"/>
          <w:color w:val="000000"/>
          <w:sz w:val="24"/>
          <w:szCs w:val="24"/>
          <w:lang w:val="ru-RU" w:eastAsia="ru-RU"/>
        </w:rPr>
        <w:t xml:space="preserve"> «Моя </w:t>
      </w:r>
      <w:proofErr w:type="spellStart"/>
      <w:r w:rsidRPr="00665232">
        <w:rPr>
          <w:rFonts w:ascii="Times New Roman" w:eastAsia="Times New Roman" w:hAnsi="Times New Roman" w:cs="Times New Roman"/>
          <w:color w:val="000000"/>
          <w:sz w:val="24"/>
          <w:szCs w:val="24"/>
          <w:lang w:val="ru-RU" w:eastAsia="ru-RU"/>
        </w:rPr>
        <w:t>Вообразилия</w:t>
      </w:r>
      <w:proofErr w:type="spellEnd"/>
      <w:r w:rsidRPr="00665232">
        <w:rPr>
          <w:rFonts w:ascii="Times New Roman" w:eastAsia="Times New Roman" w:hAnsi="Times New Roman" w:cs="Times New Roman"/>
          <w:color w:val="000000"/>
          <w:sz w:val="24"/>
          <w:szCs w:val="24"/>
          <w:lang w:val="ru-RU" w:eastAsia="ru-RU"/>
        </w:rPr>
        <w:t xml:space="preserve">», Ю.П. Мориц «Сто фантазий» и другие  (по выбору). </w:t>
      </w:r>
    </w:p>
    <w:p w14:paraId="6EB5CAB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lastRenderedPageBreak/>
        <w:t>Библиографическая культура (работа с детской книгой).</w:t>
      </w:r>
      <w:r w:rsidRPr="00665232">
        <w:rPr>
          <w:rFonts w:ascii="Times New Roman" w:eastAsia="Times New Roman" w:hAnsi="Times New Roman" w:cs="Times New Roman"/>
          <w:color w:val="000000"/>
          <w:sz w:val="24"/>
          <w:szCs w:val="24"/>
          <w:lang w:val="ru-RU" w:eastAsia="ru-RU"/>
        </w:rPr>
        <w:t xml:space="preserve">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14:paraId="4F2DF2B1"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30C45D0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УНИВЕРСАЛЬНЫЕ УЧЕБНЫЕ ДЕЙСТВИЯ  </w:t>
      </w:r>
    </w:p>
    <w:p w14:paraId="78317828" w14:textId="77777777" w:rsidR="00665232" w:rsidRPr="00665232" w:rsidRDefault="00665232" w:rsidP="00665232">
      <w:pPr>
        <w:spacing w:before="0" w:beforeAutospacing="0" w:after="171"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(ПРОПЕДЕВТИЧЕСКИЙ УРОВЕНЬ) </w:t>
      </w:r>
    </w:p>
    <w:p w14:paraId="1CDB939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EB9C17A" w14:textId="77777777" w:rsidR="00665232" w:rsidRPr="00665232" w:rsidRDefault="00665232" w:rsidP="00665232">
      <w:pPr>
        <w:spacing w:before="0" w:beforeAutospacing="0" w:after="66" w:afterAutospacing="0" w:line="259" w:lineRule="auto"/>
        <w:ind w:right="1395"/>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Познавательные универсальные учебные действия Базовые логические действия:</w:t>
      </w:r>
      <w:r w:rsidRPr="00665232">
        <w:rPr>
          <w:rFonts w:ascii="Times New Roman" w:eastAsia="Times New Roman" w:hAnsi="Times New Roman" w:cs="Times New Roman"/>
          <w:color w:val="000000"/>
          <w:sz w:val="24"/>
          <w:szCs w:val="24"/>
          <w:lang w:val="ru-RU" w:eastAsia="ru-RU"/>
        </w:rPr>
        <w:t xml:space="preserve"> </w:t>
      </w:r>
    </w:p>
    <w:p w14:paraId="274032F3"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вслух целыми словами без пропусков и перестановок букв и слогов </w:t>
      </w:r>
    </w:p>
    <w:p w14:paraId="64EF4EA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w:t>
      </w:r>
    </w:p>
    <w:p w14:paraId="4BA8FCE3"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сказки (фольклорная и литературная), стихотворение, рассказ); анализировать текст: определять тему, устанавливать последовательность </w:t>
      </w:r>
    </w:p>
    <w:p w14:paraId="2CFA6E5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r w:rsidRPr="00665232">
        <w:rPr>
          <w:rFonts w:ascii="Times New Roman" w:eastAsia="Times New Roman" w:hAnsi="Times New Roman" w:cs="Times New Roman"/>
          <w:b/>
          <w:color w:val="000000"/>
          <w:sz w:val="24"/>
          <w:szCs w:val="24"/>
          <w:lang w:val="ru-RU" w:eastAsia="ru-RU"/>
        </w:rPr>
        <w:t>Работа с информацией</w:t>
      </w:r>
      <w:r w:rsidRPr="00665232">
        <w:rPr>
          <w:rFonts w:ascii="Times New Roman" w:eastAsia="Times New Roman" w:hAnsi="Times New Roman" w:cs="Times New Roman"/>
          <w:color w:val="000000"/>
          <w:sz w:val="24"/>
          <w:szCs w:val="24"/>
          <w:lang w:val="ru-RU" w:eastAsia="ru-RU"/>
        </w:rPr>
        <w:t xml:space="preserve">: </w:t>
      </w:r>
    </w:p>
    <w:p w14:paraId="1E683D0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понимать, что текст произведения может быть представлен в иллюстрациях, </w:t>
      </w:r>
    </w:p>
    <w:p w14:paraId="1FF9F03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различных видах зрительного искусства (фильм, спектакль и другие); соотносить иллюстрацию с текстом произведения, читать отрывки из текста, </w:t>
      </w:r>
    </w:p>
    <w:p w14:paraId="52812A1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которые соответствуют иллюстрации. </w:t>
      </w:r>
    </w:p>
    <w:p w14:paraId="4037E84E" w14:textId="77777777" w:rsidR="00665232" w:rsidRPr="00665232" w:rsidRDefault="00665232" w:rsidP="00665232">
      <w:pPr>
        <w:spacing w:before="0" w:beforeAutospacing="0" w:after="36"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3BD7C42A"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5F8D523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наизусть стихотворения, соблюдать орфоэпические и пунктуационные </w:t>
      </w:r>
    </w:p>
    <w:p w14:paraId="4B9771A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нормы; участвовать в беседе по обсуждению прослушанного или прочитанного </w:t>
      </w:r>
    </w:p>
    <w:p w14:paraId="0BEFE89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w:t>
      </w:r>
    </w:p>
    <w:p w14:paraId="0DB9AE70" w14:textId="77777777" w:rsidR="00665232" w:rsidRPr="00665232" w:rsidRDefault="00665232" w:rsidP="00665232">
      <w:pPr>
        <w:spacing w:before="0" w:beforeAutospacing="0" w:after="37" w:afterAutospacing="0" w:line="266" w:lineRule="auto"/>
        <w:ind w:right="2592"/>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рисунки, предложенный план; объяснять своими словами значение изученных понятий; </w:t>
      </w:r>
    </w:p>
    <w:p w14:paraId="2765B52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описывать своё настроение после слушания (чтения) стихотворений, сказок, </w:t>
      </w:r>
    </w:p>
    <w:p w14:paraId="03E3C1C3"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рассказов. </w:t>
      </w:r>
    </w:p>
    <w:p w14:paraId="538CFD7A" w14:textId="77777777" w:rsidR="00665232" w:rsidRPr="00665232" w:rsidRDefault="00665232" w:rsidP="00665232">
      <w:pPr>
        <w:spacing w:before="0" w:beforeAutospacing="0" w:after="9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62E50E8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r w:rsidRPr="00665232">
        <w:rPr>
          <w:rFonts w:ascii="Times New Roman" w:eastAsia="Times New Roman" w:hAnsi="Times New Roman" w:cs="Times New Roman"/>
          <w:color w:val="000000"/>
          <w:sz w:val="24"/>
          <w:szCs w:val="24"/>
          <w:lang w:val="ru-RU" w:eastAsia="ru-RU"/>
        </w:rPr>
        <w:t xml:space="preserve">понимать и удерживать поставленную учебную задачу, в случае </w:t>
      </w:r>
    </w:p>
    <w:p w14:paraId="086B4FC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необходимости обращаться за помощью к педагогическому работнику</w:t>
      </w:r>
      <w:r w:rsidRPr="00665232">
        <w:rPr>
          <w:rFonts w:ascii="Times New Roman" w:eastAsia="Times New Roman" w:hAnsi="Times New Roman" w:cs="Times New Roman"/>
          <w:strike/>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 xml:space="preserve">учителю; проявлять желание самостоятельно читать, совершенствовать свой навык </w:t>
      </w:r>
    </w:p>
    <w:p w14:paraId="17DF3226"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чтения;  </w:t>
      </w:r>
    </w:p>
    <w:p w14:paraId="00B5C5C8" w14:textId="717172B9"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с помощью учителя оценивать свои успехи (трудности) в освоении читательской деятельности. </w:t>
      </w:r>
    </w:p>
    <w:p w14:paraId="587128C0"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Совместная деятельность </w:t>
      </w:r>
    </w:p>
    <w:p w14:paraId="03CE9254" w14:textId="6B3F2B6A"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 </w:t>
      </w:r>
    </w:p>
    <w:p w14:paraId="26D05A70" w14:textId="77777777" w:rsidR="00665232" w:rsidRPr="00665232" w:rsidRDefault="00665232" w:rsidP="00665232">
      <w:pPr>
        <w:spacing w:before="0" w:beforeAutospacing="0" w:after="46"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222A3DD3" w14:textId="77777777" w:rsidR="00665232" w:rsidRPr="00665232" w:rsidRDefault="00665232" w:rsidP="00665232">
      <w:pPr>
        <w:spacing w:before="0" w:beforeAutospacing="0" w:after="57"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2 КЛАСС </w:t>
      </w:r>
    </w:p>
    <w:p w14:paraId="499297E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О нашей Родине.</w:t>
      </w:r>
      <w:r w:rsidRPr="00665232">
        <w:rPr>
          <w:rFonts w:ascii="Times New Roman" w:eastAsia="Times New Roman" w:hAnsi="Times New Roman" w:cs="Times New Roman"/>
          <w:color w:val="000000"/>
          <w:sz w:val="24"/>
          <w:szCs w:val="24"/>
          <w:lang w:val="ru-RU" w:eastAsia="ru-RU"/>
        </w:rPr>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14:paraId="17DA410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И.С. Никитин «Русь», Ф.П. Савинов «Родина»,  А.А. Прокофьев «Родина» и другие (по выбору). </w:t>
      </w:r>
    </w:p>
    <w:p w14:paraId="2AFC6CC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Фольклор (устное народное творчество).</w:t>
      </w:r>
      <w:r w:rsidRPr="00665232">
        <w:rPr>
          <w:rFonts w:ascii="Times New Roman" w:eastAsia="Times New Roman" w:hAnsi="Times New Roman" w:cs="Times New Roman"/>
          <w:color w:val="000000"/>
          <w:sz w:val="24"/>
          <w:szCs w:val="24"/>
          <w:lang w:val="ru-RU" w:eastAsia="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30E6B91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14:paraId="1E58295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Звуки и краски родной природы в разные времена года.</w:t>
      </w:r>
      <w:r w:rsidRPr="00665232">
        <w:rPr>
          <w:rFonts w:ascii="Times New Roman" w:eastAsia="Times New Roman" w:hAnsi="Times New Roman" w:cs="Times New Roman"/>
          <w:color w:val="000000"/>
          <w:sz w:val="24"/>
          <w:szCs w:val="24"/>
          <w:lang w:val="ru-RU" w:eastAsia="ru-RU"/>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14:paraId="37368AA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665232">
        <w:rPr>
          <w:rFonts w:ascii="Times New Roman" w:eastAsia="Times New Roman" w:hAnsi="Times New Roman" w:cs="Times New Roman"/>
          <w:color w:val="000000"/>
          <w:sz w:val="24"/>
          <w:szCs w:val="24"/>
          <w:lang w:val="ru-RU" w:eastAsia="ru-RU"/>
        </w:rPr>
        <w:t>Скребицкий</w:t>
      </w:r>
      <w:proofErr w:type="spellEnd"/>
      <w:r w:rsidRPr="00665232">
        <w:rPr>
          <w:rFonts w:ascii="Times New Roman" w:eastAsia="Times New Roman" w:hAnsi="Times New Roman" w:cs="Times New Roman"/>
          <w:color w:val="000000"/>
          <w:sz w:val="24"/>
          <w:szCs w:val="24"/>
          <w:lang w:val="ru-RU" w:eastAsia="ru-RU"/>
        </w:rPr>
        <w:t xml:space="preserve"> «Четыре художника», Ф.И. Тютчев «Чародейкою Зимою», «Зима недаром злится»,  И.С. Соколов-Микитов «Зима в лесу», С.А. Есенин «Поёт зима – аукает…»,  </w:t>
      </w:r>
    </w:p>
    <w:p w14:paraId="427119C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 Суриков «Лето» и другие. </w:t>
      </w:r>
    </w:p>
    <w:p w14:paraId="599DC258" w14:textId="0667955E"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О детях и дружбе.</w:t>
      </w:r>
      <w:r w:rsidRPr="00665232">
        <w:rPr>
          <w:rFonts w:ascii="Times New Roman" w:eastAsia="Times New Roman" w:hAnsi="Times New Roman" w:cs="Times New Roman"/>
          <w:color w:val="000000"/>
          <w:sz w:val="24"/>
          <w:szCs w:val="24"/>
          <w:lang w:val="ru-RU" w:eastAsia="ru-RU"/>
        </w:rPr>
        <w:t xml:space="preserve"> Круг чтения: тема дружбы в художественном произведении (расширение круга </w:t>
      </w:r>
      <w:r w:rsidRPr="00665232">
        <w:rPr>
          <w:rFonts w:ascii="Times New Roman" w:eastAsia="Times New Roman" w:hAnsi="Times New Roman" w:cs="Times New Roman"/>
          <w:color w:val="000000"/>
          <w:sz w:val="24"/>
          <w:szCs w:val="24"/>
          <w:lang w:val="ru-RU" w:eastAsia="ru-RU"/>
        </w:rPr>
        <w:tab/>
        <w:t xml:space="preserve">чтения: </w:t>
      </w:r>
      <w:r w:rsidRPr="00665232">
        <w:rPr>
          <w:rFonts w:ascii="Times New Roman" w:eastAsia="Times New Roman" w:hAnsi="Times New Roman" w:cs="Times New Roman"/>
          <w:color w:val="000000"/>
          <w:sz w:val="24"/>
          <w:szCs w:val="24"/>
          <w:lang w:val="ru-RU" w:eastAsia="ru-RU"/>
        </w:rPr>
        <w:tab/>
        <w:t xml:space="preserve">не </w:t>
      </w:r>
      <w:r w:rsidRPr="00665232">
        <w:rPr>
          <w:rFonts w:ascii="Times New Roman" w:eastAsia="Times New Roman" w:hAnsi="Times New Roman" w:cs="Times New Roman"/>
          <w:color w:val="000000"/>
          <w:sz w:val="24"/>
          <w:szCs w:val="24"/>
          <w:lang w:val="ru-RU" w:eastAsia="ru-RU"/>
        </w:rPr>
        <w:tab/>
        <w:t xml:space="preserve">менее </w:t>
      </w:r>
      <w:r w:rsidRPr="00665232">
        <w:rPr>
          <w:rFonts w:ascii="Times New Roman" w:eastAsia="Times New Roman" w:hAnsi="Times New Roman" w:cs="Times New Roman"/>
          <w:color w:val="000000"/>
          <w:sz w:val="24"/>
          <w:szCs w:val="24"/>
          <w:lang w:val="ru-RU" w:eastAsia="ru-RU"/>
        </w:rPr>
        <w:tab/>
        <w:t xml:space="preserve">четырёх </w:t>
      </w:r>
      <w:r w:rsidRPr="00665232">
        <w:rPr>
          <w:rFonts w:ascii="Times New Roman" w:eastAsia="Times New Roman" w:hAnsi="Times New Roman" w:cs="Times New Roman"/>
          <w:color w:val="000000"/>
          <w:sz w:val="24"/>
          <w:szCs w:val="24"/>
          <w:lang w:val="ru-RU" w:eastAsia="ru-RU"/>
        </w:rPr>
        <w:tab/>
        <w:t xml:space="preserve">произведений,  Н.Н. Носова, В.А. Осеевой, В.Ю. Драгунского, В.В. Лунина и других). Отражение  в произведениях нравственно-этических </w:t>
      </w:r>
      <w:r w:rsidRPr="00665232">
        <w:rPr>
          <w:rFonts w:ascii="Times New Roman" w:eastAsia="Times New Roman" w:hAnsi="Times New Roman" w:cs="Times New Roman"/>
          <w:color w:val="000000"/>
          <w:sz w:val="24"/>
          <w:szCs w:val="24"/>
          <w:lang w:val="ru-RU" w:eastAsia="ru-RU"/>
        </w:rPr>
        <w:lastRenderedPageBreak/>
        <w:t xml:space="preserve">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Л.Н. Толстой «Филиппок», Е.А. Пермяк  </w:t>
      </w:r>
    </w:p>
    <w:p w14:paraId="6863FBF3" w14:textId="4ED9E694"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 </w:t>
      </w:r>
    </w:p>
    <w:p w14:paraId="5EC5873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Мир сказок.</w:t>
      </w:r>
      <w:r w:rsidRPr="00665232">
        <w:rPr>
          <w:rFonts w:ascii="Times New Roman" w:eastAsia="Times New Roman" w:hAnsi="Times New Roman" w:cs="Times New Roman"/>
          <w:color w:val="000000"/>
          <w:sz w:val="24"/>
          <w:szCs w:val="24"/>
          <w:lang w:val="ru-RU" w:eastAsia="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14:paraId="5AE074E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14:paraId="6FF1F020" w14:textId="77777777" w:rsidR="00665232" w:rsidRPr="00665232" w:rsidRDefault="00665232" w:rsidP="00665232">
      <w:pPr>
        <w:tabs>
          <w:tab w:val="center" w:pos="671"/>
          <w:tab w:val="center" w:pos="1571"/>
          <w:tab w:val="center" w:pos="2747"/>
          <w:tab w:val="center" w:pos="3968"/>
          <w:tab w:val="center" w:pos="5422"/>
          <w:tab w:val="center" w:pos="7138"/>
          <w:tab w:val="right" w:pos="10005"/>
        </w:tabs>
        <w:spacing w:before="0" w:beforeAutospacing="0" w:after="9"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color w:val="000000"/>
          <w:sz w:val="24"/>
          <w:szCs w:val="24"/>
          <w:lang w:val="ru-RU" w:eastAsia="ru-RU"/>
        </w:rPr>
        <w:tab/>
      </w:r>
      <w:r w:rsidRPr="00665232">
        <w:rPr>
          <w:rFonts w:ascii="Times New Roman" w:eastAsia="Times New Roman" w:hAnsi="Times New Roman" w:cs="Times New Roman"/>
          <w:i/>
          <w:color w:val="000000"/>
          <w:sz w:val="24"/>
          <w:szCs w:val="24"/>
          <w:lang w:val="ru-RU" w:eastAsia="ru-RU"/>
        </w:rPr>
        <w:t xml:space="preserve">О </w:t>
      </w:r>
      <w:r w:rsidRPr="00665232">
        <w:rPr>
          <w:rFonts w:ascii="Times New Roman" w:eastAsia="Times New Roman" w:hAnsi="Times New Roman" w:cs="Times New Roman"/>
          <w:i/>
          <w:color w:val="000000"/>
          <w:sz w:val="24"/>
          <w:szCs w:val="24"/>
          <w:lang w:val="ru-RU" w:eastAsia="ru-RU"/>
        </w:rPr>
        <w:tab/>
        <w:t xml:space="preserve">братьях </w:t>
      </w:r>
      <w:r w:rsidRPr="00665232">
        <w:rPr>
          <w:rFonts w:ascii="Times New Roman" w:eastAsia="Times New Roman" w:hAnsi="Times New Roman" w:cs="Times New Roman"/>
          <w:i/>
          <w:color w:val="000000"/>
          <w:sz w:val="24"/>
          <w:szCs w:val="24"/>
          <w:lang w:val="ru-RU" w:eastAsia="ru-RU"/>
        </w:rPr>
        <w:tab/>
        <w:t xml:space="preserve">наших </w:t>
      </w:r>
      <w:r w:rsidRPr="00665232">
        <w:rPr>
          <w:rFonts w:ascii="Times New Roman" w:eastAsia="Times New Roman" w:hAnsi="Times New Roman" w:cs="Times New Roman"/>
          <w:i/>
          <w:color w:val="000000"/>
          <w:sz w:val="24"/>
          <w:szCs w:val="24"/>
          <w:lang w:val="ru-RU" w:eastAsia="ru-RU"/>
        </w:rPr>
        <w:tab/>
        <w:t>меньших.</w:t>
      </w:r>
      <w:r w:rsidRPr="00665232">
        <w:rPr>
          <w:rFonts w:ascii="Times New Roman" w:eastAsia="Times New Roman" w:hAnsi="Times New Roman" w:cs="Times New Roman"/>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ab/>
        <w:t xml:space="preserve">Жанровое </w:t>
      </w:r>
      <w:r w:rsidRPr="00665232">
        <w:rPr>
          <w:rFonts w:ascii="Times New Roman" w:eastAsia="Times New Roman" w:hAnsi="Times New Roman" w:cs="Times New Roman"/>
          <w:color w:val="000000"/>
          <w:sz w:val="24"/>
          <w:szCs w:val="24"/>
          <w:lang w:val="ru-RU" w:eastAsia="ru-RU"/>
        </w:rPr>
        <w:tab/>
        <w:t xml:space="preserve">многообразие </w:t>
      </w:r>
      <w:r w:rsidRPr="00665232">
        <w:rPr>
          <w:rFonts w:ascii="Times New Roman" w:eastAsia="Times New Roman" w:hAnsi="Times New Roman" w:cs="Times New Roman"/>
          <w:color w:val="000000"/>
          <w:sz w:val="24"/>
          <w:szCs w:val="24"/>
          <w:lang w:val="ru-RU" w:eastAsia="ru-RU"/>
        </w:rPr>
        <w:tab/>
        <w:t xml:space="preserve">произведений  </w:t>
      </w:r>
    </w:p>
    <w:p w14:paraId="2F95E18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sidRPr="00665232">
        <w:rPr>
          <w:rFonts w:ascii="Times New Roman" w:eastAsia="Times New Roman" w:hAnsi="Times New Roman" w:cs="Times New Roman"/>
          <w:color w:val="000000"/>
          <w:sz w:val="24"/>
          <w:szCs w:val="24"/>
          <w:lang w:val="ru-RU" w:eastAsia="ru-RU"/>
        </w:rPr>
        <w:t>научнопознавательном</w:t>
      </w:r>
      <w:proofErr w:type="spellEnd"/>
      <w:r w:rsidRPr="00665232">
        <w:rPr>
          <w:rFonts w:ascii="Times New Roman" w:eastAsia="Times New Roman" w:hAnsi="Times New Roman" w:cs="Times New Roman"/>
          <w:color w:val="000000"/>
          <w:sz w:val="24"/>
          <w:szCs w:val="24"/>
          <w:lang w:val="ru-RU" w:eastAsia="ru-RU"/>
        </w:rP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14:paraId="23F9D315" w14:textId="77777777" w:rsidR="00665232" w:rsidRPr="00665232" w:rsidRDefault="00665232" w:rsidP="00431884">
      <w:pPr>
        <w:spacing w:before="0" w:beforeAutospacing="0" w:after="0"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И.А. Крылов «Лебедь, Щука и Рак», Л.Н. Толстой </w:t>
      </w:r>
    </w:p>
    <w:p w14:paraId="42239AB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14:paraId="6AF2CF91"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О наших близких, о семье.</w:t>
      </w:r>
      <w:r w:rsidRPr="00665232">
        <w:rPr>
          <w:rFonts w:ascii="Times New Roman" w:eastAsia="Times New Roman" w:hAnsi="Times New Roman" w:cs="Times New Roman"/>
          <w:color w:val="000000"/>
          <w:sz w:val="24"/>
          <w:szCs w:val="24"/>
          <w:lang w:val="ru-RU"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14:paraId="0011E84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Произведения для чтения: </w:t>
      </w:r>
      <w:r w:rsidRPr="00665232">
        <w:rPr>
          <w:rFonts w:ascii="Times New Roman" w:eastAsia="Times New Roman" w:hAnsi="Times New Roman" w:cs="Times New Roman"/>
          <w:color w:val="000000"/>
          <w:sz w:val="24"/>
          <w:szCs w:val="24"/>
          <w:lang w:val="ru-RU" w:eastAsia="ru-RU"/>
        </w:rPr>
        <w:t xml:space="preserve">Л.Н. Толстой «Отец и сыновья», А.А. Плещеев «Песня матери», В.А. Осеева «Сыновья», С.В. Михалков «Быль для детей»,  С.А. Баруздин «Салют» и другое (по выбору). </w:t>
      </w:r>
    </w:p>
    <w:p w14:paraId="4A080C1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Зарубежная литература.</w:t>
      </w:r>
      <w:r w:rsidRPr="00665232">
        <w:rPr>
          <w:rFonts w:ascii="Times New Roman" w:eastAsia="Times New Roman" w:hAnsi="Times New Roman" w:cs="Times New Roman"/>
          <w:color w:val="000000"/>
          <w:sz w:val="24"/>
          <w:szCs w:val="24"/>
          <w:lang w:val="ru-RU" w:eastAsia="ru-RU"/>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14:paraId="31C569B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Ш. Перро «Кот в сапогах», Х.-К. Андерсен «Пятеро из одного стручка» и другие (по выбору). </w:t>
      </w:r>
    </w:p>
    <w:p w14:paraId="7D76376C" w14:textId="77777777" w:rsidR="00665232" w:rsidRPr="00665232" w:rsidRDefault="00665232" w:rsidP="00665232">
      <w:pPr>
        <w:spacing w:before="0" w:beforeAutospacing="0" w:after="16"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Библиографическая культура (работа с детской книгой и справочной литературой).</w:t>
      </w:r>
      <w:r w:rsidRPr="00665232">
        <w:rPr>
          <w:rFonts w:ascii="Times New Roman" w:eastAsia="Times New Roman" w:hAnsi="Times New Roman" w:cs="Times New Roman"/>
          <w:color w:val="000000"/>
          <w:sz w:val="24"/>
          <w:szCs w:val="24"/>
          <w:lang w:val="ru-RU" w:eastAsia="ru-RU"/>
        </w:rPr>
        <w:t xml:space="preserve"> Книга как источник необходимых знаний. Элементы книги: содержание или оглавление, аннотация, </w:t>
      </w:r>
      <w:r w:rsidRPr="00665232">
        <w:rPr>
          <w:rFonts w:ascii="Times New Roman" w:eastAsia="Times New Roman" w:hAnsi="Times New Roman" w:cs="Times New Roman"/>
          <w:color w:val="000000"/>
          <w:sz w:val="24"/>
          <w:szCs w:val="24"/>
          <w:lang w:val="ru-RU" w:eastAsia="ru-RU"/>
        </w:rPr>
        <w:lastRenderedPageBreak/>
        <w:t xml:space="preserve">иллюстрация. Выбор книг на основе рекомендательного списка, тематические картотеки библиотеки. Книга учебная, художественная, справочная. </w:t>
      </w:r>
    </w:p>
    <w:p w14:paraId="3B391A2E"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18AE189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УНИВЕРСАЛЬНЫЕ УЧЕБНЫЕ ДЕЙСТВИЯ </w:t>
      </w:r>
    </w:p>
    <w:p w14:paraId="69F18C47" w14:textId="77777777" w:rsidR="00665232" w:rsidRPr="00665232" w:rsidRDefault="00665232" w:rsidP="00665232">
      <w:pPr>
        <w:spacing w:before="0" w:beforeAutospacing="0" w:after="101"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(ПРОПЕДЕВТИЧЕСКИЙ УРОВЕНЬ) </w:t>
      </w:r>
    </w:p>
    <w:p w14:paraId="729F6791" w14:textId="77777777" w:rsidR="00665232" w:rsidRPr="00665232" w:rsidRDefault="00665232" w:rsidP="00665232">
      <w:pPr>
        <w:spacing w:before="0" w:beforeAutospacing="0" w:after="13"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8551577" w14:textId="77777777" w:rsidR="00665232" w:rsidRPr="00665232" w:rsidRDefault="00665232" w:rsidP="00665232">
      <w:pPr>
        <w:spacing w:before="0" w:beforeAutospacing="0" w:after="59"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232576BC" w14:textId="77777777" w:rsidR="00665232" w:rsidRPr="00665232" w:rsidRDefault="00665232" w:rsidP="00665232">
      <w:pPr>
        <w:spacing w:before="0" w:beforeAutospacing="0" w:after="51" w:afterAutospacing="0" w:line="259" w:lineRule="auto"/>
        <w:ind w:right="1395"/>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Познавательные универсальные учебные действия Базовые логические и исследовательские действия:</w:t>
      </w:r>
      <w:r w:rsidRPr="00665232">
        <w:rPr>
          <w:rFonts w:ascii="Times New Roman" w:eastAsia="Times New Roman" w:hAnsi="Times New Roman" w:cs="Times New Roman"/>
          <w:color w:val="000000"/>
          <w:sz w:val="24"/>
          <w:szCs w:val="24"/>
          <w:lang w:val="ru-RU" w:eastAsia="ru-RU"/>
        </w:rPr>
        <w:t xml:space="preserve"> </w:t>
      </w:r>
    </w:p>
    <w:p w14:paraId="57992496" w14:textId="186F94C8" w:rsidR="00665232" w:rsidRPr="00665232" w:rsidRDefault="00665232" w:rsidP="00431884">
      <w:pPr>
        <w:spacing w:before="0" w:beforeAutospacing="0" w:after="0"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w:t>
      </w:r>
    </w:p>
    <w:p w14:paraId="4F82E5C6" w14:textId="77777777" w:rsidR="00431884" w:rsidRDefault="00665232" w:rsidP="00665232">
      <w:pPr>
        <w:spacing w:before="0" w:beforeAutospacing="0" w:after="13" w:afterAutospacing="0" w:line="286" w:lineRule="auto"/>
        <w:ind w:right="20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14:paraId="291D84A8" w14:textId="0BAB8E68" w:rsidR="00665232" w:rsidRPr="00665232" w:rsidRDefault="00665232" w:rsidP="00665232">
      <w:pPr>
        <w:spacing w:before="0" w:beforeAutospacing="0" w:after="13" w:afterAutospacing="0" w:line="286" w:lineRule="auto"/>
        <w:ind w:right="20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Работа с информацией: </w:t>
      </w:r>
    </w:p>
    <w:p w14:paraId="6C76E5AA"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соотносить иллюстрации с текстом произведения; </w:t>
      </w:r>
    </w:p>
    <w:p w14:paraId="2855934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ориентироваться в содержании книги, каталоге, выбирать книгу по автору, </w:t>
      </w:r>
    </w:p>
    <w:p w14:paraId="760019F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каталогу на основе рекомендованного списка; по информации, представленной в оглавлении, в иллюстрациях предполагать </w:t>
      </w:r>
    </w:p>
    <w:p w14:paraId="7CF19071" w14:textId="77777777" w:rsidR="00665232" w:rsidRPr="00665232" w:rsidRDefault="00665232" w:rsidP="00665232">
      <w:pPr>
        <w:spacing w:before="0" w:beforeAutospacing="0" w:after="37" w:afterAutospacing="0" w:line="266" w:lineRule="auto"/>
        <w:ind w:right="1237"/>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тему и содержание книги; пользоваться словарями для уточнения значения незнакомого слова. </w:t>
      </w:r>
    </w:p>
    <w:p w14:paraId="5A3F2C5F"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449612F3"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4C61D75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участвовать в диалоге: отвечать на вопросы, кратко объяснять свои ответы, </w:t>
      </w:r>
    </w:p>
    <w:p w14:paraId="608EB6A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w:t>
      </w:r>
    </w:p>
    <w:p w14:paraId="5E0268F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простые выводы на основе прочитанного (прослушанного) произведения; описывать (устно) картины природы; </w:t>
      </w:r>
    </w:p>
    <w:p w14:paraId="1D823B2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сочинять по аналогии с прочитанным загадки, рассказы, небольшие сказки; участвовать в инсценировках и драматизации отрывков из художественных </w:t>
      </w:r>
    </w:p>
    <w:p w14:paraId="2823219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произведений. </w:t>
      </w:r>
    </w:p>
    <w:p w14:paraId="66CBF445" w14:textId="77777777" w:rsidR="00665232" w:rsidRPr="00665232" w:rsidRDefault="00665232" w:rsidP="00665232">
      <w:pPr>
        <w:spacing w:before="0" w:beforeAutospacing="0" w:after="67"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lastRenderedPageBreak/>
        <w:t xml:space="preserve"> </w:t>
      </w:r>
    </w:p>
    <w:p w14:paraId="3966DC2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r w:rsidRPr="00665232">
        <w:rPr>
          <w:rFonts w:ascii="Times New Roman" w:eastAsia="Times New Roman" w:hAnsi="Times New Roman" w:cs="Times New Roman"/>
          <w:color w:val="000000"/>
          <w:sz w:val="24"/>
          <w:szCs w:val="24"/>
          <w:lang w:val="ru-RU" w:eastAsia="ru-RU"/>
        </w:rPr>
        <w:t xml:space="preserve">оценивать своё эмоциональное состояние, возникшее при прочтении </w:t>
      </w:r>
    </w:p>
    <w:p w14:paraId="3A196D6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(слушании) произведения; удерживать в памяти последовательность событий прослушанного </w:t>
      </w:r>
    </w:p>
    <w:p w14:paraId="7C871E6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(прочитанного) текста; контролировать выполнение поставленной учебной задачи при чтении </w:t>
      </w:r>
    </w:p>
    <w:p w14:paraId="66A707CC" w14:textId="77777777" w:rsidR="00665232" w:rsidRPr="00665232" w:rsidRDefault="00665232" w:rsidP="00665232">
      <w:pPr>
        <w:spacing w:before="0" w:beforeAutospacing="0" w:after="37" w:afterAutospacing="0" w:line="266" w:lineRule="auto"/>
        <w:ind w:right="1437"/>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(слушании) произведения; проверять (по образцу) выполнение поставленной учебной задачи. </w:t>
      </w:r>
    </w:p>
    <w:p w14:paraId="30E312F9" w14:textId="77777777" w:rsidR="00665232" w:rsidRPr="00665232" w:rsidRDefault="00665232" w:rsidP="00665232">
      <w:pPr>
        <w:spacing w:before="0" w:beforeAutospacing="0" w:after="73"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125BA996"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Совместная деятельность </w:t>
      </w:r>
    </w:p>
    <w:p w14:paraId="61858BC6"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выбирать себе партнёров по совместной деятельности; </w:t>
      </w:r>
    </w:p>
    <w:p w14:paraId="5B50122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распределять работу, договариваться, приходить к общему решению, отвечать </w:t>
      </w:r>
    </w:p>
    <w:p w14:paraId="29D6541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за общий результат работы. </w:t>
      </w:r>
    </w:p>
    <w:p w14:paraId="1E64C6FB" w14:textId="77777777" w:rsidR="00665232" w:rsidRPr="00665232" w:rsidRDefault="00665232" w:rsidP="00665232">
      <w:pPr>
        <w:spacing w:before="0" w:beforeAutospacing="0" w:after="5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3 КЛАСС </w:t>
      </w:r>
    </w:p>
    <w:p w14:paraId="1B324FB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О Родине и её истории. </w:t>
      </w:r>
      <w:r w:rsidRPr="00665232">
        <w:rPr>
          <w:rFonts w:ascii="Times New Roman" w:eastAsia="Times New Roman" w:hAnsi="Times New Roman" w:cs="Times New Roman"/>
          <w:color w:val="000000"/>
          <w:sz w:val="24"/>
          <w:szCs w:val="24"/>
          <w:lang w:val="ru-RU" w:eastAsia="ru-RU"/>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742A0D9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К.Д. Ушинский «Наше отечество», М.М. Пришвин «Моя Родина», С.А. Васильев «Россия», Н.П. Кончаловская «Наша древняя столица» (отрывки) и другое (по выбору). </w:t>
      </w:r>
    </w:p>
    <w:p w14:paraId="0C57D3A4" w14:textId="77777777" w:rsidR="00665232" w:rsidRPr="00665232" w:rsidRDefault="00665232" w:rsidP="00665232">
      <w:pPr>
        <w:spacing w:before="0" w:beforeAutospacing="0" w:after="11"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Фольклор (устное народное творчество).</w:t>
      </w:r>
      <w:r w:rsidRPr="00665232">
        <w:rPr>
          <w:rFonts w:ascii="Times New Roman" w:eastAsia="Times New Roman" w:hAnsi="Times New Roman" w:cs="Times New Roman"/>
          <w:color w:val="000000"/>
          <w:sz w:val="24"/>
          <w:szCs w:val="24"/>
          <w:lang w:val="ru-RU" w:eastAsia="ru-RU"/>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14:paraId="205EEB35" w14:textId="77777777" w:rsidR="00665232" w:rsidRPr="00665232" w:rsidRDefault="00665232" w:rsidP="00665232">
      <w:pPr>
        <w:spacing w:before="0" w:beforeAutospacing="0" w:after="11"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 </w:t>
      </w:r>
    </w:p>
    <w:p w14:paraId="747225A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14:paraId="5A1C140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малые жанры фольклора, русская народная сказка «Иван-царевич и серый волк», былина об Илье Муромце и другие (по выбору). </w:t>
      </w:r>
    </w:p>
    <w:p w14:paraId="0238EA3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lastRenderedPageBreak/>
        <w:t>Творчество А.С. Пушкина.</w:t>
      </w:r>
      <w:r w:rsidRPr="00665232">
        <w:rPr>
          <w:rFonts w:ascii="Times New Roman" w:eastAsia="Times New Roman" w:hAnsi="Times New Roman" w:cs="Times New Roman"/>
          <w:color w:val="000000"/>
          <w:sz w:val="24"/>
          <w:szCs w:val="24"/>
          <w:lang w:val="ru-RU" w:eastAsia="ru-RU"/>
        </w:rPr>
        <w:t xml:space="preserve">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w:t>
      </w:r>
      <w:proofErr w:type="spellStart"/>
      <w:r w:rsidRPr="00665232">
        <w:rPr>
          <w:rFonts w:ascii="Times New Roman" w:eastAsia="Times New Roman" w:hAnsi="Times New Roman" w:cs="Times New Roman"/>
          <w:color w:val="000000"/>
          <w:sz w:val="24"/>
          <w:szCs w:val="24"/>
          <w:lang w:val="ru-RU" w:eastAsia="ru-RU"/>
        </w:rPr>
        <w:t>Гвидоне</w:t>
      </w:r>
      <w:proofErr w:type="spellEnd"/>
      <w:r w:rsidRPr="00665232">
        <w:rPr>
          <w:rFonts w:ascii="Times New Roman" w:eastAsia="Times New Roman" w:hAnsi="Times New Roman" w:cs="Times New Roman"/>
          <w:color w:val="000000"/>
          <w:sz w:val="24"/>
          <w:szCs w:val="24"/>
          <w:lang w:val="ru-RU" w:eastAsia="ru-RU"/>
        </w:rPr>
        <w:t xml:space="preserve"> </w:t>
      </w:r>
      <w:proofErr w:type="spellStart"/>
      <w:r w:rsidRPr="00665232">
        <w:rPr>
          <w:rFonts w:ascii="Times New Roman" w:eastAsia="Times New Roman" w:hAnsi="Times New Roman" w:cs="Times New Roman"/>
          <w:color w:val="000000"/>
          <w:sz w:val="24"/>
          <w:szCs w:val="24"/>
          <w:lang w:val="ru-RU" w:eastAsia="ru-RU"/>
        </w:rPr>
        <w:t>Салтановиче</w:t>
      </w:r>
      <w:proofErr w:type="spellEnd"/>
      <w:r w:rsidRPr="00665232">
        <w:rPr>
          <w:rFonts w:ascii="Times New Roman" w:eastAsia="Times New Roman" w:hAnsi="Times New Roman" w:cs="Times New Roman"/>
          <w:color w:val="000000"/>
          <w:sz w:val="24"/>
          <w:szCs w:val="24"/>
          <w:lang w:val="ru-RU" w:eastAsia="ru-RU"/>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 </w:t>
      </w:r>
    </w:p>
    <w:p w14:paraId="5C7F31F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А.С. Пушкин «Сказка о царе Салтане, о сыне его славном и могучем богатыре князе </w:t>
      </w:r>
      <w:proofErr w:type="spellStart"/>
      <w:r w:rsidRPr="00665232">
        <w:rPr>
          <w:rFonts w:ascii="Times New Roman" w:eastAsia="Times New Roman" w:hAnsi="Times New Roman" w:cs="Times New Roman"/>
          <w:color w:val="000000"/>
          <w:sz w:val="24"/>
          <w:szCs w:val="24"/>
          <w:lang w:val="ru-RU" w:eastAsia="ru-RU"/>
        </w:rPr>
        <w:t>Гвидоне</w:t>
      </w:r>
      <w:proofErr w:type="spellEnd"/>
      <w:r w:rsidRPr="00665232">
        <w:rPr>
          <w:rFonts w:ascii="Times New Roman" w:eastAsia="Times New Roman" w:hAnsi="Times New Roman" w:cs="Times New Roman"/>
          <w:color w:val="000000"/>
          <w:sz w:val="24"/>
          <w:szCs w:val="24"/>
          <w:lang w:val="ru-RU" w:eastAsia="ru-RU"/>
        </w:rPr>
        <w:t xml:space="preserve"> </w:t>
      </w:r>
      <w:proofErr w:type="spellStart"/>
      <w:r w:rsidRPr="00665232">
        <w:rPr>
          <w:rFonts w:ascii="Times New Roman" w:eastAsia="Times New Roman" w:hAnsi="Times New Roman" w:cs="Times New Roman"/>
          <w:color w:val="000000"/>
          <w:sz w:val="24"/>
          <w:szCs w:val="24"/>
          <w:lang w:val="ru-RU" w:eastAsia="ru-RU"/>
        </w:rPr>
        <w:t>Салтановиче</w:t>
      </w:r>
      <w:proofErr w:type="spellEnd"/>
      <w:r w:rsidRPr="00665232">
        <w:rPr>
          <w:rFonts w:ascii="Times New Roman" w:eastAsia="Times New Roman" w:hAnsi="Times New Roman" w:cs="Times New Roman"/>
          <w:color w:val="000000"/>
          <w:sz w:val="24"/>
          <w:szCs w:val="24"/>
          <w:lang w:val="ru-RU" w:eastAsia="ru-RU"/>
        </w:rPr>
        <w:t xml:space="preserve"> и о прекрасной царевне Лебеди», «В тот год осенняя погода…», «Опрятней модного паркета…» и другие (по выбору). </w:t>
      </w:r>
    </w:p>
    <w:p w14:paraId="16AD1B6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Творчество И.А. Крылова.</w:t>
      </w:r>
      <w:r w:rsidRPr="00665232">
        <w:rPr>
          <w:rFonts w:ascii="Times New Roman" w:eastAsia="Times New Roman" w:hAnsi="Times New Roman" w:cs="Times New Roman"/>
          <w:color w:val="000000"/>
          <w:sz w:val="24"/>
          <w:szCs w:val="24"/>
          <w:lang w:val="ru-RU" w:eastAsia="ru-RU"/>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14:paraId="0A0188F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И.А. Крылов «Ворона и Лисица», «Лисица и виноград», «Мартышка и очки» и другие (по выбору). </w:t>
      </w:r>
    </w:p>
    <w:p w14:paraId="77EFAB2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Картины природы в произведениях поэтов и писателей ХIХ–ХХ веков.</w:t>
      </w:r>
      <w:r w:rsidRPr="00665232">
        <w:rPr>
          <w:rFonts w:ascii="Times New Roman" w:eastAsia="Times New Roman" w:hAnsi="Times New Roman" w:cs="Times New Roman"/>
          <w:color w:val="000000"/>
          <w:sz w:val="24"/>
          <w:szCs w:val="24"/>
          <w:lang w:val="ru-RU" w:eastAsia="ru-RU"/>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14:paraId="40856E40"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Ф.И. Тютчев «Есть в осени первоначальной…», </w:t>
      </w:r>
    </w:p>
    <w:p w14:paraId="59E375E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А.А. Фет «Кот поёт, глаза </w:t>
      </w:r>
      <w:proofErr w:type="spellStart"/>
      <w:r w:rsidRPr="00665232">
        <w:rPr>
          <w:rFonts w:ascii="Times New Roman" w:eastAsia="Times New Roman" w:hAnsi="Times New Roman" w:cs="Times New Roman"/>
          <w:color w:val="000000"/>
          <w:sz w:val="24"/>
          <w:szCs w:val="24"/>
          <w:lang w:val="ru-RU" w:eastAsia="ru-RU"/>
        </w:rPr>
        <w:t>прищуря</w:t>
      </w:r>
      <w:proofErr w:type="spellEnd"/>
      <w:r w:rsidRPr="00665232">
        <w:rPr>
          <w:rFonts w:ascii="Times New Roman" w:eastAsia="Times New Roman" w:hAnsi="Times New Roman" w:cs="Times New Roman"/>
          <w:color w:val="000000"/>
          <w:sz w:val="24"/>
          <w:szCs w:val="24"/>
          <w:lang w:val="ru-RU" w:eastAsia="ru-RU"/>
        </w:rPr>
        <w:t xml:space="preserve">»,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14:paraId="062FD56D" w14:textId="77777777" w:rsidR="00665232" w:rsidRPr="00665232" w:rsidRDefault="00665232" w:rsidP="00665232">
      <w:pPr>
        <w:tabs>
          <w:tab w:val="center" w:pos="1272"/>
          <w:tab w:val="center" w:pos="2583"/>
          <w:tab w:val="center" w:pos="3788"/>
          <w:tab w:val="center" w:pos="5328"/>
          <w:tab w:val="center" w:pos="7087"/>
          <w:tab w:val="right" w:pos="10005"/>
        </w:tabs>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color w:val="000000"/>
          <w:sz w:val="24"/>
          <w:szCs w:val="24"/>
          <w:lang w:val="ru-RU" w:eastAsia="ru-RU"/>
        </w:rPr>
        <w:tab/>
      </w:r>
      <w:r w:rsidRPr="00665232">
        <w:rPr>
          <w:rFonts w:ascii="Times New Roman" w:eastAsia="Times New Roman" w:hAnsi="Times New Roman" w:cs="Times New Roman"/>
          <w:i/>
          <w:color w:val="000000"/>
          <w:sz w:val="24"/>
          <w:szCs w:val="24"/>
          <w:lang w:val="ru-RU" w:eastAsia="ru-RU"/>
        </w:rPr>
        <w:t xml:space="preserve">Творчество </w:t>
      </w:r>
      <w:r w:rsidRPr="00665232">
        <w:rPr>
          <w:rFonts w:ascii="Times New Roman" w:eastAsia="Times New Roman" w:hAnsi="Times New Roman" w:cs="Times New Roman"/>
          <w:i/>
          <w:color w:val="000000"/>
          <w:sz w:val="24"/>
          <w:szCs w:val="24"/>
          <w:lang w:val="ru-RU" w:eastAsia="ru-RU"/>
        </w:rPr>
        <w:tab/>
        <w:t xml:space="preserve">Л.Н. </w:t>
      </w:r>
      <w:r w:rsidRPr="00665232">
        <w:rPr>
          <w:rFonts w:ascii="Times New Roman" w:eastAsia="Times New Roman" w:hAnsi="Times New Roman" w:cs="Times New Roman"/>
          <w:i/>
          <w:color w:val="000000"/>
          <w:sz w:val="24"/>
          <w:szCs w:val="24"/>
          <w:lang w:val="ru-RU" w:eastAsia="ru-RU"/>
        </w:rPr>
        <w:tab/>
        <w:t>Толстого.</w:t>
      </w:r>
      <w:r w:rsidRPr="00665232">
        <w:rPr>
          <w:rFonts w:ascii="Times New Roman" w:eastAsia="Times New Roman" w:hAnsi="Times New Roman" w:cs="Times New Roman"/>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ab/>
        <w:t xml:space="preserve">Жанровое </w:t>
      </w:r>
      <w:r w:rsidRPr="00665232">
        <w:rPr>
          <w:rFonts w:ascii="Times New Roman" w:eastAsia="Times New Roman" w:hAnsi="Times New Roman" w:cs="Times New Roman"/>
          <w:color w:val="000000"/>
          <w:sz w:val="24"/>
          <w:szCs w:val="24"/>
          <w:lang w:val="ru-RU" w:eastAsia="ru-RU"/>
        </w:rPr>
        <w:tab/>
        <w:t xml:space="preserve">многообразие </w:t>
      </w:r>
      <w:r w:rsidRPr="00665232">
        <w:rPr>
          <w:rFonts w:ascii="Times New Roman" w:eastAsia="Times New Roman" w:hAnsi="Times New Roman" w:cs="Times New Roman"/>
          <w:color w:val="000000"/>
          <w:sz w:val="24"/>
          <w:szCs w:val="24"/>
          <w:lang w:val="ru-RU" w:eastAsia="ru-RU"/>
        </w:rPr>
        <w:tab/>
        <w:t xml:space="preserve">произведений  </w:t>
      </w:r>
    </w:p>
    <w:p w14:paraId="741B5F4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w:t>
      </w:r>
    </w:p>
    <w:p w14:paraId="59233F3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Художественные особенности текста-описания, текста-рассуждения. </w:t>
      </w:r>
    </w:p>
    <w:p w14:paraId="383C4CB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Произведения для чтения: </w:t>
      </w:r>
      <w:r w:rsidRPr="00665232">
        <w:rPr>
          <w:rFonts w:ascii="Times New Roman" w:eastAsia="Times New Roman" w:hAnsi="Times New Roman" w:cs="Times New Roman"/>
          <w:color w:val="000000"/>
          <w:sz w:val="24"/>
          <w:szCs w:val="24"/>
          <w:lang w:val="ru-RU" w:eastAsia="ru-RU"/>
        </w:rPr>
        <w:t xml:space="preserve">Л.Н. Толстой «Лебеди», «Зайцы», «Прыжок», «Акула» и другие. </w:t>
      </w:r>
    </w:p>
    <w:p w14:paraId="7C56C88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Литературная сказка.</w:t>
      </w:r>
      <w:r w:rsidRPr="00665232">
        <w:rPr>
          <w:rFonts w:ascii="Times New Roman" w:eastAsia="Times New Roman" w:hAnsi="Times New Roman" w:cs="Times New Roman"/>
          <w:color w:val="000000"/>
          <w:sz w:val="24"/>
          <w:szCs w:val="24"/>
          <w:lang w:val="ru-RU" w:eastAsia="ru-RU"/>
        </w:rPr>
        <w:t xml:space="preserve"> Литературная сказка русских писателей (не менее двух). Круг чтения: произведения В.М. Гаршина, М. Горького, И.С. </w:t>
      </w:r>
      <w:proofErr w:type="spellStart"/>
      <w:r w:rsidRPr="00665232">
        <w:rPr>
          <w:rFonts w:ascii="Times New Roman" w:eastAsia="Times New Roman" w:hAnsi="Times New Roman" w:cs="Times New Roman"/>
          <w:color w:val="000000"/>
          <w:sz w:val="24"/>
          <w:szCs w:val="24"/>
          <w:lang w:val="ru-RU" w:eastAsia="ru-RU"/>
        </w:rPr>
        <w:t>СоколоваМикитова</w:t>
      </w:r>
      <w:proofErr w:type="spellEnd"/>
      <w:r w:rsidRPr="00665232">
        <w:rPr>
          <w:rFonts w:ascii="Times New Roman" w:eastAsia="Times New Roman" w:hAnsi="Times New Roman" w:cs="Times New Roman"/>
          <w:color w:val="000000"/>
          <w:sz w:val="24"/>
          <w:szCs w:val="24"/>
          <w:lang w:val="ru-RU" w:eastAsia="ru-RU"/>
        </w:rPr>
        <w:t xml:space="preserve"> и других. Особенности авторских сказок (сюжет, язык, герои). </w:t>
      </w:r>
    </w:p>
    <w:p w14:paraId="28573BD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Составление аннотации. </w:t>
      </w:r>
    </w:p>
    <w:p w14:paraId="35A01A8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В.М. Гаршин «Лягушка-путешественница»,  И.С. Соколов-Микитов «</w:t>
      </w:r>
      <w:proofErr w:type="spellStart"/>
      <w:r w:rsidRPr="00665232">
        <w:rPr>
          <w:rFonts w:ascii="Times New Roman" w:eastAsia="Times New Roman" w:hAnsi="Times New Roman" w:cs="Times New Roman"/>
          <w:color w:val="000000"/>
          <w:sz w:val="24"/>
          <w:szCs w:val="24"/>
          <w:lang w:val="ru-RU" w:eastAsia="ru-RU"/>
        </w:rPr>
        <w:t>Листопадничек</w:t>
      </w:r>
      <w:proofErr w:type="spellEnd"/>
      <w:r w:rsidRPr="00665232">
        <w:rPr>
          <w:rFonts w:ascii="Times New Roman" w:eastAsia="Times New Roman" w:hAnsi="Times New Roman" w:cs="Times New Roman"/>
          <w:color w:val="000000"/>
          <w:sz w:val="24"/>
          <w:szCs w:val="24"/>
          <w:lang w:val="ru-RU" w:eastAsia="ru-RU"/>
        </w:rPr>
        <w:t xml:space="preserve">», М. Горький «Случай с </w:t>
      </w:r>
      <w:proofErr w:type="spellStart"/>
      <w:r w:rsidRPr="00665232">
        <w:rPr>
          <w:rFonts w:ascii="Times New Roman" w:eastAsia="Times New Roman" w:hAnsi="Times New Roman" w:cs="Times New Roman"/>
          <w:color w:val="000000"/>
          <w:sz w:val="24"/>
          <w:szCs w:val="24"/>
          <w:lang w:val="ru-RU" w:eastAsia="ru-RU"/>
        </w:rPr>
        <w:t>Евсейкой</w:t>
      </w:r>
      <w:proofErr w:type="spellEnd"/>
      <w:r w:rsidRPr="00665232">
        <w:rPr>
          <w:rFonts w:ascii="Times New Roman" w:eastAsia="Times New Roman" w:hAnsi="Times New Roman" w:cs="Times New Roman"/>
          <w:color w:val="000000"/>
          <w:sz w:val="24"/>
          <w:szCs w:val="24"/>
          <w:lang w:val="ru-RU" w:eastAsia="ru-RU"/>
        </w:rPr>
        <w:t xml:space="preserve">» и другие (по выбору). </w:t>
      </w:r>
    </w:p>
    <w:p w14:paraId="5A274C7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lastRenderedPageBreak/>
        <w:t>Произведения о взаимоотношениях человека и животных.</w:t>
      </w:r>
      <w:r w:rsidRPr="00665232">
        <w:rPr>
          <w:rFonts w:ascii="Times New Roman" w:eastAsia="Times New Roman" w:hAnsi="Times New Roman" w:cs="Times New Roman"/>
          <w:color w:val="000000"/>
          <w:sz w:val="24"/>
          <w:szCs w:val="24"/>
          <w:lang w:val="ru-RU" w:eastAsia="ru-RU"/>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spellStart"/>
      <w:r w:rsidRPr="00665232">
        <w:rPr>
          <w:rFonts w:ascii="Times New Roman" w:eastAsia="Times New Roman" w:hAnsi="Times New Roman" w:cs="Times New Roman"/>
          <w:color w:val="000000"/>
          <w:sz w:val="24"/>
          <w:szCs w:val="24"/>
          <w:lang w:val="ru-RU" w:eastAsia="ru-RU"/>
        </w:rPr>
        <w:t>МаминаСибиряка</w:t>
      </w:r>
      <w:proofErr w:type="spellEnd"/>
      <w:r w:rsidRPr="00665232">
        <w:rPr>
          <w:rFonts w:ascii="Times New Roman" w:eastAsia="Times New Roman" w:hAnsi="Times New Roman" w:cs="Times New Roman"/>
          <w:color w:val="000000"/>
          <w:sz w:val="24"/>
          <w:szCs w:val="24"/>
          <w:lang w:val="ru-RU" w:eastAsia="ru-RU"/>
        </w:rPr>
        <w:t xml:space="preserve">,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14:paraId="30AD68B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Б.С. Житков «Про обезьянку», К.Г. Паустовский «Барсучий нос», «Кот-ворюга», Д.Н. Мамин-Сибиряк «Приёмыш» и другое  (по выбору). </w:t>
      </w:r>
    </w:p>
    <w:p w14:paraId="0798100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детях.</w:t>
      </w:r>
      <w:r w:rsidRPr="00665232">
        <w:rPr>
          <w:rFonts w:ascii="Times New Roman" w:eastAsia="Times New Roman" w:hAnsi="Times New Roman" w:cs="Times New Roman"/>
          <w:color w:val="000000"/>
          <w:sz w:val="24"/>
          <w:szCs w:val="24"/>
          <w:lang w:val="ru-RU" w:eastAsia="ru-RU"/>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14:paraId="6FAA94B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Л. Пантелеев «На ялике», А. Гайдар «Тимур и его команда» (отрывки), Л. Кассиль и другие (по выбору). </w:t>
      </w:r>
    </w:p>
    <w:p w14:paraId="7E17D33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Юмористические произведения.</w:t>
      </w:r>
      <w:r w:rsidRPr="00665232">
        <w:rPr>
          <w:rFonts w:ascii="Times New Roman" w:eastAsia="Times New Roman" w:hAnsi="Times New Roman" w:cs="Times New Roman"/>
          <w:color w:val="000000"/>
          <w:sz w:val="24"/>
          <w:szCs w:val="24"/>
          <w:lang w:val="ru-RU" w:eastAsia="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14:paraId="730FFC8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Произведения для чтения: </w:t>
      </w:r>
      <w:r w:rsidRPr="00665232">
        <w:rPr>
          <w:rFonts w:ascii="Times New Roman" w:eastAsia="Times New Roman" w:hAnsi="Times New Roman" w:cs="Times New Roman"/>
          <w:color w:val="000000"/>
          <w:sz w:val="24"/>
          <w:szCs w:val="24"/>
          <w:lang w:val="ru-RU" w:eastAsia="ru-RU"/>
        </w:rPr>
        <w:t xml:space="preserve">В.Ю. Драгунский «Денискины рассказы» (1–2 произведения), Н.Н. Носов «Весёлая семейка» (1–2 рассказа из цикла) и другие (по выбору). </w:t>
      </w:r>
    </w:p>
    <w:p w14:paraId="47572BB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Зарубежная литература.</w:t>
      </w:r>
      <w:r w:rsidRPr="00665232">
        <w:rPr>
          <w:rFonts w:ascii="Times New Roman" w:eastAsia="Times New Roman" w:hAnsi="Times New Roman" w:cs="Times New Roman"/>
          <w:color w:val="000000"/>
          <w:sz w:val="24"/>
          <w:szCs w:val="24"/>
          <w:lang w:val="ru-RU" w:eastAsia="ru-RU"/>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Pr="00665232">
        <w:rPr>
          <w:rFonts w:ascii="Times New Roman" w:eastAsia="Times New Roman" w:hAnsi="Times New Roman" w:cs="Times New Roman"/>
          <w:color w:val="000000"/>
          <w:sz w:val="24"/>
          <w:szCs w:val="24"/>
          <w:lang w:val="ru-RU" w:eastAsia="ru-RU"/>
        </w:rPr>
        <w:t>Заходер</w:t>
      </w:r>
      <w:proofErr w:type="spellEnd"/>
      <w:r w:rsidRPr="00665232">
        <w:rPr>
          <w:rFonts w:ascii="Times New Roman" w:eastAsia="Times New Roman" w:hAnsi="Times New Roman" w:cs="Times New Roman"/>
          <w:color w:val="000000"/>
          <w:sz w:val="24"/>
          <w:szCs w:val="24"/>
          <w:lang w:val="ru-RU" w:eastAsia="ru-RU"/>
        </w:rPr>
        <w:t xml:space="preserve">.  </w:t>
      </w:r>
    </w:p>
    <w:p w14:paraId="76341A1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Х.-К. Андерсен «Гадкий утёнок», Ш. Перро «Подарок феи» и другие (по выбору). </w:t>
      </w:r>
    </w:p>
    <w:p w14:paraId="47DAAB31" w14:textId="77777777" w:rsidR="00665232" w:rsidRPr="00665232" w:rsidRDefault="00665232" w:rsidP="00665232">
      <w:pPr>
        <w:spacing w:before="0" w:beforeAutospacing="0" w:after="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Библиографическая культура (работа с детской книгой и справочной литературой).</w:t>
      </w:r>
      <w:r w:rsidRPr="00665232">
        <w:rPr>
          <w:rFonts w:ascii="Times New Roman" w:eastAsia="Times New Roman" w:hAnsi="Times New Roman" w:cs="Times New Roman"/>
          <w:color w:val="000000"/>
          <w:sz w:val="24"/>
          <w:szCs w:val="24"/>
          <w:lang w:val="ru-RU" w:eastAsia="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2AE65CEE"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6287E00A" w14:textId="77777777" w:rsidR="00665232" w:rsidRPr="00665232" w:rsidRDefault="00665232" w:rsidP="00665232">
      <w:pPr>
        <w:spacing w:before="0" w:beforeAutospacing="0" w:after="115"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УНИВЕРСАЛЬНЫЕ УЧЕБНЫЕ ДЕЙСТВИЯ  </w:t>
      </w:r>
    </w:p>
    <w:p w14:paraId="11AAC7B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FBC500E" w14:textId="77777777" w:rsidR="00665232" w:rsidRPr="00665232" w:rsidRDefault="00665232" w:rsidP="00665232">
      <w:pPr>
        <w:spacing w:before="0" w:beforeAutospacing="0" w:after="67"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5658191A"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0CC7E97E"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2E57C321" w14:textId="77777777" w:rsidR="00431884"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w:t>
      </w:r>
      <w:r w:rsidRPr="00665232">
        <w:rPr>
          <w:rFonts w:ascii="Times New Roman" w:eastAsia="Times New Roman" w:hAnsi="Times New Roman" w:cs="Times New Roman"/>
          <w:color w:val="000000"/>
          <w:sz w:val="24"/>
          <w:szCs w:val="24"/>
          <w:lang w:val="ru-RU" w:eastAsia="ru-RU"/>
        </w:rPr>
        <w:lastRenderedPageBreak/>
        <w:t xml:space="preserve">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 </w:t>
      </w:r>
    </w:p>
    <w:p w14:paraId="4DEB0F1C" w14:textId="3115D9F8"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Работа с информацией:</w:t>
      </w:r>
      <w:r w:rsidRPr="00665232">
        <w:rPr>
          <w:rFonts w:ascii="Times New Roman" w:eastAsia="Times New Roman" w:hAnsi="Times New Roman" w:cs="Times New Roman"/>
          <w:color w:val="000000"/>
          <w:sz w:val="24"/>
          <w:szCs w:val="24"/>
          <w:lang w:val="ru-RU" w:eastAsia="ru-RU"/>
        </w:rPr>
        <w:t xml:space="preserve"> </w:t>
      </w:r>
    </w:p>
    <w:p w14:paraId="4DAF7F1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w:t>
      </w:r>
    </w:p>
    <w:p w14:paraId="60AB47A1"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аннотацию. </w:t>
      </w:r>
    </w:p>
    <w:p w14:paraId="25E7E71F" w14:textId="77777777" w:rsidR="00665232" w:rsidRPr="00665232" w:rsidRDefault="00665232" w:rsidP="00665232">
      <w:pPr>
        <w:spacing w:before="0" w:beforeAutospacing="0" w:after="11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4C9A5EDC"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59360C84"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текст с разными интонациями, передавая своё отношение к событиям, </w:t>
      </w:r>
    </w:p>
    <w:p w14:paraId="098B01B1" w14:textId="3F3CF558" w:rsidR="00665232" w:rsidRPr="00665232" w:rsidRDefault="00665232" w:rsidP="00431884">
      <w:pPr>
        <w:spacing w:before="0" w:beforeAutospacing="0" w:after="13" w:afterAutospacing="0" w:line="286" w:lineRule="auto"/>
        <w:ind w:right="-60"/>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героям произведения; формулировать вопросы по основным событиям текста; пересказывать текст (подробно, выборочно, с</w:t>
      </w:r>
      <w:r w:rsidR="00431884">
        <w:rPr>
          <w:rFonts w:ascii="Times New Roman" w:eastAsia="Times New Roman" w:hAnsi="Times New Roman" w:cs="Times New Roman"/>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 xml:space="preserve">изменением лица); </w:t>
      </w:r>
    </w:p>
    <w:p w14:paraId="34CC9FB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выразительно исполнять стихотворное произведение, создавая соответствующее настроение; сочинять простые истории (сказки, рассказы) по аналогии. </w:t>
      </w:r>
    </w:p>
    <w:p w14:paraId="29173294" w14:textId="77777777" w:rsidR="00665232" w:rsidRPr="00665232" w:rsidRDefault="00665232" w:rsidP="00665232">
      <w:pPr>
        <w:spacing w:before="0" w:beforeAutospacing="0" w:after="18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79FC131B"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Регулятивные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5675ED9D"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принимать цель чтения, удерживать её в памяти, использовать в зависимости </w:t>
      </w:r>
    </w:p>
    <w:p w14:paraId="0529952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 учебной задачи вид чтения, контролировать реализацию поставленной задачи чтения; оценивать качество своего восприятия текста на слух; </w:t>
      </w:r>
    </w:p>
    <w:p w14:paraId="274BA8F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выполнять действия контроля (самоконтроля) и оценки процесса и результата </w:t>
      </w:r>
    </w:p>
    <w:p w14:paraId="1C9E2DF4"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деятельности, при необходимости вносить коррективы в выполняемые действия. </w:t>
      </w:r>
    </w:p>
    <w:p w14:paraId="7B55A6C7" w14:textId="77777777" w:rsidR="00665232" w:rsidRPr="00665232" w:rsidRDefault="00665232" w:rsidP="00665232">
      <w:pPr>
        <w:spacing w:before="0" w:beforeAutospacing="0" w:after="18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1FEC28E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Совместная деятельность </w:t>
      </w:r>
      <w:r w:rsidRPr="00665232">
        <w:rPr>
          <w:rFonts w:ascii="Times New Roman" w:eastAsia="Times New Roman" w:hAnsi="Times New Roman" w:cs="Times New Roman"/>
          <w:color w:val="000000"/>
          <w:sz w:val="24"/>
          <w:szCs w:val="24"/>
          <w:lang w:val="ru-RU" w:eastAsia="ru-RU"/>
        </w:rPr>
        <w:t xml:space="preserve">участвовать в совместной деятельности: выполнять роли лидера, </w:t>
      </w:r>
    </w:p>
    <w:p w14:paraId="41E96B6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w:t>
      </w:r>
    </w:p>
    <w:p w14:paraId="32CA0737"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своей части работы, оценивать свой вклад в общее дело. </w:t>
      </w:r>
    </w:p>
    <w:p w14:paraId="0B8396AF" w14:textId="77777777" w:rsidR="00665232" w:rsidRPr="00665232" w:rsidRDefault="00665232" w:rsidP="00665232">
      <w:pPr>
        <w:spacing w:before="0" w:beforeAutospacing="0" w:after="9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523878E9"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4 КЛАСС </w:t>
      </w:r>
    </w:p>
    <w:p w14:paraId="5B836B78" w14:textId="77777777" w:rsidR="00665232" w:rsidRPr="00665232" w:rsidRDefault="00665232" w:rsidP="00665232">
      <w:pPr>
        <w:spacing w:before="0" w:beforeAutospacing="0" w:after="1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О Родине, героические страницы истории. </w:t>
      </w:r>
      <w:r w:rsidRPr="00665232">
        <w:rPr>
          <w:rFonts w:ascii="Times New Roman" w:eastAsia="Times New Roman" w:hAnsi="Times New Roman" w:cs="Times New Roman"/>
          <w:color w:val="000000"/>
          <w:sz w:val="24"/>
          <w:szCs w:val="24"/>
          <w:lang w:val="ru-RU" w:eastAsia="ru-RU"/>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665232">
        <w:rPr>
          <w:rFonts w:ascii="Times New Roman" w:eastAsia="Times New Roman" w:hAnsi="Times New Roman" w:cs="Times New Roman"/>
          <w:color w:val="000000"/>
          <w:sz w:val="24"/>
          <w:szCs w:val="24"/>
          <w:lang w:val="ru-RU" w:eastAsia="ru-RU"/>
        </w:rPr>
        <w:lastRenderedPageBreak/>
        <w:t xml:space="preserve">произведениях литературы (на примере рассказов Л.А. Кассиля, С.П. Алексеева). Осознание понятия: поступок, подвиг. </w:t>
      </w:r>
    </w:p>
    <w:p w14:paraId="5BBEB8D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14:paraId="3EC6705E"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С.Д. Дрожжин «Родине», В.М. Песков «Родине», </w:t>
      </w:r>
    </w:p>
    <w:p w14:paraId="5DD1929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14:paraId="4BF0F5BB"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Фольклор (устное народное творчество).</w:t>
      </w:r>
      <w:r w:rsidRPr="00665232">
        <w:rPr>
          <w:rFonts w:ascii="Times New Roman" w:eastAsia="Times New Roman" w:hAnsi="Times New Roman" w:cs="Times New Roman"/>
          <w:color w:val="000000"/>
          <w:sz w:val="24"/>
          <w:szCs w:val="24"/>
          <w:lang w:val="ru-RU" w:eastAsia="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760FE91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14:paraId="5B6DEF3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2380204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Творчество А.С. Пушкина.</w:t>
      </w:r>
      <w:r w:rsidRPr="00665232">
        <w:rPr>
          <w:rFonts w:ascii="Times New Roman" w:eastAsia="Times New Roman" w:hAnsi="Times New Roman" w:cs="Times New Roman"/>
          <w:color w:val="000000"/>
          <w:sz w:val="24"/>
          <w:szCs w:val="24"/>
          <w:lang w:val="ru-RU" w:eastAsia="ru-RU"/>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14:paraId="0562F5D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А.С. Пушкин «Сказка о мёртвой царевне и о семи богатырях», «Няне», «Осень» (отрывки), «Зимняя дорога» и другие.  </w:t>
      </w:r>
    </w:p>
    <w:p w14:paraId="407E4632"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Творчество И.А. Крылова.</w:t>
      </w:r>
      <w:r w:rsidRPr="00665232">
        <w:rPr>
          <w:rFonts w:ascii="Times New Roman" w:eastAsia="Times New Roman" w:hAnsi="Times New Roman" w:cs="Times New Roman"/>
          <w:color w:val="000000"/>
          <w:sz w:val="24"/>
          <w:szCs w:val="24"/>
          <w:lang w:val="ru-RU" w:eastAsia="ru-RU"/>
        </w:rPr>
        <w:t xml:space="preserve"> Представление о басне как лиро-эпическом жанре. </w:t>
      </w:r>
    </w:p>
    <w:p w14:paraId="4757C72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Круг чтения: басни на примере произведений И.А. Крылова, И.И. </w:t>
      </w:r>
      <w:proofErr w:type="spellStart"/>
      <w:r w:rsidRPr="00665232">
        <w:rPr>
          <w:rFonts w:ascii="Times New Roman" w:eastAsia="Times New Roman" w:hAnsi="Times New Roman" w:cs="Times New Roman"/>
          <w:color w:val="000000"/>
          <w:sz w:val="24"/>
          <w:szCs w:val="24"/>
          <w:lang w:val="ru-RU" w:eastAsia="ru-RU"/>
        </w:rPr>
        <w:t>Хемницера</w:t>
      </w:r>
      <w:proofErr w:type="spellEnd"/>
      <w:r w:rsidRPr="00665232">
        <w:rPr>
          <w:rFonts w:ascii="Times New Roman" w:eastAsia="Times New Roman" w:hAnsi="Times New Roman" w:cs="Times New Roman"/>
          <w:color w:val="000000"/>
          <w:sz w:val="24"/>
          <w:szCs w:val="24"/>
          <w:lang w:val="ru-RU" w:eastAsia="ru-RU"/>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0D7F041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И.А. Крылов «Стрекоза и муравей», «Квартет», И.И. </w:t>
      </w:r>
      <w:proofErr w:type="spellStart"/>
      <w:r w:rsidRPr="00665232">
        <w:rPr>
          <w:rFonts w:ascii="Times New Roman" w:eastAsia="Times New Roman" w:hAnsi="Times New Roman" w:cs="Times New Roman"/>
          <w:color w:val="000000"/>
          <w:sz w:val="24"/>
          <w:szCs w:val="24"/>
          <w:lang w:val="ru-RU" w:eastAsia="ru-RU"/>
        </w:rPr>
        <w:t>Хемницер</w:t>
      </w:r>
      <w:proofErr w:type="spellEnd"/>
      <w:r w:rsidRPr="00665232">
        <w:rPr>
          <w:rFonts w:ascii="Times New Roman" w:eastAsia="Times New Roman" w:hAnsi="Times New Roman" w:cs="Times New Roman"/>
          <w:color w:val="000000"/>
          <w:sz w:val="24"/>
          <w:szCs w:val="24"/>
          <w:lang w:val="ru-RU" w:eastAsia="ru-RU"/>
        </w:rPr>
        <w:t xml:space="preserve"> «Стрекоза», Л.Н. Толстой «Стрекоза и муравьи» и другие.  </w:t>
      </w:r>
      <w:r w:rsidRPr="00665232">
        <w:rPr>
          <w:rFonts w:ascii="Times New Roman" w:eastAsia="Times New Roman" w:hAnsi="Times New Roman" w:cs="Times New Roman"/>
          <w:i/>
          <w:color w:val="000000"/>
          <w:sz w:val="24"/>
          <w:szCs w:val="24"/>
          <w:lang w:val="ru-RU" w:eastAsia="ru-RU"/>
        </w:rPr>
        <w:t>Творчество М.Ю. Лермонтова.</w:t>
      </w:r>
      <w:r w:rsidRPr="00665232">
        <w:rPr>
          <w:rFonts w:ascii="Times New Roman" w:eastAsia="Times New Roman" w:hAnsi="Times New Roman" w:cs="Times New Roman"/>
          <w:color w:val="000000"/>
          <w:sz w:val="24"/>
          <w:szCs w:val="24"/>
          <w:lang w:val="ru-RU" w:eastAsia="ru-RU"/>
        </w:rPr>
        <w:t xml:space="preserve">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 </w:t>
      </w:r>
    </w:p>
    <w:p w14:paraId="5CCCF50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М.Ю. Лермонтов «Утёс», «Парус», «Москва, Москва! …Люблю тебя как сын…» и другие. </w:t>
      </w:r>
    </w:p>
    <w:p w14:paraId="3DE094A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lastRenderedPageBreak/>
        <w:t>Литературная сказка.</w:t>
      </w:r>
      <w:r w:rsidRPr="00665232">
        <w:rPr>
          <w:rFonts w:ascii="Times New Roman" w:eastAsia="Times New Roman" w:hAnsi="Times New Roman" w:cs="Times New Roman"/>
          <w:color w:val="000000"/>
          <w:sz w:val="24"/>
          <w:szCs w:val="24"/>
          <w:lang w:val="ru-RU" w:eastAsia="ru-RU"/>
        </w:rPr>
        <w:t xml:space="preserve">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14:paraId="6BB3FB0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П.П. Бажов «Серебряное копытце», П.П. Ершов «Конёк-Горбунок», С.Т. Аксаков «Аленький цветочек» и другие.  </w:t>
      </w:r>
    </w:p>
    <w:p w14:paraId="72B2EB86" w14:textId="77777777" w:rsidR="00665232" w:rsidRPr="00665232" w:rsidRDefault="00665232" w:rsidP="00665232">
      <w:pPr>
        <w:spacing w:before="0" w:beforeAutospacing="0" w:after="5"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Картины природы в творчестве поэтов и писателей ХIХ‒ХХ веков. </w:t>
      </w:r>
      <w:r w:rsidRPr="00665232">
        <w:rPr>
          <w:rFonts w:ascii="Times New Roman" w:eastAsia="Times New Roman" w:hAnsi="Times New Roman" w:cs="Times New Roman"/>
          <w:color w:val="000000"/>
          <w:sz w:val="24"/>
          <w:szCs w:val="24"/>
          <w:lang w:val="ru-RU" w:eastAsia="ru-RU"/>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14:paraId="550270B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Произведения для чтения: </w:t>
      </w:r>
      <w:r w:rsidRPr="00665232">
        <w:rPr>
          <w:rFonts w:ascii="Times New Roman" w:eastAsia="Times New Roman" w:hAnsi="Times New Roman" w:cs="Times New Roman"/>
          <w:color w:val="000000"/>
          <w:sz w:val="24"/>
          <w:szCs w:val="24"/>
          <w:lang w:val="ru-RU" w:eastAsia="ru-RU"/>
        </w:rP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p w14:paraId="59ABBC4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Творчество Л.Н. Толстого.</w:t>
      </w:r>
      <w:r w:rsidRPr="00665232">
        <w:rPr>
          <w:rFonts w:ascii="Times New Roman" w:eastAsia="Times New Roman" w:hAnsi="Times New Roman" w:cs="Times New Roman"/>
          <w:color w:val="000000"/>
          <w:sz w:val="24"/>
          <w:szCs w:val="24"/>
          <w:lang w:val="ru-RU" w:eastAsia="ru-RU"/>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14:paraId="2C62E3C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Л.Н. Толстой «Детство» (отдельные главы), «Русак», «Черепаха» и другие (по выбору). </w:t>
      </w:r>
    </w:p>
    <w:p w14:paraId="68C9506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животных и родной природе.</w:t>
      </w:r>
      <w:r w:rsidRPr="00665232">
        <w:rPr>
          <w:rFonts w:ascii="Times New Roman" w:eastAsia="Times New Roman" w:hAnsi="Times New Roman" w:cs="Times New Roman"/>
          <w:color w:val="000000"/>
          <w:sz w:val="24"/>
          <w:szCs w:val="24"/>
          <w:lang w:val="ru-RU" w:eastAsia="ru-RU"/>
        </w:rPr>
        <w:t xml:space="preserve">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 </w:t>
      </w:r>
    </w:p>
    <w:p w14:paraId="0E1DD2E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В.П. Астафьев «</w:t>
      </w:r>
      <w:proofErr w:type="spellStart"/>
      <w:r w:rsidRPr="00665232">
        <w:rPr>
          <w:rFonts w:ascii="Times New Roman" w:eastAsia="Times New Roman" w:hAnsi="Times New Roman" w:cs="Times New Roman"/>
          <w:color w:val="000000"/>
          <w:sz w:val="24"/>
          <w:szCs w:val="24"/>
          <w:lang w:val="ru-RU" w:eastAsia="ru-RU"/>
        </w:rPr>
        <w:t>Капалуха</w:t>
      </w:r>
      <w:proofErr w:type="spellEnd"/>
      <w:r w:rsidRPr="00665232">
        <w:rPr>
          <w:rFonts w:ascii="Times New Roman" w:eastAsia="Times New Roman" w:hAnsi="Times New Roman" w:cs="Times New Roman"/>
          <w:color w:val="000000"/>
          <w:sz w:val="24"/>
          <w:szCs w:val="24"/>
          <w:lang w:val="ru-RU" w:eastAsia="ru-RU"/>
        </w:rPr>
        <w:t xml:space="preserve">», М.М. Пришвин «Выскочка» и другие (по выбору). </w:t>
      </w:r>
    </w:p>
    <w:p w14:paraId="29311288" w14:textId="77777777" w:rsidR="00665232" w:rsidRPr="00665232" w:rsidRDefault="00665232" w:rsidP="00665232">
      <w:pPr>
        <w:spacing w:before="0" w:beforeAutospacing="0" w:after="58"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о детях.</w:t>
      </w:r>
      <w:r w:rsidRPr="00665232">
        <w:rPr>
          <w:rFonts w:ascii="Times New Roman" w:eastAsia="Times New Roman" w:hAnsi="Times New Roman" w:cs="Times New Roman"/>
          <w:color w:val="000000"/>
          <w:sz w:val="24"/>
          <w:szCs w:val="24"/>
          <w:lang w:val="ru-RU" w:eastAsia="ru-RU"/>
        </w:rPr>
        <w:t xml:space="preserve">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w:t>
      </w:r>
      <w:proofErr w:type="spellStart"/>
      <w:r w:rsidRPr="00665232">
        <w:rPr>
          <w:rFonts w:ascii="Times New Roman" w:eastAsia="Times New Roman" w:hAnsi="Times New Roman" w:cs="Times New Roman"/>
          <w:color w:val="000000"/>
          <w:sz w:val="24"/>
          <w:szCs w:val="24"/>
          <w:lang w:val="ru-RU" w:eastAsia="ru-RU"/>
        </w:rPr>
        <w:t>ГаринаМихайловского</w:t>
      </w:r>
      <w:proofErr w:type="spellEnd"/>
      <w:r w:rsidRPr="00665232">
        <w:rPr>
          <w:rFonts w:ascii="Times New Roman" w:eastAsia="Times New Roman" w:hAnsi="Times New Roman" w:cs="Times New Roman"/>
          <w:color w:val="000000"/>
          <w:sz w:val="24"/>
          <w:szCs w:val="24"/>
          <w:lang w:val="ru-RU" w:eastAsia="ru-RU"/>
        </w:rPr>
        <w:t xml:space="preserve">,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 </w:t>
      </w:r>
    </w:p>
    <w:p w14:paraId="5AA0B5B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14:paraId="6268CE54" w14:textId="77777777" w:rsidR="00665232" w:rsidRPr="00665232" w:rsidRDefault="00665232" w:rsidP="00665232">
      <w:pPr>
        <w:spacing w:before="0" w:beforeAutospacing="0" w:after="1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Пьеса.</w:t>
      </w:r>
      <w:r w:rsidRPr="00665232">
        <w:rPr>
          <w:rFonts w:ascii="Times New Roman" w:eastAsia="Times New Roman" w:hAnsi="Times New Roman" w:cs="Times New Roman"/>
          <w:color w:val="000000"/>
          <w:sz w:val="24"/>
          <w:szCs w:val="24"/>
          <w:lang w:val="ru-RU" w:eastAsia="ru-RU"/>
        </w:rPr>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w:t>
      </w:r>
    </w:p>
    <w:p w14:paraId="69C04EF8" w14:textId="77777777" w:rsidR="00665232" w:rsidRPr="00665232" w:rsidRDefault="00665232" w:rsidP="00665232">
      <w:pPr>
        <w:spacing w:before="0" w:beforeAutospacing="0" w:after="53" w:afterAutospacing="0" w:line="259" w:lineRule="auto"/>
        <w:ind w:right="89"/>
        <w:jc w:val="right"/>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Пьеса и сказка: драматическое и эпическое произведения. Авторские ремарки: </w:t>
      </w:r>
    </w:p>
    <w:p w14:paraId="11A273D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назначение, содержание. </w:t>
      </w:r>
    </w:p>
    <w:p w14:paraId="20438AC0" w14:textId="77777777" w:rsidR="00665232" w:rsidRPr="00665232" w:rsidRDefault="00665232" w:rsidP="00431884">
      <w:pPr>
        <w:spacing w:before="0" w:beforeAutospacing="0" w:after="49" w:afterAutospacing="0" w:line="259" w:lineRule="auto"/>
        <w:ind w:right="146"/>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lastRenderedPageBreak/>
        <w:t>Произведения для чтения:</w:t>
      </w:r>
      <w:r w:rsidRPr="00665232">
        <w:rPr>
          <w:rFonts w:ascii="Times New Roman" w:eastAsia="Times New Roman" w:hAnsi="Times New Roman" w:cs="Times New Roman"/>
          <w:color w:val="000000"/>
          <w:sz w:val="24"/>
          <w:szCs w:val="24"/>
          <w:lang w:val="ru-RU" w:eastAsia="ru-RU"/>
        </w:rPr>
        <w:t xml:space="preserve"> С.Я. Маршак «Двенадцать месяцев» и другие.  </w:t>
      </w:r>
    </w:p>
    <w:p w14:paraId="5A2EBAB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Юмористические произведения.</w:t>
      </w:r>
      <w:r w:rsidRPr="00665232">
        <w:rPr>
          <w:rFonts w:ascii="Times New Roman" w:eastAsia="Times New Roman" w:hAnsi="Times New Roman" w:cs="Times New Roman"/>
          <w:color w:val="000000"/>
          <w:sz w:val="24"/>
          <w:szCs w:val="24"/>
          <w:lang w:val="ru-RU" w:eastAsia="ru-RU"/>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665232">
        <w:rPr>
          <w:rFonts w:ascii="Times New Roman" w:eastAsia="Times New Roman" w:hAnsi="Times New Roman" w:cs="Times New Roman"/>
          <w:color w:val="000000"/>
          <w:sz w:val="24"/>
          <w:szCs w:val="24"/>
          <w:lang w:val="ru-RU" w:eastAsia="ru-RU"/>
        </w:rPr>
        <w:t>Голявкина</w:t>
      </w:r>
      <w:proofErr w:type="spellEnd"/>
      <w:r w:rsidRPr="00665232">
        <w:rPr>
          <w:rFonts w:ascii="Times New Roman" w:eastAsia="Times New Roman" w:hAnsi="Times New Roman" w:cs="Times New Roman"/>
          <w:color w:val="000000"/>
          <w:sz w:val="24"/>
          <w:szCs w:val="24"/>
          <w:lang w:val="ru-RU" w:eastAsia="ru-RU"/>
        </w:rPr>
        <w:t xml:space="preserve">.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14:paraId="4DBD1B6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 xml:space="preserve">Произведения для чтения: </w:t>
      </w:r>
      <w:r w:rsidRPr="00665232">
        <w:rPr>
          <w:rFonts w:ascii="Times New Roman" w:eastAsia="Times New Roman" w:hAnsi="Times New Roman" w:cs="Times New Roman"/>
          <w:color w:val="000000"/>
          <w:sz w:val="24"/>
          <w:szCs w:val="24"/>
          <w:lang w:val="ru-RU" w:eastAsia="ru-RU"/>
        </w:rPr>
        <w:t xml:space="preserve">В.Ю. Драгунский «Денискины рассказы» (1–2 произведения по выбору), Н.Н. Носов «Витя Малеев в школе и дома» (отдельные главы) и другие. </w:t>
      </w:r>
    </w:p>
    <w:p w14:paraId="6AD1F97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Зарубежная литература.</w:t>
      </w:r>
      <w:r w:rsidRPr="00665232">
        <w:rPr>
          <w:rFonts w:ascii="Times New Roman" w:eastAsia="Times New Roman" w:hAnsi="Times New Roman" w:cs="Times New Roman"/>
          <w:color w:val="000000"/>
          <w:sz w:val="24"/>
          <w:szCs w:val="24"/>
          <w:lang w:val="ru-RU" w:eastAsia="ru-RU"/>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14:paraId="145D28E6" w14:textId="77777777" w:rsidR="00665232" w:rsidRPr="00665232" w:rsidRDefault="00665232" w:rsidP="00665232">
      <w:pPr>
        <w:spacing w:before="0" w:beforeAutospacing="0" w:after="13"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Произведения для чтения:</w:t>
      </w:r>
      <w:r w:rsidRPr="00665232">
        <w:rPr>
          <w:rFonts w:ascii="Times New Roman" w:eastAsia="Times New Roman" w:hAnsi="Times New Roman" w:cs="Times New Roman"/>
          <w:color w:val="000000"/>
          <w:sz w:val="24"/>
          <w:szCs w:val="24"/>
          <w:lang w:val="ru-RU" w:eastAsia="ru-RU"/>
        </w:rPr>
        <w:t xml:space="preserve"> Х.-К. Андерсен «Дикие лебеди», «Русалочка»,  Дж. Свифт «Приключения Гулливера» (отдельные главы), Марк Твен «Том Сойер» (отдельные главы) и другие (по выбору). </w:t>
      </w:r>
    </w:p>
    <w:p w14:paraId="54F6B60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i/>
          <w:color w:val="000000"/>
          <w:sz w:val="24"/>
          <w:szCs w:val="24"/>
          <w:lang w:val="ru-RU" w:eastAsia="ru-RU"/>
        </w:rPr>
        <w:t>Библиографическая культура (работа с детской книгой и справочной литературой).</w:t>
      </w:r>
      <w:r w:rsidRPr="00665232">
        <w:rPr>
          <w:rFonts w:ascii="Times New Roman" w:eastAsia="Times New Roman" w:hAnsi="Times New Roman" w:cs="Times New Roman"/>
          <w:color w:val="000000"/>
          <w:sz w:val="24"/>
          <w:szCs w:val="24"/>
          <w:lang w:val="ru-RU" w:eastAsia="ru-RU"/>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14:paraId="17B20668"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23AC91C9" w14:textId="77777777" w:rsidR="00665232" w:rsidRPr="00665232" w:rsidRDefault="00665232" w:rsidP="00665232">
      <w:pPr>
        <w:spacing w:before="0" w:beforeAutospacing="0" w:after="116"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УНИВЕРСАЛЬНЫЕ УЧЕБНЫЕ ДЕЙСТВИЯ </w:t>
      </w:r>
    </w:p>
    <w:p w14:paraId="2E6182D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E656F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38A407AB"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07C70A5C"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r w:rsidRPr="00665232">
        <w:rPr>
          <w:rFonts w:ascii="Times New Roman" w:eastAsia="Times New Roman" w:hAnsi="Times New Roman" w:cs="Times New Roman"/>
          <w:color w:val="000000"/>
          <w:sz w:val="24"/>
          <w:szCs w:val="24"/>
          <w:lang w:val="ru-RU" w:eastAsia="ru-RU"/>
        </w:rPr>
        <w:t xml:space="preserve"> </w:t>
      </w:r>
    </w:p>
    <w:p w14:paraId="79E519B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w:t>
      </w:r>
    </w:p>
    <w:p w14:paraId="6518D826" w14:textId="77777777" w:rsidR="00665232" w:rsidRPr="00665232" w:rsidRDefault="00665232" w:rsidP="00665232">
      <w:pPr>
        <w:spacing w:before="0" w:beforeAutospacing="0" w:after="1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14:paraId="0529131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сравнивать героев одного произведения по предложенным критериям, </w:t>
      </w:r>
    </w:p>
    <w:p w14:paraId="13CDC7FA" w14:textId="77777777" w:rsidR="00665232" w:rsidRPr="00665232" w:rsidRDefault="00665232" w:rsidP="00665232">
      <w:pPr>
        <w:tabs>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самостоятельно выбирать критерий сопоставления </w:t>
      </w:r>
      <w:r w:rsidRPr="00665232">
        <w:rPr>
          <w:rFonts w:ascii="Times New Roman" w:eastAsia="Times New Roman" w:hAnsi="Times New Roman" w:cs="Times New Roman"/>
          <w:color w:val="000000"/>
          <w:sz w:val="24"/>
          <w:szCs w:val="24"/>
          <w:lang w:val="ru-RU" w:eastAsia="ru-RU"/>
        </w:rPr>
        <w:tab/>
        <w:t xml:space="preserve">героев, их поступков  </w:t>
      </w:r>
    </w:p>
    <w:p w14:paraId="587D6FE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 контрасту или аналогии); составлять план (вопросный, номинативный, цитатный) текста, дополнять и </w:t>
      </w:r>
    </w:p>
    <w:p w14:paraId="5F3ABF9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r w:rsidRPr="00665232">
        <w:rPr>
          <w:rFonts w:ascii="Times New Roman" w:eastAsia="Times New Roman" w:hAnsi="Times New Roman" w:cs="Times New Roman"/>
          <w:b/>
          <w:color w:val="000000"/>
          <w:sz w:val="24"/>
          <w:szCs w:val="24"/>
          <w:lang w:val="ru-RU" w:eastAsia="ru-RU"/>
        </w:rPr>
        <w:t>Работа с информацией:</w:t>
      </w:r>
      <w:r w:rsidRPr="00665232">
        <w:rPr>
          <w:rFonts w:ascii="Times New Roman" w:eastAsia="Times New Roman" w:hAnsi="Times New Roman" w:cs="Times New Roman"/>
          <w:color w:val="000000"/>
          <w:sz w:val="24"/>
          <w:szCs w:val="24"/>
          <w:lang w:val="ru-RU" w:eastAsia="ru-RU"/>
        </w:rPr>
        <w:t xml:space="preserve"> </w:t>
      </w:r>
    </w:p>
    <w:p w14:paraId="6BD4F96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использовать справочную информацию для получения дополнительной </w:t>
      </w:r>
    </w:p>
    <w:p w14:paraId="6471577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информации в соответствии с учебной задачей; характеризовать книгу по её элементам (обложка, оглавление, аннотация, </w:t>
      </w:r>
    </w:p>
    <w:p w14:paraId="6B36132D"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предисловие, иллюстрации, примечания и другое); выбирать книгу в библиотеке в соответствии с учебной задачей; составлять </w:t>
      </w:r>
    </w:p>
    <w:p w14:paraId="148A8B1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аннотацию. </w:t>
      </w:r>
    </w:p>
    <w:p w14:paraId="220731B3" w14:textId="77777777" w:rsidR="00665232" w:rsidRPr="00665232" w:rsidRDefault="00665232" w:rsidP="00665232">
      <w:pPr>
        <w:spacing w:before="0" w:beforeAutospacing="0" w:after="3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090A5DEC" w14:textId="77777777" w:rsidR="00665232" w:rsidRPr="00665232" w:rsidRDefault="00665232" w:rsidP="00665232">
      <w:pPr>
        <w:keepNext/>
        <w:keepLines/>
        <w:spacing w:before="0" w:beforeAutospacing="0" w:after="0"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6DC1DB8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соблюдать правила речевого этикета в учебном диалоге, отвечать и задавать </w:t>
      </w:r>
    </w:p>
    <w:p w14:paraId="4110D8F6" w14:textId="77777777" w:rsidR="00665232" w:rsidRPr="00665232" w:rsidRDefault="00665232" w:rsidP="00665232">
      <w:pPr>
        <w:spacing w:before="0" w:beforeAutospacing="0" w:after="37" w:afterAutospacing="0" w:line="266" w:lineRule="auto"/>
        <w:ind w:right="2445"/>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вопросы к учебным и художественным текстам; пересказывать текст в соответствии с учебной задачей; </w:t>
      </w:r>
    </w:p>
    <w:p w14:paraId="3E60314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рассказывать о тематике детской литературы, о любимом писателе и его </w:t>
      </w:r>
    </w:p>
    <w:p w14:paraId="0B50524F" w14:textId="77777777" w:rsidR="00665232" w:rsidRPr="00665232" w:rsidRDefault="00665232" w:rsidP="00665232">
      <w:pPr>
        <w:spacing w:before="0" w:beforeAutospacing="0" w:after="37" w:afterAutospacing="0" w:line="266" w:lineRule="auto"/>
        <w:ind w:right="2181"/>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произведениях; оценивать мнение авторов о героях и своё отношение к ним; </w:t>
      </w:r>
    </w:p>
    <w:p w14:paraId="2372536E"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использовать элементы импровизации при исполнении фольклорных </w:t>
      </w:r>
    </w:p>
    <w:p w14:paraId="73F7554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произведений; сочинять небольшие тексты повествовательного и описательного характера  </w:t>
      </w:r>
    </w:p>
    <w:p w14:paraId="7290BA4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 наблюдениям, на заданную тему. </w:t>
      </w:r>
    </w:p>
    <w:p w14:paraId="3547E68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226398B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Регулятивные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понимать значение чтения для самообразования и саморазвития; </w:t>
      </w:r>
    </w:p>
    <w:p w14:paraId="61E59B5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w:t>
      </w:r>
    </w:p>
    <w:p w14:paraId="4086093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настроения, особенностей произведения и героев; осуществлять контроль процесса и результата деятельности, устанавливать </w:t>
      </w:r>
    </w:p>
    <w:p w14:paraId="711B5E6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причины возникших ошибок и трудностей, проявлять способность предвидеть их  в предстоящей работе. </w:t>
      </w:r>
    </w:p>
    <w:p w14:paraId="4202CD06" w14:textId="77777777" w:rsidR="00665232" w:rsidRPr="00665232" w:rsidRDefault="00665232" w:rsidP="00665232">
      <w:pPr>
        <w:spacing w:before="0" w:beforeAutospacing="0" w:after="6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00802D0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Совместная деятельность</w:t>
      </w:r>
      <w:r w:rsidRPr="00665232">
        <w:rPr>
          <w:rFonts w:ascii="Times New Roman" w:eastAsia="Times New Roman" w:hAnsi="Times New Roman" w:cs="Times New Roman"/>
          <w:color w:val="000000"/>
          <w:sz w:val="24"/>
          <w:szCs w:val="24"/>
          <w:lang w:val="ru-RU" w:eastAsia="ru-RU"/>
        </w:rPr>
        <w:t xml:space="preserve">  участвовать в театрализованной деятельности: </w:t>
      </w:r>
      <w:proofErr w:type="spellStart"/>
      <w:r w:rsidRPr="00665232">
        <w:rPr>
          <w:rFonts w:ascii="Times New Roman" w:eastAsia="Times New Roman" w:hAnsi="Times New Roman" w:cs="Times New Roman"/>
          <w:color w:val="000000"/>
          <w:sz w:val="24"/>
          <w:szCs w:val="24"/>
          <w:lang w:val="ru-RU" w:eastAsia="ru-RU"/>
        </w:rPr>
        <w:t>инсценировании</w:t>
      </w:r>
      <w:proofErr w:type="spellEnd"/>
      <w:r w:rsidRPr="00665232">
        <w:rPr>
          <w:rFonts w:ascii="Times New Roman" w:eastAsia="Times New Roman" w:hAnsi="Times New Roman" w:cs="Times New Roman"/>
          <w:color w:val="000000"/>
          <w:sz w:val="24"/>
          <w:szCs w:val="24"/>
          <w:lang w:val="ru-RU" w:eastAsia="ru-RU"/>
        </w:rPr>
        <w:t xml:space="preserve"> и </w:t>
      </w:r>
    </w:p>
    <w:p w14:paraId="30A72BB8" w14:textId="36C6C0ED" w:rsidR="00665232" w:rsidRPr="00665232" w:rsidRDefault="00665232" w:rsidP="00431884">
      <w:pPr>
        <w:spacing w:before="0" w:beforeAutospacing="0" w:after="37" w:afterAutospacing="0" w:line="266" w:lineRule="auto"/>
        <w:ind w:right="2171"/>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 </w:t>
      </w:r>
    </w:p>
    <w:p w14:paraId="18450FF5" w14:textId="77777777" w:rsidR="00665232" w:rsidRPr="00665232" w:rsidRDefault="00665232" w:rsidP="00665232">
      <w:pPr>
        <w:spacing w:before="0" w:beforeAutospacing="0" w:after="0" w:afterAutospacing="0" w:line="255" w:lineRule="auto"/>
        <w:ind w:right="7053"/>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r w:rsidRPr="00665232">
        <w:rPr>
          <w:rFonts w:ascii="Times New Roman" w:eastAsia="Times New Roman" w:hAnsi="Times New Roman" w:cs="Times New Roman"/>
          <w:color w:val="000000"/>
          <w:sz w:val="24"/>
          <w:szCs w:val="24"/>
          <w:lang w:val="ru-RU" w:eastAsia="ru-RU"/>
        </w:rPr>
        <w:tab/>
        <w:t xml:space="preserve"> </w:t>
      </w:r>
      <w:r w:rsidRPr="00665232">
        <w:rPr>
          <w:rFonts w:ascii="Times New Roman" w:eastAsia="Times New Roman" w:hAnsi="Times New Roman" w:cs="Times New Roman"/>
          <w:color w:val="000000"/>
          <w:sz w:val="24"/>
          <w:szCs w:val="24"/>
          <w:lang w:val="ru-RU" w:eastAsia="ru-RU"/>
        </w:rPr>
        <w:br w:type="page"/>
      </w:r>
    </w:p>
    <w:p w14:paraId="2C81E2E0"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lastRenderedPageBreak/>
        <w:t xml:space="preserve">ПЛАНИРУЕМЫЕ РЕЗУЛЬТАТЫ ОСВОЕНИЯ ПРОГРАММЫ  </w:t>
      </w:r>
    </w:p>
    <w:p w14:paraId="0DE9800C" w14:textId="77777777" w:rsidR="00665232" w:rsidRPr="00665232" w:rsidRDefault="00665232" w:rsidP="00665232">
      <w:pPr>
        <w:spacing w:before="0" w:beforeAutospacing="0" w:after="6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ПО ЛИТЕРАТУРНОМУ ЧТЕНИЮ НА УРОВНЕ НАЧАЛЬНОГО ОБЩЕГО </w:t>
      </w:r>
    </w:p>
    <w:p w14:paraId="51E20993"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ОБРАЗОВАНИЯ  </w:t>
      </w:r>
    </w:p>
    <w:p w14:paraId="6796359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mc:AlternateContent>
          <mc:Choice Requires="wpg">
            <w:drawing>
              <wp:inline distT="0" distB="0" distL="0" distR="0" wp14:anchorId="6BAE7371" wp14:editId="1E8F98A9">
                <wp:extent cx="6388735" cy="4577"/>
                <wp:effectExtent l="0" t="0" r="0" b="0"/>
                <wp:docPr id="109634" name="Group 109634"/>
                <wp:cNvGraphicFramePr/>
                <a:graphic xmlns:a="http://schemas.openxmlformats.org/drawingml/2006/main">
                  <a:graphicData uri="http://schemas.microsoft.com/office/word/2010/wordprocessingGroup">
                    <wpg:wgp>
                      <wpg:cNvGrpSpPr/>
                      <wpg:grpSpPr>
                        <a:xfrm>
                          <a:off x="0" y="0"/>
                          <a:ext cx="6388735" cy="4577"/>
                          <a:chOff x="0" y="0"/>
                          <a:chExt cx="6388735" cy="4577"/>
                        </a:xfrm>
                      </wpg:grpSpPr>
                      <wps:wsp>
                        <wps:cNvPr id="2475" name="Shape 2475"/>
                        <wps:cNvSpPr/>
                        <wps:spPr>
                          <a:xfrm>
                            <a:off x="0" y="0"/>
                            <a:ext cx="6388735" cy="0"/>
                          </a:xfrm>
                          <a:custGeom>
                            <a:avLst/>
                            <a:gdLst/>
                            <a:ahLst/>
                            <a:cxnLst/>
                            <a:rect l="0" t="0" r="0" b="0"/>
                            <a:pathLst>
                              <a:path w="6388735">
                                <a:moveTo>
                                  <a:pt x="0" y="0"/>
                                </a:moveTo>
                                <a:lnTo>
                                  <a:pt x="638873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09552B6B" id="Group 109634" o:spid="_x0000_s1026" style="width:503.05pt;height:.35pt;mso-position-horizontal-relative:char;mso-position-vertical-relative:line" coordsize="638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cBRQIAAFsFAAAOAAAAZHJzL2Uyb0RvYy54bWykVEtvGjEQvlfqf7B8L0uAAF0BOZSGS9VG&#10;SvoDjNe7a8kv2YaFf9/x7ANCpBwoh2U8nuc3n2f1dNKKHIUP0po1fRiNKRGG20Kaak3/vj1/W1IS&#10;IjMFU9aINT2LQJ82X7+sGpeLia2tKoQnEMSEvHFrWsfo8iwLvBaahZF1wsBlab1mEY6+ygrPGoiu&#10;VTYZj+dZY33hvOUiBNBu20u6wfhlKXj8U5ZBRKLWFGqL+PX43advtlmxvPLM1ZJ3ZbA7qtBMGkg6&#10;hNqyyMjByw+htOTeBlvGEbc6s2UpucAeoJuH8U03O28PDnup8qZyA0wA7Q1Od4flv48vnsgCZjf+&#10;Pp/OKDFMw5wwNel0AFLjqhxsd969uhffKar2lPo+lV6nf+iInBDe8wCvOEXCQTmfLpeL6SMlHO5m&#10;j4tFiz6vYUQfnHj98zO3rE+ZpcqGQhoHNAoXpML/IfVaMydwACF13yE1mS2giRYntCCoQVDQboAo&#10;5AHQugsfpObQJcv5IcSdsAgyO/4KsWVu0Uus7iV+Mr3ogf+fMt+xmPxShUkkzWVKSaftUbxZvI03&#10;E4LSLrfKXFsNc+4pALatBQgpzWbVCZga5OvmjH2WSmF3yqSCkCmEM9gOpWIR6KMd8DWYihKmKlg7&#10;PHp8fMEqWSTvVHHw1f6H8uTI0tPHX+IbZHtn5nyIWxbq1g6vWlpqGWEzKanhaUwW4N95K5OiC9wt&#10;Lc5AwX7QSdrb4oxPBPXARkiaSAovGNN32yatiOszWl124uYfAAAA//8DAFBLAwQUAAYACAAAACEA&#10;4FpsZtkAAAADAQAADwAAAGRycy9kb3ducmV2LnhtbEyPQUvDQBCF74L/YRnBm91EUUvMpJSinopg&#10;K0hv0+w0Cc3Ohuw2Sf+9Wy96eTC84b3v5YvJtmrg3jdOENJZAoqldKaRCuFr+3Y3B+UDiaHWCSOc&#10;2cOiuL7KKTNulE8eNqFSMUR8Rgh1CF2mtS9rtuRnrmOJ3sH1lkI8+0qbnsYYblt9nyRP2lIjsaGm&#10;jlc1l8fNySK8jzQuH9LXYX08rM677ePH9zplxNubafkCKvAU/p7hgh/RoYhMe3cS41WLEIeEX714&#10;sSkFtUd4Bl3k+j978QMAAP//AwBQSwECLQAUAAYACAAAACEAtoM4kv4AAADhAQAAEwAAAAAAAAAA&#10;AAAAAAAAAAAAW0NvbnRlbnRfVHlwZXNdLnhtbFBLAQItABQABgAIAAAAIQA4/SH/1gAAAJQBAAAL&#10;AAAAAAAAAAAAAAAAAC8BAABfcmVscy8ucmVsc1BLAQItABQABgAIAAAAIQBUg6cBRQIAAFsFAAAO&#10;AAAAAAAAAAAAAAAAAC4CAABkcnMvZTJvRG9jLnhtbFBLAQItABQABgAIAAAAIQDgWmxm2QAAAAMB&#10;AAAPAAAAAAAAAAAAAAAAAJ8EAABkcnMvZG93bnJldi54bWxQSwUGAAAAAAQABADzAAAApQUAAAAA&#10;">
                <v:shape id="Shape 2475" o:spid="_x0000_s1027" style="position:absolute;width:63887;height:0;visibility:visible;mso-wrap-style:square;v-text-anchor:top" coordsize="638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L3xQAAAN0AAAAPAAAAZHJzL2Rvd25yZXYueG1sRI/disIw&#10;FITvhX2HcBa801RZV61G0QVBhEXqD94emmNbbE5KE2t9+82C4OUwM98w82VrStFQ7QrLCgb9CARx&#10;anXBmYLTcdObgHAeWWNpmRQ8ycFy8dGZY6ztgxNqDj4TAcIuRgW591UspUtzMuj6tiIO3tXWBn2Q&#10;dSZ1jY8AN6UcRtG3NFhwWMixop+c0tvhbhQ0v5f0ou15N7WT3SAZ+f26uF+V6n62qxkIT61/h1/t&#10;rVYw/BqP4P9NeAJy8QcAAP//AwBQSwECLQAUAAYACAAAACEA2+H2y+4AAACFAQAAEwAAAAAAAAAA&#10;AAAAAAAAAAAAW0NvbnRlbnRfVHlwZXNdLnhtbFBLAQItABQABgAIAAAAIQBa9CxbvwAAABUBAAAL&#10;AAAAAAAAAAAAAAAAAB8BAABfcmVscy8ucmVsc1BLAQItABQABgAIAAAAIQCy7CL3xQAAAN0AAAAP&#10;AAAAAAAAAAAAAAAAAAcCAABkcnMvZG93bnJldi54bWxQSwUGAAAAAAMAAwC3AAAA+QIAAAAA&#10;" path="m,l6388735,e" filled="f" strokeweight=".1271mm">
                  <v:stroke miterlimit="83231f" joinstyle="miter"/>
                  <v:path arrowok="t" textboxrect="0,0,6388735,0"/>
                </v:shape>
                <w10:anchorlock/>
              </v:group>
            </w:pict>
          </mc:Fallback>
        </mc:AlternateContent>
      </w:r>
      <w:r w:rsidRPr="00665232">
        <w:rPr>
          <w:rFonts w:ascii="Times New Roman" w:eastAsia="Times New Roman" w:hAnsi="Times New Roman" w:cs="Times New Roman"/>
          <w:b/>
          <w:color w:val="000000"/>
          <w:sz w:val="24"/>
          <w:szCs w:val="24"/>
          <w:lang w:val="ru-RU" w:eastAsia="ru-RU"/>
        </w:rPr>
        <w:t xml:space="preserve"> </w:t>
      </w:r>
    </w:p>
    <w:p w14:paraId="08932FB0" w14:textId="77777777" w:rsidR="00665232" w:rsidRPr="00665232" w:rsidRDefault="00665232" w:rsidP="00665232">
      <w:pPr>
        <w:spacing w:before="0" w:beforeAutospacing="0" w:after="5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11992525" w14:textId="77777777" w:rsidR="00665232" w:rsidRPr="00665232" w:rsidRDefault="00665232" w:rsidP="00665232">
      <w:pPr>
        <w:keepNext/>
        <w:keepLines/>
        <w:spacing w:before="0" w:beforeAutospacing="0" w:after="27" w:afterAutospacing="0" w:line="259" w:lineRule="auto"/>
        <w:outlineLvl w:val="1"/>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ЛИЧНОСТНЫЕ РЕЗУЛЬТАТЫ </w:t>
      </w:r>
    </w:p>
    <w:p w14:paraId="3B32A461"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20D8EFF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r w:rsidRPr="00665232">
        <w:rPr>
          <w:rFonts w:ascii="Times New Roman" w:eastAsia="Times New Roman" w:hAnsi="Times New Roman" w:cs="Times New Roman"/>
          <w:b/>
          <w:color w:val="000000"/>
          <w:sz w:val="24"/>
          <w:szCs w:val="24"/>
          <w:lang w:val="ru-RU" w:eastAsia="ru-RU"/>
        </w:rPr>
        <w:t xml:space="preserve">1) гражданско-патриотическое воспитание: </w:t>
      </w:r>
    </w:p>
    <w:p w14:paraId="3D7A783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w:t>
      </w:r>
    </w:p>
    <w:p w14:paraId="1E6303F7" w14:textId="77777777" w:rsidR="00665232" w:rsidRPr="00665232" w:rsidRDefault="00665232" w:rsidP="00665232">
      <w:pPr>
        <w:spacing w:before="0" w:beforeAutospacing="0" w:after="0" w:afterAutospacing="0" w:line="337"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ответственности, уважении и достоинстве человека, о нравственно-этических нормах поведения и правилах межличностных отношений. </w:t>
      </w:r>
      <w:r w:rsidRPr="00665232">
        <w:rPr>
          <w:rFonts w:ascii="Times New Roman" w:eastAsia="Times New Roman" w:hAnsi="Times New Roman" w:cs="Times New Roman"/>
          <w:b/>
          <w:color w:val="000000"/>
          <w:sz w:val="24"/>
          <w:szCs w:val="24"/>
          <w:lang w:val="ru-RU" w:eastAsia="ru-RU"/>
        </w:rPr>
        <w:t xml:space="preserve">2) духовно-нравственное воспитание: </w:t>
      </w:r>
    </w:p>
    <w:p w14:paraId="579BEBB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w:t>
      </w:r>
    </w:p>
    <w:p w14:paraId="13AF25F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художественных произведений в ситуации нравственного выбора; выражение своего видения мира, индивидуальной позиции посредством </w:t>
      </w:r>
    </w:p>
    <w:p w14:paraId="41508E6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накопления и систематизации литературных впечатлений, разнообразных  по эмоциональной окраске; </w:t>
      </w:r>
    </w:p>
    <w:p w14:paraId="4A741A86" w14:textId="77777777" w:rsidR="00665232" w:rsidRPr="00665232" w:rsidRDefault="00665232" w:rsidP="00665232">
      <w:pPr>
        <w:spacing w:before="0" w:beforeAutospacing="0" w:after="7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неприятие любых форм поведения, направленных на причинение физического </w:t>
      </w:r>
    </w:p>
    <w:p w14:paraId="632A725A" w14:textId="77777777" w:rsidR="00665232" w:rsidRPr="00665232" w:rsidRDefault="00665232" w:rsidP="00665232">
      <w:pPr>
        <w:spacing w:before="0" w:beforeAutospacing="0" w:after="0" w:afterAutospacing="0" w:line="400" w:lineRule="auto"/>
        <w:ind w:right="5475"/>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 морального вреда другим людям. </w:t>
      </w:r>
      <w:r w:rsidRPr="00665232">
        <w:rPr>
          <w:rFonts w:ascii="Times New Roman" w:eastAsia="Times New Roman" w:hAnsi="Times New Roman" w:cs="Times New Roman"/>
          <w:b/>
          <w:color w:val="000000"/>
          <w:sz w:val="24"/>
          <w:szCs w:val="24"/>
          <w:lang w:val="ru-RU" w:eastAsia="ru-RU"/>
        </w:rPr>
        <w:t xml:space="preserve">3) эстетическое воспитание: </w:t>
      </w:r>
    </w:p>
    <w:p w14:paraId="6E71C135" w14:textId="77777777" w:rsidR="00665232" w:rsidRPr="00665232" w:rsidRDefault="00665232" w:rsidP="00665232">
      <w:pPr>
        <w:spacing w:before="0" w:beforeAutospacing="0" w:after="8"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проявление уважительного отношения и интереса к художественной культуре, </w:t>
      </w:r>
    </w:p>
    <w:p w14:paraId="1D0DF84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14:paraId="3BFA9688" w14:textId="77777777" w:rsidR="00665232" w:rsidRPr="00665232" w:rsidRDefault="00665232" w:rsidP="00665232">
      <w:pPr>
        <w:spacing w:before="0" w:beforeAutospacing="0" w:after="59"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эстетической оценки произведений фольклора и художественной литературы; понимание образного языка художественных произведений, выразительных </w:t>
      </w:r>
    </w:p>
    <w:p w14:paraId="176DB7F9" w14:textId="77777777" w:rsidR="00665232" w:rsidRPr="00665232" w:rsidRDefault="00665232" w:rsidP="00665232">
      <w:pPr>
        <w:spacing w:before="0" w:beforeAutospacing="0" w:after="0" w:afterAutospacing="0" w:line="399" w:lineRule="auto"/>
        <w:ind w:right="4402"/>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средств, создающих художественный образ. </w:t>
      </w:r>
      <w:r w:rsidRPr="00665232">
        <w:rPr>
          <w:rFonts w:ascii="Times New Roman" w:eastAsia="Times New Roman" w:hAnsi="Times New Roman" w:cs="Times New Roman"/>
          <w:b/>
          <w:color w:val="000000"/>
          <w:sz w:val="24"/>
          <w:szCs w:val="24"/>
          <w:lang w:val="ru-RU" w:eastAsia="ru-RU"/>
        </w:rPr>
        <w:t xml:space="preserve">4) трудовое воспитание: </w:t>
      </w:r>
    </w:p>
    <w:p w14:paraId="673799C1" w14:textId="77777777" w:rsidR="00665232" w:rsidRPr="00665232" w:rsidRDefault="00665232" w:rsidP="00665232">
      <w:pPr>
        <w:spacing w:before="0" w:beforeAutospacing="0" w:after="6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осознание ценности труда в жизни человека и общества, ответственное </w:t>
      </w:r>
    </w:p>
    <w:p w14:paraId="5B127A32" w14:textId="77777777" w:rsidR="00665232" w:rsidRPr="00665232" w:rsidRDefault="00665232" w:rsidP="00665232">
      <w:pPr>
        <w:spacing w:before="0" w:beforeAutospacing="0" w:after="0" w:afterAutospacing="0" w:line="359"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потребление и бережное отношение к результатам труда, навыки участия  в различных видах трудовой деятельности, интерес к различным профессиям. </w:t>
      </w:r>
      <w:r w:rsidRPr="00665232">
        <w:rPr>
          <w:rFonts w:ascii="Times New Roman" w:eastAsia="Times New Roman" w:hAnsi="Times New Roman" w:cs="Times New Roman"/>
          <w:b/>
          <w:color w:val="000000"/>
          <w:sz w:val="24"/>
          <w:szCs w:val="24"/>
          <w:lang w:val="ru-RU" w:eastAsia="ru-RU"/>
        </w:rPr>
        <w:t xml:space="preserve">5) экологическое воспитание: </w:t>
      </w:r>
    </w:p>
    <w:p w14:paraId="6EE6BE62" w14:textId="77777777" w:rsidR="00665232" w:rsidRPr="00665232" w:rsidRDefault="00665232" w:rsidP="00665232">
      <w:pPr>
        <w:spacing w:before="0" w:beforeAutospacing="0" w:after="6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бережное отношение к природе, осознание проблем взаимоотношений </w:t>
      </w:r>
    </w:p>
    <w:p w14:paraId="252296DC" w14:textId="77777777" w:rsidR="00665232" w:rsidRPr="00665232" w:rsidRDefault="00665232" w:rsidP="00665232">
      <w:pPr>
        <w:spacing w:before="0" w:beforeAutospacing="0" w:after="13" w:afterAutospacing="0" w:line="359" w:lineRule="auto"/>
        <w:ind w:right="1951"/>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человека и животных, отражённых в литературных произведениях; неприятие действий, приносящих вред окружающей среде. </w:t>
      </w:r>
      <w:r w:rsidRPr="00665232">
        <w:rPr>
          <w:rFonts w:ascii="Times New Roman" w:eastAsia="Times New Roman" w:hAnsi="Times New Roman" w:cs="Times New Roman"/>
          <w:b/>
          <w:color w:val="000000"/>
          <w:sz w:val="24"/>
          <w:szCs w:val="24"/>
          <w:lang w:val="ru-RU" w:eastAsia="ru-RU"/>
        </w:rPr>
        <w:t xml:space="preserve">6) ценности научного познания: </w:t>
      </w:r>
    </w:p>
    <w:p w14:paraId="3B024712" w14:textId="77777777" w:rsidR="00665232" w:rsidRPr="00665232" w:rsidRDefault="00665232" w:rsidP="00665232">
      <w:pPr>
        <w:spacing w:before="0" w:beforeAutospacing="0" w:after="7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ориентация в деятельности на первоначальные представления о научной </w:t>
      </w:r>
    </w:p>
    <w:p w14:paraId="616D4C8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картине мира, понимание важности слова как средства создания </w:t>
      </w:r>
      <w:proofErr w:type="spellStart"/>
      <w:r w:rsidRPr="00665232">
        <w:rPr>
          <w:rFonts w:ascii="Times New Roman" w:eastAsia="Times New Roman" w:hAnsi="Times New Roman" w:cs="Times New Roman"/>
          <w:color w:val="000000"/>
          <w:sz w:val="24"/>
          <w:szCs w:val="24"/>
          <w:lang w:val="ru-RU" w:eastAsia="ru-RU"/>
        </w:rPr>
        <w:t>словеснохудожественного</w:t>
      </w:r>
      <w:proofErr w:type="spellEnd"/>
      <w:r w:rsidRPr="00665232">
        <w:rPr>
          <w:rFonts w:ascii="Times New Roman" w:eastAsia="Times New Roman" w:hAnsi="Times New Roman" w:cs="Times New Roman"/>
          <w:color w:val="000000"/>
          <w:sz w:val="24"/>
          <w:szCs w:val="24"/>
          <w:lang w:val="ru-RU" w:eastAsia="ru-RU"/>
        </w:rPr>
        <w:t xml:space="preserve"> образа, способа выражения мыслей, чувств, идей автора; овладение смысловым чтением для решения различного уровня учебных и </w:t>
      </w:r>
    </w:p>
    <w:p w14:paraId="391D28AA" w14:textId="77777777" w:rsidR="00665232" w:rsidRPr="00665232" w:rsidRDefault="00665232" w:rsidP="00665232">
      <w:pPr>
        <w:spacing w:before="0" w:beforeAutospacing="0" w:after="13"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жизненных задач; потребность в самостоятельной читательской деятельности, саморазвитии </w:t>
      </w:r>
    </w:p>
    <w:p w14:paraId="2EADCAE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5C4D4B18" w14:textId="77777777" w:rsidR="00665232" w:rsidRPr="00665232" w:rsidRDefault="00665232" w:rsidP="00665232">
      <w:pPr>
        <w:spacing w:before="0" w:beforeAutospacing="0" w:after="6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1C46AF63" w14:textId="77777777" w:rsidR="00665232" w:rsidRPr="00665232" w:rsidRDefault="00665232" w:rsidP="00665232">
      <w:pPr>
        <w:keepNext/>
        <w:keepLines/>
        <w:spacing w:before="0" w:beforeAutospacing="0" w:after="178" w:afterAutospacing="0" w:line="259" w:lineRule="auto"/>
        <w:outlineLvl w:val="1"/>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МЕТАПРЕДМЕТНЫЕ РЕЗУЛЬТАТЫ </w:t>
      </w:r>
    </w:p>
    <w:p w14:paraId="5EC3305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1238A53" w14:textId="77777777" w:rsidR="00665232" w:rsidRPr="00665232" w:rsidRDefault="00665232" w:rsidP="00665232">
      <w:pPr>
        <w:spacing w:before="0" w:beforeAutospacing="0" w:after="28"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4B7E558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48A367BE" w14:textId="77777777" w:rsidR="00665232" w:rsidRPr="00665232" w:rsidRDefault="00665232" w:rsidP="00665232">
      <w:pPr>
        <w:spacing w:before="0" w:beforeAutospacing="0" w:after="59" w:afterAutospacing="0" w:line="259" w:lineRule="auto"/>
        <w:ind w:right="1395"/>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Познавательные универсальные учебные действия Базовые логические действия:</w:t>
      </w:r>
      <w:r w:rsidRPr="00665232">
        <w:rPr>
          <w:rFonts w:ascii="Times New Roman" w:eastAsia="Times New Roman" w:hAnsi="Times New Roman" w:cs="Times New Roman"/>
          <w:color w:val="000000"/>
          <w:sz w:val="24"/>
          <w:szCs w:val="24"/>
          <w:lang w:val="ru-RU" w:eastAsia="ru-RU"/>
        </w:rPr>
        <w:t xml:space="preserve"> </w:t>
      </w:r>
    </w:p>
    <w:p w14:paraId="3FCFD19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w:t>
      </w:r>
    </w:p>
    <w:p w14:paraId="22A796F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w:t>
      </w:r>
    </w:p>
    <w:p w14:paraId="125691A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 основе предложенного алгоритма; устанавливать причинно-следственные связи в сюжете фольклорного и </w:t>
      </w:r>
    </w:p>
    <w:p w14:paraId="1E1DFE3F" w14:textId="77777777" w:rsidR="00665232" w:rsidRPr="00665232" w:rsidRDefault="00665232" w:rsidP="00665232">
      <w:pPr>
        <w:spacing w:before="0" w:beforeAutospacing="0" w:after="0" w:afterAutospacing="0" w:line="339"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художественного текста, при составлении плана, пересказе текста, характеристике поступков героев. </w:t>
      </w:r>
      <w:r w:rsidRPr="00665232">
        <w:rPr>
          <w:rFonts w:ascii="Times New Roman" w:eastAsia="Times New Roman" w:hAnsi="Times New Roman" w:cs="Times New Roman"/>
          <w:b/>
          <w:color w:val="000000"/>
          <w:sz w:val="24"/>
          <w:szCs w:val="24"/>
          <w:lang w:val="ru-RU" w:eastAsia="ru-RU"/>
        </w:rPr>
        <w:t>Базовые исследовательские действия</w:t>
      </w:r>
      <w:r w:rsidRPr="00665232">
        <w:rPr>
          <w:rFonts w:ascii="Times New Roman" w:eastAsia="Times New Roman" w:hAnsi="Times New Roman" w:cs="Times New Roman"/>
          <w:color w:val="000000"/>
          <w:sz w:val="24"/>
          <w:szCs w:val="24"/>
          <w:lang w:val="ru-RU" w:eastAsia="ru-RU"/>
        </w:rPr>
        <w:t xml:space="preserve">: </w:t>
      </w:r>
    </w:p>
    <w:p w14:paraId="7FAF7D2A"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определять разрыв между реальным и желательным состоянием объекта </w:t>
      </w:r>
    </w:p>
    <w:p w14:paraId="0A61C300"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(ситуации) на основе предложенных учителем вопросов; формулировать с помощью учителя цель, планировать изменения объекта, </w:t>
      </w:r>
    </w:p>
    <w:p w14:paraId="63828B8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ситуации; сравнивать несколько вариантов решения задачи, выбирать наиболее </w:t>
      </w:r>
    </w:p>
    <w:p w14:paraId="222F7A2F"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подходящий (на основе предложенных критериев);  формулировать выводы и подкреплять их доказательствами на основе </w:t>
      </w:r>
    </w:p>
    <w:p w14:paraId="126F232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w:t>
      </w:r>
    </w:p>
    <w:p w14:paraId="4CA3A2D2" w14:textId="77777777" w:rsidR="00665232" w:rsidRPr="00665232" w:rsidRDefault="00665232" w:rsidP="00665232">
      <w:pPr>
        <w:spacing w:before="0" w:beforeAutospacing="0" w:after="0" w:afterAutospacing="0" w:line="382" w:lineRule="auto"/>
        <w:ind w:right="4328"/>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 аналогичных или сходных ситуациях. </w:t>
      </w:r>
      <w:r w:rsidRPr="00665232">
        <w:rPr>
          <w:rFonts w:ascii="Times New Roman" w:eastAsia="Times New Roman" w:hAnsi="Times New Roman" w:cs="Times New Roman"/>
          <w:b/>
          <w:color w:val="000000"/>
          <w:sz w:val="24"/>
          <w:szCs w:val="24"/>
          <w:lang w:val="ru-RU" w:eastAsia="ru-RU"/>
        </w:rPr>
        <w:t>Работа с информацией:</w:t>
      </w:r>
      <w:r w:rsidRPr="00665232">
        <w:rPr>
          <w:rFonts w:ascii="Times New Roman" w:eastAsia="Times New Roman" w:hAnsi="Times New Roman" w:cs="Times New Roman"/>
          <w:color w:val="000000"/>
          <w:sz w:val="24"/>
          <w:szCs w:val="24"/>
          <w:lang w:val="ru-RU" w:eastAsia="ru-RU"/>
        </w:rPr>
        <w:t xml:space="preserve"> </w:t>
      </w:r>
    </w:p>
    <w:p w14:paraId="3CAA3977"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выбирать источник получения информации; </w:t>
      </w:r>
    </w:p>
    <w:p w14:paraId="696B68A3"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находить в предложенном источнике информацию, представленную в явном </w:t>
      </w:r>
    </w:p>
    <w:p w14:paraId="67795C52" w14:textId="26B0D99F" w:rsidR="00665232" w:rsidRPr="00665232" w:rsidRDefault="00665232" w:rsidP="00431884">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14:paraId="35D790E7" w14:textId="77777777" w:rsidR="00665232" w:rsidRPr="00665232" w:rsidRDefault="00665232" w:rsidP="00665232">
      <w:pPr>
        <w:keepNext/>
        <w:keepLines/>
        <w:spacing w:before="0" w:beforeAutospacing="0" w:after="48"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665232">
        <w:rPr>
          <w:rFonts w:ascii="Times New Roman" w:eastAsia="Times New Roman" w:hAnsi="Times New Roman" w:cs="Times New Roman"/>
          <w:color w:val="000000"/>
          <w:sz w:val="24"/>
          <w:szCs w:val="24"/>
          <w:lang w:val="ru-RU" w:eastAsia="ru-RU"/>
        </w:rPr>
        <w:t xml:space="preserve"> </w:t>
      </w:r>
    </w:p>
    <w:p w14:paraId="29DEC2F7" w14:textId="77777777" w:rsidR="00665232" w:rsidRPr="00665232" w:rsidRDefault="00665232" w:rsidP="00665232">
      <w:pPr>
        <w:spacing w:before="0" w:beforeAutospacing="0" w:after="6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воспринимать и формулировать суждения, выражать эмоции в соответствии  </w:t>
      </w:r>
    </w:p>
    <w:p w14:paraId="2998A198" w14:textId="33213A3E" w:rsidR="00665232" w:rsidRPr="00665232" w:rsidRDefault="00665232" w:rsidP="00431884">
      <w:pPr>
        <w:spacing w:before="0" w:beforeAutospacing="0" w:after="59"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14:paraId="5F7C204E" w14:textId="77777777" w:rsidR="00665232" w:rsidRPr="00665232" w:rsidRDefault="00665232" w:rsidP="00665232">
      <w:pPr>
        <w:spacing w:before="0" w:beforeAutospacing="0" w:after="9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37F0333E" w14:textId="77777777" w:rsidR="00665232" w:rsidRPr="00665232" w:rsidRDefault="00665232" w:rsidP="00665232">
      <w:pPr>
        <w:keepNext/>
        <w:keepLines/>
        <w:spacing w:before="0" w:beforeAutospacing="0" w:after="51" w:afterAutospacing="0" w:line="259" w:lineRule="auto"/>
        <w:ind w:right="1395"/>
        <w:outlineLvl w:val="0"/>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p>
    <w:p w14:paraId="14EAA260" w14:textId="77777777" w:rsidR="00665232" w:rsidRPr="00665232" w:rsidRDefault="00665232" w:rsidP="00665232">
      <w:pPr>
        <w:spacing w:before="0" w:beforeAutospacing="0" w:after="7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Самоорганизация:</w:t>
      </w:r>
      <w:r w:rsidRPr="00665232">
        <w:rPr>
          <w:rFonts w:ascii="Times New Roman" w:eastAsia="Times New Roman" w:hAnsi="Times New Roman" w:cs="Times New Roman"/>
          <w:color w:val="000000"/>
          <w:sz w:val="24"/>
          <w:szCs w:val="24"/>
          <w:lang w:val="ru-RU" w:eastAsia="ru-RU"/>
        </w:rPr>
        <w:t xml:space="preserve"> </w:t>
      </w:r>
    </w:p>
    <w:p w14:paraId="0863EFFB" w14:textId="77777777" w:rsidR="00665232" w:rsidRPr="00665232" w:rsidRDefault="00665232" w:rsidP="00665232">
      <w:pPr>
        <w:spacing w:before="0" w:beforeAutospacing="0" w:after="183"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планировать действия по решению учебной задачи для получения результата; выстраивать последовательность выбранных действий. </w:t>
      </w:r>
    </w:p>
    <w:p w14:paraId="7CFA1F03" w14:textId="77777777" w:rsidR="00665232" w:rsidRPr="00665232" w:rsidRDefault="00665232" w:rsidP="00665232">
      <w:pPr>
        <w:spacing w:before="0" w:beforeAutospacing="0" w:after="71"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Самоконтроль</w:t>
      </w:r>
      <w:r w:rsidRPr="00665232">
        <w:rPr>
          <w:rFonts w:ascii="Times New Roman" w:eastAsia="Times New Roman" w:hAnsi="Times New Roman" w:cs="Times New Roman"/>
          <w:color w:val="000000"/>
          <w:sz w:val="24"/>
          <w:szCs w:val="24"/>
          <w:lang w:val="ru-RU" w:eastAsia="ru-RU"/>
        </w:rPr>
        <w:t xml:space="preserve">: </w:t>
      </w:r>
    </w:p>
    <w:p w14:paraId="2284A41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устанавливать причины успеха (неудач) учебной деятельности; корректировать свои учебные действия для преодоления ошибок. </w:t>
      </w:r>
    </w:p>
    <w:p w14:paraId="5597AC58" w14:textId="77777777" w:rsidR="00665232" w:rsidRPr="00665232" w:rsidRDefault="00665232" w:rsidP="00665232">
      <w:pPr>
        <w:spacing w:before="0" w:beforeAutospacing="0" w:after="95"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36BB895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Совместная деятельность</w:t>
      </w:r>
      <w:r w:rsidRPr="00665232">
        <w:rPr>
          <w:rFonts w:ascii="Times New Roman" w:eastAsia="Times New Roman" w:hAnsi="Times New Roman" w:cs="Times New Roman"/>
          <w:color w:val="000000"/>
          <w:sz w:val="24"/>
          <w:szCs w:val="24"/>
          <w:lang w:val="ru-RU" w:eastAsia="ru-RU"/>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w:t>
      </w:r>
    </w:p>
    <w:p w14:paraId="539041C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01004A2D" w14:textId="1CC419AB" w:rsidR="00665232" w:rsidRPr="00665232" w:rsidRDefault="00665232" w:rsidP="00431884">
      <w:pPr>
        <w:spacing w:before="0" w:beforeAutospacing="0" w:after="59"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 </w:t>
      </w:r>
    </w:p>
    <w:p w14:paraId="032A600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r w:rsidRPr="00665232">
        <w:rPr>
          <w:rFonts w:ascii="Times New Roman" w:eastAsia="Times New Roman" w:hAnsi="Times New Roman" w:cs="Times New Roman"/>
          <w:b/>
          <w:color w:val="000000"/>
          <w:sz w:val="24"/>
          <w:szCs w:val="24"/>
          <w:lang w:val="ru-RU" w:eastAsia="ru-RU"/>
        </w:rPr>
        <w:tab/>
        <w:t xml:space="preserve"> </w:t>
      </w:r>
    </w:p>
    <w:p w14:paraId="0BB32240" w14:textId="77777777" w:rsidR="00665232" w:rsidRPr="00665232" w:rsidRDefault="00665232" w:rsidP="00665232">
      <w:pPr>
        <w:keepNext/>
        <w:keepLines/>
        <w:spacing w:before="0" w:beforeAutospacing="0" w:after="204" w:afterAutospacing="0" w:line="259" w:lineRule="auto"/>
        <w:outlineLvl w:val="1"/>
        <w:rPr>
          <w:rFonts w:ascii="Times New Roman" w:eastAsia="Times New Roman" w:hAnsi="Times New Roman" w:cs="Times New Roman"/>
          <w:b/>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ПРЕДМЕТНЫЕ РЕЗУЛЬТАТЫ  </w:t>
      </w:r>
    </w:p>
    <w:p w14:paraId="72359C3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 концу обучения </w:t>
      </w:r>
      <w:r w:rsidRPr="00665232">
        <w:rPr>
          <w:rFonts w:ascii="Times New Roman" w:eastAsia="Times New Roman" w:hAnsi="Times New Roman" w:cs="Times New Roman"/>
          <w:b/>
          <w:color w:val="000000"/>
          <w:sz w:val="24"/>
          <w:szCs w:val="24"/>
          <w:lang w:val="ru-RU" w:eastAsia="ru-RU"/>
        </w:rPr>
        <w:t>в 1 классе</w:t>
      </w:r>
      <w:r w:rsidRPr="00665232">
        <w:rPr>
          <w:rFonts w:ascii="Times New Roman" w:eastAsia="Times New Roman" w:hAnsi="Times New Roman" w:cs="Times New Roman"/>
          <w:color w:val="000000"/>
          <w:sz w:val="24"/>
          <w:szCs w:val="24"/>
          <w:lang w:val="ru-RU" w:eastAsia="ru-RU"/>
        </w:rPr>
        <w:t xml:space="preserve"> обучающийся научится: </w:t>
      </w:r>
    </w:p>
    <w:p w14:paraId="0DB6ECEE" w14:textId="77777777" w:rsidR="00665232" w:rsidRPr="00665232" w:rsidRDefault="00665232" w:rsidP="00665232">
      <w:pPr>
        <w:spacing w:before="0" w:beforeAutospacing="0" w:after="1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w:t>
      </w:r>
    </w:p>
    <w:p w14:paraId="23BA1C9A" w14:textId="2D1078C5"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w:t>
      </w:r>
      <w:proofErr w:type="spellStart"/>
      <w:r w:rsidRPr="00665232">
        <w:rPr>
          <w:rFonts w:ascii="Times New Roman" w:eastAsia="Times New Roman" w:hAnsi="Times New Roman" w:cs="Times New Roman"/>
          <w:color w:val="000000"/>
          <w:sz w:val="24"/>
          <w:szCs w:val="24"/>
          <w:lang w:val="ru-RU" w:eastAsia="ru-RU"/>
        </w:rPr>
        <w:t>нестихотворную</w:t>
      </w:r>
      <w:proofErr w:type="spellEnd"/>
      <w:r w:rsidRPr="00665232">
        <w:rPr>
          <w:rFonts w:ascii="Times New Roman" w:eastAsia="Times New Roman" w:hAnsi="Times New Roman" w:cs="Times New Roman"/>
          <w:color w:val="000000"/>
          <w:sz w:val="24"/>
          <w:szCs w:val="24"/>
          <w:lang w:val="ru-RU" w:eastAsia="ru-RU"/>
        </w:rPr>
        <w:t xml:space="preserve">)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w:t>
      </w:r>
    </w:p>
    <w:p w14:paraId="6CFACBA2" w14:textId="1D6D6C2C"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 </w:t>
      </w:r>
    </w:p>
    <w:p w14:paraId="2CF4E3F5" w14:textId="09DBA07D"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 концу обучения </w:t>
      </w:r>
      <w:r w:rsidRPr="00665232">
        <w:rPr>
          <w:rFonts w:ascii="Times New Roman" w:eastAsia="Times New Roman" w:hAnsi="Times New Roman" w:cs="Times New Roman"/>
          <w:b/>
          <w:color w:val="000000"/>
          <w:sz w:val="24"/>
          <w:szCs w:val="24"/>
          <w:lang w:val="ru-RU" w:eastAsia="ru-RU"/>
        </w:rPr>
        <w:t>во 2 классе</w:t>
      </w:r>
      <w:r w:rsidRPr="00665232">
        <w:rPr>
          <w:rFonts w:ascii="Times New Roman" w:eastAsia="Times New Roman" w:hAnsi="Times New Roman" w:cs="Times New Roman"/>
          <w:color w:val="000000"/>
          <w:sz w:val="24"/>
          <w:szCs w:val="24"/>
          <w:lang w:val="ru-RU" w:eastAsia="ru-RU"/>
        </w:rPr>
        <w:t xml:space="preserve"> обучающийся научится: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rsidRPr="00665232">
        <w:rPr>
          <w:rFonts w:ascii="Times New Roman" w:eastAsia="Times New Roman" w:hAnsi="Times New Roman" w:cs="Times New Roman"/>
          <w:color w:val="000000"/>
          <w:sz w:val="24"/>
          <w:szCs w:val="24"/>
          <w:lang w:val="ru-RU" w:eastAsia="ru-RU"/>
        </w:rPr>
        <w:t>нравственноэтических</w:t>
      </w:r>
      <w:proofErr w:type="spellEnd"/>
      <w:r w:rsidRPr="00665232">
        <w:rPr>
          <w:rFonts w:ascii="Times New Roman" w:eastAsia="Times New Roman" w:hAnsi="Times New Roman" w:cs="Times New Roman"/>
          <w:color w:val="000000"/>
          <w:sz w:val="24"/>
          <w:szCs w:val="24"/>
          <w:lang w:val="ru-RU" w:eastAsia="ru-RU"/>
        </w:rPr>
        <w:t xml:space="preserve">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665232">
        <w:rPr>
          <w:rFonts w:ascii="Times New Roman" w:eastAsia="Times New Roman" w:hAnsi="Times New Roman" w:cs="Times New Roman"/>
          <w:color w:val="000000"/>
          <w:sz w:val="24"/>
          <w:szCs w:val="24"/>
          <w:lang w:val="ru-RU" w:eastAsia="ru-RU"/>
        </w:rPr>
        <w:lastRenderedPageBreak/>
        <w:t xml:space="preserve">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w:t>
      </w:r>
    </w:p>
    <w:p w14:paraId="49D9F13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стихотворного произведения (ритм, рифма); понимать содержание, смысл прослушанного (прочитанного) произведения: </w:t>
      </w:r>
    </w:p>
    <w:p w14:paraId="4907A23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отвечать и формулировать вопросы по фактическому содержанию произведения; различать и называть отдельные жанры фольклора (считалки, загадки, </w:t>
      </w:r>
    </w:p>
    <w:p w14:paraId="44E6427D" w14:textId="77777777" w:rsidR="00665232" w:rsidRPr="00665232" w:rsidRDefault="00665232" w:rsidP="00665232">
      <w:pPr>
        <w:spacing w:before="0" w:beforeAutospacing="0" w:after="4"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w:t>
      </w:r>
    </w:p>
    <w:p w14:paraId="50918595" w14:textId="77777777" w:rsidR="00665232" w:rsidRPr="00665232" w:rsidRDefault="00665232" w:rsidP="00665232">
      <w:pPr>
        <w:spacing w:before="0" w:beforeAutospacing="0" w:after="1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w:t>
      </w:r>
    </w:p>
    <w:p w14:paraId="79BE8C9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w:t>
      </w:r>
    </w:p>
    <w:p w14:paraId="1E24EA3B"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 лица героя, от третьего лица; </w:t>
      </w:r>
    </w:p>
    <w:p w14:paraId="093A9DB2" w14:textId="77777777" w:rsidR="00665232" w:rsidRPr="00665232" w:rsidRDefault="00665232" w:rsidP="00431884">
      <w:pPr>
        <w:spacing w:before="0" w:beforeAutospacing="0" w:after="53"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читать по ролям с соблюдением норм произношения, расстановки ударения, </w:t>
      </w:r>
    </w:p>
    <w:p w14:paraId="28C07B5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инсценировать небольшие эпизоды из произведения; составлять высказывания на заданную тему по содержанию произведения  </w:t>
      </w:r>
    </w:p>
    <w:p w14:paraId="7B48DC5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w:t>
      </w:r>
    </w:p>
    <w:p w14:paraId="3539319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аннотации, иллюстрациям, предисловию, условным обозначениям; выбирать книги для самостоятельного чтения с учётом рекомендательного </w:t>
      </w:r>
    </w:p>
    <w:p w14:paraId="6E2F8A93"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списка, используя картотеки, рассказывать о прочитанной книге; использовать справочную литературу для получения дополнительной </w:t>
      </w:r>
    </w:p>
    <w:p w14:paraId="30E40FC1"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информации в соответствии с учебной задачей. </w:t>
      </w:r>
    </w:p>
    <w:p w14:paraId="383D3DC0" w14:textId="77777777" w:rsidR="00665232" w:rsidRPr="00665232" w:rsidRDefault="00665232" w:rsidP="00665232">
      <w:pPr>
        <w:spacing w:before="0" w:beforeAutospacing="0" w:after="34"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2076B20A"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 концу обучения </w:t>
      </w:r>
      <w:r w:rsidRPr="00665232">
        <w:rPr>
          <w:rFonts w:ascii="Times New Roman" w:eastAsia="Times New Roman" w:hAnsi="Times New Roman" w:cs="Times New Roman"/>
          <w:b/>
          <w:color w:val="000000"/>
          <w:sz w:val="24"/>
          <w:szCs w:val="24"/>
          <w:lang w:val="ru-RU" w:eastAsia="ru-RU"/>
        </w:rPr>
        <w:t>в 3 классе</w:t>
      </w:r>
      <w:r w:rsidRPr="00665232">
        <w:rPr>
          <w:rFonts w:ascii="Times New Roman" w:eastAsia="Times New Roman" w:hAnsi="Times New Roman" w:cs="Times New Roman"/>
          <w:color w:val="000000"/>
          <w:sz w:val="24"/>
          <w:szCs w:val="24"/>
          <w:lang w:val="ru-RU" w:eastAsia="ru-RU"/>
        </w:rPr>
        <w:t xml:space="preserve"> обучающийся научится: </w:t>
      </w:r>
    </w:p>
    <w:p w14:paraId="0498E175" w14:textId="77777777" w:rsidR="00665232" w:rsidRPr="00665232" w:rsidRDefault="00665232" w:rsidP="00431884">
      <w:pPr>
        <w:spacing w:before="0" w:beforeAutospacing="0" w:after="0" w:afterAutospacing="0" w:line="259" w:lineRule="auto"/>
        <w:ind w:right="89"/>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отвечать на вопрос о культурной значимости устного народного творчества и </w:t>
      </w:r>
    </w:p>
    <w:p w14:paraId="780E0557" w14:textId="77777777" w:rsidR="00665232" w:rsidRPr="00665232" w:rsidRDefault="00665232" w:rsidP="00665232">
      <w:pPr>
        <w:spacing w:before="0" w:beforeAutospacing="0" w:after="5"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w:t>
      </w:r>
    </w:p>
    <w:p w14:paraId="4CEFD18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w:t>
      </w:r>
    </w:p>
    <w:p w14:paraId="274598F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w:t>
      </w:r>
    </w:p>
    <w:p w14:paraId="340AC1D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w:t>
      </w:r>
    </w:p>
    <w:p w14:paraId="1BBACA6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14:paraId="67F33924"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w:t>
      </w:r>
    </w:p>
    <w:p w14:paraId="78E3F99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произведения и сопоставлять их поступки по предложенным критериям  </w:t>
      </w:r>
    </w:p>
    <w:p w14:paraId="5CEBC63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w:t>
      </w:r>
    </w:p>
    <w:p w14:paraId="5C1FFF3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w:t>
      </w:r>
    </w:p>
    <w:p w14:paraId="528F265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w:t>
      </w:r>
    </w:p>
    <w:p w14:paraId="58BEC26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w:t>
      </w:r>
    </w:p>
    <w:p w14:paraId="2933D6DC"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8 предложений), корректировать собственный письменный текст; составлять краткий отзыв о прочитанном произведении по заданному </w:t>
      </w:r>
    </w:p>
    <w:p w14:paraId="44C684AC" w14:textId="651C2E00"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алгоритму; сочинять </w:t>
      </w:r>
      <w:r w:rsidRPr="00665232">
        <w:rPr>
          <w:rFonts w:ascii="Times New Roman" w:eastAsia="Times New Roman" w:hAnsi="Times New Roman" w:cs="Times New Roman"/>
          <w:color w:val="000000"/>
          <w:sz w:val="24"/>
          <w:szCs w:val="24"/>
          <w:lang w:val="ru-RU" w:eastAsia="ru-RU"/>
        </w:rPr>
        <w:tab/>
        <w:t xml:space="preserve">тексты, </w:t>
      </w:r>
      <w:r w:rsidRPr="00665232">
        <w:rPr>
          <w:rFonts w:ascii="Times New Roman" w:eastAsia="Times New Roman" w:hAnsi="Times New Roman" w:cs="Times New Roman"/>
          <w:color w:val="000000"/>
          <w:sz w:val="24"/>
          <w:szCs w:val="24"/>
          <w:lang w:val="ru-RU" w:eastAsia="ru-RU"/>
        </w:rPr>
        <w:tab/>
        <w:t xml:space="preserve">используя </w:t>
      </w:r>
      <w:r w:rsidRPr="00665232">
        <w:rPr>
          <w:rFonts w:ascii="Times New Roman" w:eastAsia="Times New Roman" w:hAnsi="Times New Roman" w:cs="Times New Roman"/>
          <w:color w:val="000000"/>
          <w:sz w:val="24"/>
          <w:szCs w:val="24"/>
          <w:lang w:val="ru-RU" w:eastAsia="ru-RU"/>
        </w:rPr>
        <w:tab/>
        <w:t xml:space="preserve">аналогии, </w:t>
      </w:r>
      <w:r w:rsidRPr="00665232">
        <w:rPr>
          <w:rFonts w:ascii="Times New Roman" w:eastAsia="Times New Roman" w:hAnsi="Times New Roman" w:cs="Times New Roman"/>
          <w:color w:val="000000"/>
          <w:sz w:val="24"/>
          <w:szCs w:val="24"/>
          <w:lang w:val="ru-RU" w:eastAsia="ru-RU"/>
        </w:rPr>
        <w:tab/>
      </w:r>
      <w:proofErr w:type="spellStart"/>
      <w:r w:rsidRPr="00665232">
        <w:rPr>
          <w:rFonts w:ascii="Times New Roman" w:eastAsia="Times New Roman" w:hAnsi="Times New Roman" w:cs="Times New Roman"/>
          <w:color w:val="000000"/>
          <w:sz w:val="24"/>
          <w:szCs w:val="24"/>
          <w:lang w:val="ru-RU" w:eastAsia="ru-RU"/>
        </w:rPr>
        <w:t>иллюстрации,придумывать</w:t>
      </w:r>
      <w:proofErr w:type="spellEnd"/>
      <w:r w:rsidRPr="00665232">
        <w:rPr>
          <w:rFonts w:ascii="Times New Roman" w:eastAsia="Times New Roman" w:hAnsi="Times New Roman" w:cs="Times New Roman"/>
          <w:color w:val="000000"/>
          <w:sz w:val="24"/>
          <w:szCs w:val="24"/>
          <w:lang w:val="ru-RU" w:eastAsia="ru-RU"/>
        </w:rPr>
        <w:t xml:space="preserve"> </w:t>
      </w:r>
    </w:p>
    <w:p w14:paraId="3EA62C29" w14:textId="051DB4A2" w:rsidR="00665232" w:rsidRPr="00665232" w:rsidRDefault="00665232" w:rsidP="00431884">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w:t>
      </w:r>
    </w:p>
    <w:p w14:paraId="07F90467"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lastRenderedPageBreak/>
        <w:t xml:space="preserve">списка, используя картотеки, рассказывать о прочитанной книге; использовать справочные издания, в том числе верифицированные </w:t>
      </w:r>
    </w:p>
    <w:p w14:paraId="772A9F4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электронные образовательные и информационные ресурсы, включённые  в федеральный перечень. </w:t>
      </w:r>
    </w:p>
    <w:p w14:paraId="392D926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24556B9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К концу обучения </w:t>
      </w:r>
      <w:r w:rsidRPr="00665232">
        <w:rPr>
          <w:rFonts w:ascii="Times New Roman" w:eastAsia="Times New Roman" w:hAnsi="Times New Roman" w:cs="Times New Roman"/>
          <w:b/>
          <w:color w:val="000000"/>
          <w:sz w:val="24"/>
          <w:szCs w:val="24"/>
          <w:lang w:val="ru-RU" w:eastAsia="ru-RU"/>
        </w:rPr>
        <w:t>в 4 классе</w:t>
      </w:r>
      <w:r w:rsidRPr="00665232">
        <w:rPr>
          <w:rFonts w:ascii="Times New Roman" w:eastAsia="Times New Roman" w:hAnsi="Times New Roman" w:cs="Times New Roman"/>
          <w:color w:val="000000"/>
          <w:sz w:val="24"/>
          <w:szCs w:val="24"/>
          <w:lang w:val="ru-RU" w:eastAsia="ru-RU"/>
        </w:rPr>
        <w:t xml:space="preserve"> обучающийся научится: </w:t>
      </w:r>
    </w:p>
    <w:p w14:paraId="7C0CEC85" w14:textId="77777777" w:rsidR="00665232" w:rsidRPr="00665232" w:rsidRDefault="00665232" w:rsidP="00665232">
      <w:pPr>
        <w:tabs>
          <w:tab w:val="center" w:pos="1213"/>
          <w:tab w:val="center" w:pos="2921"/>
          <w:tab w:val="center" w:pos="4972"/>
          <w:tab w:val="center" w:pos="7034"/>
          <w:tab w:val="center" w:pos="8190"/>
          <w:tab w:val="right" w:pos="10005"/>
        </w:tabs>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color w:val="000000"/>
          <w:sz w:val="24"/>
          <w:szCs w:val="24"/>
          <w:lang w:val="ru-RU" w:eastAsia="ru-RU"/>
        </w:rPr>
        <w:tab/>
      </w:r>
      <w:r w:rsidRPr="00665232">
        <w:rPr>
          <w:rFonts w:ascii="Times New Roman" w:eastAsia="Times New Roman" w:hAnsi="Times New Roman" w:cs="Times New Roman"/>
          <w:color w:val="000000"/>
          <w:sz w:val="24"/>
          <w:szCs w:val="24"/>
          <w:lang w:val="ru-RU" w:eastAsia="ru-RU"/>
        </w:rPr>
        <w:t xml:space="preserve">осознавать </w:t>
      </w:r>
      <w:r w:rsidRPr="00665232">
        <w:rPr>
          <w:rFonts w:ascii="Times New Roman" w:eastAsia="Times New Roman" w:hAnsi="Times New Roman" w:cs="Times New Roman"/>
          <w:color w:val="000000"/>
          <w:sz w:val="24"/>
          <w:szCs w:val="24"/>
          <w:lang w:val="ru-RU" w:eastAsia="ru-RU"/>
        </w:rPr>
        <w:tab/>
        <w:t xml:space="preserve">значимость </w:t>
      </w:r>
      <w:r w:rsidRPr="00665232">
        <w:rPr>
          <w:rFonts w:ascii="Times New Roman" w:eastAsia="Times New Roman" w:hAnsi="Times New Roman" w:cs="Times New Roman"/>
          <w:color w:val="000000"/>
          <w:sz w:val="24"/>
          <w:szCs w:val="24"/>
          <w:lang w:val="ru-RU" w:eastAsia="ru-RU"/>
        </w:rPr>
        <w:tab/>
        <w:t xml:space="preserve">художественной </w:t>
      </w:r>
      <w:r w:rsidRPr="00665232">
        <w:rPr>
          <w:rFonts w:ascii="Times New Roman" w:eastAsia="Times New Roman" w:hAnsi="Times New Roman" w:cs="Times New Roman"/>
          <w:color w:val="000000"/>
          <w:sz w:val="24"/>
          <w:szCs w:val="24"/>
          <w:lang w:val="ru-RU" w:eastAsia="ru-RU"/>
        </w:rPr>
        <w:tab/>
        <w:t xml:space="preserve">литературы </w:t>
      </w:r>
      <w:r w:rsidRPr="00665232">
        <w:rPr>
          <w:rFonts w:ascii="Times New Roman" w:eastAsia="Times New Roman" w:hAnsi="Times New Roman" w:cs="Times New Roman"/>
          <w:color w:val="000000"/>
          <w:sz w:val="24"/>
          <w:szCs w:val="24"/>
          <w:lang w:val="ru-RU" w:eastAsia="ru-RU"/>
        </w:rPr>
        <w:tab/>
        <w:t xml:space="preserve">и </w:t>
      </w:r>
      <w:r w:rsidRPr="00665232">
        <w:rPr>
          <w:rFonts w:ascii="Times New Roman" w:eastAsia="Times New Roman" w:hAnsi="Times New Roman" w:cs="Times New Roman"/>
          <w:color w:val="000000"/>
          <w:sz w:val="24"/>
          <w:szCs w:val="24"/>
          <w:lang w:val="ru-RU" w:eastAsia="ru-RU"/>
        </w:rPr>
        <w:tab/>
        <w:t xml:space="preserve">фольклора  </w:t>
      </w:r>
    </w:p>
    <w:p w14:paraId="16DAAFC4" w14:textId="77777777" w:rsidR="00665232" w:rsidRPr="00665232" w:rsidRDefault="00665232" w:rsidP="00665232">
      <w:pPr>
        <w:spacing w:before="0" w:beforeAutospacing="0" w:after="2"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w:t>
      </w:r>
    </w:p>
    <w:p w14:paraId="5E95B902"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w:t>
      </w:r>
    </w:p>
    <w:p w14:paraId="30E7748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w:t>
      </w:r>
    </w:p>
    <w:p w14:paraId="3A6DD04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w:t>
      </w:r>
    </w:p>
    <w:p w14:paraId="21DC3C51" w14:textId="77777777" w:rsidR="00665232" w:rsidRPr="00665232" w:rsidRDefault="00665232" w:rsidP="00665232">
      <w:pPr>
        <w:spacing w:before="0" w:beforeAutospacing="0" w:after="0"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w:t>
      </w:r>
    </w:p>
    <w:p w14:paraId="1902A0F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14:paraId="14E58CF5"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w:t>
      </w:r>
      <w:r w:rsidRPr="00665232">
        <w:rPr>
          <w:rFonts w:ascii="Times New Roman" w:eastAsia="Times New Roman" w:hAnsi="Times New Roman" w:cs="Times New Roman"/>
          <w:color w:val="000000"/>
          <w:sz w:val="24"/>
          <w:szCs w:val="24"/>
          <w:lang w:val="ru-RU" w:eastAsia="ru-RU"/>
        </w:rPr>
        <w:lastRenderedPageBreak/>
        <w:t xml:space="preserve">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p>
    <w:p w14:paraId="455D3E16"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w:t>
      </w:r>
    </w:p>
    <w:p w14:paraId="2523BCD8"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инсценировать небольшие эпизоды из произведения; составлять устные и письменные высказывания на заданную тему  </w:t>
      </w:r>
    </w:p>
    <w:p w14:paraId="67105EB1"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w:t>
      </w:r>
    </w:p>
    <w:p w14:paraId="7A0D9D4A"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алгоритму; сочинять по аналогии с прочитанным, составлять рассказ по иллюстрациям,  </w:t>
      </w:r>
    </w:p>
    <w:p w14:paraId="77581CC9"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от имени одного из героев, придумывать продолжение прочитанного произведения </w:t>
      </w:r>
    </w:p>
    <w:p w14:paraId="0A55436F" w14:textId="77777777" w:rsidR="00665232" w:rsidRPr="00665232" w:rsidRDefault="00665232" w:rsidP="00665232">
      <w:pPr>
        <w:spacing w:before="0" w:beforeAutospacing="0" w:after="37" w:afterAutospacing="0" w:line="266" w:lineRule="auto"/>
        <w:ind w:right="8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w:t>
      </w:r>
    </w:p>
    <w:p w14:paraId="5444A483" w14:textId="77777777" w:rsidR="00431884" w:rsidRDefault="00665232" w:rsidP="00431884">
      <w:pPr>
        <w:spacing w:before="0" w:beforeAutospacing="0" w:after="37" w:afterAutospacing="0" w:line="266" w:lineRule="auto"/>
        <w:ind w:right="86"/>
        <w:jc w:val="both"/>
        <w:rPr>
          <w:rFonts w:ascii="Calibri" w:eastAsia="Calibri" w:hAnsi="Calibri" w:cs="Calibri"/>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в Интернет</w:t>
      </w:r>
      <w:r w:rsidRPr="00665232">
        <w:rPr>
          <w:rFonts w:ascii="Times New Roman" w:eastAsia="Times New Roman" w:hAnsi="Times New Roman" w:cs="Times New Roman"/>
          <w:strike/>
          <w:color w:val="000000"/>
          <w:sz w:val="24"/>
          <w:szCs w:val="24"/>
          <w:lang w:val="ru-RU" w:eastAsia="ru-RU"/>
        </w:rPr>
        <w:t>е</w:t>
      </w:r>
      <w:r w:rsidRPr="00665232">
        <w:rPr>
          <w:rFonts w:ascii="Times New Roman" w:eastAsia="Times New Roman" w:hAnsi="Times New Roman" w:cs="Times New Roman"/>
          <w:color w:val="000000"/>
          <w:sz w:val="24"/>
          <w:szCs w:val="24"/>
          <w:lang w:val="ru-RU" w:eastAsia="ru-RU"/>
        </w:rPr>
        <w:t xml:space="preserve"> (в условиях контролируемого входа),  для получения дополнительной информации в соответствии с учебной задачей.</w:t>
      </w:r>
      <w:r w:rsidRPr="00665232">
        <w:rPr>
          <w:rFonts w:ascii="Calibri" w:eastAsia="Calibri" w:hAnsi="Calibri" w:cs="Calibri"/>
          <w:color w:val="000000"/>
          <w:sz w:val="24"/>
          <w:szCs w:val="24"/>
          <w:lang w:val="ru-RU" w:eastAsia="ru-RU"/>
        </w:rPr>
        <w:t xml:space="preserve">  </w:t>
      </w:r>
    </w:p>
    <w:p w14:paraId="16DB51D8" w14:textId="1E739C6C" w:rsidR="00665232" w:rsidRPr="00431884" w:rsidRDefault="00431884" w:rsidP="00431884">
      <w:pPr>
        <w:spacing w:before="0" w:beforeAutospacing="0" w:after="37" w:afterAutospacing="0" w:line="266" w:lineRule="auto"/>
        <w:ind w:right="86"/>
        <w:jc w:val="both"/>
        <w:rPr>
          <w:rFonts w:ascii="Calibri" w:eastAsia="Calibri" w:hAnsi="Calibri" w:cs="Calibri"/>
          <w:color w:val="000000"/>
          <w:sz w:val="24"/>
          <w:szCs w:val="24"/>
          <w:lang w:val="ru-RU" w:eastAsia="ru-RU"/>
        </w:rPr>
      </w:pPr>
      <w:r>
        <w:rPr>
          <w:rFonts w:ascii="Times New Roman" w:eastAsia="Times New Roman" w:hAnsi="Times New Roman" w:cs="Times New Roman"/>
          <w:b/>
          <w:color w:val="000000"/>
          <w:sz w:val="24"/>
          <w:szCs w:val="24"/>
          <w:lang w:val="ru-RU" w:eastAsia="ru-RU"/>
        </w:rPr>
        <w:t>ТЕМ</w:t>
      </w:r>
      <w:r w:rsidR="00665232" w:rsidRPr="00665232">
        <w:rPr>
          <w:rFonts w:ascii="Times New Roman" w:eastAsia="Times New Roman" w:hAnsi="Times New Roman" w:cs="Times New Roman"/>
          <w:b/>
          <w:color w:val="000000"/>
          <w:sz w:val="24"/>
          <w:szCs w:val="24"/>
          <w:lang w:val="ru-RU" w:eastAsia="ru-RU"/>
        </w:rPr>
        <w:t xml:space="preserve">АТИЧЕСКОЕ ПЛАНИРОВАНИЕ </w:t>
      </w:r>
    </w:p>
    <w:p w14:paraId="76DF7B5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mc:AlternateContent>
          <mc:Choice Requires="wpg">
            <w:drawing>
              <wp:inline distT="0" distB="0" distL="0" distR="0" wp14:anchorId="05E0405F" wp14:editId="0712401A">
                <wp:extent cx="9238615" cy="4577"/>
                <wp:effectExtent l="0" t="0" r="0" b="0"/>
                <wp:docPr id="110173" name="Group 110173"/>
                <wp:cNvGraphicFramePr/>
                <a:graphic xmlns:a="http://schemas.openxmlformats.org/drawingml/2006/main">
                  <a:graphicData uri="http://schemas.microsoft.com/office/word/2010/wordprocessingGroup">
                    <wpg:wgp>
                      <wpg:cNvGrpSpPr/>
                      <wpg:grpSpPr>
                        <a:xfrm>
                          <a:off x="0" y="0"/>
                          <a:ext cx="9238615" cy="4577"/>
                          <a:chOff x="0" y="0"/>
                          <a:chExt cx="9238615" cy="4577"/>
                        </a:xfrm>
                      </wpg:grpSpPr>
                      <wps:wsp>
                        <wps:cNvPr id="3528" name="Shape 3528"/>
                        <wps:cNvSpPr/>
                        <wps:spPr>
                          <a:xfrm>
                            <a:off x="0" y="0"/>
                            <a:ext cx="9238615" cy="0"/>
                          </a:xfrm>
                          <a:custGeom>
                            <a:avLst/>
                            <a:gdLst/>
                            <a:ahLst/>
                            <a:cxnLst/>
                            <a:rect l="0" t="0" r="0" b="0"/>
                            <a:pathLst>
                              <a:path w="9238615">
                                <a:moveTo>
                                  <a:pt x="0" y="0"/>
                                </a:moveTo>
                                <a:lnTo>
                                  <a:pt x="9238615"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45F4134A" id="Group 110173" o:spid="_x0000_s1026" style="width:727.45pt;height:.35pt;mso-position-horizontal-relative:char;mso-position-vertical-relative:line" coordsize="923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bgRQIAAFsFAAAOAAAAZHJzL2Uyb0RvYy54bWykVEuP2jAQvlfqf7B8LyFQlm0E7KF0uVTt&#10;Srv9AcZxEkt+yTYE/n3HkweUlfZAOYTxeJ7ffJ7V00krchQ+SGvWNJ9MKRGG21Kaek3/vD1/eaQk&#10;RGZKpqwRa3oWgT5tPn9ata4QM9tYVQpPIIgJRevWtInRFVkWeCM0CxPrhIHLynrNIhx9nZWetRBd&#10;q2w2nT5krfWl85aLEEC77S7pBuNXleDxd1UFEYlaU6gt4tfjd5++2WbFitoz10jel8HuqEIzaSDp&#10;GGrLIiMHL9+F0pJ7G2wVJ9zqzFaV5AJ7gG7y6U03O28PDnupi7Z2I0wA7Q1Od4flv44vnsgSZpdP&#10;8+WcEsM0zAlTk14HILWuLsB2592re/G9ou5Oqe9T5XX6h47ICeE9j/CKUyQclN9m88eHfEEJh7uv&#10;i+WyQ583MKJ3Trz58ZFbNqTMUmVjIa0DGoULUuH/kHptmBM4gJC675GaL2bA6g4ntCCoQVDQboQo&#10;FAHQugsfpObYJSv4IcSdsAgyO/4MsWNuOUisGSR+MoPogf8fMt+xmPxShUkk7WVKSaftUbxZvI03&#10;E4LSLrfKXFuNcx4oALadBQgpzWbVC5ga5OvmjH2WSmF3yqSCkCmEM9gOlWIR6KMd8DWYmhKmalg7&#10;PHp8fMEqWSbvVHHw9f678uTI0tPHX+IbZPvHzPkQtyw0nR1edbTUMsJmUlLD05gtwb/3ViZFF7hb&#10;OpyBgsOgk7S35RmfCOqBjZA0kRReMKbvt01aEddntLrsxM1fAAAA//8DAFBLAwQUAAYACAAAACEA&#10;SAY3VtsAAAADAQAADwAAAGRycy9kb3ducmV2LnhtbEyPQWvCQBCF7wX/wzJCb7pJq61NsxGRticp&#10;VAvF25gdk2B2NmTXJP77rr3Yy8DjPd77Jl0OphYdta6yrCCeRiCIc6srLhR8794nCxDOI2usLZOC&#10;CzlYZqO7FBNte/6ibusLEUrYJaig9L5JpHR5SQbd1DbEwTva1qAPsi2kbrEP5aaWD1H0JA1WHBZK&#10;bGhdUn7ano2Cjx771WP81m1Ox/Vlv5t//mxiUup+PKxeQXga/C0MV/yADllgOtgzaydqBeER/3ev&#10;3mw+ewFxUPAMMkvlf/bsFwAA//8DAFBLAQItABQABgAIAAAAIQC2gziS/gAAAOEBAAATAAAAAAAA&#10;AAAAAAAAAAAAAABbQ29udGVudF9UeXBlc10ueG1sUEsBAi0AFAAGAAgAAAAhADj9If/WAAAAlAEA&#10;AAsAAAAAAAAAAAAAAAAALwEAAF9yZWxzLy5yZWxzUEsBAi0AFAAGAAgAAAAhANMw1uBFAgAAWwUA&#10;AA4AAAAAAAAAAAAAAAAALgIAAGRycy9lMm9Eb2MueG1sUEsBAi0AFAAGAAgAAAAhAEgGN1bbAAAA&#10;AwEAAA8AAAAAAAAAAAAAAAAAnwQAAGRycy9kb3ducmV2LnhtbFBLBQYAAAAABAAEAPMAAACnBQAA&#10;AAA=&#10;">
                <v:shape id="Shape 3528" o:spid="_x0000_s1027" style="position:absolute;width:92386;height:0;visibility:visible;mso-wrap-style:square;v-text-anchor:top" coordsize="9238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1wwAAAN0AAAAPAAAAZHJzL2Rvd25yZXYueG1sRE/LasJA&#10;FN0X+g/DLbirEw0WjY5SClo3FuIDt5fMNQnO3AmZMab9+s5CcHk478Wqt0Z01PrasYLRMAFBXDhd&#10;c6ngeFi/T0H4gKzROCYFv+RhtXx9WWCm3Z1z6vahFDGEfYYKqhCaTEpfVGTRD11DHLmLay2GCNtS&#10;6hbvMdwaOU6SD2mx5thQYUNfFRXX/c0qmJl8c/7Ok7Q7HU26+5ueRz81KzV46z/nIAL14Sl+uLda&#10;QToZx7nxTXwCcvkPAAD//wMAUEsBAi0AFAAGAAgAAAAhANvh9svuAAAAhQEAABMAAAAAAAAAAAAA&#10;AAAAAAAAAFtDb250ZW50X1R5cGVzXS54bWxQSwECLQAUAAYACAAAACEAWvQsW78AAAAVAQAACwAA&#10;AAAAAAAAAAAAAAAfAQAAX3JlbHMvLnJlbHNQSwECLQAUAAYACAAAACEAdubftcMAAADdAAAADwAA&#10;AAAAAAAAAAAAAAAHAgAAZHJzL2Rvd25yZXYueG1sUEsFBgAAAAADAAMAtwAAAPcCAAAAAA==&#10;" path="m,l9238615,e" filled="f" strokeweight=".1271mm">
                  <v:stroke miterlimit="83231f" joinstyle="miter"/>
                  <v:path arrowok="t" textboxrect="0,0,9238615,0"/>
                </v:shape>
                <w10:anchorlock/>
              </v:group>
            </w:pict>
          </mc:Fallback>
        </mc:AlternateContent>
      </w:r>
      <w:r w:rsidRPr="00665232">
        <w:rPr>
          <w:rFonts w:ascii="Calibri" w:eastAsia="Calibri" w:hAnsi="Calibri" w:cs="Calibri"/>
          <w:color w:val="000000"/>
          <w:sz w:val="24"/>
          <w:szCs w:val="24"/>
          <w:lang w:val="ru-RU" w:eastAsia="ru-RU"/>
        </w:rPr>
        <w:t xml:space="preserve"> </w:t>
      </w:r>
    </w:p>
    <w:p w14:paraId="768BE1CA" w14:textId="77777777" w:rsidR="00665232" w:rsidRPr="00665232" w:rsidRDefault="00665232" w:rsidP="00665232">
      <w:pPr>
        <w:spacing w:before="0" w:beforeAutospacing="0" w:after="65"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color w:val="000000"/>
          <w:sz w:val="24"/>
          <w:szCs w:val="24"/>
          <w:lang w:val="ru-RU" w:eastAsia="ru-RU"/>
        </w:rPr>
        <w:t xml:space="preserve"> </w:t>
      </w:r>
    </w:p>
    <w:p w14:paraId="6F620847" w14:textId="77777777" w:rsidR="00665232" w:rsidRPr="00665232" w:rsidRDefault="00665232" w:rsidP="00FF3A7F">
      <w:pPr>
        <w:numPr>
          <w:ilvl w:val="0"/>
          <w:numId w:val="15"/>
        </w:numPr>
        <w:spacing w:before="0" w:beforeAutospacing="0" w:after="2" w:afterAutospacing="0" w:line="259" w:lineRule="auto"/>
        <w:ind w:right="73" w:hanging="21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КЛАСС</w:t>
      </w:r>
      <w:r w:rsidRPr="00665232">
        <w:rPr>
          <w:rFonts w:ascii="Times New Roman" w:eastAsia="Times New Roman" w:hAnsi="Times New Roman" w:cs="Times New Roman"/>
          <w:b/>
          <w:color w:val="000000"/>
          <w:sz w:val="24"/>
          <w:szCs w:val="24"/>
          <w:vertAlign w:val="superscript"/>
          <w:lang w:val="ru-RU" w:eastAsia="ru-RU"/>
        </w:rPr>
        <w:footnoteReference w:id="17"/>
      </w:r>
      <w:r w:rsidRPr="00665232">
        <w:rPr>
          <w:rFonts w:ascii="Times New Roman" w:eastAsia="Times New Roman" w:hAnsi="Times New Roman" w:cs="Times New Roman"/>
          <w:b/>
          <w:color w:val="000000"/>
          <w:sz w:val="24"/>
          <w:szCs w:val="24"/>
          <w:lang w:val="ru-RU" w:eastAsia="ru-RU"/>
        </w:rPr>
        <w:t xml:space="preserve"> </w:t>
      </w:r>
    </w:p>
    <w:tbl>
      <w:tblPr>
        <w:tblStyle w:val="TableGrid2"/>
        <w:tblW w:w="11058" w:type="dxa"/>
        <w:tblInd w:w="-997" w:type="dxa"/>
        <w:tblCellMar>
          <w:top w:w="5" w:type="dxa"/>
          <w:right w:w="16" w:type="dxa"/>
        </w:tblCellMar>
        <w:tblLook w:val="04A0" w:firstRow="1" w:lastRow="0" w:firstColumn="1" w:lastColumn="0" w:noHBand="0" w:noVBand="1"/>
      </w:tblPr>
      <w:tblGrid>
        <w:gridCol w:w="284"/>
        <w:gridCol w:w="491"/>
        <w:gridCol w:w="275"/>
        <w:gridCol w:w="12"/>
        <w:gridCol w:w="1207"/>
        <w:gridCol w:w="435"/>
        <w:gridCol w:w="108"/>
        <w:gridCol w:w="57"/>
        <w:gridCol w:w="109"/>
        <w:gridCol w:w="913"/>
        <w:gridCol w:w="213"/>
        <w:gridCol w:w="1489"/>
        <w:gridCol w:w="534"/>
        <w:gridCol w:w="565"/>
        <w:gridCol w:w="4366"/>
      </w:tblGrid>
      <w:tr w:rsidR="00665232" w:rsidRPr="00665232" w14:paraId="3EBB9A79" w14:textId="77777777" w:rsidTr="009426EE">
        <w:trPr>
          <w:gridBefore w:val="1"/>
          <w:wBefore w:w="284" w:type="dxa"/>
          <w:trHeight w:val="1052"/>
        </w:trPr>
        <w:tc>
          <w:tcPr>
            <w:tcW w:w="766" w:type="dxa"/>
            <w:gridSpan w:val="2"/>
            <w:tcBorders>
              <w:top w:val="single" w:sz="3" w:space="0" w:color="000000"/>
              <w:left w:val="single" w:sz="3" w:space="0" w:color="000000"/>
              <w:bottom w:val="single" w:sz="3" w:space="0" w:color="000000"/>
              <w:right w:val="single" w:sz="3" w:space="0" w:color="000000"/>
            </w:tcBorders>
            <w:vAlign w:val="center"/>
          </w:tcPr>
          <w:p w14:paraId="1EE47C6A"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p w14:paraId="3E85A24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w:t>
            </w:r>
          </w:p>
        </w:tc>
        <w:tc>
          <w:tcPr>
            <w:tcW w:w="1654" w:type="dxa"/>
            <w:gridSpan w:val="3"/>
            <w:tcBorders>
              <w:top w:val="single" w:sz="3" w:space="0" w:color="000000"/>
              <w:left w:val="single" w:sz="3" w:space="0" w:color="000000"/>
              <w:bottom w:val="single" w:sz="3" w:space="0" w:color="000000"/>
              <w:right w:val="single" w:sz="3" w:space="0" w:color="000000"/>
            </w:tcBorders>
          </w:tcPr>
          <w:p w14:paraId="27AF91B4" w14:textId="77777777" w:rsidR="00665232" w:rsidRPr="00665232" w:rsidRDefault="00665232" w:rsidP="00665232">
            <w:pPr>
              <w:spacing w:before="0" w:beforeAutospacing="0" w:after="0" w:afterAutospacing="0" w:line="259" w:lineRule="auto"/>
              <w:ind w:right="13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65" w:type="dxa"/>
            <w:gridSpan w:val="2"/>
            <w:tcBorders>
              <w:top w:val="single" w:sz="3" w:space="0" w:color="000000"/>
              <w:left w:val="single" w:sz="3" w:space="0" w:color="000000"/>
              <w:bottom w:val="single" w:sz="3" w:space="0" w:color="000000"/>
              <w:right w:val="nil"/>
            </w:tcBorders>
          </w:tcPr>
          <w:p w14:paraId="15756F4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35" w:type="dxa"/>
            <w:gridSpan w:val="3"/>
            <w:tcBorders>
              <w:top w:val="single" w:sz="3" w:space="0" w:color="000000"/>
              <w:left w:val="nil"/>
              <w:bottom w:val="single" w:sz="3" w:space="0" w:color="000000"/>
              <w:right w:val="single" w:sz="3" w:space="0" w:color="000000"/>
            </w:tcBorders>
            <w:vAlign w:val="center"/>
          </w:tcPr>
          <w:p w14:paraId="553B865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Количество часов </w:t>
            </w:r>
          </w:p>
        </w:tc>
        <w:tc>
          <w:tcPr>
            <w:tcW w:w="2588" w:type="dxa"/>
            <w:gridSpan w:val="3"/>
            <w:tcBorders>
              <w:top w:val="single" w:sz="3" w:space="0" w:color="000000"/>
              <w:left w:val="single" w:sz="3" w:space="0" w:color="000000"/>
              <w:bottom w:val="single" w:sz="3" w:space="0" w:color="000000"/>
              <w:right w:val="single" w:sz="3" w:space="0" w:color="000000"/>
            </w:tcBorders>
            <w:vAlign w:val="center"/>
          </w:tcPr>
          <w:p w14:paraId="679D4EE8"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Программное содержание </w:t>
            </w:r>
          </w:p>
        </w:tc>
        <w:tc>
          <w:tcPr>
            <w:tcW w:w="4366" w:type="dxa"/>
            <w:tcBorders>
              <w:top w:val="single" w:sz="3" w:space="0" w:color="000000"/>
              <w:left w:val="single" w:sz="3" w:space="0" w:color="000000"/>
              <w:bottom w:val="single" w:sz="3" w:space="0" w:color="000000"/>
              <w:right w:val="single" w:sz="3" w:space="0" w:color="000000"/>
            </w:tcBorders>
            <w:vAlign w:val="center"/>
          </w:tcPr>
          <w:p w14:paraId="18E906EE"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665232" w:rsidRPr="00665232" w14:paraId="165F760B" w14:textId="77777777" w:rsidTr="009426EE">
        <w:trPr>
          <w:gridBefore w:val="1"/>
          <w:wBefore w:w="284" w:type="dxa"/>
          <w:trHeight w:val="360"/>
        </w:trPr>
        <w:tc>
          <w:tcPr>
            <w:tcW w:w="2585" w:type="dxa"/>
            <w:gridSpan w:val="7"/>
            <w:tcBorders>
              <w:top w:val="single" w:sz="3" w:space="0" w:color="000000"/>
              <w:left w:val="single" w:sz="3" w:space="0" w:color="000000"/>
              <w:bottom w:val="single" w:sz="3" w:space="0" w:color="000000"/>
              <w:right w:val="nil"/>
            </w:tcBorders>
          </w:tcPr>
          <w:p w14:paraId="3E21EEC5"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Раздел 1. Обучение грамоте </w:t>
            </w:r>
          </w:p>
        </w:tc>
        <w:tc>
          <w:tcPr>
            <w:tcW w:w="1235" w:type="dxa"/>
            <w:gridSpan w:val="3"/>
            <w:tcBorders>
              <w:top w:val="single" w:sz="3" w:space="0" w:color="000000"/>
              <w:left w:val="nil"/>
              <w:bottom w:val="single" w:sz="3" w:space="0" w:color="000000"/>
              <w:right w:val="nil"/>
            </w:tcBorders>
          </w:tcPr>
          <w:p w14:paraId="36D1DB1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88" w:type="dxa"/>
            <w:gridSpan w:val="3"/>
            <w:tcBorders>
              <w:top w:val="single" w:sz="3" w:space="0" w:color="000000"/>
              <w:left w:val="nil"/>
              <w:bottom w:val="single" w:sz="3" w:space="0" w:color="000000"/>
              <w:right w:val="single" w:sz="3" w:space="0" w:color="000000"/>
            </w:tcBorders>
          </w:tcPr>
          <w:p w14:paraId="2BCF3EA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366" w:type="dxa"/>
            <w:tcBorders>
              <w:top w:val="single" w:sz="3" w:space="0" w:color="000000"/>
              <w:left w:val="single" w:sz="3" w:space="0" w:color="000000"/>
              <w:bottom w:val="single" w:sz="3" w:space="0" w:color="000000"/>
              <w:right w:val="single" w:sz="3" w:space="0" w:color="000000"/>
            </w:tcBorders>
          </w:tcPr>
          <w:p w14:paraId="48A2533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0A57A5" w14:paraId="3E7142E7" w14:textId="77777777" w:rsidTr="009426EE">
        <w:trPr>
          <w:gridBefore w:val="1"/>
          <w:wBefore w:w="284" w:type="dxa"/>
          <w:trHeight w:val="4877"/>
        </w:trPr>
        <w:tc>
          <w:tcPr>
            <w:tcW w:w="766" w:type="dxa"/>
            <w:gridSpan w:val="2"/>
            <w:tcBorders>
              <w:top w:val="single" w:sz="3" w:space="0" w:color="000000"/>
              <w:left w:val="single" w:sz="3" w:space="0" w:color="000000"/>
              <w:bottom w:val="single" w:sz="3" w:space="0" w:color="000000"/>
              <w:right w:val="single" w:sz="3" w:space="0" w:color="000000"/>
            </w:tcBorders>
          </w:tcPr>
          <w:p w14:paraId="674050A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1.1 </w:t>
            </w:r>
          </w:p>
        </w:tc>
        <w:tc>
          <w:tcPr>
            <w:tcW w:w="1654" w:type="dxa"/>
            <w:gridSpan w:val="3"/>
            <w:tcBorders>
              <w:top w:val="single" w:sz="3" w:space="0" w:color="000000"/>
              <w:left w:val="single" w:sz="3" w:space="0" w:color="000000"/>
              <w:bottom w:val="single" w:sz="3" w:space="0" w:color="000000"/>
              <w:right w:val="single" w:sz="3" w:space="0" w:color="000000"/>
            </w:tcBorders>
          </w:tcPr>
          <w:p w14:paraId="2962C32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Развитие речи </w:t>
            </w:r>
          </w:p>
        </w:tc>
        <w:tc>
          <w:tcPr>
            <w:tcW w:w="165" w:type="dxa"/>
            <w:gridSpan w:val="2"/>
            <w:tcBorders>
              <w:top w:val="single" w:sz="3" w:space="0" w:color="000000"/>
              <w:left w:val="single" w:sz="3" w:space="0" w:color="000000"/>
              <w:bottom w:val="single" w:sz="3" w:space="0" w:color="000000"/>
              <w:right w:val="nil"/>
            </w:tcBorders>
          </w:tcPr>
          <w:p w14:paraId="4CE66B24"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35" w:type="dxa"/>
            <w:gridSpan w:val="3"/>
            <w:tcBorders>
              <w:top w:val="single" w:sz="3" w:space="0" w:color="000000"/>
              <w:left w:val="nil"/>
              <w:bottom w:val="single" w:sz="3" w:space="0" w:color="000000"/>
              <w:right w:val="single" w:sz="3" w:space="0" w:color="000000"/>
            </w:tcBorders>
          </w:tcPr>
          <w:p w14:paraId="3EA91D18" w14:textId="77777777" w:rsidR="00665232" w:rsidRPr="00665232" w:rsidRDefault="00665232" w:rsidP="00665232">
            <w:pPr>
              <w:spacing w:before="0" w:beforeAutospacing="0" w:after="0" w:afterAutospacing="0" w:line="259" w:lineRule="auto"/>
              <w:ind w:right="12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588" w:type="dxa"/>
            <w:gridSpan w:val="3"/>
            <w:tcBorders>
              <w:top w:val="single" w:sz="3" w:space="0" w:color="000000"/>
              <w:left w:val="single" w:sz="3" w:space="0" w:color="000000"/>
              <w:bottom w:val="single" w:sz="3" w:space="0" w:color="000000"/>
              <w:right w:val="single" w:sz="3" w:space="0" w:color="000000"/>
            </w:tcBorders>
          </w:tcPr>
          <w:p w14:paraId="78CDF376" w14:textId="77777777" w:rsidR="00665232" w:rsidRPr="00665232" w:rsidRDefault="00665232" w:rsidP="00665232">
            <w:pPr>
              <w:spacing w:before="0" w:beforeAutospacing="0" w:after="0" w:afterAutospacing="0" w:line="272" w:lineRule="auto"/>
              <w:ind w:right="10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небольших рассказов на основе возможных игр, занятий. Участие  в диалоге. </w:t>
            </w:r>
          </w:p>
          <w:p w14:paraId="1001FC9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Понимание текста при его прослушивании </w:t>
            </w:r>
          </w:p>
        </w:tc>
        <w:tc>
          <w:tcPr>
            <w:tcW w:w="4366" w:type="dxa"/>
            <w:tcBorders>
              <w:top w:val="single" w:sz="3" w:space="0" w:color="000000"/>
              <w:left w:val="single" w:sz="3" w:space="0" w:color="000000"/>
              <w:bottom w:val="single" w:sz="3" w:space="0" w:color="000000"/>
              <w:right w:val="single" w:sz="3" w:space="0" w:color="000000"/>
            </w:tcBorders>
          </w:tcPr>
          <w:p w14:paraId="456BC73C" w14:textId="3E696B9A" w:rsidR="00665232" w:rsidRPr="00665232" w:rsidRDefault="00665232" w:rsidP="007F5975">
            <w:pPr>
              <w:spacing w:before="0" w:beforeAutospacing="0" w:after="0" w:afterAutospacing="0" w:line="270" w:lineRule="auto"/>
              <w:ind w:right="36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серией сюжетных картинок, выстроенных  в правильной последовательности: анализ представленных событий, обсуждение сюжета, составление устного рассказа с порой на картинки.  Совместная работа по составлению небольших рассказов повествовательного характера (например, рассказ об играх и т. д.).  Учебный диалог по результатам совместного составления рассказов, объяснение уместности или неуместности использования тех или иных речевых средств, участие в диалоге, высказывание и обоснование своей точки зрения. </w:t>
            </w:r>
          </w:p>
          <w:p w14:paraId="52C72F5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текста, понимание текста при его прослушивании </w:t>
            </w:r>
          </w:p>
        </w:tc>
      </w:tr>
      <w:tr w:rsidR="00665232" w:rsidRPr="000A57A5" w14:paraId="741253BC" w14:textId="77777777" w:rsidTr="009426EE">
        <w:tblPrEx>
          <w:tblCellMar>
            <w:left w:w="112" w:type="dxa"/>
            <w:right w:w="67" w:type="dxa"/>
          </w:tblCellMar>
        </w:tblPrEx>
        <w:trPr>
          <w:gridBefore w:val="1"/>
          <w:wBefore w:w="284" w:type="dxa"/>
          <w:trHeight w:val="5231"/>
        </w:trPr>
        <w:tc>
          <w:tcPr>
            <w:tcW w:w="778" w:type="dxa"/>
            <w:gridSpan w:val="3"/>
            <w:tcBorders>
              <w:top w:val="single" w:sz="3" w:space="0" w:color="000000"/>
              <w:left w:val="single" w:sz="3" w:space="0" w:color="000000"/>
              <w:bottom w:val="single" w:sz="3" w:space="0" w:color="000000"/>
              <w:right w:val="single" w:sz="3" w:space="0" w:color="000000"/>
            </w:tcBorders>
          </w:tcPr>
          <w:p w14:paraId="68268340" w14:textId="6664E91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1207" w:type="dxa"/>
            <w:tcBorders>
              <w:top w:val="single" w:sz="3" w:space="0" w:color="000000"/>
              <w:left w:val="single" w:sz="3" w:space="0" w:color="000000"/>
              <w:bottom w:val="single" w:sz="3" w:space="0" w:color="000000"/>
              <w:right w:val="single" w:sz="3" w:space="0" w:color="000000"/>
            </w:tcBorders>
          </w:tcPr>
          <w:p w14:paraId="28862F8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Фонетика </w:t>
            </w:r>
          </w:p>
        </w:tc>
        <w:tc>
          <w:tcPr>
            <w:tcW w:w="709" w:type="dxa"/>
            <w:gridSpan w:val="4"/>
            <w:tcBorders>
              <w:top w:val="single" w:sz="3" w:space="0" w:color="000000"/>
              <w:left w:val="single" w:sz="3" w:space="0" w:color="000000"/>
              <w:bottom w:val="single" w:sz="3" w:space="0" w:color="000000"/>
              <w:right w:val="single" w:sz="3" w:space="0" w:color="000000"/>
            </w:tcBorders>
          </w:tcPr>
          <w:p w14:paraId="3ED92801" w14:textId="77777777" w:rsidR="00665232" w:rsidRPr="00665232" w:rsidRDefault="00665232" w:rsidP="00665232">
            <w:pPr>
              <w:spacing w:before="0" w:beforeAutospacing="0" w:after="0" w:afterAutospacing="0" w:line="259" w:lineRule="auto"/>
              <w:ind w:right="1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615" w:type="dxa"/>
            <w:gridSpan w:val="3"/>
            <w:tcBorders>
              <w:top w:val="single" w:sz="3" w:space="0" w:color="000000"/>
              <w:left w:val="single" w:sz="3" w:space="0" w:color="000000"/>
              <w:bottom w:val="single" w:sz="3" w:space="0" w:color="000000"/>
              <w:right w:val="single" w:sz="3" w:space="0" w:color="000000"/>
            </w:tcBorders>
          </w:tcPr>
          <w:p w14:paraId="2BE0746C" w14:textId="77777777" w:rsidR="00665232" w:rsidRPr="00665232" w:rsidRDefault="00665232" w:rsidP="00665232">
            <w:pPr>
              <w:spacing w:before="0" w:beforeAutospacing="0" w:after="0" w:afterAutospacing="0" w:line="259" w:lineRule="auto"/>
              <w:ind w:right="287"/>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Звуки речи. Единство звукового состава слова и его значения </w:t>
            </w:r>
          </w:p>
        </w:tc>
        <w:tc>
          <w:tcPr>
            <w:tcW w:w="5465" w:type="dxa"/>
            <w:gridSpan w:val="3"/>
            <w:tcBorders>
              <w:top w:val="single" w:sz="3" w:space="0" w:color="000000"/>
              <w:left w:val="single" w:sz="3" w:space="0" w:color="000000"/>
              <w:bottom w:val="single" w:sz="3" w:space="0" w:color="000000"/>
              <w:right w:val="single" w:sz="3" w:space="0" w:color="000000"/>
            </w:tcBorders>
          </w:tcPr>
          <w:p w14:paraId="5CDF26B4" w14:textId="77777777" w:rsidR="00665232" w:rsidRPr="00665232" w:rsidRDefault="00665232" w:rsidP="00665232">
            <w:pPr>
              <w:spacing w:before="0" w:beforeAutospacing="0" w:after="0" w:afterAutospacing="0" w:line="279" w:lineRule="auto"/>
              <w:ind w:right="11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Игровые упражнения и задания «Скажи так, как я», «Есть ли в слове заданный звук?» на отработку умения воспроизводить заданный учителем образец интонационного выделения звука в слове.  Упражнение в подборе слов с заданным звуком. Работа с моделями слов: выбрать нужную модель  в зависимости от места заданного звука в слове (начало, середина, конец слова). </w:t>
            </w:r>
          </w:p>
          <w:p w14:paraId="77DCAE90" w14:textId="77777777" w:rsidR="00665232" w:rsidRPr="00665232" w:rsidRDefault="00665232" w:rsidP="00665232">
            <w:pPr>
              <w:spacing w:before="0" w:beforeAutospacing="0" w:after="12" w:afterAutospacing="0" w:line="287" w:lineRule="auto"/>
              <w:ind w:right="41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Совместная работа: группировка слов по первому звуку (по последнему звуку), по наличию близких  в акустико-артикуляционном отношении звуков.  Игра «Живые звуки»: моделирование звукового состава слова в игровых ситуациях.  </w:t>
            </w:r>
          </w:p>
          <w:p w14:paraId="6821CF15" w14:textId="77777777" w:rsidR="00665232" w:rsidRPr="00665232" w:rsidRDefault="00665232" w:rsidP="00665232">
            <w:pPr>
              <w:spacing w:before="0" w:beforeAutospacing="0" w:after="0" w:afterAutospacing="0" w:line="259" w:lineRule="auto"/>
              <w:ind w:right="57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Дифференцированное задание: соотнесение слов  с соответствующими моделями </w:t>
            </w:r>
          </w:p>
        </w:tc>
      </w:tr>
      <w:tr w:rsidR="00665232" w:rsidRPr="000A57A5" w14:paraId="5B781358" w14:textId="77777777" w:rsidTr="009426EE">
        <w:tblPrEx>
          <w:tblCellMar>
            <w:left w:w="112" w:type="dxa"/>
            <w:right w:w="67" w:type="dxa"/>
          </w:tblCellMar>
        </w:tblPrEx>
        <w:trPr>
          <w:gridBefore w:val="1"/>
          <w:wBefore w:w="284" w:type="dxa"/>
          <w:trHeight w:val="1182"/>
        </w:trPr>
        <w:tc>
          <w:tcPr>
            <w:tcW w:w="778" w:type="dxa"/>
            <w:gridSpan w:val="3"/>
            <w:tcBorders>
              <w:top w:val="single" w:sz="3" w:space="0" w:color="000000"/>
              <w:left w:val="single" w:sz="3" w:space="0" w:color="000000"/>
              <w:bottom w:val="single" w:sz="3" w:space="0" w:color="000000"/>
              <w:right w:val="single" w:sz="3" w:space="0" w:color="000000"/>
            </w:tcBorders>
          </w:tcPr>
          <w:p w14:paraId="7E233DD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 </w:t>
            </w:r>
          </w:p>
        </w:tc>
        <w:tc>
          <w:tcPr>
            <w:tcW w:w="1207" w:type="dxa"/>
            <w:tcBorders>
              <w:top w:val="single" w:sz="3" w:space="0" w:color="000000"/>
              <w:left w:val="single" w:sz="3" w:space="0" w:color="000000"/>
              <w:bottom w:val="single" w:sz="3" w:space="0" w:color="000000"/>
              <w:right w:val="single" w:sz="3" w:space="0" w:color="000000"/>
            </w:tcBorders>
          </w:tcPr>
          <w:p w14:paraId="29086CB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w:t>
            </w:r>
          </w:p>
        </w:tc>
        <w:tc>
          <w:tcPr>
            <w:tcW w:w="709" w:type="dxa"/>
            <w:gridSpan w:val="4"/>
            <w:tcBorders>
              <w:top w:val="single" w:sz="3" w:space="0" w:color="000000"/>
              <w:left w:val="single" w:sz="3" w:space="0" w:color="000000"/>
              <w:bottom w:val="single" w:sz="3" w:space="0" w:color="000000"/>
              <w:right w:val="single" w:sz="3" w:space="0" w:color="000000"/>
            </w:tcBorders>
          </w:tcPr>
          <w:p w14:paraId="433ED1CA" w14:textId="77777777" w:rsidR="00665232" w:rsidRPr="00665232" w:rsidRDefault="00665232" w:rsidP="00665232">
            <w:pPr>
              <w:spacing w:before="0" w:beforeAutospacing="0" w:after="0" w:afterAutospacing="0" w:line="259" w:lineRule="auto"/>
              <w:ind w:right="1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72 </w:t>
            </w:r>
          </w:p>
        </w:tc>
        <w:tc>
          <w:tcPr>
            <w:tcW w:w="2615" w:type="dxa"/>
            <w:gridSpan w:val="3"/>
            <w:tcBorders>
              <w:top w:val="single" w:sz="3" w:space="0" w:color="000000"/>
              <w:left w:val="single" w:sz="3" w:space="0" w:color="000000"/>
              <w:bottom w:val="single" w:sz="3" w:space="0" w:color="000000"/>
              <w:right w:val="single" w:sz="3" w:space="0" w:color="000000"/>
            </w:tcBorders>
          </w:tcPr>
          <w:p w14:paraId="5C030627" w14:textId="2D3D3802" w:rsidR="00665232" w:rsidRPr="00665232" w:rsidRDefault="00665232" w:rsidP="00665232">
            <w:pPr>
              <w:spacing w:before="0" w:beforeAutospacing="0" w:after="0" w:afterAutospacing="0" w:line="259" w:lineRule="auto"/>
              <w:ind w:right="3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w:t>
            </w:r>
            <w:r w:rsidR="00786F1E" w:rsidRPr="00786F1E">
              <w:rPr>
                <w:rFonts w:ascii="Times New Roman" w:eastAsia="Times New Roman" w:hAnsi="Times New Roman" w:cs="Times New Roman"/>
                <w:color w:val="000000"/>
                <w:sz w:val="24"/>
                <w:szCs w:val="24"/>
                <w:lang w:val="ru-RU"/>
              </w:rPr>
              <w:lastRenderedPageBreak/>
              <w:t>индивидуальному темпу. Осознанное чтение слов, словосочетаний, предложений. Чтение  с интонациями и паузами  в</w:t>
            </w:r>
            <w:r w:rsidR="00786F1E" w:rsidRPr="00786F1E">
              <w:rPr>
                <w:lang w:val="ru-RU"/>
              </w:rPr>
              <w:t xml:space="preserve"> </w:t>
            </w:r>
            <w:r w:rsidR="00786F1E" w:rsidRPr="00786F1E">
              <w:rPr>
                <w:rFonts w:ascii="Times New Roman" w:eastAsia="Times New Roman" w:hAnsi="Times New Roman" w:cs="Times New Roman"/>
                <w:color w:val="000000"/>
                <w:sz w:val="24"/>
                <w:szCs w:val="24"/>
                <w:lang w:val="ru-RU"/>
              </w:rPr>
              <w:t>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w:t>
            </w:r>
            <w:r w:rsidR="00786F1E" w:rsidRPr="00786F1E">
              <w:rPr>
                <w:lang w:val="ru-RU"/>
              </w:rPr>
              <w:t xml:space="preserve"> </w:t>
            </w:r>
            <w:r w:rsidR="00786F1E" w:rsidRPr="00786F1E">
              <w:rPr>
                <w:rFonts w:ascii="Times New Roman" w:eastAsia="Times New Roman" w:hAnsi="Times New Roman" w:cs="Times New Roman"/>
                <w:color w:val="000000"/>
                <w:sz w:val="24"/>
                <w:szCs w:val="24"/>
                <w:lang w:val="ru-RU"/>
              </w:rPr>
              <w:t>(проговаривание) как средство самоконтроля  при письме  под диктовку  и при списывании</w:t>
            </w:r>
          </w:p>
        </w:tc>
        <w:tc>
          <w:tcPr>
            <w:tcW w:w="5465" w:type="dxa"/>
            <w:gridSpan w:val="3"/>
            <w:tcBorders>
              <w:top w:val="single" w:sz="3" w:space="0" w:color="000000"/>
              <w:left w:val="single" w:sz="3" w:space="0" w:color="000000"/>
              <w:bottom w:val="single" w:sz="3" w:space="0" w:color="000000"/>
              <w:right w:val="single" w:sz="3" w:space="0" w:color="000000"/>
            </w:tcBorders>
          </w:tcPr>
          <w:p w14:paraId="7B0FE2DA" w14:textId="77777777" w:rsidR="00665232" w:rsidRPr="00665232" w:rsidRDefault="00665232" w:rsidP="00665232">
            <w:pPr>
              <w:spacing w:before="0" w:beforeAutospacing="0" w:after="0" w:afterAutospacing="0" w:line="291" w:lineRule="auto"/>
              <w:ind w:right="47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Упражнение в чтении вслух (использовать слоговое плавное чтение с переходом на чтение словами без пропусков и перестановок букв и слогов). Упражнение: соотнесение прочитанного слога  с картинкой, в названии которой есть этот слог. Упражнение на соотнесение прочитанных слов  с картинками, на которых изображены соответствующие предметы.  </w:t>
            </w:r>
          </w:p>
          <w:p w14:paraId="48373013" w14:textId="484F0773" w:rsidR="00786F1E" w:rsidRPr="00786F1E" w:rsidRDefault="00665232" w:rsidP="009426EE">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Работа в парах: соединение начала и конца предложения из нескольких предложенных вариантов. Игровое упражнение «Заверши предложение»: </w:t>
            </w:r>
            <w:r w:rsidR="00786F1E" w:rsidRPr="00786F1E">
              <w:rPr>
                <w:rFonts w:ascii="Times New Roman" w:eastAsia="Times New Roman" w:hAnsi="Times New Roman" w:cs="Times New Roman"/>
                <w:color w:val="000000"/>
                <w:sz w:val="24"/>
                <w:szCs w:val="24"/>
                <w:lang w:val="ru-RU"/>
              </w:rPr>
              <w:t>отработка умения завершать прочитанные незаконченные предложения с опорой на общий смысл предложения, подбирать пропущенные в предложении</w:t>
            </w:r>
            <w:r w:rsidR="00786F1E" w:rsidRPr="00786F1E">
              <w:rPr>
                <w:lang w:val="ru-RU"/>
              </w:rPr>
              <w:t xml:space="preserve"> </w:t>
            </w:r>
            <w:r w:rsidR="00786F1E" w:rsidRPr="00786F1E">
              <w:rPr>
                <w:rFonts w:ascii="Times New Roman" w:eastAsia="Times New Roman" w:hAnsi="Times New Roman" w:cs="Times New Roman"/>
                <w:color w:val="000000"/>
                <w:sz w:val="24"/>
                <w:szCs w:val="24"/>
                <w:lang w:val="ru-RU"/>
              </w:rPr>
              <w:t xml:space="preserve">слова, ориентируясь на смысл предложения.  Упражнение: соотносить прочитанные предложения  с нужным рисунком, который передаёт содержание предложения. </w:t>
            </w:r>
          </w:p>
          <w:p w14:paraId="61F96D14" w14:textId="0D130BAF" w:rsidR="00786F1E" w:rsidRPr="00786F1E" w:rsidRDefault="00786F1E" w:rsidP="00786F1E">
            <w:pPr>
              <w:spacing w:before="0" w:beforeAutospacing="0" w:after="0" w:afterAutospacing="0" w:line="259" w:lineRule="auto"/>
              <w:rPr>
                <w:rFonts w:ascii="Times New Roman" w:eastAsia="Times New Roman" w:hAnsi="Times New Roman" w:cs="Times New Roman"/>
                <w:color w:val="000000"/>
                <w:sz w:val="24"/>
                <w:szCs w:val="24"/>
                <w:lang w:val="ru-RU"/>
              </w:rPr>
            </w:pPr>
            <w:r w:rsidRPr="00786F1E">
              <w:rPr>
                <w:rFonts w:ascii="Times New Roman" w:eastAsia="Times New Roman" w:hAnsi="Times New Roman" w:cs="Times New Roman"/>
                <w:color w:val="000000"/>
                <w:sz w:val="24"/>
                <w:szCs w:val="24"/>
                <w:lang w:val="ru-RU"/>
              </w:rPr>
              <w:t>Совместная работа: ответы на вопросы по прочитанному тексту, отработка умения находить содержащуюся в тексте</w:t>
            </w:r>
            <w:r w:rsidRPr="00786F1E">
              <w:rPr>
                <w:lang w:val="ru-RU"/>
              </w:rPr>
              <w:t xml:space="preserve"> </w:t>
            </w:r>
            <w:r w:rsidRPr="00786F1E">
              <w:rPr>
                <w:rFonts w:ascii="Times New Roman" w:eastAsia="Times New Roman" w:hAnsi="Times New Roman" w:cs="Times New Roman"/>
                <w:color w:val="000000"/>
                <w:sz w:val="24"/>
                <w:szCs w:val="24"/>
                <w:lang w:val="ru-RU"/>
              </w:rPr>
              <w:t xml:space="preserve">информацию. </w:t>
            </w:r>
          </w:p>
          <w:p w14:paraId="38DA7B2C" w14:textId="77777777" w:rsidR="00786F1E" w:rsidRPr="00786F1E" w:rsidRDefault="00786F1E" w:rsidP="00786F1E">
            <w:pPr>
              <w:spacing w:before="0" w:beforeAutospacing="0" w:after="0" w:afterAutospacing="0" w:line="259" w:lineRule="auto"/>
              <w:rPr>
                <w:rFonts w:ascii="Times New Roman" w:eastAsia="Times New Roman" w:hAnsi="Times New Roman" w:cs="Times New Roman"/>
                <w:color w:val="000000"/>
                <w:sz w:val="24"/>
                <w:szCs w:val="24"/>
                <w:lang w:val="ru-RU"/>
              </w:rPr>
            </w:pPr>
            <w:r w:rsidRPr="00786F1E">
              <w:rPr>
                <w:rFonts w:ascii="Times New Roman" w:eastAsia="Times New Roman" w:hAnsi="Times New Roman" w:cs="Times New Roman"/>
                <w:color w:val="000000"/>
                <w:sz w:val="24"/>
                <w:szCs w:val="24"/>
                <w:lang w:val="ru-RU"/>
              </w:rPr>
              <w:t xml:space="preserve">Творческая работа: дорисовывание картинки в соответствии с прочитанным (отрабатывается умение осознавать смысл прочитанного предложения/текста).  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 на что нужно обратить внимание  при чтении. </w:t>
            </w:r>
          </w:p>
          <w:p w14:paraId="30B417D5" w14:textId="77777777" w:rsidR="00786F1E" w:rsidRPr="00786F1E" w:rsidRDefault="00786F1E" w:rsidP="00786F1E">
            <w:pPr>
              <w:spacing w:before="0" w:beforeAutospacing="0" w:after="0" w:afterAutospacing="0" w:line="259" w:lineRule="auto"/>
              <w:rPr>
                <w:rFonts w:ascii="Times New Roman" w:eastAsia="Times New Roman" w:hAnsi="Times New Roman" w:cs="Times New Roman"/>
                <w:color w:val="000000"/>
                <w:sz w:val="24"/>
                <w:szCs w:val="24"/>
                <w:lang w:val="ru-RU"/>
              </w:rPr>
            </w:pPr>
            <w:r w:rsidRPr="00786F1E">
              <w:rPr>
                <w:rFonts w:ascii="Times New Roman" w:eastAsia="Times New Roman" w:hAnsi="Times New Roman" w:cs="Times New Roman"/>
                <w:color w:val="000000"/>
                <w:sz w:val="24"/>
                <w:szCs w:val="24"/>
                <w:lang w:val="ru-RU"/>
              </w:rPr>
              <w:t xml:space="preserve">Рассказ учителя о важности двух видов чтения: </w:t>
            </w:r>
          </w:p>
          <w:p w14:paraId="08031FD9" w14:textId="77777777" w:rsidR="00786F1E" w:rsidRPr="00786F1E" w:rsidRDefault="00786F1E" w:rsidP="00786F1E">
            <w:pPr>
              <w:spacing w:before="0" w:beforeAutospacing="0" w:after="0" w:afterAutospacing="0" w:line="259" w:lineRule="auto"/>
              <w:rPr>
                <w:rFonts w:ascii="Times New Roman" w:eastAsia="Times New Roman" w:hAnsi="Times New Roman" w:cs="Times New Roman"/>
                <w:color w:val="000000"/>
                <w:sz w:val="24"/>
                <w:szCs w:val="24"/>
                <w:lang w:val="ru-RU"/>
              </w:rPr>
            </w:pPr>
            <w:r w:rsidRPr="00786F1E">
              <w:rPr>
                <w:rFonts w:ascii="Times New Roman" w:eastAsia="Times New Roman" w:hAnsi="Times New Roman" w:cs="Times New Roman"/>
                <w:color w:val="000000"/>
                <w:sz w:val="24"/>
                <w:szCs w:val="24"/>
                <w:lang w:val="ru-RU"/>
              </w:rPr>
              <w:t xml:space="preserve">орфографического и орфоэпического, о целях этих двух видов чтения. </w:t>
            </w:r>
          </w:p>
          <w:p w14:paraId="379EA04A" w14:textId="74701DD2" w:rsidR="00665232" w:rsidRPr="00665232" w:rsidRDefault="00786F1E" w:rsidP="00786F1E">
            <w:pPr>
              <w:spacing w:before="0" w:beforeAutospacing="0" w:after="0" w:afterAutospacing="0" w:line="259" w:lineRule="auto"/>
              <w:rPr>
                <w:rFonts w:ascii="Times New Roman" w:eastAsia="Times New Roman" w:hAnsi="Times New Roman" w:cs="Times New Roman"/>
                <w:color w:val="000000"/>
                <w:sz w:val="24"/>
                <w:szCs w:val="24"/>
                <w:lang w:val="ru-RU"/>
              </w:rPr>
            </w:pPr>
            <w:r w:rsidRPr="00786F1E">
              <w:rPr>
                <w:rFonts w:ascii="Times New Roman" w:eastAsia="Times New Roman" w:hAnsi="Times New Roman" w:cs="Times New Roman"/>
                <w:color w:val="000000"/>
                <w:sz w:val="24"/>
                <w:szCs w:val="24"/>
                <w:lang w:val="ru-RU"/>
              </w:rPr>
              <w:t>Практическая работа: овладение орфоэпическим чтением. Работа в парах: тренировка в выразительном чтении</w:t>
            </w:r>
          </w:p>
        </w:tc>
      </w:tr>
      <w:tr w:rsidR="00665232" w:rsidRPr="00665232" w14:paraId="4D2B29B1" w14:textId="77777777" w:rsidTr="009426EE">
        <w:tblPrEx>
          <w:tblCellMar>
            <w:top w:w="13" w:type="dxa"/>
            <w:left w:w="112" w:type="dxa"/>
            <w:right w:w="37" w:type="dxa"/>
          </w:tblCellMar>
        </w:tblPrEx>
        <w:trPr>
          <w:trHeight w:val="360"/>
        </w:trPr>
        <w:tc>
          <w:tcPr>
            <w:tcW w:w="2812" w:type="dxa"/>
            <w:gridSpan w:val="7"/>
            <w:tcBorders>
              <w:top w:val="single" w:sz="3" w:space="0" w:color="000000"/>
              <w:left w:val="single" w:sz="3" w:space="0" w:color="000000"/>
              <w:bottom w:val="single" w:sz="3" w:space="0" w:color="000000"/>
              <w:right w:val="single" w:sz="3" w:space="0" w:color="000000"/>
            </w:tcBorders>
          </w:tcPr>
          <w:p w14:paraId="11A7238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Итого по разделу </w:t>
            </w:r>
          </w:p>
        </w:tc>
        <w:tc>
          <w:tcPr>
            <w:tcW w:w="1079" w:type="dxa"/>
            <w:gridSpan w:val="3"/>
            <w:tcBorders>
              <w:top w:val="single" w:sz="3" w:space="0" w:color="000000"/>
              <w:left w:val="single" w:sz="3" w:space="0" w:color="000000"/>
              <w:bottom w:val="single" w:sz="3" w:space="0" w:color="000000"/>
              <w:right w:val="single" w:sz="3" w:space="0" w:color="000000"/>
            </w:tcBorders>
          </w:tcPr>
          <w:p w14:paraId="540B9BCF"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80 </w:t>
            </w:r>
          </w:p>
        </w:tc>
        <w:tc>
          <w:tcPr>
            <w:tcW w:w="2236" w:type="dxa"/>
            <w:gridSpan w:val="3"/>
            <w:tcBorders>
              <w:top w:val="single" w:sz="3" w:space="0" w:color="000000"/>
              <w:left w:val="single" w:sz="3" w:space="0" w:color="000000"/>
              <w:bottom w:val="single" w:sz="3" w:space="0" w:color="000000"/>
              <w:right w:val="single" w:sz="3" w:space="0" w:color="000000"/>
            </w:tcBorders>
          </w:tcPr>
          <w:p w14:paraId="5C6527E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931" w:type="dxa"/>
            <w:gridSpan w:val="2"/>
            <w:tcBorders>
              <w:top w:val="single" w:sz="3" w:space="0" w:color="000000"/>
              <w:left w:val="single" w:sz="3" w:space="0" w:color="000000"/>
              <w:bottom w:val="single" w:sz="3" w:space="0" w:color="000000"/>
              <w:right w:val="single" w:sz="3" w:space="0" w:color="000000"/>
            </w:tcBorders>
          </w:tcPr>
          <w:p w14:paraId="2FB851E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5B2FEE9A" w14:textId="77777777" w:rsidTr="009426EE">
        <w:tblPrEx>
          <w:tblCellMar>
            <w:top w:w="13" w:type="dxa"/>
            <w:left w:w="112" w:type="dxa"/>
            <w:right w:w="37" w:type="dxa"/>
          </w:tblCellMar>
        </w:tblPrEx>
        <w:trPr>
          <w:trHeight w:val="353"/>
        </w:trPr>
        <w:tc>
          <w:tcPr>
            <w:tcW w:w="11058" w:type="dxa"/>
            <w:gridSpan w:val="15"/>
            <w:tcBorders>
              <w:top w:val="single" w:sz="3" w:space="0" w:color="000000"/>
              <w:left w:val="single" w:sz="3" w:space="0" w:color="000000"/>
              <w:bottom w:val="single" w:sz="3" w:space="0" w:color="000000"/>
              <w:right w:val="single" w:sz="3" w:space="0" w:color="000000"/>
            </w:tcBorders>
          </w:tcPr>
          <w:p w14:paraId="0BEB412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Раздел 2. Систематический курс </w:t>
            </w:r>
          </w:p>
        </w:tc>
      </w:tr>
      <w:tr w:rsidR="00665232" w:rsidRPr="00665232" w14:paraId="4C642902" w14:textId="77777777" w:rsidTr="009426EE">
        <w:tblPrEx>
          <w:tblCellMar>
            <w:top w:w="13" w:type="dxa"/>
            <w:left w:w="112" w:type="dxa"/>
            <w:right w:w="37" w:type="dxa"/>
          </w:tblCellMar>
        </w:tblPrEx>
        <w:trPr>
          <w:trHeight w:val="1174"/>
        </w:trPr>
        <w:tc>
          <w:tcPr>
            <w:tcW w:w="775" w:type="dxa"/>
            <w:gridSpan w:val="2"/>
            <w:tcBorders>
              <w:top w:val="single" w:sz="3" w:space="0" w:color="000000"/>
              <w:left w:val="single" w:sz="3" w:space="0" w:color="000000"/>
              <w:bottom w:val="single" w:sz="3" w:space="0" w:color="000000"/>
              <w:right w:val="single" w:sz="3" w:space="0" w:color="000000"/>
            </w:tcBorders>
          </w:tcPr>
          <w:p w14:paraId="58E17DE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2.1 </w:t>
            </w:r>
          </w:p>
        </w:tc>
        <w:tc>
          <w:tcPr>
            <w:tcW w:w="2037" w:type="dxa"/>
            <w:gridSpan w:val="5"/>
            <w:tcBorders>
              <w:top w:val="single" w:sz="3" w:space="0" w:color="000000"/>
              <w:left w:val="single" w:sz="3" w:space="0" w:color="000000"/>
              <w:bottom w:val="single" w:sz="3" w:space="0" w:color="000000"/>
              <w:right w:val="single" w:sz="3" w:space="0" w:color="000000"/>
            </w:tcBorders>
          </w:tcPr>
          <w:p w14:paraId="5DA91A8E" w14:textId="77777777" w:rsidR="00665232" w:rsidRPr="00665232" w:rsidRDefault="00665232" w:rsidP="00665232">
            <w:pPr>
              <w:spacing w:before="0" w:beforeAutospacing="0" w:after="33" w:afterAutospacing="0" w:line="275" w:lineRule="auto"/>
              <w:ind w:right="40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Сказка народная (фольклорная)  и литературная </w:t>
            </w:r>
          </w:p>
          <w:p w14:paraId="3B6CA68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(авторская) </w:t>
            </w:r>
          </w:p>
        </w:tc>
        <w:tc>
          <w:tcPr>
            <w:tcW w:w="1079" w:type="dxa"/>
            <w:gridSpan w:val="3"/>
            <w:tcBorders>
              <w:top w:val="single" w:sz="3" w:space="0" w:color="000000"/>
              <w:left w:val="single" w:sz="3" w:space="0" w:color="000000"/>
              <w:bottom w:val="single" w:sz="3" w:space="0" w:color="000000"/>
              <w:right w:val="single" w:sz="3" w:space="0" w:color="000000"/>
            </w:tcBorders>
          </w:tcPr>
          <w:p w14:paraId="523D8D4A"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236" w:type="dxa"/>
            <w:gridSpan w:val="3"/>
            <w:tcBorders>
              <w:top w:val="single" w:sz="3" w:space="0" w:color="000000"/>
              <w:left w:val="single" w:sz="3" w:space="0" w:color="000000"/>
              <w:bottom w:val="single" w:sz="3" w:space="0" w:color="000000"/>
              <w:right w:val="single" w:sz="3" w:space="0" w:color="000000"/>
            </w:tcBorders>
          </w:tcPr>
          <w:p w14:paraId="1E624094" w14:textId="77777777" w:rsidR="00665232" w:rsidRPr="00665232" w:rsidRDefault="00665232" w:rsidP="00665232">
            <w:pPr>
              <w:spacing w:before="0" w:beforeAutospacing="0" w:after="0" w:afterAutospacing="0" w:line="25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3A54286F" w14:textId="77777777" w:rsidR="00665232" w:rsidRPr="00665232" w:rsidRDefault="00665232" w:rsidP="00665232">
            <w:pPr>
              <w:spacing w:before="0" w:beforeAutospacing="0" w:after="0" w:afterAutospacing="0" w:line="276" w:lineRule="auto"/>
              <w:ind w:right="7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сходство и различия. Реальность и волшебство  в сказке. </w:t>
            </w:r>
          </w:p>
          <w:p w14:paraId="49A00CC8" w14:textId="77777777" w:rsidR="00665232" w:rsidRPr="00665232" w:rsidRDefault="00665232" w:rsidP="00665232">
            <w:pPr>
              <w:spacing w:before="0" w:beforeAutospacing="0" w:after="0" w:afterAutospacing="0" w:line="30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Событийная сторона сказок: </w:t>
            </w:r>
          </w:p>
          <w:p w14:paraId="1C17220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последовательность событий </w:t>
            </w:r>
          </w:p>
        </w:tc>
        <w:tc>
          <w:tcPr>
            <w:tcW w:w="4931" w:type="dxa"/>
            <w:gridSpan w:val="2"/>
            <w:tcBorders>
              <w:top w:val="single" w:sz="3" w:space="0" w:color="000000"/>
              <w:left w:val="single" w:sz="3" w:space="0" w:color="000000"/>
              <w:bottom w:val="single" w:sz="3" w:space="0" w:color="000000"/>
              <w:right w:val="single" w:sz="3" w:space="0" w:color="000000"/>
            </w:tcBorders>
          </w:tcPr>
          <w:p w14:paraId="3E826547" w14:textId="77777777" w:rsidR="00665232" w:rsidRPr="00665232" w:rsidRDefault="00665232" w:rsidP="00665232">
            <w:pPr>
              <w:spacing w:before="0" w:beforeAutospacing="0" w:after="1" w:afterAutospacing="0" w:line="295" w:lineRule="auto"/>
              <w:ind w:right="1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Слушание чтения учителем фольклорных произведений и литературных (авторских). </w:t>
            </w:r>
          </w:p>
          <w:p w14:paraId="2B7427BD" w14:textId="77777777" w:rsidR="00665232" w:rsidRPr="00665232" w:rsidRDefault="00665232" w:rsidP="00665232">
            <w:pPr>
              <w:spacing w:before="0" w:beforeAutospacing="0" w:after="0" w:afterAutospacing="0" w:line="277" w:lineRule="auto"/>
              <w:ind w:right="14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вопросов – какова тема сказки, кто её герои, что произошло (что происходило) в сказке. </w:t>
            </w:r>
          </w:p>
          <w:p w14:paraId="4BF9E21C" w14:textId="211AF8F1" w:rsidR="00665232" w:rsidRPr="00665232" w:rsidRDefault="00665232" w:rsidP="009426EE">
            <w:pPr>
              <w:spacing w:before="0" w:beforeAutospacing="0" w:after="0" w:afterAutospacing="0" w:line="28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 Смысловое чтение народных (фольклорных) и литературных (авторских) </w:t>
            </w:r>
            <w:r w:rsidRPr="00665232">
              <w:rPr>
                <w:rFonts w:ascii="Times New Roman" w:eastAsia="Times New Roman" w:hAnsi="Times New Roman" w:cs="Times New Roman"/>
                <w:color w:val="000000"/>
                <w:sz w:val="24"/>
                <w:szCs w:val="24"/>
                <w:lang w:val="ru-RU"/>
              </w:rPr>
              <w:lastRenderedPageBreak/>
              <w:t xml:space="preserve">сказок. Например, русские народные сказки: «Лиса и рак», «Лисица и тетерев», литературные (авторские) сказки: К. Д. Ушинский. «Петух и собака», В. Г. Сутеев. «Кораблик»,  </w:t>
            </w:r>
          </w:p>
        </w:tc>
      </w:tr>
    </w:tbl>
    <w:p w14:paraId="39860D97"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916" w:type="dxa"/>
        <w:tblInd w:w="-855" w:type="dxa"/>
        <w:tblCellMar>
          <w:top w:w="66" w:type="dxa"/>
          <w:left w:w="112" w:type="dxa"/>
          <w:right w:w="58" w:type="dxa"/>
        </w:tblCellMar>
        <w:tblLook w:val="04A0" w:firstRow="1" w:lastRow="0" w:firstColumn="1" w:lastColumn="0" w:noHBand="0" w:noVBand="1"/>
      </w:tblPr>
      <w:tblGrid>
        <w:gridCol w:w="567"/>
        <w:gridCol w:w="2127"/>
        <w:gridCol w:w="993"/>
        <w:gridCol w:w="2126"/>
        <w:gridCol w:w="5103"/>
      </w:tblGrid>
      <w:tr w:rsidR="00665232" w:rsidRPr="000A57A5" w14:paraId="208FC8AE" w14:textId="77777777" w:rsidTr="009426EE">
        <w:trPr>
          <w:trHeight w:val="11386"/>
        </w:trPr>
        <w:tc>
          <w:tcPr>
            <w:tcW w:w="567" w:type="dxa"/>
            <w:tcBorders>
              <w:top w:val="single" w:sz="3" w:space="0" w:color="000000"/>
              <w:left w:val="single" w:sz="3" w:space="0" w:color="000000"/>
              <w:bottom w:val="single" w:sz="3" w:space="0" w:color="000000"/>
              <w:right w:val="single" w:sz="3" w:space="0" w:color="000000"/>
            </w:tcBorders>
          </w:tcPr>
          <w:p w14:paraId="66C427D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27" w:type="dxa"/>
            <w:tcBorders>
              <w:top w:val="single" w:sz="3" w:space="0" w:color="000000"/>
              <w:left w:val="single" w:sz="3" w:space="0" w:color="000000"/>
              <w:bottom w:val="single" w:sz="3" w:space="0" w:color="000000"/>
              <w:right w:val="single" w:sz="3" w:space="0" w:color="000000"/>
            </w:tcBorders>
          </w:tcPr>
          <w:p w14:paraId="0E39D9C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993" w:type="dxa"/>
            <w:tcBorders>
              <w:top w:val="single" w:sz="3" w:space="0" w:color="000000"/>
              <w:left w:val="single" w:sz="3" w:space="0" w:color="000000"/>
              <w:bottom w:val="single" w:sz="3" w:space="0" w:color="000000"/>
              <w:right w:val="single" w:sz="3" w:space="0" w:color="000000"/>
            </w:tcBorders>
          </w:tcPr>
          <w:p w14:paraId="5C6432E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26" w:type="dxa"/>
            <w:tcBorders>
              <w:top w:val="single" w:sz="3" w:space="0" w:color="000000"/>
              <w:left w:val="single" w:sz="3" w:space="0" w:color="000000"/>
              <w:bottom w:val="single" w:sz="3" w:space="0" w:color="000000"/>
              <w:right w:val="single" w:sz="3" w:space="0" w:color="000000"/>
            </w:tcBorders>
          </w:tcPr>
          <w:p w14:paraId="0B01CE0B" w14:textId="77777777" w:rsidR="00665232" w:rsidRPr="00665232" w:rsidRDefault="00665232" w:rsidP="00665232">
            <w:pPr>
              <w:spacing w:before="0" w:beforeAutospacing="0" w:after="0"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 фольклорной (народной) и литературной </w:t>
            </w:r>
          </w:p>
          <w:p w14:paraId="5F4A34B7" w14:textId="77777777" w:rsidR="00665232" w:rsidRPr="00665232" w:rsidRDefault="00665232" w:rsidP="00665232">
            <w:pPr>
              <w:spacing w:before="0" w:beforeAutospacing="0" w:after="0" w:afterAutospacing="0" w:line="259" w:lineRule="auto"/>
              <w:ind w:right="10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(отношение  к природе, людям, предметам) </w:t>
            </w:r>
          </w:p>
        </w:tc>
        <w:tc>
          <w:tcPr>
            <w:tcW w:w="5103" w:type="dxa"/>
            <w:tcBorders>
              <w:top w:val="single" w:sz="3" w:space="0" w:color="000000"/>
              <w:left w:val="single" w:sz="3" w:space="0" w:color="000000"/>
              <w:bottom w:val="single" w:sz="3" w:space="0" w:color="000000"/>
              <w:right w:val="single" w:sz="3" w:space="0" w:color="000000"/>
            </w:tcBorders>
          </w:tcPr>
          <w:p w14:paraId="3CD53D94" w14:textId="77777777" w:rsidR="00665232" w:rsidRPr="00665232" w:rsidRDefault="00665232" w:rsidP="00665232">
            <w:pPr>
              <w:spacing w:before="0" w:beforeAutospacing="0" w:after="5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«Под грибом» и другие. </w:t>
            </w:r>
          </w:p>
          <w:p w14:paraId="5BA81C39"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поиск описания героев сказки, характеристика героя с использованием примеров из текста. </w:t>
            </w:r>
          </w:p>
          <w:p w14:paraId="1899A351" w14:textId="4170040E" w:rsidR="00665232" w:rsidRPr="00665232" w:rsidRDefault="00665232" w:rsidP="009426EE">
            <w:pPr>
              <w:spacing w:before="0" w:beforeAutospacing="0" w:after="28" w:afterAutospacing="0" w:line="27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Воображаемая ситуация: представление, как бы изменилась сказка, если бы её герои были другими. Например, лиса – добрая, а волк – умный. Дифференцированная работа: упражнение в чтении по ролям. </w:t>
            </w:r>
          </w:p>
          <w:p w14:paraId="7E2D85DF" w14:textId="015874BC" w:rsidR="00665232" w:rsidRPr="00665232" w:rsidRDefault="00665232" w:rsidP="009426EE">
            <w:pPr>
              <w:spacing w:before="0" w:beforeAutospacing="0" w:after="0" w:afterAutospacing="0" w:line="280" w:lineRule="auto"/>
              <w:ind w:right="38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литературных (авторских) и народных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 Пересказ (устно) сказки с соблюдением последовательности событий с опорой на иллюстрации (рисунки). </w:t>
            </w:r>
          </w:p>
          <w:p w14:paraId="259A03C8" w14:textId="42C29095" w:rsidR="00665232" w:rsidRPr="00665232" w:rsidRDefault="00665232" w:rsidP="009426EE">
            <w:pPr>
              <w:spacing w:before="0" w:beforeAutospacing="0" w:after="0" w:afterAutospacing="0" w:line="27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 Творческое задание: коллективное придумывание продолжения текста сказки по предложенному началу (не менее 3 предложений). Группировка книг </w:t>
            </w:r>
            <w:r w:rsidR="00786F1E" w:rsidRPr="00786F1E">
              <w:rPr>
                <w:rFonts w:ascii="Times New Roman" w:eastAsia="Times New Roman" w:hAnsi="Times New Roman" w:cs="Times New Roman"/>
                <w:color w:val="000000"/>
                <w:sz w:val="24"/>
                <w:szCs w:val="24"/>
                <w:lang w:val="ru-RU"/>
              </w:rPr>
              <w:t>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Дифференцированная работа: работа в парах по заполнению таблицы, проверка</w:t>
            </w:r>
            <w:r w:rsidR="005443D9" w:rsidRPr="005443D9">
              <w:rPr>
                <w:lang w:val="ru-RU"/>
              </w:rPr>
              <w:t xml:space="preserve"> </w:t>
            </w:r>
            <w:r w:rsidR="005443D9" w:rsidRPr="005443D9">
              <w:rPr>
                <w:rFonts w:ascii="Times New Roman" w:eastAsia="Times New Roman" w:hAnsi="Times New Roman" w:cs="Times New Roman"/>
                <w:color w:val="000000"/>
                <w:sz w:val="24"/>
                <w:szCs w:val="24"/>
                <w:lang w:val="ru-RU"/>
              </w:rPr>
              <w:t>работы под руководством учителя.</w:t>
            </w:r>
          </w:p>
        </w:tc>
      </w:tr>
    </w:tbl>
    <w:p w14:paraId="47127774"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9830" w:type="dxa"/>
        <w:tblInd w:w="-713" w:type="dxa"/>
        <w:tblCellMar>
          <w:top w:w="5" w:type="dxa"/>
          <w:left w:w="108" w:type="dxa"/>
          <w:right w:w="66" w:type="dxa"/>
        </w:tblCellMar>
        <w:tblLook w:val="04A0" w:firstRow="1" w:lastRow="0" w:firstColumn="1" w:lastColumn="0" w:noHBand="0" w:noVBand="1"/>
      </w:tblPr>
      <w:tblGrid>
        <w:gridCol w:w="457"/>
        <w:gridCol w:w="1641"/>
        <w:gridCol w:w="304"/>
        <w:gridCol w:w="2356"/>
        <w:gridCol w:w="5952"/>
      </w:tblGrid>
      <w:tr w:rsidR="009426EE" w:rsidRPr="00665232" w14:paraId="1BABE776" w14:textId="77777777" w:rsidTr="005443D9">
        <w:trPr>
          <w:trHeight w:val="1749"/>
        </w:trPr>
        <w:tc>
          <w:tcPr>
            <w:tcW w:w="755" w:type="dxa"/>
            <w:tcBorders>
              <w:top w:val="single" w:sz="3" w:space="0" w:color="000000"/>
              <w:left w:val="single" w:sz="3" w:space="0" w:color="000000"/>
              <w:bottom w:val="single" w:sz="3" w:space="0" w:color="000000"/>
              <w:right w:val="single" w:sz="3" w:space="0" w:color="000000"/>
            </w:tcBorders>
          </w:tcPr>
          <w:p w14:paraId="2A7D787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28" w:type="dxa"/>
            <w:tcBorders>
              <w:top w:val="single" w:sz="3" w:space="0" w:color="000000"/>
              <w:left w:val="single" w:sz="3" w:space="0" w:color="000000"/>
              <w:bottom w:val="single" w:sz="3" w:space="0" w:color="000000"/>
              <w:right w:val="single" w:sz="3" w:space="0" w:color="000000"/>
            </w:tcBorders>
          </w:tcPr>
          <w:p w14:paraId="2A83CA4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78" w:type="dxa"/>
            <w:tcBorders>
              <w:top w:val="single" w:sz="3" w:space="0" w:color="000000"/>
              <w:left w:val="single" w:sz="3" w:space="0" w:color="000000"/>
              <w:bottom w:val="single" w:sz="3" w:space="0" w:color="000000"/>
              <w:right w:val="single" w:sz="3" w:space="0" w:color="000000"/>
            </w:tcBorders>
          </w:tcPr>
          <w:p w14:paraId="1CF38CC4"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8" w:type="dxa"/>
            <w:tcBorders>
              <w:top w:val="single" w:sz="3" w:space="0" w:color="000000"/>
              <w:left w:val="single" w:sz="3" w:space="0" w:color="000000"/>
              <w:bottom w:val="single" w:sz="3" w:space="0" w:color="000000"/>
              <w:right w:val="single" w:sz="3" w:space="0" w:color="000000"/>
            </w:tcBorders>
          </w:tcPr>
          <w:p w14:paraId="466BEA8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301" w:type="dxa"/>
            <w:tcBorders>
              <w:top w:val="single" w:sz="3" w:space="0" w:color="000000"/>
              <w:left w:val="single" w:sz="3" w:space="0" w:color="000000"/>
              <w:bottom w:val="single" w:sz="3" w:space="0" w:color="000000"/>
              <w:right w:val="single" w:sz="3" w:space="0" w:color="000000"/>
            </w:tcBorders>
            <w:vAlign w:val="bottom"/>
          </w:tcPr>
          <w:p w14:paraId="34C599D9" w14:textId="77777777" w:rsidR="00665232" w:rsidRPr="00665232" w:rsidRDefault="00665232" w:rsidP="00665232">
            <w:pPr>
              <w:spacing w:before="0" w:beforeAutospacing="0" w:after="0" w:afterAutospacing="0" w:line="259" w:lineRule="auto"/>
              <w:ind w:right="33"/>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6231D2C6" wp14:editId="482888A9">
                  <wp:extent cx="3861595" cy="923290"/>
                  <wp:effectExtent l="0" t="0" r="5715" b="0"/>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25"/>
                          <a:stretch>
                            <a:fillRect/>
                          </a:stretch>
                        </pic:blipFill>
                        <pic:spPr>
                          <a:xfrm>
                            <a:off x="0" y="0"/>
                            <a:ext cx="3915925" cy="936280"/>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tc>
      </w:tr>
      <w:tr w:rsidR="009426EE" w:rsidRPr="000A57A5" w14:paraId="791189C9" w14:textId="77777777" w:rsidTr="00397E2C">
        <w:trPr>
          <w:trHeight w:val="1808"/>
        </w:trPr>
        <w:tc>
          <w:tcPr>
            <w:tcW w:w="755" w:type="dxa"/>
            <w:tcBorders>
              <w:top w:val="single" w:sz="3" w:space="0" w:color="000000"/>
              <w:left w:val="single" w:sz="3" w:space="0" w:color="000000"/>
              <w:bottom w:val="single" w:sz="3" w:space="0" w:color="000000"/>
              <w:right w:val="single" w:sz="3" w:space="0" w:color="000000"/>
            </w:tcBorders>
          </w:tcPr>
          <w:p w14:paraId="2CDB543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2.2 </w:t>
            </w:r>
          </w:p>
        </w:tc>
        <w:tc>
          <w:tcPr>
            <w:tcW w:w="1728" w:type="dxa"/>
            <w:tcBorders>
              <w:top w:val="single" w:sz="3" w:space="0" w:color="000000"/>
              <w:left w:val="single" w:sz="3" w:space="0" w:color="000000"/>
              <w:bottom w:val="single" w:sz="3" w:space="0" w:color="000000"/>
              <w:right w:val="single" w:sz="3" w:space="0" w:color="000000"/>
            </w:tcBorders>
          </w:tcPr>
          <w:p w14:paraId="753B6EBD" w14:textId="77777777" w:rsidR="00665232" w:rsidRPr="00665232" w:rsidRDefault="00665232" w:rsidP="00665232">
            <w:pPr>
              <w:spacing w:before="0" w:beforeAutospacing="0" w:after="0" w:afterAutospacing="0" w:line="259" w:lineRule="auto"/>
              <w:ind w:right="10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детях и для детей </w:t>
            </w:r>
          </w:p>
        </w:tc>
        <w:tc>
          <w:tcPr>
            <w:tcW w:w="778" w:type="dxa"/>
            <w:tcBorders>
              <w:top w:val="single" w:sz="3" w:space="0" w:color="000000"/>
              <w:left w:val="single" w:sz="3" w:space="0" w:color="000000"/>
              <w:bottom w:val="single" w:sz="3" w:space="0" w:color="000000"/>
              <w:right w:val="single" w:sz="3" w:space="0" w:color="000000"/>
            </w:tcBorders>
          </w:tcPr>
          <w:p w14:paraId="04144CEA" w14:textId="77777777" w:rsidR="00665232" w:rsidRPr="00665232" w:rsidRDefault="00665232" w:rsidP="00665232">
            <w:pPr>
              <w:spacing w:before="0" w:beforeAutospacing="0" w:after="0" w:afterAutospacing="0" w:line="259" w:lineRule="auto"/>
              <w:ind w:right="1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9 </w:t>
            </w:r>
          </w:p>
        </w:tc>
        <w:tc>
          <w:tcPr>
            <w:tcW w:w="2268" w:type="dxa"/>
            <w:tcBorders>
              <w:top w:val="single" w:sz="3" w:space="0" w:color="000000"/>
              <w:left w:val="single" w:sz="3" w:space="0" w:color="000000"/>
              <w:bottom w:val="single" w:sz="3" w:space="0" w:color="000000"/>
              <w:right w:val="single" w:sz="3" w:space="0" w:color="000000"/>
            </w:tcBorders>
          </w:tcPr>
          <w:p w14:paraId="2F423203" w14:textId="77777777" w:rsidR="00F1455B" w:rsidRPr="00F1455B" w:rsidRDefault="00665232" w:rsidP="009426EE">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w:t>
            </w:r>
            <w:r w:rsidR="00F1455B" w:rsidRPr="00F1455B">
              <w:rPr>
                <w:rFonts w:ascii="Times New Roman" w:eastAsia="Times New Roman" w:hAnsi="Times New Roman" w:cs="Times New Roman"/>
                <w:color w:val="000000"/>
                <w:sz w:val="24"/>
                <w:szCs w:val="24"/>
                <w:lang w:val="ru-RU"/>
              </w:rPr>
              <w:t xml:space="preserve">разных жанров: рассказ, стихотворение (общее представление  на примере произведений  К. Д. Ушинского, </w:t>
            </w:r>
          </w:p>
          <w:p w14:paraId="198568FF" w14:textId="77777777" w:rsidR="00F1455B" w:rsidRPr="00F1455B" w:rsidRDefault="00F1455B" w:rsidP="009426EE">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Л. Н. Толстого,  </w:t>
            </w:r>
          </w:p>
          <w:p w14:paraId="2E19B230" w14:textId="77777777" w:rsidR="00F1455B" w:rsidRPr="00F1455B" w:rsidRDefault="00F1455B" w:rsidP="009426EE">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Е. А. Пермяка,  </w:t>
            </w:r>
          </w:p>
          <w:p w14:paraId="3BB155E2" w14:textId="77777777" w:rsidR="009426EE" w:rsidRPr="00665232" w:rsidRDefault="00F1455B" w:rsidP="009426EE">
            <w:pPr>
              <w:spacing w:before="0" w:beforeAutospacing="0" w:after="56"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В. А. Осеевой,  </w:t>
            </w:r>
            <w:r w:rsidR="009426EE" w:rsidRPr="00665232">
              <w:rPr>
                <w:rFonts w:ascii="Times New Roman" w:eastAsia="Times New Roman" w:hAnsi="Times New Roman" w:cs="Times New Roman"/>
                <w:color w:val="000000"/>
                <w:sz w:val="24"/>
                <w:szCs w:val="24"/>
                <w:lang w:val="ru-RU"/>
              </w:rPr>
              <w:t xml:space="preserve">А. Л. Барто,  </w:t>
            </w:r>
          </w:p>
          <w:p w14:paraId="1D389B6A" w14:textId="77777777" w:rsidR="009426EE" w:rsidRPr="00665232" w:rsidRDefault="009426EE" w:rsidP="009426EE">
            <w:pPr>
              <w:spacing w:before="0" w:beforeAutospacing="0" w:after="0" w:afterAutospacing="0" w:line="292"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Ю. И. Ермолаева, и др.). </w:t>
            </w:r>
          </w:p>
          <w:p w14:paraId="6D8438C8" w14:textId="4ED9BB22" w:rsidR="00397E2C" w:rsidRPr="00665232" w:rsidRDefault="009426EE" w:rsidP="00397E2C">
            <w:pPr>
              <w:spacing w:before="0" w:beforeAutospacing="0" w:after="0"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w:t>
            </w:r>
            <w:r w:rsidR="00397E2C" w:rsidRPr="00665232">
              <w:rPr>
                <w:rFonts w:ascii="Times New Roman" w:eastAsia="Times New Roman" w:hAnsi="Times New Roman" w:cs="Times New Roman"/>
                <w:color w:val="000000"/>
                <w:sz w:val="24"/>
                <w:szCs w:val="24"/>
                <w:lang w:val="ru-RU"/>
              </w:rPr>
              <w:t xml:space="preserve"> </w:t>
            </w:r>
            <w:proofErr w:type="spellStart"/>
            <w:r w:rsidR="00397E2C" w:rsidRPr="00665232">
              <w:rPr>
                <w:rFonts w:ascii="Times New Roman" w:eastAsia="Times New Roman" w:hAnsi="Times New Roman" w:cs="Times New Roman"/>
                <w:color w:val="000000"/>
                <w:sz w:val="24"/>
                <w:szCs w:val="24"/>
                <w:lang w:val="ru-RU"/>
              </w:rPr>
              <w:t>нравственноэтических</w:t>
            </w:r>
            <w:proofErr w:type="spellEnd"/>
            <w:r w:rsidR="00397E2C" w:rsidRPr="00665232">
              <w:rPr>
                <w:rFonts w:ascii="Times New Roman" w:eastAsia="Times New Roman" w:hAnsi="Times New Roman" w:cs="Times New Roman"/>
                <w:color w:val="000000"/>
                <w:sz w:val="24"/>
                <w:szCs w:val="24"/>
                <w:lang w:val="ru-RU"/>
              </w:rPr>
              <w:t xml:space="preserve"> понятий: </w:t>
            </w:r>
          </w:p>
          <w:p w14:paraId="04833D45" w14:textId="77777777" w:rsidR="00397E2C" w:rsidRPr="00665232" w:rsidRDefault="00397E2C" w:rsidP="00397E2C">
            <w:pPr>
              <w:spacing w:before="0" w:beforeAutospacing="0" w:after="60"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друг, дружба, забота, труд, </w:t>
            </w:r>
          </w:p>
          <w:p w14:paraId="19D7510D" w14:textId="39D22B73" w:rsidR="00665232" w:rsidRPr="00665232" w:rsidRDefault="00397E2C" w:rsidP="00397E2C">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взаимопомощь</w:t>
            </w:r>
          </w:p>
        </w:tc>
        <w:tc>
          <w:tcPr>
            <w:tcW w:w="4301" w:type="dxa"/>
            <w:tcBorders>
              <w:top w:val="single" w:sz="3" w:space="0" w:color="000000"/>
              <w:left w:val="single" w:sz="3" w:space="0" w:color="000000"/>
              <w:bottom w:val="single" w:sz="3" w:space="0" w:color="000000"/>
              <w:right w:val="single" w:sz="3" w:space="0" w:color="000000"/>
            </w:tcBorders>
          </w:tcPr>
          <w:p w14:paraId="756A554E" w14:textId="44D0B901" w:rsidR="00F1455B" w:rsidRPr="00F1455B" w:rsidRDefault="00665232" w:rsidP="009426EE">
            <w:pPr>
              <w:spacing w:before="0" w:beforeAutospacing="0" w:after="34" w:afterAutospacing="0" w:line="270" w:lineRule="auto"/>
              <w:ind w:right="8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Например: К. Д. Ушинский. «Худо тому, кто добра не делает никому», Л. Н. Толстой. «Косточка», Е. А. Пермяк. «Торопливый ножик», В. А. Осеева. «Три товарища», А. Л. Барто. «Я – лишний»,  Ю. И. Ермолаев. «Лучший друг» и другие. 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w:t>
            </w:r>
            <w:r w:rsidR="00F1455B" w:rsidRPr="00F1455B">
              <w:rPr>
                <w:rFonts w:ascii="Times New Roman" w:eastAsia="Times New Roman" w:hAnsi="Times New Roman" w:cs="Times New Roman"/>
                <w:color w:val="000000"/>
                <w:sz w:val="24"/>
                <w:szCs w:val="24"/>
                <w:lang w:val="ru-RU"/>
              </w:rPr>
              <w:t xml:space="preserve">характеризовать героя, отвечать на вопросы к тексту произведения, подтверждая ответ примерами из текста. </w:t>
            </w:r>
          </w:p>
          <w:p w14:paraId="465305D0" w14:textId="3C0EE595" w:rsidR="00F1455B" w:rsidRPr="00F1455B" w:rsidRDefault="00F1455B" w:rsidP="009426EE">
            <w:pPr>
              <w:spacing w:before="0" w:beforeAutospacing="0" w:after="0" w:afterAutospacing="0" w:line="259" w:lineRule="auto"/>
              <w:ind w:right="8"/>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Выразительное чтение по ролям диалогов героев. Учебный диалог: обсуждение прочитанного произведения, оценивание поступков героев произведений, осознание нравственно-этического</w:t>
            </w:r>
            <w:r w:rsidRPr="00F1455B">
              <w:rPr>
                <w:lang w:val="ru-RU"/>
              </w:rPr>
              <w:t xml:space="preserve"> </w:t>
            </w:r>
            <w:r w:rsidRPr="00F1455B">
              <w:rPr>
                <w:rFonts w:ascii="Times New Roman" w:eastAsia="Times New Roman" w:hAnsi="Times New Roman" w:cs="Times New Roman"/>
                <w:color w:val="000000"/>
                <w:sz w:val="24"/>
                <w:szCs w:val="24"/>
                <w:lang w:val="ru-RU"/>
              </w:rPr>
              <w:t xml:space="preserve">содержания произведения, высказывание и аргументация своего мнения. </w:t>
            </w:r>
          </w:p>
          <w:p w14:paraId="7A12D74C" w14:textId="77777777" w:rsidR="00F1455B" w:rsidRPr="00F1455B" w:rsidRDefault="00F1455B" w:rsidP="009426EE">
            <w:pPr>
              <w:spacing w:before="0" w:beforeAutospacing="0" w:after="0" w:afterAutospacing="0" w:line="259" w:lineRule="auto"/>
              <w:ind w:right="8"/>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Составление рассказа о герое по предложенному алгоритму. </w:t>
            </w:r>
          </w:p>
          <w:p w14:paraId="239928CF" w14:textId="5AA17F26" w:rsidR="00F1455B" w:rsidRPr="00F1455B" w:rsidRDefault="00F1455B" w:rsidP="009426EE">
            <w:pPr>
              <w:spacing w:before="0" w:beforeAutospacing="0" w:after="0" w:afterAutospacing="0" w:line="259" w:lineRule="auto"/>
              <w:ind w:right="8"/>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Упражнение в формулировании предложений с использованием вопросительного слова с учётом фактического содержания текста (где? как? когда? почему?).</w:t>
            </w:r>
            <w:r w:rsidRPr="00F1455B">
              <w:rPr>
                <w:lang w:val="ru-RU"/>
              </w:rPr>
              <w:t xml:space="preserve"> </w:t>
            </w:r>
            <w:r w:rsidRPr="00F1455B">
              <w:rPr>
                <w:rFonts w:ascii="Times New Roman" w:eastAsia="Times New Roman" w:hAnsi="Times New Roman" w:cs="Times New Roman"/>
                <w:color w:val="000000"/>
                <w:sz w:val="24"/>
                <w:szCs w:val="24"/>
                <w:lang w:val="ru-RU"/>
              </w:rPr>
              <w:t xml:space="preserve">Задание на восстановление последовательности событий в прочитанных произведениях. </w:t>
            </w:r>
          </w:p>
          <w:p w14:paraId="1E6A653D" w14:textId="21A55357" w:rsidR="009426EE" w:rsidRPr="00665232" w:rsidRDefault="00F1455B" w:rsidP="009426EE">
            <w:pPr>
              <w:spacing w:before="0" w:beforeAutospacing="0" w:after="0" w:afterAutospacing="0" w:line="296" w:lineRule="auto"/>
              <w:ind w:right="50"/>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Пересказ (устно) содержания произведения</w:t>
            </w:r>
            <w:r w:rsidR="009426EE" w:rsidRPr="00665232">
              <w:rPr>
                <w:rFonts w:ascii="Times New Roman" w:eastAsia="Times New Roman" w:hAnsi="Times New Roman" w:cs="Times New Roman"/>
                <w:color w:val="000000"/>
                <w:sz w:val="24"/>
                <w:szCs w:val="24"/>
                <w:lang w:val="ru-RU"/>
              </w:rPr>
              <w:t xml:space="preserve"> с опорой на вопросы и на предложенный план. </w:t>
            </w:r>
          </w:p>
          <w:p w14:paraId="72BAA1A9" w14:textId="3927D204" w:rsidR="009426EE" w:rsidRPr="00665232" w:rsidRDefault="009426EE" w:rsidP="009426EE">
            <w:pPr>
              <w:spacing w:before="0" w:beforeAutospacing="0" w:after="0" w:afterAutospacing="0" w:line="27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предложенных учителем произведений по указанным критериям и заполнение таблицы. Проверка работы по готовому образцу. </w:t>
            </w:r>
            <w:r>
              <w:rPr>
                <w:rFonts w:ascii="Times New Roman" w:eastAsia="Times New Roman" w:hAnsi="Times New Roman" w:cs="Times New Roman"/>
                <w:noProof/>
                <w:color w:val="000000"/>
                <w:sz w:val="24"/>
                <w:szCs w:val="24"/>
                <w:lang w:val="ru-RU"/>
              </w:rPr>
              <w:drawing>
                <wp:inline distT="0" distB="0" distL="0" distR="0" wp14:anchorId="1BC5383E" wp14:editId="75F3246A">
                  <wp:extent cx="3838930" cy="5546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4352" cy="558365"/>
                          </a:xfrm>
                          <a:prstGeom prst="rect">
                            <a:avLst/>
                          </a:prstGeom>
                          <a:noFill/>
                        </pic:spPr>
                      </pic:pic>
                    </a:graphicData>
                  </a:graphic>
                </wp:inline>
              </w:drawing>
            </w:r>
          </w:p>
          <w:p w14:paraId="08F59346" w14:textId="77777777" w:rsidR="009426EE" w:rsidRPr="00665232" w:rsidRDefault="009426EE" w:rsidP="009426EE">
            <w:pPr>
              <w:spacing w:before="0" w:beforeAutospacing="0" w:after="0" w:afterAutospacing="0" w:line="259" w:lineRule="auto"/>
              <w:jc w:val="right"/>
              <w:rPr>
                <w:rFonts w:ascii="Times New Roman" w:eastAsia="Times New Roman" w:hAnsi="Times New Roman" w:cs="Times New Roman"/>
                <w:color w:val="000000"/>
                <w:sz w:val="24"/>
                <w:szCs w:val="24"/>
                <w:lang w:val="ru-RU"/>
              </w:rPr>
            </w:pPr>
          </w:p>
          <w:p w14:paraId="53F9591D" w14:textId="08A5D330" w:rsidR="00397E2C" w:rsidRPr="00665232" w:rsidRDefault="009426EE" w:rsidP="00397E2C">
            <w:pPr>
              <w:spacing w:before="0" w:beforeAutospacing="0" w:after="1"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Работа по группам с книгами о детях: рассматривание, чтение заголовка и автора произведения, нахождение</w:t>
            </w:r>
            <w:r w:rsidR="00397E2C" w:rsidRPr="00665232">
              <w:rPr>
                <w:rFonts w:ascii="Times New Roman" w:eastAsia="Times New Roman" w:hAnsi="Times New Roman" w:cs="Times New Roman"/>
                <w:color w:val="000000"/>
                <w:sz w:val="24"/>
                <w:szCs w:val="24"/>
                <w:lang w:val="ru-RU"/>
              </w:rPr>
              <w:t xml:space="preserve"> указанного произведения, ориентируясь на содержание (оглавление). </w:t>
            </w:r>
          </w:p>
          <w:p w14:paraId="1FDC84AE" w14:textId="77777777" w:rsidR="00397E2C" w:rsidRPr="00665232" w:rsidRDefault="00397E2C" w:rsidP="00397E2C">
            <w:pPr>
              <w:spacing w:before="0" w:beforeAutospacing="0" w:after="24" w:afterAutospacing="0" w:line="27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Выбор книги для самостоятельного чтения по совету взрослого или с учётом рекомендательного списка. Рассказ о прочитанной книге (произведении): </w:t>
            </w:r>
          </w:p>
          <w:p w14:paraId="498E7454" w14:textId="69DAC433" w:rsidR="00665232" w:rsidRPr="00665232" w:rsidRDefault="00397E2C" w:rsidP="00397E2C">
            <w:pPr>
              <w:spacing w:before="0" w:beforeAutospacing="0" w:after="0" w:afterAutospacing="0" w:line="259" w:lineRule="auto"/>
              <w:ind w:right="60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составление высказывания о содержании (не менее 2 предложений)</w:t>
            </w:r>
          </w:p>
        </w:tc>
      </w:tr>
    </w:tbl>
    <w:p w14:paraId="462DA827"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1199" w:type="dxa"/>
        <w:tblInd w:w="-855" w:type="dxa"/>
        <w:tblCellMar>
          <w:top w:w="13" w:type="dxa"/>
          <w:left w:w="112" w:type="dxa"/>
          <w:right w:w="45" w:type="dxa"/>
        </w:tblCellMar>
        <w:tblLook w:val="04A0" w:firstRow="1" w:lastRow="0" w:firstColumn="1" w:lastColumn="0" w:noHBand="0" w:noVBand="1"/>
      </w:tblPr>
      <w:tblGrid>
        <w:gridCol w:w="1700"/>
        <w:gridCol w:w="1610"/>
        <w:gridCol w:w="663"/>
        <w:gridCol w:w="138"/>
        <w:gridCol w:w="2471"/>
        <w:gridCol w:w="143"/>
        <w:gridCol w:w="4474"/>
      </w:tblGrid>
      <w:tr w:rsidR="00665232" w:rsidRPr="000A57A5" w14:paraId="18E511EB" w14:textId="77777777" w:rsidTr="00397E2C">
        <w:trPr>
          <w:trHeight w:val="2591"/>
        </w:trPr>
        <w:tc>
          <w:tcPr>
            <w:tcW w:w="1700" w:type="dxa"/>
            <w:tcBorders>
              <w:top w:val="single" w:sz="3" w:space="0" w:color="000000"/>
              <w:left w:val="single" w:sz="3" w:space="0" w:color="000000"/>
              <w:bottom w:val="single" w:sz="3" w:space="0" w:color="000000"/>
              <w:right w:val="single" w:sz="3" w:space="0" w:color="000000"/>
            </w:tcBorders>
          </w:tcPr>
          <w:p w14:paraId="2DDD691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2.3 </w:t>
            </w:r>
          </w:p>
        </w:tc>
        <w:tc>
          <w:tcPr>
            <w:tcW w:w="1610" w:type="dxa"/>
            <w:tcBorders>
              <w:top w:val="single" w:sz="3" w:space="0" w:color="000000"/>
              <w:left w:val="single" w:sz="3" w:space="0" w:color="000000"/>
              <w:bottom w:val="single" w:sz="3" w:space="0" w:color="000000"/>
              <w:right w:val="single" w:sz="3" w:space="0" w:color="000000"/>
            </w:tcBorders>
          </w:tcPr>
          <w:p w14:paraId="2214A26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родной природе </w:t>
            </w:r>
          </w:p>
        </w:tc>
        <w:tc>
          <w:tcPr>
            <w:tcW w:w="801" w:type="dxa"/>
            <w:gridSpan w:val="2"/>
            <w:tcBorders>
              <w:top w:val="single" w:sz="3" w:space="0" w:color="000000"/>
              <w:left w:val="single" w:sz="3" w:space="0" w:color="000000"/>
              <w:bottom w:val="single" w:sz="3" w:space="0" w:color="000000"/>
              <w:right w:val="single" w:sz="3" w:space="0" w:color="000000"/>
            </w:tcBorders>
          </w:tcPr>
          <w:p w14:paraId="0CA6C1C7" w14:textId="77777777" w:rsidR="00665232" w:rsidRPr="00665232" w:rsidRDefault="00665232" w:rsidP="00665232">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614" w:type="dxa"/>
            <w:gridSpan w:val="2"/>
            <w:tcBorders>
              <w:top w:val="single" w:sz="3" w:space="0" w:color="000000"/>
              <w:left w:val="single" w:sz="3" w:space="0" w:color="000000"/>
              <w:bottom w:val="single" w:sz="3" w:space="0" w:color="000000"/>
              <w:right w:val="single" w:sz="3" w:space="0" w:color="000000"/>
            </w:tcBorders>
          </w:tcPr>
          <w:p w14:paraId="7464B4E6" w14:textId="77777777" w:rsidR="00665232" w:rsidRPr="00665232" w:rsidRDefault="00665232" w:rsidP="00665232">
            <w:pPr>
              <w:spacing w:before="0" w:beforeAutospacing="0" w:after="35" w:afterAutospacing="0" w:line="262" w:lineRule="auto"/>
              <w:ind w:right="6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Восприятие и самостоятельное чтение поэтических произведений  о природе (на примере доступных произведений  А.К. Толстого, </w:t>
            </w:r>
          </w:p>
          <w:p w14:paraId="567CD1F1" w14:textId="77777777" w:rsidR="00665232" w:rsidRPr="00665232" w:rsidRDefault="00665232" w:rsidP="00665232">
            <w:pPr>
              <w:spacing w:before="0" w:beforeAutospacing="0" w:after="3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Н. Плещеева, </w:t>
            </w:r>
          </w:p>
          <w:p w14:paraId="0D8EE418" w14:textId="77777777" w:rsidR="00665232" w:rsidRPr="00665232" w:rsidRDefault="00665232" w:rsidP="00665232">
            <w:pPr>
              <w:spacing w:before="0" w:beforeAutospacing="0" w:after="31"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Е. Ф. Трутневой, </w:t>
            </w:r>
          </w:p>
          <w:p w14:paraId="4E9A5CB1" w14:textId="77777777" w:rsidR="00F1455B" w:rsidRPr="00F1455B" w:rsidRDefault="00665232" w:rsidP="00F1455B">
            <w:pPr>
              <w:spacing w:before="0" w:beforeAutospacing="0" w:after="0" w:afterAutospacing="0" w:line="259" w:lineRule="auto"/>
              <w:ind w:right="16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С. Я. Маршака). Тема поэтических произведений: звуки и краски природы, времена года, человек и природа; Родина, природа родного края.</w:t>
            </w:r>
            <w:r w:rsidRPr="00665232">
              <w:rPr>
                <w:rFonts w:ascii="Calibri" w:eastAsia="Calibri" w:hAnsi="Calibri" w:cs="Calibri"/>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Особенности </w:t>
            </w:r>
            <w:r w:rsidR="00F1455B" w:rsidRPr="00F1455B">
              <w:rPr>
                <w:rFonts w:ascii="Times New Roman" w:eastAsia="Times New Roman" w:hAnsi="Times New Roman" w:cs="Times New Roman"/>
                <w:color w:val="000000"/>
                <w:sz w:val="24"/>
                <w:szCs w:val="24"/>
                <w:lang w:val="ru-RU"/>
              </w:rPr>
              <w:t xml:space="preserve">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w:t>
            </w:r>
            <w:r w:rsidR="00F1455B" w:rsidRPr="00F1455B">
              <w:rPr>
                <w:rFonts w:ascii="Times New Roman" w:eastAsia="Times New Roman" w:hAnsi="Times New Roman" w:cs="Times New Roman"/>
                <w:color w:val="000000"/>
                <w:sz w:val="24"/>
                <w:szCs w:val="24"/>
                <w:lang w:val="ru-RU"/>
              </w:rPr>
              <w:lastRenderedPageBreak/>
              <w:t xml:space="preserve">произведение. Роль интонации при выразительном чтении. </w:t>
            </w:r>
          </w:p>
          <w:p w14:paraId="3DD12285" w14:textId="1AB02C9E" w:rsidR="00665232" w:rsidRPr="00665232" w:rsidRDefault="00F1455B" w:rsidP="00F1455B">
            <w:pPr>
              <w:spacing w:before="0" w:beforeAutospacing="0" w:after="0" w:afterAutospacing="0" w:line="259" w:lineRule="auto"/>
              <w:ind w:right="166"/>
              <w:jc w:val="both"/>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Интонационный рисунок выразительного</w:t>
            </w:r>
            <w:r w:rsidRPr="00F1455B">
              <w:rPr>
                <w:lang w:val="ru-RU"/>
              </w:rPr>
              <w:t xml:space="preserve"> </w:t>
            </w:r>
            <w:r w:rsidRPr="00F1455B">
              <w:rPr>
                <w:rFonts w:ascii="Times New Roman" w:eastAsia="Times New Roman" w:hAnsi="Times New Roman" w:cs="Times New Roman"/>
                <w:color w:val="000000"/>
                <w:sz w:val="24"/>
                <w:szCs w:val="24"/>
                <w:lang w:val="ru-RU"/>
              </w:rPr>
              <w:t>чтения: ритм, темп, сила голоса</w:t>
            </w:r>
          </w:p>
        </w:tc>
        <w:tc>
          <w:tcPr>
            <w:tcW w:w="4474" w:type="dxa"/>
            <w:tcBorders>
              <w:top w:val="single" w:sz="3" w:space="0" w:color="000000"/>
              <w:left w:val="single" w:sz="3" w:space="0" w:color="000000"/>
              <w:bottom w:val="single" w:sz="3" w:space="0" w:color="000000"/>
              <w:right w:val="single" w:sz="3" w:space="0" w:color="000000"/>
            </w:tcBorders>
          </w:tcPr>
          <w:p w14:paraId="1B260BD4" w14:textId="77777777" w:rsidR="00665232" w:rsidRPr="00665232" w:rsidRDefault="00665232" w:rsidP="00665232">
            <w:pPr>
              <w:spacing w:before="0" w:beforeAutospacing="0" w:after="0" w:afterAutospacing="0" w:line="284"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Слушание и чтение поэтических описаний картин природы (пейзажной лирики). </w:t>
            </w:r>
          </w:p>
          <w:p w14:paraId="1DA090BF" w14:textId="77777777" w:rsidR="00665232" w:rsidRPr="00665232" w:rsidRDefault="00665232" w:rsidP="00665232">
            <w:pPr>
              <w:spacing w:before="0" w:beforeAutospacing="0" w:after="0" w:afterAutospacing="0" w:line="261" w:lineRule="auto"/>
              <w:ind w:right="1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Беседа по выявлению понимания настроения, переданного автором (радость, грусть, удивление и др.), определение темы стихотворных произведений. Работа с текстом произведения: различение на слух стихотворного и </w:t>
            </w:r>
            <w:proofErr w:type="spellStart"/>
            <w:r w:rsidRPr="00665232">
              <w:rPr>
                <w:rFonts w:ascii="Times New Roman" w:eastAsia="Times New Roman" w:hAnsi="Times New Roman" w:cs="Times New Roman"/>
                <w:color w:val="000000"/>
                <w:sz w:val="24"/>
                <w:szCs w:val="24"/>
                <w:lang w:val="ru-RU"/>
              </w:rPr>
              <w:t>нестихотворного</w:t>
            </w:r>
            <w:proofErr w:type="spellEnd"/>
            <w:r w:rsidRPr="00665232">
              <w:rPr>
                <w:rFonts w:ascii="Times New Roman" w:eastAsia="Times New Roman" w:hAnsi="Times New Roman" w:cs="Times New Roman"/>
                <w:color w:val="000000"/>
                <w:sz w:val="24"/>
                <w:szCs w:val="24"/>
                <w:lang w:val="ru-RU"/>
              </w:rPr>
              <w:t xml:space="preserve">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 Анализ стихотворного текста, составление интонационного рисунка с опорой на знаки препинания. </w:t>
            </w:r>
          </w:p>
          <w:p w14:paraId="33DDA2DD" w14:textId="77777777" w:rsidR="00665232" w:rsidRPr="00665232" w:rsidRDefault="00665232" w:rsidP="00665232">
            <w:pPr>
              <w:spacing w:before="0" w:beforeAutospacing="0" w:after="9" w:afterAutospacing="0" w:line="284" w:lineRule="auto"/>
              <w:ind w:right="70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стихотворений с опорой на интонационный рисунок. </w:t>
            </w:r>
          </w:p>
          <w:p w14:paraId="58BDC9F5" w14:textId="77777777" w:rsidR="00665232" w:rsidRPr="00665232" w:rsidRDefault="00665232" w:rsidP="00665232">
            <w:pPr>
              <w:spacing w:before="0" w:beforeAutospacing="0" w:after="6" w:afterAutospacing="0" w:line="284"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Сравнение произведений на одну тему разных авторов: А. Н. Майков. «Ласточка примчалась…», </w:t>
            </w:r>
          </w:p>
          <w:p w14:paraId="2CCA752C" w14:textId="77777777" w:rsidR="00F1455B" w:rsidRPr="00F1455B" w:rsidRDefault="00665232"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Н. Плещеев. «Травка зеленеет…».  </w:t>
            </w:r>
            <w:r w:rsidR="00F1455B" w:rsidRPr="00F1455B">
              <w:rPr>
                <w:rFonts w:ascii="Times New Roman" w:eastAsia="Times New Roman" w:hAnsi="Times New Roman" w:cs="Times New Roman"/>
                <w:color w:val="000000"/>
                <w:sz w:val="24"/>
                <w:szCs w:val="24"/>
                <w:lang w:val="ru-RU"/>
              </w:rPr>
              <w:t xml:space="preserve">Учебный диалог о своих впечатлениях, эстетическом восприятии прослушанных произведений и составление высказывания (не менее 3 предложений). </w:t>
            </w:r>
          </w:p>
          <w:p w14:paraId="6DFDDB12" w14:textId="77777777" w:rsidR="00F1455B" w:rsidRPr="00F1455B"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Рассматривание репродукций картин и характеристика зрительных образов, переданных в художественном произведении. Например, И. Э. Грабарь. </w:t>
            </w:r>
            <w:r w:rsidRPr="00F1455B">
              <w:rPr>
                <w:rFonts w:ascii="Times New Roman" w:eastAsia="Times New Roman" w:hAnsi="Times New Roman" w:cs="Times New Roman"/>
                <w:color w:val="000000"/>
                <w:sz w:val="24"/>
                <w:szCs w:val="24"/>
                <w:lang w:val="ru-RU"/>
              </w:rPr>
              <w:lastRenderedPageBreak/>
              <w:t xml:space="preserve">«Март», «Иней. Восход солнца», А. А. Рылов. «Цветистый луг», И. И. Шишкин. «Рожь», В. Д. Поленов. «Золотая осень», И. И. Левитан. «Осень» и др.  Чтение наизусть стихотворений о родной природе  (не менее 2). </w:t>
            </w:r>
          </w:p>
          <w:p w14:paraId="3ECA2352" w14:textId="77777777" w:rsidR="00F1455B" w:rsidRPr="00F1455B"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w:t>
            </w:r>
          </w:p>
          <w:p w14:paraId="6BB9DC46" w14:textId="77777777" w:rsidR="00F1455B" w:rsidRPr="00F1455B"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Выразительное чтение стихотворений с выделением ключевых слов, с соблюдением норм произношения. Рассказ по предложенному плану о своём родном крае, городе, селе, о своих чувствах к месту. Задания на проверку знания названия страны, в которой мы живём, её столицы. Работа в парах: заполнение схемы, проверка и оценка своих результатов. </w:t>
            </w:r>
          </w:p>
          <w:p w14:paraId="7B672967" w14:textId="77777777" w:rsidR="00F1455B" w:rsidRPr="00F1455B"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Чтение наизусть с соблюдением интонационного рисунка произведения (не менее 2 произведений  по выбору). Самостоятельное чтение книг, выбранных по теме «О Родине, о семье» с учётом </w:t>
            </w:r>
          </w:p>
          <w:p w14:paraId="3FAC3C32" w14:textId="77777777" w:rsidR="00F1455B" w:rsidRPr="00F1455B"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рекомендованного списка, представление (рассказ)  о прочитанном произведении по предложенному алгоритму. </w:t>
            </w:r>
          </w:p>
          <w:p w14:paraId="03F99566" w14:textId="4D8E13AB" w:rsidR="00665232" w:rsidRPr="00665232" w:rsidRDefault="00F1455B" w:rsidP="00F1455B">
            <w:pPr>
              <w:spacing w:before="0" w:beforeAutospacing="0" w:after="0" w:afterAutospacing="0" w:line="259" w:lineRule="auto"/>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Выбор книги по теме «Произведения о родной природе» с учётом рекомендованного списка. Работа с книгами: рассматривание, самостоятельное чтение, представление прочитанного произведения. Составление списка авторов, которые писали о природе (с помощью учителя)</w:t>
            </w:r>
          </w:p>
        </w:tc>
      </w:tr>
      <w:tr w:rsidR="00665232" w:rsidRPr="000A57A5" w14:paraId="5F41C9E3" w14:textId="77777777" w:rsidTr="00397E2C">
        <w:tblPrEx>
          <w:tblCellMar>
            <w:top w:w="5" w:type="dxa"/>
            <w:right w:w="49" w:type="dxa"/>
          </w:tblCellMar>
        </w:tblPrEx>
        <w:trPr>
          <w:trHeight w:val="5230"/>
        </w:trPr>
        <w:tc>
          <w:tcPr>
            <w:tcW w:w="1700" w:type="dxa"/>
            <w:tcBorders>
              <w:top w:val="single" w:sz="3" w:space="0" w:color="000000"/>
              <w:left w:val="single" w:sz="3" w:space="0" w:color="000000"/>
              <w:bottom w:val="single" w:sz="3" w:space="0" w:color="000000"/>
              <w:right w:val="single" w:sz="3" w:space="0" w:color="000000"/>
            </w:tcBorders>
          </w:tcPr>
          <w:p w14:paraId="7AD0C0F8" w14:textId="16C45018" w:rsidR="00665232" w:rsidRPr="00665232" w:rsidRDefault="00F1455B"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r w:rsidR="00665232" w:rsidRPr="00665232">
              <w:rPr>
                <w:rFonts w:ascii="Times New Roman" w:eastAsia="Times New Roman" w:hAnsi="Times New Roman" w:cs="Times New Roman"/>
                <w:color w:val="000000"/>
                <w:sz w:val="24"/>
                <w:szCs w:val="24"/>
                <w:lang w:val="ru-RU"/>
              </w:rPr>
              <w:t xml:space="preserve">2.4 </w:t>
            </w:r>
          </w:p>
        </w:tc>
        <w:tc>
          <w:tcPr>
            <w:tcW w:w="1610" w:type="dxa"/>
            <w:tcBorders>
              <w:top w:val="single" w:sz="3" w:space="0" w:color="000000"/>
              <w:left w:val="single" w:sz="3" w:space="0" w:color="000000"/>
              <w:bottom w:val="single" w:sz="3" w:space="0" w:color="000000"/>
              <w:right w:val="single" w:sz="3" w:space="0" w:color="000000"/>
            </w:tcBorders>
          </w:tcPr>
          <w:p w14:paraId="3587E880" w14:textId="77777777" w:rsidR="00665232" w:rsidRPr="00665232" w:rsidRDefault="00665232" w:rsidP="00665232">
            <w:pPr>
              <w:spacing w:before="0" w:beforeAutospacing="0" w:after="0" w:afterAutospacing="0" w:line="259" w:lineRule="auto"/>
              <w:ind w:right="6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Устное народное творчество – малые фольклорные жанры </w:t>
            </w:r>
          </w:p>
        </w:tc>
        <w:tc>
          <w:tcPr>
            <w:tcW w:w="663" w:type="dxa"/>
            <w:tcBorders>
              <w:top w:val="single" w:sz="3" w:space="0" w:color="000000"/>
              <w:left w:val="single" w:sz="3" w:space="0" w:color="000000"/>
              <w:bottom w:val="single" w:sz="3" w:space="0" w:color="000000"/>
              <w:right w:val="single" w:sz="3" w:space="0" w:color="000000"/>
            </w:tcBorders>
          </w:tcPr>
          <w:p w14:paraId="39EF3A76" w14:textId="77777777" w:rsidR="00665232" w:rsidRPr="00665232" w:rsidRDefault="00665232" w:rsidP="0066523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609" w:type="dxa"/>
            <w:gridSpan w:val="2"/>
            <w:tcBorders>
              <w:top w:val="single" w:sz="3" w:space="0" w:color="000000"/>
              <w:left w:val="single" w:sz="3" w:space="0" w:color="000000"/>
              <w:bottom w:val="single" w:sz="3" w:space="0" w:color="000000"/>
              <w:right w:val="single" w:sz="3" w:space="0" w:color="000000"/>
            </w:tcBorders>
          </w:tcPr>
          <w:p w14:paraId="29A2910B" w14:textId="77777777" w:rsidR="00665232" w:rsidRPr="00665232" w:rsidRDefault="00665232" w:rsidP="00665232">
            <w:pPr>
              <w:spacing w:before="0" w:beforeAutospacing="0" w:after="0" w:afterAutospacing="0" w:line="25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Многообразие малых жанров устного народного творчества: потешка, загадка, пословица, их назначение (веселить, потешать, играть, поучать). </w:t>
            </w:r>
          </w:p>
          <w:p w14:paraId="02C0E9C9" w14:textId="77777777" w:rsidR="00F1455B" w:rsidRPr="00F1455B" w:rsidRDefault="00665232" w:rsidP="00F1455B">
            <w:pPr>
              <w:spacing w:before="0" w:beforeAutospacing="0" w:after="0" w:afterAutospacing="0" w:line="259" w:lineRule="auto"/>
              <w:ind w:right="15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Особенности разных малых фольклорных жанров. Потешка – игровой народный </w:t>
            </w:r>
            <w:r w:rsidR="00F1455B" w:rsidRPr="00F1455B">
              <w:rPr>
                <w:rFonts w:ascii="Times New Roman" w:eastAsia="Times New Roman" w:hAnsi="Times New Roman" w:cs="Times New Roman"/>
                <w:color w:val="000000"/>
                <w:sz w:val="24"/>
                <w:szCs w:val="24"/>
                <w:lang w:val="ru-RU"/>
              </w:rPr>
              <w:t xml:space="preserve">фольклор. </w:t>
            </w:r>
          </w:p>
          <w:p w14:paraId="5CA3141B" w14:textId="3DD587E8" w:rsidR="00665232" w:rsidRPr="00665232" w:rsidRDefault="00F1455B" w:rsidP="00F1455B">
            <w:pPr>
              <w:spacing w:before="0" w:beforeAutospacing="0" w:after="0" w:afterAutospacing="0" w:line="259" w:lineRule="auto"/>
              <w:ind w:right="159"/>
              <w:jc w:val="both"/>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4617" w:type="dxa"/>
            <w:gridSpan w:val="2"/>
            <w:tcBorders>
              <w:top w:val="single" w:sz="3" w:space="0" w:color="000000"/>
              <w:left w:val="single" w:sz="3" w:space="0" w:color="000000"/>
              <w:bottom w:val="single" w:sz="3" w:space="0" w:color="000000"/>
              <w:right w:val="single" w:sz="3" w:space="0" w:color="000000"/>
            </w:tcBorders>
          </w:tcPr>
          <w:p w14:paraId="77474A17" w14:textId="77777777" w:rsidR="00665232" w:rsidRPr="00665232" w:rsidRDefault="00665232" w:rsidP="00665232">
            <w:pPr>
              <w:spacing w:before="0" w:beforeAutospacing="0" w:after="0" w:afterAutospacing="0" w:line="277" w:lineRule="auto"/>
              <w:ind w:right="49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w:t>
            </w:r>
          </w:p>
          <w:p w14:paraId="04F23EFB" w14:textId="77777777" w:rsidR="00665232" w:rsidRPr="00665232" w:rsidRDefault="00665232" w:rsidP="00665232">
            <w:pPr>
              <w:spacing w:before="0" w:beforeAutospacing="0" w:after="0" w:afterAutospacing="0" w:line="26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Анализ потешек, считалок, загадок: поиск ключевых слов, помогающих охарактеризовать жанр произведения и назвать его (не менее шести произведений). </w:t>
            </w:r>
          </w:p>
          <w:p w14:paraId="5C66E8F1" w14:textId="77777777" w:rsidR="00665232" w:rsidRPr="00665232" w:rsidRDefault="00665232" w:rsidP="00665232">
            <w:pPr>
              <w:spacing w:before="0" w:beforeAutospacing="0" w:after="25" w:afterAutospacing="0" w:line="27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веселить, потешать). </w:t>
            </w:r>
          </w:p>
          <w:p w14:paraId="73034382" w14:textId="479D070E"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Драматизация потешек. </w:t>
            </w:r>
            <w:r w:rsidR="00F1455B" w:rsidRPr="00F1455B">
              <w:rPr>
                <w:rFonts w:ascii="Times New Roman" w:eastAsia="Times New Roman" w:hAnsi="Times New Roman" w:cs="Times New Roman"/>
                <w:color w:val="000000"/>
                <w:sz w:val="24"/>
                <w:szCs w:val="24"/>
                <w:lang w:val="ru-RU"/>
              </w:rPr>
              <w:t>Игра «Вспомни и назови»: определение жанров прослушанных и прочитанных произведений: потешка, загадка, сказка, рассказ, стихотворение</w:t>
            </w:r>
          </w:p>
        </w:tc>
      </w:tr>
    </w:tbl>
    <w:p w14:paraId="79EAE673"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207" w:type="dxa"/>
        <w:tblInd w:w="-855" w:type="dxa"/>
        <w:tblCellMar>
          <w:top w:w="6" w:type="dxa"/>
          <w:left w:w="112" w:type="dxa"/>
          <w:right w:w="61" w:type="dxa"/>
        </w:tblCellMar>
        <w:tblLook w:val="04A0" w:firstRow="1" w:lastRow="0" w:firstColumn="1" w:lastColumn="0" w:noHBand="0" w:noVBand="1"/>
      </w:tblPr>
      <w:tblGrid>
        <w:gridCol w:w="749"/>
        <w:gridCol w:w="2051"/>
        <w:gridCol w:w="692"/>
        <w:gridCol w:w="2579"/>
        <w:gridCol w:w="4136"/>
      </w:tblGrid>
      <w:tr w:rsidR="00665232" w:rsidRPr="000A57A5" w14:paraId="0820040D" w14:textId="77777777" w:rsidTr="00397E2C">
        <w:trPr>
          <w:trHeight w:val="5634"/>
        </w:trPr>
        <w:tc>
          <w:tcPr>
            <w:tcW w:w="749" w:type="dxa"/>
            <w:tcBorders>
              <w:top w:val="single" w:sz="3" w:space="0" w:color="000000"/>
              <w:left w:val="single" w:sz="3" w:space="0" w:color="000000"/>
              <w:bottom w:val="single" w:sz="3" w:space="0" w:color="000000"/>
              <w:right w:val="single" w:sz="3" w:space="0" w:color="000000"/>
            </w:tcBorders>
          </w:tcPr>
          <w:p w14:paraId="41E93BF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2.5 </w:t>
            </w:r>
          </w:p>
        </w:tc>
        <w:tc>
          <w:tcPr>
            <w:tcW w:w="2051" w:type="dxa"/>
            <w:tcBorders>
              <w:top w:val="single" w:sz="3" w:space="0" w:color="000000"/>
              <w:left w:val="single" w:sz="3" w:space="0" w:color="000000"/>
              <w:bottom w:val="single" w:sz="3" w:space="0" w:color="000000"/>
              <w:right w:val="single" w:sz="3" w:space="0" w:color="000000"/>
            </w:tcBorders>
          </w:tcPr>
          <w:p w14:paraId="2BAF2DBB" w14:textId="77777777" w:rsidR="00665232" w:rsidRPr="00665232" w:rsidRDefault="00665232" w:rsidP="00665232">
            <w:pPr>
              <w:spacing w:before="0" w:beforeAutospacing="0" w:after="0" w:afterAutospacing="0" w:line="259" w:lineRule="auto"/>
              <w:ind w:right="42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братьях наших меньших </w:t>
            </w:r>
          </w:p>
        </w:tc>
        <w:tc>
          <w:tcPr>
            <w:tcW w:w="692" w:type="dxa"/>
            <w:tcBorders>
              <w:top w:val="single" w:sz="3" w:space="0" w:color="000000"/>
              <w:left w:val="single" w:sz="3" w:space="0" w:color="000000"/>
              <w:bottom w:val="single" w:sz="3" w:space="0" w:color="000000"/>
              <w:right w:val="single" w:sz="3" w:space="0" w:color="000000"/>
            </w:tcBorders>
          </w:tcPr>
          <w:p w14:paraId="7A7A2A15" w14:textId="77777777" w:rsidR="00665232" w:rsidRPr="00665232" w:rsidRDefault="00665232" w:rsidP="00665232">
            <w:pPr>
              <w:spacing w:before="0" w:beforeAutospacing="0" w:after="0" w:afterAutospacing="0" w:line="259" w:lineRule="auto"/>
              <w:ind w:right="26"/>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 </w:t>
            </w:r>
          </w:p>
        </w:tc>
        <w:tc>
          <w:tcPr>
            <w:tcW w:w="2579" w:type="dxa"/>
            <w:tcBorders>
              <w:top w:val="single" w:sz="3" w:space="0" w:color="000000"/>
              <w:left w:val="single" w:sz="3" w:space="0" w:color="000000"/>
              <w:bottom w:val="single" w:sz="3" w:space="0" w:color="000000"/>
              <w:right w:val="single" w:sz="3" w:space="0" w:color="000000"/>
            </w:tcBorders>
          </w:tcPr>
          <w:p w14:paraId="3BAD6EF3" w14:textId="77777777" w:rsidR="00665232" w:rsidRPr="00665232" w:rsidRDefault="00665232" w:rsidP="00665232">
            <w:pPr>
              <w:spacing w:before="0" w:beforeAutospacing="0" w:after="0" w:afterAutospacing="0" w:line="274" w:lineRule="auto"/>
              <w:ind w:right="9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w:t>
            </w:r>
          </w:p>
          <w:p w14:paraId="07863BEB" w14:textId="0A1DFC0E"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художественный и научно-</w:t>
            </w:r>
            <w:r w:rsidR="00F1455B" w:rsidRPr="00F1455B">
              <w:rPr>
                <w:lang w:val="ru-RU"/>
              </w:rPr>
              <w:t xml:space="preserve"> </w:t>
            </w:r>
            <w:r w:rsidR="00F1455B" w:rsidRPr="00F1455B">
              <w:rPr>
                <w:rFonts w:ascii="Times New Roman" w:eastAsia="Times New Roman" w:hAnsi="Times New Roman" w:cs="Times New Roman"/>
                <w:color w:val="000000"/>
                <w:sz w:val="24"/>
                <w:szCs w:val="24"/>
                <w:lang w:val="ru-RU"/>
              </w:rPr>
              <w:t xml:space="preserve">познавательный, их сравнение. Характеристика героя: описание его внешности, действий. Осознание </w:t>
            </w:r>
            <w:proofErr w:type="spellStart"/>
            <w:r w:rsidR="00F1455B" w:rsidRPr="00F1455B">
              <w:rPr>
                <w:rFonts w:ascii="Times New Roman" w:eastAsia="Times New Roman" w:hAnsi="Times New Roman" w:cs="Times New Roman"/>
                <w:color w:val="000000"/>
                <w:sz w:val="24"/>
                <w:szCs w:val="24"/>
                <w:lang w:val="ru-RU"/>
              </w:rPr>
              <w:t>нравственноэтических</w:t>
            </w:r>
            <w:proofErr w:type="spellEnd"/>
            <w:r w:rsidR="00F1455B" w:rsidRPr="00F1455B">
              <w:rPr>
                <w:rFonts w:ascii="Times New Roman" w:eastAsia="Times New Roman" w:hAnsi="Times New Roman" w:cs="Times New Roman"/>
                <w:color w:val="000000"/>
                <w:sz w:val="24"/>
                <w:szCs w:val="24"/>
                <w:lang w:val="ru-RU"/>
              </w:rPr>
              <w:t xml:space="preserve"> </w:t>
            </w:r>
            <w:r w:rsidR="00F1455B" w:rsidRPr="00F1455B">
              <w:rPr>
                <w:rFonts w:ascii="Times New Roman" w:eastAsia="Times New Roman" w:hAnsi="Times New Roman" w:cs="Times New Roman"/>
                <w:color w:val="000000"/>
                <w:sz w:val="24"/>
                <w:szCs w:val="24"/>
                <w:lang w:val="ru-RU"/>
              </w:rPr>
              <w:lastRenderedPageBreak/>
              <w:t>понятий: любовь и забота  о животных</w:t>
            </w:r>
          </w:p>
        </w:tc>
        <w:tc>
          <w:tcPr>
            <w:tcW w:w="4136" w:type="dxa"/>
            <w:tcBorders>
              <w:top w:val="single" w:sz="3" w:space="0" w:color="000000"/>
              <w:left w:val="single" w:sz="3" w:space="0" w:color="000000"/>
              <w:bottom w:val="single" w:sz="3" w:space="0" w:color="000000"/>
              <w:right w:val="single" w:sz="3" w:space="0" w:color="000000"/>
            </w:tcBorders>
          </w:tcPr>
          <w:p w14:paraId="43B55F77" w14:textId="77777777" w:rsidR="00665232" w:rsidRPr="00665232" w:rsidRDefault="00665232" w:rsidP="00665232">
            <w:pPr>
              <w:spacing w:before="0" w:beforeAutospacing="0" w:after="0" w:afterAutospacing="0" w:line="29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Слушание произведений о животных. Например, произведения Чарушина «Про Томку», В.В. Бианки «Лис и Мышонок» и другие.  </w:t>
            </w:r>
          </w:p>
          <w:p w14:paraId="201C41CF" w14:textId="77777777" w:rsidR="00665232" w:rsidRPr="00665232" w:rsidRDefault="00665232" w:rsidP="00665232">
            <w:pPr>
              <w:spacing w:before="0" w:beforeAutospacing="0" w:after="9" w:afterAutospacing="0" w:line="294" w:lineRule="auto"/>
              <w:ind w:right="55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Беседа по выявлению понимания прослушанного произведения, ответы на вопросы о впечатлении от произведения. </w:t>
            </w:r>
          </w:p>
          <w:p w14:paraId="465281CA" w14:textId="77777777" w:rsidR="00F1455B" w:rsidRPr="00F1455B" w:rsidRDefault="00665232"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Самостоятельное чтение произведений о животных, различение прозаического и стихотворного текстов.  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 </w:t>
            </w:r>
            <w:r w:rsidRPr="00665232">
              <w:rPr>
                <w:rFonts w:ascii="Times New Roman" w:eastAsia="Times New Roman" w:hAnsi="Times New Roman" w:cs="Times New Roman"/>
                <w:color w:val="000000"/>
                <w:sz w:val="24"/>
                <w:szCs w:val="24"/>
                <w:lang w:val="ru-RU"/>
              </w:rPr>
              <w:lastRenderedPageBreak/>
              <w:t xml:space="preserve">Работа с текстом: нахождение в тексте слов, </w:t>
            </w:r>
            <w:r w:rsidR="00F1455B" w:rsidRPr="00F1455B">
              <w:rPr>
                <w:rFonts w:ascii="Times New Roman" w:eastAsia="Times New Roman" w:hAnsi="Times New Roman" w:cs="Times New Roman"/>
                <w:color w:val="000000"/>
                <w:sz w:val="24"/>
                <w:szCs w:val="24"/>
                <w:lang w:val="ru-RU"/>
              </w:rPr>
              <w:t xml:space="preserve">характеризующих героя (внешность, поступки) в произведениях разных авторов: Например,  </w:t>
            </w:r>
          </w:p>
          <w:p w14:paraId="6649EDFC" w14:textId="77777777" w:rsidR="00F1455B" w:rsidRPr="00F1455B"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Н. И. Сладков. «Лисица и Ёж», М. М. Пришвин. «Ёж».  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 </w:t>
            </w:r>
          </w:p>
          <w:p w14:paraId="3D3BC0F4" w14:textId="77777777" w:rsidR="00F1455B" w:rsidRPr="00F1455B"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Пересказ (устно) содержания произведения с соблюдением последовательности событий с опорой на ключевые слова. </w:t>
            </w:r>
          </w:p>
          <w:p w14:paraId="38661367" w14:textId="77777777" w:rsidR="00F1455B" w:rsidRPr="00F1455B"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Работа с текстом произведения: характеристика героев. Задание на сравнение художественного и </w:t>
            </w:r>
            <w:proofErr w:type="spellStart"/>
            <w:r w:rsidRPr="00F1455B">
              <w:rPr>
                <w:rFonts w:ascii="Times New Roman" w:eastAsia="Times New Roman" w:hAnsi="Times New Roman" w:cs="Times New Roman"/>
                <w:color w:val="000000"/>
                <w:sz w:val="24"/>
                <w:szCs w:val="24"/>
                <w:lang w:val="ru-RU"/>
              </w:rPr>
              <w:t>научнопознавательного</w:t>
            </w:r>
            <w:proofErr w:type="spellEnd"/>
            <w:r w:rsidRPr="00F1455B">
              <w:rPr>
                <w:rFonts w:ascii="Times New Roman" w:eastAsia="Times New Roman" w:hAnsi="Times New Roman" w:cs="Times New Roman"/>
                <w:color w:val="000000"/>
                <w:sz w:val="24"/>
                <w:szCs w:val="24"/>
                <w:lang w:val="ru-RU"/>
              </w:rPr>
              <w:t xml:space="preserve"> текстов: сходство и различия, цель создания, формулировка вопросов к фактическому содержанию текста.  </w:t>
            </w:r>
          </w:p>
          <w:p w14:paraId="3F032A30" w14:textId="77777777" w:rsidR="00F1455B" w:rsidRPr="00F1455B"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Обращение к справочной литературе для расширения своих знаний и получения дополнительной информации о животных. </w:t>
            </w:r>
          </w:p>
          <w:p w14:paraId="7776501F" w14:textId="77777777" w:rsidR="00F1455B" w:rsidRPr="00F1455B"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 xml:space="preserve">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w:t>
            </w:r>
          </w:p>
          <w:p w14:paraId="7715530D" w14:textId="10ECA98E" w:rsidR="00665232" w:rsidRPr="00665232" w:rsidRDefault="00F1455B" w:rsidP="00F1455B">
            <w:pPr>
              <w:spacing w:before="0" w:beforeAutospacing="0" w:after="0" w:afterAutospacing="0" w:line="259" w:lineRule="auto"/>
              <w:ind w:right="464"/>
              <w:rPr>
                <w:rFonts w:ascii="Times New Roman" w:eastAsia="Times New Roman" w:hAnsi="Times New Roman" w:cs="Times New Roman"/>
                <w:color w:val="000000"/>
                <w:sz w:val="24"/>
                <w:szCs w:val="24"/>
                <w:lang w:val="ru-RU"/>
              </w:rPr>
            </w:pPr>
            <w:r w:rsidRPr="00F1455B">
              <w:rPr>
                <w:rFonts w:ascii="Times New Roman" w:eastAsia="Times New Roman" w:hAnsi="Times New Roman" w:cs="Times New Roman"/>
                <w:color w:val="000000"/>
                <w:sz w:val="24"/>
                <w:szCs w:val="24"/>
                <w:lang w:val="ru-RU"/>
              </w:rPr>
              <w:t>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w:t>
            </w:r>
          </w:p>
        </w:tc>
      </w:tr>
    </w:tbl>
    <w:p w14:paraId="4F48109B"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207" w:type="dxa"/>
        <w:tblInd w:w="-855" w:type="dxa"/>
        <w:tblLayout w:type="fixed"/>
        <w:tblCellMar>
          <w:top w:w="5" w:type="dxa"/>
          <w:left w:w="108" w:type="dxa"/>
          <w:bottom w:w="29" w:type="dxa"/>
          <w:right w:w="34" w:type="dxa"/>
        </w:tblCellMar>
        <w:tblLook w:val="04A0" w:firstRow="1" w:lastRow="0" w:firstColumn="1" w:lastColumn="0" w:noHBand="0" w:noVBand="1"/>
      </w:tblPr>
      <w:tblGrid>
        <w:gridCol w:w="442"/>
        <w:gridCol w:w="2053"/>
        <w:gridCol w:w="310"/>
        <w:gridCol w:w="2558"/>
        <w:gridCol w:w="4844"/>
      </w:tblGrid>
      <w:tr w:rsidR="00EE77E6" w:rsidRPr="00665232" w14:paraId="59D27CE5" w14:textId="77777777" w:rsidTr="00DE285B">
        <w:trPr>
          <w:trHeight w:val="2385"/>
        </w:trPr>
        <w:tc>
          <w:tcPr>
            <w:tcW w:w="442" w:type="dxa"/>
            <w:tcBorders>
              <w:top w:val="single" w:sz="3" w:space="0" w:color="000000"/>
              <w:left w:val="single" w:sz="3" w:space="0" w:color="000000"/>
              <w:bottom w:val="single" w:sz="3" w:space="0" w:color="000000"/>
              <w:right w:val="single" w:sz="3" w:space="0" w:color="000000"/>
            </w:tcBorders>
          </w:tcPr>
          <w:p w14:paraId="5F9DCE13" w14:textId="1B973361" w:rsidR="00EE77E6" w:rsidRPr="00665232" w:rsidRDefault="00EE77E6"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053" w:type="dxa"/>
            <w:tcBorders>
              <w:top w:val="single" w:sz="3" w:space="0" w:color="000000"/>
              <w:left w:val="single" w:sz="3" w:space="0" w:color="000000"/>
              <w:bottom w:val="single" w:sz="3" w:space="0" w:color="000000"/>
              <w:right w:val="single" w:sz="3" w:space="0" w:color="000000"/>
            </w:tcBorders>
          </w:tcPr>
          <w:p w14:paraId="43F7A2BE" w14:textId="77777777" w:rsidR="00EE77E6" w:rsidRPr="00665232" w:rsidRDefault="00EE77E6"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10" w:type="dxa"/>
            <w:tcBorders>
              <w:top w:val="single" w:sz="3" w:space="0" w:color="000000"/>
              <w:left w:val="single" w:sz="3" w:space="0" w:color="000000"/>
              <w:bottom w:val="single" w:sz="3" w:space="0" w:color="000000"/>
              <w:right w:val="single" w:sz="3" w:space="0" w:color="000000"/>
            </w:tcBorders>
          </w:tcPr>
          <w:p w14:paraId="0E2B3149" w14:textId="77777777" w:rsidR="00EE77E6" w:rsidRPr="00665232" w:rsidRDefault="00EE77E6"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402" w:type="dxa"/>
            <w:gridSpan w:val="2"/>
            <w:tcBorders>
              <w:top w:val="single" w:sz="3" w:space="0" w:color="000000"/>
              <w:left w:val="single" w:sz="3" w:space="0" w:color="000000"/>
              <w:bottom w:val="single" w:sz="3" w:space="0" w:color="000000"/>
              <w:right w:val="single" w:sz="3" w:space="0" w:color="000000"/>
            </w:tcBorders>
          </w:tcPr>
          <w:p w14:paraId="09F756F2" w14:textId="77777777" w:rsidR="00EE77E6" w:rsidRPr="00665232" w:rsidRDefault="00EE77E6" w:rsidP="00665232">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6D485F1C" wp14:editId="0C75A93D">
                  <wp:extent cx="4219956" cy="608076"/>
                  <wp:effectExtent l="0" t="0" r="0" b="0"/>
                  <wp:docPr id="5530" name="Picture 5530"/>
                  <wp:cNvGraphicFramePr/>
                  <a:graphic xmlns:a="http://schemas.openxmlformats.org/drawingml/2006/main">
                    <a:graphicData uri="http://schemas.openxmlformats.org/drawingml/2006/picture">
                      <pic:pic xmlns:pic="http://schemas.openxmlformats.org/drawingml/2006/picture">
                        <pic:nvPicPr>
                          <pic:cNvPr id="5530" name="Picture 5530"/>
                          <pic:cNvPicPr/>
                        </pic:nvPicPr>
                        <pic:blipFill>
                          <a:blip r:embed="rId27"/>
                          <a:stretch>
                            <a:fillRect/>
                          </a:stretch>
                        </pic:blipFill>
                        <pic:spPr>
                          <a:xfrm>
                            <a:off x="0" y="0"/>
                            <a:ext cx="4219956" cy="608076"/>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70CF3FE1" w14:textId="77777777" w:rsidR="00EE77E6" w:rsidRPr="00665232" w:rsidRDefault="00EE77E6" w:rsidP="00665232">
            <w:pPr>
              <w:spacing w:before="0" w:beforeAutospacing="0" w:after="0" w:afterAutospacing="0" w:line="259" w:lineRule="auto"/>
              <w:ind w:right="39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Интерпретация произведения в творческой деятельности: </w:t>
            </w:r>
            <w:proofErr w:type="spellStart"/>
            <w:r w:rsidRPr="00665232">
              <w:rPr>
                <w:rFonts w:ascii="Times New Roman" w:eastAsia="Times New Roman" w:hAnsi="Times New Roman" w:cs="Times New Roman"/>
                <w:color w:val="000000"/>
                <w:sz w:val="24"/>
                <w:szCs w:val="24"/>
                <w:lang w:val="ru-RU"/>
              </w:rPr>
              <w:t>инсценирование</w:t>
            </w:r>
            <w:proofErr w:type="spellEnd"/>
            <w:r w:rsidRPr="00665232">
              <w:rPr>
                <w:rFonts w:ascii="Times New Roman" w:eastAsia="Times New Roman" w:hAnsi="Times New Roman" w:cs="Times New Roman"/>
                <w:color w:val="000000"/>
                <w:sz w:val="24"/>
                <w:szCs w:val="24"/>
                <w:lang w:val="ru-RU"/>
              </w:rPr>
              <w:t xml:space="preserve"> отдельных эпизодов, отрывков из произведений о животных. Составление выставки книг по изучаемой теме </w:t>
            </w:r>
          </w:p>
        </w:tc>
      </w:tr>
      <w:tr w:rsidR="00665232" w:rsidRPr="000A57A5" w14:paraId="120CBEA5" w14:textId="77777777" w:rsidTr="00EE77E6">
        <w:trPr>
          <w:trHeight w:val="6722"/>
        </w:trPr>
        <w:tc>
          <w:tcPr>
            <w:tcW w:w="442" w:type="dxa"/>
            <w:tcBorders>
              <w:top w:val="single" w:sz="3" w:space="0" w:color="000000"/>
              <w:left w:val="single" w:sz="3" w:space="0" w:color="000000"/>
              <w:bottom w:val="single" w:sz="3" w:space="0" w:color="000000"/>
              <w:right w:val="single" w:sz="3" w:space="0" w:color="000000"/>
            </w:tcBorders>
          </w:tcPr>
          <w:p w14:paraId="7B0E353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2.6 </w:t>
            </w:r>
          </w:p>
        </w:tc>
        <w:tc>
          <w:tcPr>
            <w:tcW w:w="2053" w:type="dxa"/>
            <w:tcBorders>
              <w:top w:val="single" w:sz="3" w:space="0" w:color="000000"/>
              <w:left w:val="single" w:sz="3" w:space="0" w:color="000000"/>
              <w:bottom w:val="single" w:sz="3" w:space="0" w:color="000000"/>
              <w:right w:val="single" w:sz="3" w:space="0" w:color="000000"/>
            </w:tcBorders>
          </w:tcPr>
          <w:p w14:paraId="6B1D02AE" w14:textId="77777777" w:rsidR="00665232" w:rsidRPr="00665232" w:rsidRDefault="00665232" w:rsidP="00665232">
            <w:pPr>
              <w:spacing w:before="0" w:beforeAutospacing="0" w:after="0" w:afterAutospacing="0" w:line="259" w:lineRule="auto"/>
              <w:ind w:right="45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маме </w:t>
            </w:r>
          </w:p>
        </w:tc>
        <w:tc>
          <w:tcPr>
            <w:tcW w:w="310" w:type="dxa"/>
            <w:tcBorders>
              <w:top w:val="single" w:sz="3" w:space="0" w:color="000000"/>
              <w:left w:val="single" w:sz="3" w:space="0" w:color="000000"/>
              <w:bottom w:val="single" w:sz="3" w:space="0" w:color="000000"/>
              <w:right w:val="single" w:sz="3" w:space="0" w:color="000000"/>
            </w:tcBorders>
          </w:tcPr>
          <w:p w14:paraId="52FCBCEE" w14:textId="77777777" w:rsidR="00665232" w:rsidRPr="00665232" w:rsidRDefault="00665232" w:rsidP="00665232">
            <w:pPr>
              <w:spacing w:before="0" w:beforeAutospacing="0" w:after="0" w:afterAutospacing="0" w:line="259" w:lineRule="auto"/>
              <w:ind w:right="4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3 </w:t>
            </w:r>
          </w:p>
        </w:tc>
        <w:tc>
          <w:tcPr>
            <w:tcW w:w="2558" w:type="dxa"/>
            <w:tcBorders>
              <w:top w:val="single" w:sz="3" w:space="0" w:color="000000"/>
              <w:left w:val="single" w:sz="3" w:space="0" w:color="000000"/>
              <w:bottom w:val="single" w:sz="3" w:space="0" w:color="000000"/>
              <w:right w:val="single" w:sz="3" w:space="0" w:color="000000"/>
            </w:tcBorders>
          </w:tcPr>
          <w:p w14:paraId="44E8C9B5" w14:textId="77777777" w:rsidR="00665232" w:rsidRPr="00665232" w:rsidRDefault="00665232" w:rsidP="00665232">
            <w:pPr>
              <w:spacing w:before="0" w:beforeAutospacing="0" w:after="31" w:afterAutospacing="0" w:line="261"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Восприятие и самостоятельное чтение разножанровых произведений о маме (на примере произведений  </w:t>
            </w:r>
          </w:p>
          <w:p w14:paraId="318EF707" w14:textId="77777777" w:rsidR="00665232" w:rsidRPr="00665232" w:rsidRDefault="00665232" w:rsidP="00665232">
            <w:pPr>
              <w:spacing w:before="0" w:beforeAutospacing="0" w:after="4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Е.А. Благининой, </w:t>
            </w:r>
          </w:p>
          <w:p w14:paraId="54A78BF4" w14:textId="366F3D05" w:rsidR="00665232" w:rsidRPr="00665232" w:rsidRDefault="00665232" w:rsidP="00665232">
            <w:pPr>
              <w:spacing w:before="0" w:beforeAutospacing="0" w:after="0" w:afterAutospacing="0" w:line="259" w:lineRule="auto"/>
              <w:ind w:right="10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А.Л. Барто, А.В. Митяева). Осознание </w:t>
            </w: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чувство любви как привязанность одного человека к другому (матери к ребёнку, детей к матери, близким), проявление любви </w:t>
            </w:r>
            <w:r w:rsidR="00EE77E6" w:rsidRPr="00EE77E6">
              <w:rPr>
                <w:rFonts w:ascii="Times New Roman" w:eastAsia="Times New Roman" w:hAnsi="Times New Roman" w:cs="Times New Roman"/>
                <w:color w:val="000000"/>
                <w:sz w:val="24"/>
                <w:szCs w:val="24"/>
                <w:lang w:val="ru-RU"/>
              </w:rPr>
              <w:t>и заботы о родных людях</w:t>
            </w:r>
          </w:p>
        </w:tc>
        <w:tc>
          <w:tcPr>
            <w:tcW w:w="4844" w:type="dxa"/>
            <w:tcBorders>
              <w:top w:val="single" w:sz="3" w:space="0" w:color="000000"/>
              <w:left w:val="single" w:sz="3" w:space="0" w:color="000000"/>
              <w:bottom w:val="single" w:sz="3" w:space="0" w:color="000000"/>
              <w:right w:val="single" w:sz="3" w:space="0" w:color="000000"/>
            </w:tcBorders>
          </w:tcPr>
          <w:p w14:paraId="3AB0E34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Беседа по выявлению понимания </w:t>
            </w:r>
          </w:p>
          <w:p w14:paraId="2F0B5017" w14:textId="77777777" w:rsidR="00665232" w:rsidRPr="00665232" w:rsidRDefault="00665232" w:rsidP="00665232">
            <w:pPr>
              <w:spacing w:before="0" w:beforeAutospacing="0" w:after="30" w:afterAutospacing="0" w:line="263" w:lineRule="auto"/>
              <w:ind w:right="9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Е.А. Благинин «Посидим в тишине», А.Л. Барто «Мама», А. В. Митяева «За что я люблю маму». Работа с текстом произведения: поиск и анализ ключевых слов, определяющих главную мысль </w:t>
            </w:r>
          </w:p>
          <w:p w14:paraId="600C5885" w14:textId="77777777" w:rsidR="00665232" w:rsidRPr="00665232" w:rsidRDefault="00665232" w:rsidP="00665232">
            <w:pPr>
              <w:spacing w:before="0" w:beforeAutospacing="0" w:after="0" w:afterAutospacing="0" w:line="266" w:lineRule="auto"/>
              <w:ind w:right="145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объяснение заголовка Беседа на тему «Моя мама», передача своих впечатлений от прочитанного произведения в высказывании (не менее 3 предложений) или в рисунке. </w:t>
            </w:r>
          </w:p>
          <w:p w14:paraId="54ACE22C" w14:textId="77777777" w:rsidR="00665232" w:rsidRPr="00665232" w:rsidRDefault="00665232" w:rsidP="00665232">
            <w:pPr>
              <w:spacing w:before="0" w:beforeAutospacing="0" w:after="0" w:afterAutospacing="0" w:line="286" w:lineRule="auto"/>
              <w:ind w:right="18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Задание на сравнение произведений на одну тему разных авторов: прозаическое или стихотворное, жанр (рассказ, стихотворение). </w:t>
            </w:r>
          </w:p>
          <w:p w14:paraId="076D957E" w14:textId="77777777" w:rsidR="00665232" w:rsidRPr="00665232" w:rsidRDefault="00665232" w:rsidP="00665232">
            <w:pPr>
              <w:spacing w:before="0" w:beforeAutospacing="0" w:after="0" w:afterAutospacing="0" w:line="259" w:lineRule="auto"/>
              <w:ind w:right="71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стихотворений с опорой на интонационный рисунок </w:t>
            </w:r>
          </w:p>
        </w:tc>
      </w:tr>
    </w:tbl>
    <w:p w14:paraId="0DFA7871"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916" w:type="dxa"/>
        <w:tblInd w:w="-855" w:type="dxa"/>
        <w:tblCellMar>
          <w:top w:w="5" w:type="dxa"/>
          <w:left w:w="112" w:type="dxa"/>
          <w:right w:w="38" w:type="dxa"/>
        </w:tblCellMar>
        <w:tblLook w:val="04A0" w:firstRow="1" w:lastRow="0" w:firstColumn="1" w:lastColumn="0" w:noHBand="0" w:noVBand="1"/>
      </w:tblPr>
      <w:tblGrid>
        <w:gridCol w:w="701"/>
        <w:gridCol w:w="2253"/>
        <w:gridCol w:w="567"/>
        <w:gridCol w:w="2518"/>
        <w:gridCol w:w="4877"/>
      </w:tblGrid>
      <w:tr w:rsidR="00665232" w:rsidRPr="000A57A5" w14:paraId="3D793250" w14:textId="77777777" w:rsidTr="00397E2C">
        <w:trPr>
          <w:trHeight w:val="8357"/>
        </w:trPr>
        <w:tc>
          <w:tcPr>
            <w:tcW w:w="701" w:type="dxa"/>
            <w:tcBorders>
              <w:top w:val="single" w:sz="3" w:space="0" w:color="000000"/>
              <w:left w:val="single" w:sz="3" w:space="0" w:color="000000"/>
              <w:bottom w:val="single" w:sz="3" w:space="0" w:color="000000"/>
              <w:right w:val="single" w:sz="3" w:space="0" w:color="000000"/>
            </w:tcBorders>
          </w:tcPr>
          <w:p w14:paraId="46B3EC0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2.7 </w:t>
            </w:r>
          </w:p>
        </w:tc>
        <w:tc>
          <w:tcPr>
            <w:tcW w:w="2253" w:type="dxa"/>
            <w:tcBorders>
              <w:top w:val="single" w:sz="3" w:space="0" w:color="000000"/>
              <w:left w:val="single" w:sz="3" w:space="0" w:color="000000"/>
              <w:bottom w:val="single" w:sz="3" w:space="0" w:color="000000"/>
              <w:right w:val="single" w:sz="3" w:space="0" w:color="000000"/>
            </w:tcBorders>
          </w:tcPr>
          <w:p w14:paraId="7F72C73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Фольклорные и авторские произведения о чудесах и фантазии </w:t>
            </w:r>
          </w:p>
        </w:tc>
        <w:tc>
          <w:tcPr>
            <w:tcW w:w="567" w:type="dxa"/>
            <w:tcBorders>
              <w:top w:val="single" w:sz="3" w:space="0" w:color="000000"/>
              <w:left w:val="single" w:sz="3" w:space="0" w:color="000000"/>
              <w:bottom w:val="single" w:sz="3" w:space="0" w:color="000000"/>
              <w:right w:val="single" w:sz="3" w:space="0" w:color="000000"/>
            </w:tcBorders>
          </w:tcPr>
          <w:p w14:paraId="71529BA4" w14:textId="77777777" w:rsidR="00665232" w:rsidRPr="00665232" w:rsidRDefault="00665232" w:rsidP="0066523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518" w:type="dxa"/>
            <w:tcBorders>
              <w:top w:val="single" w:sz="3" w:space="0" w:color="000000"/>
              <w:left w:val="single" w:sz="3" w:space="0" w:color="000000"/>
              <w:bottom w:val="single" w:sz="3" w:space="0" w:color="000000"/>
              <w:right w:val="single" w:sz="3" w:space="0" w:color="000000"/>
            </w:tcBorders>
          </w:tcPr>
          <w:p w14:paraId="0929E82E" w14:textId="77777777" w:rsidR="00665232" w:rsidRPr="00665232" w:rsidRDefault="00665232" w:rsidP="00665232">
            <w:pPr>
              <w:spacing w:before="0" w:beforeAutospacing="0" w:after="0" w:afterAutospacing="0" w:line="259" w:lineRule="auto"/>
              <w:ind w:right="23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tc>
        <w:tc>
          <w:tcPr>
            <w:tcW w:w="4877" w:type="dxa"/>
            <w:tcBorders>
              <w:top w:val="single" w:sz="3" w:space="0" w:color="000000"/>
              <w:left w:val="single" w:sz="3" w:space="0" w:color="000000"/>
              <w:bottom w:val="single" w:sz="3" w:space="0" w:color="000000"/>
              <w:right w:val="single" w:sz="3" w:space="0" w:color="000000"/>
            </w:tcBorders>
          </w:tcPr>
          <w:p w14:paraId="27BCDB18" w14:textId="77777777" w:rsidR="00665232" w:rsidRPr="00665232" w:rsidRDefault="00665232" w:rsidP="00665232">
            <w:pPr>
              <w:spacing w:before="0" w:beforeAutospacing="0" w:after="5" w:afterAutospacing="0" w:line="296" w:lineRule="auto"/>
              <w:ind w:right="245"/>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чтении стихотворных произведений о чудесах и превращении, словесной игре и фантазии. </w:t>
            </w:r>
          </w:p>
          <w:p w14:paraId="132DEBE8" w14:textId="77777777" w:rsidR="00665232" w:rsidRPr="00665232" w:rsidRDefault="00665232" w:rsidP="00665232">
            <w:pPr>
              <w:spacing w:before="0" w:beforeAutospacing="0" w:after="0" w:afterAutospacing="0" w:line="294" w:lineRule="auto"/>
              <w:ind w:right="33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Например, В. В. Лунин. «Я видела чудо», Р. С. Сеф. «Чудо», Б. В. </w:t>
            </w:r>
            <w:proofErr w:type="spellStart"/>
            <w:r w:rsidRPr="00665232">
              <w:rPr>
                <w:rFonts w:ascii="Times New Roman" w:eastAsia="Times New Roman" w:hAnsi="Times New Roman" w:cs="Times New Roman"/>
                <w:color w:val="000000"/>
                <w:sz w:val="24"/>
                <w:szCs w:val="24"/>
                <w:lang w:val="ru-RU"/>
              </w:rPr>
              <w:t>Заходер</w:t>
            </w:r>
            <w:proofErr w:type="spellEnd"/>
            <w:r w:rsidRPr="00665232">
              <w:rPr>
                <w:rFonts w:ascii="Times New Roman" w:eastAsia="Times New Roman" w:hAnsi="Times New Roman" w:cs="Times New Roman"/>
                <w:color w:val="000000"/>
                <w:sz w:val="24"/>
                <w:szCs w:val="24"/>
                <w:lang w:val="ru-RU"/>
              </w:rPr>
              <w:t xml:space="preserve">. «Моя </w:t>
            </w:r>
            <w:proofErr w:type="spellStart"/>
            <w:r w:rsidRPr="00665232">
              <w:rPr>
                <w:rFonts w:ascii="Times New Roman" w:eastAsia="Times New Roman" w:hAnsi="Times New Roman" w:cs="Times New Roman"/>
                <w:color w:val="000000"/>
                <w:sz w:val="24"/>
                <w:szCs w:val="24"/>
                <w:lang w:val="ru-RU"/>
              </w:rPr>
              <w:t>вообразилия</w:t>
            </w:r>
            <w:proofErr w:type="spellEnd"/>
            <w:r w:rsidRPr="00665232">
              <w:rPr>
                <w:rFonts w:ascii="Times New Roman" w:eastAsia="Times New Roman" w:hAnsi="Times New Roman" w:cs="Times New Roman"/>
                <w:color w:val="000000"/>
                <w:sz w:val="24"/>
                <w:szCs w:val="24"/>
                <w:lang w:val="ru-RU"/>
              </w:rPr>
              <w:t xml:space="preserve">»,  Ю. П. Мориц. «Сто фантазий» и другие. </w:t>
            </w:r>
          </w:p>
          <w:p w14:paraId="63BFE1FF" w14:textId="77777777" w:rsidR="00665232" w:rsidRPr="00665232" w:rsidRDefault="00665232" w:rsidP="00665232">
            <w:pPr>
              <w:spacing w:before="0" w:beforeAutospacing="0" w:after="0" w:afterAutospacing="0" w:line="283" w:lineRule="auto"/>
              <w:ind w:right="28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w:t>
            </w:r>
          </w:p>
          <w:p w14:paraId="534DCEC0" w14:textId="77777777" w:rsidR="00665232" w:rsidRPr="00665232" w:rsidRDefault="00665232" w:rsidP="00665232">
            <w:pPr>
              <w:spacing w:before="0" w:beforeAutospacing="0" w:after="0" w:afterAutospacing="0" w:line="282" w:lineRule="auto"/>
              <w:ind w:right="16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Беседа на тему «О каком чуде ты мечтаешь», передача своих впечатлений от прочитанного произведения в высказывании (не менее 3 предложений) или в рисунке. </w:t>
            </w:r>
          </w:p>
          <w:p w14:paraId="6B0170CB" w14:textId="77777777" w:rsidR="00665232" w:rsidRPr="00665232" w:rsidRDefault="00665232" w:rsidP="00665232">
            <w:pPr>
              <w:spacing w:before="0" w:beforeAutospacing="0" w:after="0"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p>
          <w:p w14:paraId="3150FBCE" w14:textId="77777777" w:rsidR="00665232" w:rsidRPr="00665232" w:rsidRDefault="00665232" w:rsidP="00665232">
            <w:pPr>
              <w:spacing w:before="0" w:beforeAutospacing="0" w:after="0" w:afterAutospacing="0" w:line="300" w:lineRule="auto"/>
              <w:ind w:right="69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стихотворений с опорой на интонационный рисунок. </w:t>
            </w:r>
          </w:p>
          <w:p w14:paraId="0AD8E295"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Задание на развитие творческого воображения: узнай зрительные образы, представленные в воображаемой </w:t>
            </w:r>
          </w:p>
        </w:tc>
      </w:tr>
      <w:tr w:rsidR="00665232" w:rsidRPr="000A57A5" w14:paraId="4CD8DE58" w14:textId="77777777" w:rsidTr="00397E2C">
        <w:trPr>
          <w:trHeight w:val="2442"/>
        </w:trPr>
        <w:tc>
          <w:tcPr>
            <w:tcW w:w="701" w:type="dxa"/>
            <w:tcBorders>
              <w:top w:val="single" w:sz="3" w:space="0" w:color="000000"/>
              <w:left w:val="single" w:sz="3" w:space="0" w:color="000000"/>
              <w:bottom w:val="single" w:sz="3" w:space="0" w:color="000000"/>
              <w:right w:val="single" w:sz="3" w:space="0" w:color="000000"/>
            </w:tcBorders>
          </w:tcPr>
          <w:p w14:paraId="6D8C0C2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53" w:type="dxa"/>
            <w:tcBorders>
              <w:top w:val="single" w:sz="3" w:space="0" w:color="000000"/>
              <w:left w:val="single" w:sz="3" w:space="0" w:color="000000"/>
              <w:bottom w:val="single" w:sz="3" w:space="0" w:color="000000"/>
              <w:right w:val="single" w:sz="3" w:space="0" w:color="000000"/>
            </w:tcBorders>
          </w:tcPr>
          <w:p w14:paraId="30BA9C3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0206D8D9"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18" w:type="dxa"/>
            <w:tcBorders>
              <w:top w:val="single" w:sz="3" w:space="0" w:color="000000"/>
              <w:left w:val="single" w:sz="3" w:space="0" w:color="000000"/>
              <w:bottom w:val="single" w:sz="3" w:space="0" w:color="000000"/>
              <w:right w:val="single" w:sz="3" w:space="0" w:color="000000"/>
            </w:tcBorders>
          </w:tcPr>
          <w:p w14:paraId="5BB9B68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877" w:type="dxa"/>
            <w:tcBorders>
              <w:top w:val="single" w:sz="3" w:space="0" w:color="000000"/>
              <w:left w:val="single" w:sz="3" w:space="0" w:color="000000"/>
              <w:bottom w:val="single" w:sz="3" w:space="0" w:color="000000"/>
              <w:right w:val="single" w:sz="3" w:space="0" w:color="000000"/>
            </w:tcBorders>
          </w:tcPr>
          <w:p w14:paraId="7E9C2DA3" w14:textId="77777777" w:rsidR="00665232" w:rsidRPr="00665232" w:rsidRDefault="00665232" w:rsidP="00665232">
            <w:pPr>
              <w:spacing w:before="0" w:beforeAutospacing="0" w:after="0" w:afterAutospacing="0" w:line="27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ситуации (например, задание «Кто живёт в кляксах?», «Каких животных ты видишь в проплывающих облаках?»). </w:t>
            </w:r>
          </w:p>
          <w:p w14:paraId="488FB9D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 </w:t>
            </w:r>
          </w:p>
        </w:tc>
      </w:tr>
      <w:tr w:rsidR="00665232" w:rsidRPr="000A57A5" w14:paraId="32D24C51" w14:textId="77777777" w:rsidTr="00397E2C">
        <w:trPr>
          <w:trHeight w:val="4877"/>
        </w:trPr>
        <w:tc>
          <w:tcPr>
            <w:tcW w:w="701" w:type="dxa"/>
            <w:tcBorders>
              <w:top w:val="single" w:sz="3" w:space="0" w:color="000000"/>
              <w:left w:val="single" w:sz="3" w:space="0" w:color="000000"/>
              <w:bottom w:val="single" w:sz="3" w:space="0" w:color="000000"/>
              <w:right w:val="single" w:sz="3" w:space="0" w:color="000000"/>
            </w:tcBorders>
          </w:tcPr>
          <w:p w14:paraId="36D6B82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2.8 </w:t>
            </w:r>
          </w:p>
        </w:tc>
        <w:tc>
          <w:tcPr>
            <w:tcW w:w="2253" w:type="dxa"/>
            <w:tcBorders>
              <w:top w:val="single" w:sz="3" w:space="0" w:color="000000"/>
              <w:left w:val="single" w:sz="3" w:space="0" w:color="000000"/>
              <w:bottom w:val="single" w:sz="3" w:space="0" w:color="000000"/>
              <w:right w:val="single" w:sz="3" w:space="0" w:color="000000"/>
            </w:tcBorders>
          </w:tcPr>
          <w:p w14:paraId="66627B84" w14:textId="77777777" w:rsidR="00665232" w:rsidRPr="00665232" w:rsidRDefault="00665232" w:rsidP="00665232">
            <w:pPr>
              <w:spacing w:before="0" w:beforeAutospacing="0" w:after="0" w:afterAutospacing="0" w:line="259" w:lineRule="auto"/>
              <w:ind w:right="7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Библиографическая культура (работа  с детской книгой) </w:t>
            </w:r>
          </w:p>
        </w:tc>
        <w:tc>
          <w:tcPr>
            <w:tcW w:w="567" w:type="dxa"/>
            <w:tcBorders>
              <w:top w:val="single" w:sz="3" w:space="0" w:color="000000"/>
              <w:left w:val="single" w:sz="3" w:space="0" w:color="000000"/>
              <w:bottom w:val="single" w:sz="3" w:space="0" w:color="000000"/>
              <w:right w:val="single" w:sz="3" w:space="0" w:color="000000"/>
            </w:tcBorders>
          </w:tcPr>
          <w:p w14:paraId="6B295343"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 </w:t>
            </w:r>
          </w:p>
        </w:tc>
        <w:tc>
          <w:tcPr>
            <w:tcW w:w="2518" w:type="dxa"/>
            <w:tcBorders>
              <w:top w:val="single" w:sz="3" w:space="0" w:color="000000"/>
              <w:left w:val="single" w:sz="3" w:space="0" w:color="000000"/>
              <w:bottom w:val="single" w:sz="3" w:space="0" w:color="000000"/>
              <w:right w:val="single" w:sz="3" w:space="0" w:color="000000"/>
            </w:tcBorders>
          </w:tcPr>
          <w:p w14:paraId="2B6C2927" w14:textId="77777777" w:rsidR="00665232" w:rsidRPr="00665232" w:rsidRDefault="00665232" w:rsidP="00665232">
            <w:pPr>
              <w:spacing w:before="0" w:beforeAutospacing="0" w:after="0" w:afterAutospacing="0" w:line="259" w:lineRule="auto"/>
              <w:ind w:right="11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tc>
        <w:tc>
          <w:tcPr>
            <w:tcW w:w="4877" w:type="dxa"/>
            <w:tcBorders>
              <w:top w:val="single" w:sz="3" w:space="0" w:color="000000"/>
              <w:left w:val="single" w:sz="3" w:space="0" w:color="000000"/>
              <w:bottom w:val="single" w:sz="3" w:space="0" w:color="000000"/>
              <w:right w:val="single" w:sz="3" w:space="0" w:color="000000"/>
            </w:tcBorders>
          </w:tcPr>
          <w:p w14:paraId="6F7381BA" w14:textId="77777777" w:rsidR="00665232" w:rsidRPr="00665232" w:rsidRDefault="00665232" w:rsidP="00665232">
            <w:pPr>
              <w:spacing w:before="0" w:beforeAutospacing="0" w:after="0" w:afterAutospacing="0" w:line="294" w:lineRule="auto"/>
              <w:ind w:right="110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библиотеку, нахождение книги по определённой теме. </w:t>
            </w:r>
          </w:p>
          <w:p w14:paraId="3D449E21" w14:textId="77777777" w:rsidR="00665232" w:rsidRPr="00665232" w:rsidRDefault="00665232" w:rsidP="00665232">
            <w:pPr>
              <w:spacing w:before="0" w:beforeAutospacing="0" w:after="0" w:afterAutospacing="0" w:line="298" w:lineRule="auto"/>
              <w:ind w:right="53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Участие в беседе: обсуждение важности чтения для развития и обучения, использование изученных понятий в диалоге. </w:t>
            </w:r>
          </w:p>
          <w:p w14:paraId="0C731EA6" w14:textId="77777777" w:rsidR="00665232" w:rsidRPr="00665232" w:rsidRDefault="00665232" w:rsidP="00665232">
            <w:pPr>
              <w:spacing w:before="0" w:beforeAutospacing="0" w:after="0" w:afterAutospacing="0" w:line="286" w:lineRule="auto"/>
              <w:ind w:right="36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p>
          <w:p w14:paraId="376B84CC"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Рекомендации по летнему чтению, оформление дневника читателя </w:t>
            </w:r>
          </w:p>
        </w:tc>
      </w:tr>
      <w:tr w:rsidR="00665232" w:rsidRPr="00665232" w14:paraId="3A16C37C" w14:textId="77777777" w:rsidTr="00397E2C">
        <w:trPr>
          <w:trHeight w:val="361"/>
        </w:trPr>
        <w:tc>
          <w:tcPr>
            <w:tcW w:w="2954" w:type="dxa"/>
            <w:gridSpan w:val="2"/>
            <w:tcBorders>
              <w:top w:val="single" w:sz="3" w:space="0" w:color="000000"/>
              <w:left w:val="single" w:sz="3" w:space="0" w:color="000000"/>
              <w:bottom w:val="single" w:sz="3" w:space="0" w:color="000000"/>
              <w:right w:val="single" w:sz="3" w:space="0" w:color="000000"/>
            </w:tcBorders>
          </w:tcPr>
          <w:p w14:paraId="48C6A0D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Итого по разделу </w:t>
            </w:r>
          </w:p>
        </w:tc>
        <w:tc>
          <w:tcPr>
            <w:tcW w:w="567" w:type="dxa"/>
            <w:tcBorders>
              <w:top w:val="single" w:sz="3" w:space="0" w:color="000000"/>
              <w:left w:val="single" w:sz="3" w:space="0" w:color="000000"/>
              <w:bottom w:val="single" w:sz="3" w:space="0" w:color="000000"/>
              <w:right w:val="single" w:sz="3" w:space="0" w:color="000000"/>
            </w:tcBorders>
          </w:tcPr>
          <w:p w14:paraId="0714EA51"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40 </w:t>
            </w:r>
          </w:p>
        </w:tc>
        <w:tc>
          <w:tcPr>
            <w:tcW w:w="2518" w:type="dxa"/>
            <w:tcBorders>
              <w:top w:val="single" w:sz="3" w:space="0" w:color="000000"/>
              <w:left w:val="single" w:sz="3" w:space="0" w:color="000000"/>
              <w:bottom w:val="single" w:sz="3" w:space="0" w:color="000000"/>
              <w:right w:val="single" w:sz="3" w:space="0" w:color="000000"/>
            </w:tcBorders>
          </w:tcPr>
          <w:p w14:paraId="486DDE3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877" w:type="dxa"/>
            <w:tcBorders>
              <w:top w:val="single" w:sz="3" w:space="0" w:color="000000"/>
              <w:left w:val="single" w:sz="3" w:space="0" w:color="000000"/>
              <w:bottom w:val="single" w:sz="3" w:space="0" w:color="000000"/>
              <w:right w:val="single" w:sz="3" w:space="0" w:color="000000"/>
            </w:tcBorders>
          </w:tcPr>
          <w:p w14:paraId="39F2FE6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74BB4DE5" w14:textId="77777777" w:rsidTr="00397E2C">
        <w:trPr>
          <w:trHeight w:val="360"/>
        </w:trPr>
        <w:tc>
          <w:tcPr>
            <w:tcW w:w="2954" w:type="dxa"/>
            <w:gridSpan w:val="2"/>
            <w:tcBorders>
              <w:top w:val="single" w:sz="3" w:space="0" w:color="000000"/>
              <w:left w:val="single" w:sz="3" w:space="0" w:color="000000"/>
              <w:bottom w:val="single" w:sz="3" w:space="0" w:color="000000"/>
              <w:right w:val="single" w:sz="3" w:space="0" w:color="000000"/>
            </w:tcBorders>
          </w:tcPr>
          <w:p w14:paraId="16562E8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Резервное время </w:t>
            </w:r>
          </w:p>
        </w:tc>
        <w:tc>
          <w:tcPr>
            <w:tcW w:w="567" w:type="dxa"/>
            <w:tcBorders>
              <w:top w:val="single" w:sz="3" w:space="0" w:color="000000"/>
              <w:left w:val="single" w:sz="3" w:space="0" w:color="000000"/>
              <w:bottom w:val="single" w:sz="3" w:space="0" w:color="000000"/>
              <w:right w:val="single" w:sz="3" w:space="0" w:color="000000"/>
            </w:tcBorders>
          </w:tcPr>
          <w:p w14:paraId="03430F7E"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518" w:type="dxa"/>
            <w:tcBorders>
              <w:top w:val="single" w:sz="3" w:space="0" w:color="000000"/>
              <w:left w:val="single" w:sz="3" w:space="0" w:color="000000"/>
              <w:bottom w:val="single" w:sz="3" w:space="0" w:color="000000"/>
              <w:right w:val="single" w:sz="3" w:space="0" w:color="000000"/>
            </w:tcBorders>
          </w:tcPr>
          <w:p w14:paraId="3EB5F53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877" w:type="dxa"/>
            <w:tcBorders>
              <w:top w:val="single" w:sz="3" w:space="0" w:color="000000"/>
              <w:left w:val="single" w:sz="3" w:space="0" w:color="000000"/>
              <w:bottom w:val="single" w:sz="3" w:space="0" w:color="000000"/>
              <w:right w:val="single" w:sz="3" w:space="0" w:color="000000"/>
            </w:tcBorders>
          </w:tcPr>
          <w:p w14:paraId="658D31C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67CB94AA" w14:textId="77777777" w:rsidTr="00397E2C">
        <w:trPr>
          <w:trHeight w:val="706"/>
        </w:trPr>
        <w:tc>
          <w:tcPr>
            <w:tcW w:w="2954" w:type="dxa"/>
            <w:gridSpan w:val="2"/>
            <w:tcBorders>
              <w:top w:val="single" w:sz="3" w:space="0" w:color="000000"/>
              <w:left w:val="single" w:sz="3" w:space="0" w:color="000000"/>
              <w:bottom w:val="single" w:sz="3" w:space="0" w:color="000000"/>
              <w:right w:val="single" w:sz="3" w:space="0" w:color="000000"/>
            </w:tcBorders>
          </w:tcPr>
          <w:p w14:paraId="50A849A5"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ОБЩЕЕ ЧИСЛО ЧАСОВ ПО ПРОГРАММЕ </w:t>
            </w:r>
          </w:p>
        </w:tc>
        <w:tc>
          <w:tcPr>
            <w:tcW w:w="567" w:type="dxa"/>
            <w:tcBorders>
              <w:top w:val="single" w:sz="3" w:space="0" w:color="000000"/>
              <w:left w:val="single" w:sz="3" w:space="0" w:color="000000"/>
              <w:bottom w:val="single" w:sz="3" w:space="0" w:color="000000"/>
              <w:right w:val="single" w:sz="3" w:space="0" w:color="000000"/>
            </w:tcBorders>
          </w:tcPr>
          <w:p w14:paraId="631E17BB" w14:textId="77777777" w:rsidR="00665232" w:rsidRPr="00665232" w:rsidRDefault="00665232" w:rsidP="00665232">
            <w:pPr>
              <w:spacing w:before="0" w:beforeAutospacing="0" w:after="0" w:afterAutospacing="0" w:line="259" w:lineRule="auto"/>
              <w:ind w:right="56"/>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132 </w:t>
            </w:r>
          </w:p>
        </w:tc>
        <w:tc>
          <w:tcPr>
            <w:tcW w:w="2518" w:type="dxa"/>
            <w:tcBorders>
              <w:top w:val="single" w:sz="3" w:space="0" w:color="000000"/>
              <w:left w:val="single" w:sz="3" w:space="0" w:color="000000"/>
              <w:bottom w:val="single" w:sz="3" w:space="0" w:color="000000"/>
              <w:right w:val="single" w:sz="3" w:space="0" w:color="000000"/>
            </w:tcBorders>
          </w:tcPr>
          <w:p w14:paraId="1481442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877" w:type="dxa"/>
            <w:tcBorders>
              <w:top w:val="single" w:sz="3" w:space="0" w:color="000000"/>
              <w:left w:val="single" w:sz="3" w:space="0" w:color="000000"/>
              <w:bottom w:val="single" w:sz="3" w:space="0" w:color="000000"/>
              <w:right w:val="single" w:sz="3" w:space="0" w:color="000000"/>
            </w:tcBorders>
          </w:tcPr>
          <w:p w14:paraId="3E1FDF7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bl>
    <w:p w14:paraId="08133AD1"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64C41D78" w14:textId="77777777" w:rsidR="00665232" w:rsidRPr="00665232" w:rsidRDefault="00665232" w:rsidP="00FF3A7F">
      <w:pPr>
        <w:numPr>
          <w:ilvl w:val="0"/>
          <w:numId w:val="15"/>
        </w:numPr>
        <w:spacing w:before="0" w:beforeAutospacing="0" w:after="2" w:afterAutospacing="0" w:line="259" w:lineRule="auto"/>
        <w:ind w:right="73" w:hanging="21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КЛАСС </w:t>
      </w:r>
    </w:p>
    <w:tbl>
      <w:tblPr>
        <w:tblStyle w:val="TableGrid2"/>
        <w:tblW w:w="10569" w:type="dxa"/>
        <w:tblInd w:w="-626" w:type="dxa"/>
        <w:tblCellMar>
          <w:top w:w="13" w:type="dxa"/>
          <w:left w:w="112" w:type="dxa"/>
          <w:right w:w="70" w:type="dxa"/>
        </w:tblCellMar>
        <w:tblLook w:val="04A0" w:firstRow="1" w:lastRow="0" w:firstColumn="1" w:lastColumn="0" w:noHBand="0" w:noVBand="1"/>
      </w:tblPr>
      <w:tblGrid>
        <w:gridCol w:w="512"/>
        <w:gridCol w:w="2035"/>
        <w:gridCol w:w="1383"/>
        <w:gridCol w:w="2677"/>
        <w:gridCol w:w="3962"/>
      </w:tblGrid>
      <w:tr w:rsidR="00665232" w:rsidRPr="00665232" w14:paraId="13B498A1" w14:textId="77777777" w:rsidTr="00397E2C">
        <w:trPr>
          <w:trHeight w:val="1052"/>
        </w:trPr>
        <w:tc>
          <w:tcPr>
            <w:tcW w:w="512" w:type="dxa"/>
            <w:tcBorders>
              <w:top w:val="single" w:sz="3" w:space="0" w:color="000000"/>
              <w:left w:val="single" w:sz="3" w:space="0" w:color="000000"/>
              <w:bottom w:val="single" w:sz="3" w:space="0" w:color="000000"/>
              <w:right w:val="single" w:sz="3" w:space="0" w:color="000000"/>
            </w:tcBorders>
            <w:vAlign w:val="center"/>
          </w:tcPr>
          <w:p w14:paraId="52AB719D"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p w14:paraId="163278E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w:t>
            </w:r>
          </w:p>
        </w:tc>
        <w:tc>
          <w:tcPr>
            <w:tcW w:w="2035" w:type="dxa"/>
            <w:tcBorders>
              <w:top w:val="single" w:sz="3" w:space="0" w:color="000000"/>
              <w:left w:val="single" w:sz="3" w:space="0" w:color="000000"/>
              <w:bottom w:val="single" w:sz="3" w:space="0" w:color="000000"/>
              <w:right w:val="single" w:sz="3" w:space="0" w:color="000000"/>
            </w:tcBorders>
          </w:tcPr>
          <w:p w14:paraId="2954890A"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83" w:type="dxa"/>
            <w:tcBorders>
              <w:top w:val="single" w:sz="3" w:space="0" w:color="000000"/>
              <w:left w:val="single" w:sz="3" w:space="0" w:color="000000"/>
              <w:bottom w:val="single" w:sz="3" w:space="0" w:color="000000"/>
              <w:right w:val="single" w:sz="3" w:space="0" w:color="000000"/>
            </w:tcBorders>
            <w:vAlign w:val="center"/>
          </w:tcPr>
          <w:p w14:paraId="2B19FFAE"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Количество часов </w:t>
            </w:r>
          </w:p>
        </w:tc>
        <w:tc>
          <w:tcPr>
            <w:tcW w:w="2677" w:type="dxa"/>
            <w:tcBorders>
              <w:top w:val="single" w:sz="3" w:space="0" w:color="000000"/>
              <w:left w:val="single" w:sz="3" w:space="0" w:color="000000"/>
              <w:bottom w:val="single" w:sz="3" w:space="0" w:color="000000"/>
              <w:right w:val="single" w:sz="3" w:space="0" w:color="000000"/>
            </w:tcBorders>
            <w:vAlign w:val="center"/>
          </w:tcPr>
          <w:p w14:paraId="1F726EC9"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Программное содержание </w:t>
            </w:r>
          </w:p>
        </w:tc>
        <w:tc>
          <w:tcPr>
            <w:tcW w:w="3962" w:type="dxa"/>
            <w:tcBorders>
              <w:top w:val="single" w:sz="3" w:space="0" w:color="000000"/>
              <w:left w:val="single" w:sz="3" w:space="0" w:color="000000"/>
              <w:bottom w:val="single" w:sz="3" w:space="0" w:color="000000"/>
              <w:right w:val="single" w:sz="3" w:space="0" w:color="000000"/>
            </w:tcBorders>
            <w:vAlign w:val="center"/>
          </w:tcPr>
          <w:p w14:paraId="0410CDD2" w14:textId="77777777" w:rsidR="00665232" w:rsidRPr="00665232" w:rsidRDefault="00665232" w:rsidP="00665232">
            <w:pPr>
              <w:spacing w:before="0" w:beforeAutospacing="0" w:after="0" w:afterAutospacing="0" w:line="259" w:lineRule="auto"/>
              <w:ind w:right="3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665232" w:rsidRPr="000A57A5" w14:paraId="48DD642C" w14:textId="77777777" w:rsidTr="00397E2C">
        <w:trPr>
          <w:trHeight w:val="7399"/>
        </w:trPr>
        <w:tc>
          <w:tcPr>
            <w:tcW w:w="512" w:type="dxa"/>
            <w:tcBorders>
              <w:top w:val="single" w:sz="3" w:space="0" w:color="000000"/>
              <w:left w:val="single" w:sz="3" w:space="0" w:color="000000"/>
              <w:bottom w:val="single" w:sz="3" w:space="0" w:color="000000"/>
              <w:right w:val="single" w:sz="3" w:space="0" w:color="000000"/>
            </w:tcBorders>
          </w:tcPr>
          <w:p w14:paraId="125019D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 </w:t>
            </w:r>
          </w:p>
        </w:tc>
        <w:tc>
          <w:tcPr>
            <w:tcW w:w="2035" w:type="dxa"/>
            <w:tcBorders>
              <w:top w:val="single" w:sz="3" w:space="0" w:color="000000"/>
              <w:left w:val="single" w:sz="3" w:space="0" w:color="000000"/>
              <w:bottom w:val="single" w:sz="3" w:space="0" w:color="000000"/>
              <w:right w:val="single" w:sz="3" w:space="0" w:color="000000"/>
            </w:tcBorders>
          </w:tcPr>
          <w:p w14:paraId="25FB9C7B" w14:textId="77777777" w:rsidR="00665232" w:rsidRPr="00665232" w:rsidRDefault="00665232" w:rsidP="00665232">
            <w:pPr>
              <w:spacing w:before="0" w:beforeAutospacing="0" w:after="0" w:afterAutospacing="0" w:line="259" w:lineRule="auto"/>
              <w:ind w:right="40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нашей Родине </w:t>
            </w:r>
          </w:p>
        </w:tc>
        <w:tc>
          <w:tcPr>
            <w:tcW w:w="1383" w:type="dxa"/>
            <w:tcBorders>
              <w:top w:val="single" w:sz="3" w:space="0" w:color="000000"/>
              <w:left w:val="single" w:sz="3" w:space="0" w:color="000000"/>
              <w:bottom w:val="single" w:sz="3" w:space="0" w:color="000000"/>
              <w:right w:val="single" w:sz="3" w:space="0" w:color="000000"/>
            </w:tcBorders>
          </w:tcPr>
          <w:p w14:paraId="40AED295" w14:textId="77777777" w:rsidR="00665232" w:rsidRPr="00665232" w:rsidRDefault="00665232" w:rsidP="00665232">
            <w:pPr>
              <w:spacing w:before="0" w:beforeAutospacing="0" w:after="0" w:afterAutospacing="0" w:line="259" w:lineRule="auto"/>
              <w:ind w:right="3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677" w:type="dxa"/>
            <w:tcBorders>
              <w:top w:val="single" w:sz="3" w:space="0" w:color="000000"/>
              <w:left w:val="single" w:sz="3" w:space="0" w:color="000000"/>
              <w:bottom w:val="single" w:sz="3" w:space="0" w:color="000000"/>
              <w:right w:val="single" w:sz="3" w:space="0" w:color="000000"/>
            </w:tcBorders>
          </w:tcPr>
          <w:p w14:paraId="0DD164F1" w14:textId="77777777" w:rsidR="00665232" w:rsidRPr="00665232" w:rsidRDefault="00665232" w:rsidP="00EE77E6">
            <w:pPr>
              <w:spacing w:before="0" w:beforeAutospacing="0" w:after="4" w:afterAutospacing="0" w:line="279" w:lineRule="auto"/>
              <w:ind w:right="17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Круг чтения: произведения  о Родине (на примере стихотворений  И.С. Никитина, </w:t>
            </w:r>
          </w:p>
          <w:p w14:paraId="351A179E" w14:textId="77777777" w:rsidR="00665232" w:rsidRPr="00665232" w:rsidRDefault="00665232" w:rsidP="00EE77E6">
            <w:pPr>
              <w:spacing w:before="0" w:beforeAutospacing="0" w:after="0" w:afterAutospacing="0" w:line="266" w:lineRule="auto"/>
              <w:ind w:right="17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Ф.П. Савинова,  А.А. Прокофьева). Патриотическое звучание произведений  о родном крае и природе. Отражение  в произведениях </w:t>
            </w: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любовь к Родине, родному краю, Отечеству. Анализ </w:t>
            </w:r>
          </w:p>
          <w:p w14:paraId="4508C65D" w14:textId="77777777" w:rsidR="00665232" w:rsidRPr="00665232" w:rsidRDefault="00665232" w:rsidP="00EE77E6">
            <w:pPr>
              <w:spacing w:before="0" w:beforeAutospacing="0" w:after="0" w:afterAutospacing="0" w:line="259" w:lineRule="auto"/>
              <w:ind w:right="17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заголовка, соотнесение его </w:t>
            </w:r>
          </w:p>
        </w:tc>
        <w:tc>
          <w:tcPr>
            <w:tcW w:w="3962" w:type="dxa"/>
            <w:tcBorders>
              <w:top w:val="single" w:sz="3" w:space="0" w:color="000000"/>
              <w:left w:val="single" w:sz="3" w:space="0" w:color="000000"/>
              <w:bottom w:val="single" w:sz="3" w:space="0" w:color="000000"/>
              <w:right w:val="single" w:sz="3" w:space="0" w:color="000000"/>
            </w:tcBorders>
          </w:tcPr>
          <w:p w14:paraId="7CAEBFF0" w14:textId="77777777" w:rsidR="00665232" w:rsidRPr="00665232" w:rsidRDefault="00665232" w:rsidP="00665232">
            <w:pPr>
              <w:spacing w:before="0" w:beforeAutospacing="0" w:after="0" w:afterAutospacing="0" w:line="28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определение учебной задачи изучения произведений данного раздела. </w:t>
            </w:r>
          </w:p>
          <w:p w14:paraId="57065871" w14:textId="77777777" w:rsidR="00665232" w:rsidRPr="00665232" w:rsidRDefault="00665232" w:rsidP="00665232">
            <w:pPr>
              <w:spacing w:before="0" w:beforeAutospacing="0" w:after="0" w:afterAutospacing="0" w:line="271" w:lineRule="auto"/>
              <w:ind w:right="25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стихотворных произведений, оценка своей эмоциональной реакции на прослушанное произведение, определение темы (не менее 3 стихотворений): стихотворения И. С. Никитина «Русь», Ф. П. Савинова «Родина», А. А. Прокофьева «Родина». </w:t>
            </w:r>
          </w:p>
          <w:p w14:paraId="297BC370" w14:textId="77777777" w:rsidR="00665232" w:rsidRPr="00665232" w:rsidRDefault="00665232" w:rsidP="00665232">
            <w:pPr>
              <w:spacing w:before="0" w:beforeAutospacing="0" w:after="20" w:afterAutospacing="0" w:line="270" w:lineRule="auto"/>
              <w:ind w:right="13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Участие в учебном диалоге: выделение и обсуждение главной мысли произведения – любовь к Родине неотделима от любви к родной земле и её природе. 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 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 Чтение вслух прозаических произведений по изучаемой теме. Распознавание  </w:t>
            </w:r>
          </w:p>
          <w:p w14:paraId="0C05781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прозаического и стихотворного произведений, сравнение произведений разных авторов на одну тему, </w:t>
            </w:r>
          </w:p>
        </w:tc>
      </w:tr>
    </w:tbl>
    <w:p w14:paraId="7058C6F2"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065" w:type="dxa"/>
        <w:tblInd w:w="-855" w:type="dxa"/>
        <w:tblCellMar>
          <w:top w:w="6" w:type="dxa"/>
          <w:left w:w="112" w:type="dxa"/>
          <w:right w:w="27" w:type="dxa"/>
        </w:tblCellMar>
        <w:tblLook w:val="04A0" w:firstRow="1" w:lastRow="0" w:firstColumn="1" w:lastColumn="0" w:noHBand="0" w:noVBand="1"/>
      </w:tblPr>
      <w:tblGrid>
        <w:gridCol w:w="255"/>
        <w:gridCol w:w="1505"/>
        <w:gridCol w:w="449"/>
        <w:gridCol w:w="2104"/>
        <w:gridCol w:w="6539"/>
      </w:tblGrid>
      <w:tr w:rsidR="00665232" w:rsidRPr="000A57A5" w14:paraId="2CA6621B" w14:textId="77777777" w:rsidTr="00EE77E6">
        <w:trPr>
          <w:trHeight w:val="5655"/>
        </w:trPr>
        <w:tc>
          <w:tcPr>
            <w:tcW w:w="248" w:type="dxa"/>
            <w:tcBorders>
              <w:top w:val="single" w:sz="3" w:space="0" w:color="000000"/>
              <w:left w:val="single" w:sz="3" w:space="0" w:color="000000"/>
              <w:bottom w:val="single" w:sz="3" w:space="0" w:color="000000"/>
              <w:right w:val="single" w:sz="3" w:space="0" w:color="000000"/>
            </w:tcBorders>
          </w:tcPr>
          <w:p w14:paraId="18D51F6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417" w:type="dxa"/>
            <w:tcBorders>
              <w:top w:val="single" w:sz="3" w:space="0" w:color="000000"/>
              <w:left w:val="single" w:sz="3" w:space="0" w:color="000000"/>
              <w:bottom w:val="single" w:sz="3" w:space="0" w:color="000000"/>
              <w:right w:val="single" w:sz="3" w:space="0" w:color="000000"/>
            </w:tcBorders>
          </w:tcPr>
          <w:p w14:paraId="4321DAF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29" w:type="dxa"/>
            <w:tcBorders>
              <w:top w:val="single" w:sz="3" w:space="0" w:color="000000"/>
              <w:left w:val="single" w:sz="3" w:space="0" w:color="000000"/>
              <w:bottom w:val="single" w:sz="3" w:space="0" w:color="000000"/>
              <w:right w:val="single" w:sz="3" w:space="0" w:color="000000"/>
            </w:tcBorders>
          </w:tcPr>
          <w:p w14:paraId="04DA83A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78" w:type="dxa"/>
            <w:tcBorders>
              <w:top w:val="single" w:sz="3" w:space="0" w:color="000000"/>
              <w:left w:val="single" w:sz="3" w:space="0" w:color="000000"/>
              <w:bottom w:val="single" w:sz="3" w:space="0" w:color="000000"/>
              <w:right w:val="single" w:sz="3" w:space="0" w:color="000000"/>
            </w:tcBorders>
          </w:tcPr>
          <w:p w14:paraId="4DF8BD62" w14:textId="77777777" w:rsidR="00665232" w:rsidRPr="00665232" w:rsidRDefault="00665232" w:rsidP="00665232">
            <w:pPr>
              <w:spacing w:before="0" w:beforeAutospacing="0" w:after="0" w:afterAutospacing="0" w:line="286" w:lineRule="auto"/>
              <w:ind w:right="22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 главной мыслью и идеей произведения. </w:t>
            </w:r>
          </w:p>
          <w:p w14:paraId="5A864924" w14:textId="77777777" w:rsidR="00665232" w:rsidRPr="00665232" w:rsidRDefault="00665232" w:rsidP="00665232">
            <w:pPr>
              <w:spacing w:before="0" w:beforeAutospacing="0" w:after="22" w:afterAutospacing="0" w:line="268" w:lineRule="auto"/>
              <w:ind w:right="28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Отражение темы Родины в изобразительном искусстве (пейзажи И.И. Левитана,  </w:t>
            </w:r>
          </w:p>
          <w:p w14:paraId="6CB0E389" w14:textId="77777777" w:rsidR="00665232" w:rsidRPr="00665232" w:rsidRDefault="00665232" w:rsidP="00665232">
            <w:pPr>
              <w:spacing w:before="0" w:beforeAutospacing="0" w:after="3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И.И. Шишкина, </w:t>
            </w:r>
          </w:p>
          <w:p w14:paraId="5915E977"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В.Д. Поленова и др.) </w:t>
            </w:r>
          </w:p>
        </w:tc>
        <w:tc>
          <w:tcPr>
            <w:tcW w:w="5993" w:type="dxa"/>
            <w:tcBorders>
              <w:top w:val="single" w:sz="3" w:space="0" w:color="000000"/>
              <w:left w:val="single" w:sz="3" w:space="0" w:color="000000"/>
              <w:bottom w:val="single" w:sz="3" w:space="0" w:color="000000"/>
              <w:right w:val="single" w:sz="3" w:space="0" w:color="000000"/>
            </w:tcBorders>
          </w:tcPr>
          <w:p w14:paraId="38AA6D3F" w14:textId="77777777" w:rsidR="00665232" w:rsidRPr="00665232" w:rsidRDefault="00665232" w:rsidP="00665232">
            <w:pPr>
              <w:spacing w:before="0" w:beforeAutospacing="0" w:after="0" w:afterAutospacing="0" w:line="28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заполнение таблицы, проверка результатов своей работы. </w:t>
            </w:r>
          </w:p>
          <w:p w14:paraId="7D2DDCC1" w14:textId="77777777" w:rsidR="00665232" w:rsidRPr="00665232" w:rsidRDefault="00665232" w:rsidP="00665232">
            <w:pPr>
              <w:spacing w:before="0" w:beforeAutospacing="0" w:after="0" w:afterAutospacing="0" w:line="259" w:lineRule="auto"/>
              <w:ind w:right="65"/>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18EA4A93" wp14:editId="6F3BB2D4">
                  <wp:extent cx="4178808" cy="580644"/>
                  <wp:effectExtent l="0" t="0" r="0" b="0"/>
                  <wp:docPr id="6264" name="Picture 6264"/>
                  <wp:cNvGraphicFramePr/>
                  <a:graphic xmlns:a="http://schemas.openxmlformats.org/drawingml/2006/main">
                    <a:graphicData uri="http://schemas.openxmlformats.org/drawingml/2006/picture">
                      <pic:pic xmlns:pic="http://schemas.openxmlformats.org/drawingml/2006/picture">
                        <pic:nvPicPr>
                          <pic:cNvPr id="6264" name="Picture 6264"/>
                          <pic:cNvPicPr/>
                        </pic:nvPicPr>
                        <pic:blipFill>
                          <a:blip r:embed="rId28"/>
                          <a:stretch>
                            <a:fillRect/>
                          </a:stretch>
                        </pic:blipFill>
                        <pic:spPr>
                          <a:xfrm>
                            <a:off x="0" y="0"/>
                            <a:ext cx="4178808" cy="580644"/>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637AD445" w14:textId="77777777" w:rsidR="00665232" w:rsidRPr="00665232" w:rsidRDefault="00665232" w:rsidP="00665232">
            <w:pPr>
              <w:spacing w:before="0" w:beforeAutospacing="0" w:after="0" w:afterAutospacing="0" w:line="267" w:lineRule="auto"/>
              <w:ind w:right="22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 </w:t>
            </w:r>
          </w:p>
          <w:p w14:paraId="7A2E3427" w14:textId="77777777" w:rsidR="00665232" w:rsidRPr="00665232" w:rsidRDefault="00665232" w:rsidP="00665232">
            <w:pPr>
              <w:spacing w:before="0" w:beforeAutospacing="0" w:after="0" w:afterAutospacing="0" w:line="289" w:lineRule="auto"/>
              <w:ind w:right="84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наизусть стихотворений о Родине (одно по выбору). </w:t>
            </w:r>
          </w:p>
          <w:p w14:paraId="5993BB3F" w14:textId="77777777" w:rsidR="00665232" w:rsidRPr="00665232" w:rsidRDefault="00665232" w:rsidP="00665232">
            <w:pPr>
              <w:spacing w:before="0" w:beforeAutospacing="0" w:after="0" w:afterAutospacing="0" w:line="285" w:lineRule="auto"/>
              <w:ind w:right="10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устного рассказа по репродукциям картин художников (И. И. Левитан, И. И. Шишкин, В. Д. Поленов и др.). </w:t>
            </w:r>
          </w:p>
          <w:p w14:paraId="13833C2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Представление выставки книг, прочитанных летом, рассказ «Любимая книга» </w:t>
            </w:r>
          </w:p>
        </w:tc>
      </w:tr>
      <w:tr w:rsidR="00665232" w:rsidRPr="000A57A5" w14:paraId="52105B14" w14:textId="77777777" w:rsidTr="00EE77E6">
        <w:trPr>
          <w:trHeight w:val="3530"/>
        </w:trPr>
        <w:tc>
          <w:tcPr>
            <w:tcW w:w="248" w:type="dxa"/>
            <w:tcBorders>
              <w:top w:val="single" w:sz="3" w:space="0" w:color="000000"/>
              <w:left w:val="single" w:sz="3" w:space="0" w:color="000000"/>
              <w:bottom w:val="single" w:sz="3" w:space="0" w:color="000000"/>
              <w:right w:val="single" w:sz="3" w:space="0" w:color="000000"/>
            </w:tcBorders>
          </w:tcPr>
          <w:p w14:paraId="060E6E6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 </w:t>
            </w:r>
          </w:p>
        </w:tc>
        <w:tc>
          <w:tcPr>
            <w:tcW w:w="1417" w:type="dxa"/>
            <w:tcBorders>
              <w:top w:val="single" w:sz="3" w:space="0" w:color="000000"/>
              <w:left w:val="single" w:sz="3" w:space="0" w:color="000000"/>
              <w:bottom w:val="single" w:sz="3" w:space="0" w:color="000000"/>
              <w:right w:val="single" w:sz="3" w:space="0" w:color="000000"/>
            </w:tcBorders>
          </w:tcPr>
          <w:p w14:paraId="72AEB2B8" w14:textId="77777777" w:rsidR="00665232" w:rsidRPr="00665232" w:rsidRDefault="00665232" w:rsidP="00665232">
            <w:pPr>
              <w:spacing w:before="0" w:beforeAutospacing="0" w:after="0" w:afterAutospacing="0" w:line="259" w:lineRule="auto"/>
              <w:ind w:right="20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Фольклор  (устное народное творчество) </w:t>
            </w:r>
          </w:p>
        </w:tc>
        <w:tc>
          <w:tcPr>
            <w:tcW w:w="429" w:type="dxa"/>
            <w:tcBorders>
              <w:top w:val="single" w:sz="3" w:space="0" w:color="000000"/>
              <w:left w:val="single" w:sz="3" w:space="0" w:color="000000"/>
              <w:bottom w:val="single" w:sz="3" w:space="0" w:color="000000"/>
              <w:right w:val="single" w:sz="3" w:space="0" w:color="000000"/>
            </w:tcBorders>
          </w:tcPr>
          <w:p w14:paraId="330B315C" w14:textId="77777777" w:rsidR="00665232" w:rsidRPr="00665232" w:rsidRDefault="00665232" w:rsidP="00665232">
            <w:pPr>
              <w:spacing w:before="0" w:beforeAutospacing="0" w:after="0" w:afterAutospacing="0" w:line="259" w:lineRule="auto"/>
              <w:ind w:right="8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16 </w:t>
            </w:r>
          </w:p>
        </w:tc>
        <w:tc>
          <w:tcPr>
            <w:tcW w:w="1978" w:type="dxa"/>
            <w:tcBorders>
              <w:top w:val="single" w:sz="3" w:space="0" w:color="000000"/>
              <w:left w:val="single" w:sz="3" w:space="0" w:color="000000"/>
              <w:bottom w:val="single" w:sz="3" w:space="0" w:color="000000"/>
              <w:right w:val="single" w:sz="3" w:space="0" w:color="000000"/>
            </w:tcBorders>
          </w:tcPr>
          <w:p w14:paraId="7312122F" w14:textId="77777777" w:rsidR="00EE77E6" w:rsidRPr="00EE77E6" w:rsidRDefault="00665232"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w:t>
            </w:r>
            <w:r w:rsidR="00EE77E6" w:rsidRPr="00EE77E6">
              <w:rPr>
                <w:rFonts w:ascii="Times New Roman" w:eastAsia="Times New Roman" w:hAnsi="Times New Roman" w:cs="Times New Roman"/>
                <w:color w:val="000000"/>
                <w:lang w:val="ru-RU"/>
              </w:rPr>
              <w:t xml:space="preserve">небылицы. Особенности скороговорок, их роль в речи. Игра  со словом, </w:t>
            </w:r>
          </w:p>
          <w:p w14:paraId="1D468114"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w:t>
            </w:r>
            <w:r w:rsidRPr="00EE77E6">
              <w:rPr>
                <w:rFonts w:ascii="Times New Roman" w:eastAsia="Times New Roman" w:hAnsi="Times New Roman" w:cs="Times New Roman"/>
                <w:color w:val="000000"/>
                <w:lang w:val="ru-RU"/>
              </w:rPr>
              <w:lastRenderedPageBreak/>
              <w:t xml:space="preserve">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w:t>
            </w:r>
          </w:p>
          <w:p w14:paraId="34D29330"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Бытовая сказка: </w:t>
            </w:r>
          </w:p>
          <w:p w14:paraId="0D6577C0"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герои, место действия, особенности построения и языка. </w:t>
            </w:r>
          </w:p>
          <w:p w14:paraId="08AFB607"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Диалог в сказке. Понятие </w:t>
            </w:r>
          </w:p>
          <w:p w14:paraId="57E6E3A3"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о волшебной сказке </w:t>
            </w:r>
          </w:p>
          <w:p w14:paraId="4FB7CDCA"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 xml:space="preserve">(общее представление): </w:t>
            </w:r>
          </w:p>
          <w:p w14:paraId="4F715B48" w14:textId="595E9599" w:rsidR="00665232" w:rsidRPr="00EE77E6" w:rsidRDefault="00EE77E6" w:rsidP="00EE77E6">
            <w:pPr>
              <w:spacing w:before="0" w:beforeAutospacing="0" w:after="0" w:afterAutospacing="0" w:line="259" w:lineRule="auto"/>
              <w:rPr>
                <w:rFonts w:ascii="Times New Roman" w:eastAsia="Times New Roman" w:hAnsi="Times New Roman" w:cs="Times New Roman"/>
                <w:color w:val="000000"/>
                <w:lang w:val="ru-RU"/>
              </w:rPr>
            </w:pPr>
            <w:r w:rsidRPr="00EE77E6">
              <w:rPr>
                <w:rFonts w:ascii="Times New Roman" w:eastAsia="Times New Roman" w:hAnsi="Times New Roman" w:cs="Times New Roman"/>
                <w:color w:val="000000"/>
                <w:lang w:val="ru-RU"/>
              </w:rPr>
              <w:t>наличие присказки, постоянные эпитеты, волшебные герои. Фольклорные произведения народов России: отражение в сказках народного быта и культуры</w:t>
            </w:r>
          </w:p>
        </w:tc>
        <w:tc>
          <w:tcPr>
            <w:tcW w:w="5993" w:type="dxa"/>
            <w:tcBorders>
              <w:top w:val="single" w:sz="3" w:space="0" w:color="000000"/>
              <w:left w:val="single" w:sz="3" w:space="0" w:color="000000"/>
              <w:bottom w:val="single" w:sz="3" w:space="0" w:color="000000"/>
              <w:right w:val="single" w:sz="3" w:space="0" w:color="000000"/>
            </w:tcBorders>
          </w:tcPr>
          <w:p w14:paraId="4AC7B039" w14:textId="77777777" w:rsidR="00665232" w:rsidRPr="00665232" w:rsidRDefault="00665232" w:rsidP="00665232">
            <w:pPr>
              <w:spacing w:before="0" w:beforeAutospacing="0" w:after="1" w:afterAutospacing="0" w:line="255" w:lineRule="auto"/>
              <w:ind w:right="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Работа со схемой «Малые жанры фольклора»: заполнение, подбор примеров (на материале изученного в 1 классе).</w:t>
            </w:r>
          </w:p>
          <w:p w14:paraId="69C0571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60486F84" wp14:editId="55EB0892">
                  <wp:extent cx="3378708" cy="882396"/>
                  <wp:effectExtent l="0" t="0" r="0" b="0"/>
                  <wp:docPr id="6266" name="Picture 6266"/>
                  <wp:cNvGraphicFramePr/>
                  <a:graphic xmlns:a="http://schemas.openxmlformats.org/drawingml/2006/main">
                    <a:graphicData uri="http://schemas.openxmlformats.org/drawingml/2006/picture">
                      <pic:pic xmlns:pic="http://schemas.openxmlformats.org/drawingml/2006/picture">
                        <pic:nvPicPr>
                          <pic:cNvPr id="6266" name="Picture 6266"/>
                          <pic:cNvPicPr/>
                        </pic:nvPicPr>
                        <pic:blipFill>
                          <a:blip r:embed="rId29"/>
                          <a:stretch>
                            <a:fillRect/>
                          </a:stretch>
                        </pic:blipFill>
                        <pic:spPr>
                          <a:xfrm>
                            <a:off x="0" y="0"/>
                            <a:ext cx="3378708" cy="882396"/>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185EBBB4" w14:textId="7F96489A" w:rsidR="00EE77E6" w:rsidRPr="00EE77E6" w:rsidRDefault="00665232"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Участие в учебном диалоге: обсуждение значения пословицы, пословица как главная мысль произведения</w:t>
            </w:r>
            <w:r w:rsidR="00EE77E6" w:rsidRPr="00EE77E6">
              <w:rPr>
                <w:lang w:val="ru-RU"/>
              </w:rPr>
              <w:t xml:space="preserve"> </w:t>
            </w:r>
            <w:r w:rsidR="00EE77E6" w:rsidRPr="00EE77E6">
              <w:rPr>
                <w:rFonts w:ascii="Times New Roman" w:eastAsia="Times New Roman" w:hAnsi="Times New Roman" w:cs="Times New Roman"/>
                <w:color w:val="000000"/>
                <w:sz w:val="24"/>
                <w:szCs w:val="24"/>
                <w:lang w:val="ru-RU"/>
              </w:rPr>
              <w:t xml:space="preserve">Упражнение в чтении вслух целыми словами малых жанров фольклора: потешек, считалок, скороговорок, небылиц, загадок (по выбору). </w:t>
            </w:r>
          </w:p>
          <w:p w14:paraId="0553A6F6"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Групповая работа: чтение скороговорок с увеличением темпа, проведение конкурса «Лучший чтец скороговорок». </w:t>
            </w:r>
          </w:p>
          <w:p w14:paraId="7538D22D"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w:t>
            </w:r>
          </w:p>
          <w:p w14:paraId="1FE40C00"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Чтение загадок и объединение их по темам. Упражнение на распознавание отдельных малых жанров фольклора (потешка, пословица, загадка, считалка, небылица). </w:t>
            </w:r>
          </w:p>
          <w:p w14:paraId="0AAD1506"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Сочинение по аналогии небылиц, загадок, считалок. Чтение молча (про себя) небольших по объёму сказок о животных: например, «Зимовье зверей». </w:t>
            </w:r>
          </w:p>
          <w:p w14:paraId="2D0C436C"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Контроль восприятия произведения, прочитанного про себя: ответы на вопросы по фактическому содержанию текста. </w:t>
            </w:r>
          </w:p>
          <w:p w14:paraId="4A836192"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lastRenderedPageBreak/>
              <w:t xml:space="preserve">Сравнение сказок о животных народов России: тема, основная идея, герои. </w:t>
            </w:r>
          </w:p>
          <w:p w14:paraId="317D859B"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Слушание сказок, различение бытовой и волшебной</w:t>
            </w:r>
            <w:r w:rsidR="00665232" w:rsidRPr="00665232">
              <w:rPr>
                <w:rFonts w:ascii="Times New Roman" w:eastAsia="Times New Roman" w:hAnsi="Times New Roman" w:cs="Times New Roman"/>
                <w:color w:val="000000"/>
                <w:sz w:val="24"/>
                <w:szCs w:val="24"/>
                <w:lang w:val="ru-RU"/>
              </w:rPr>
              <w:t xml:space="preserve">. </w:t>
            </w:r>
            <w:r w:rsidRPr="00EE77E6">
              <w:rPr>
                <w:rFonts w:ascii="Times New Roman" w:eastAsia="Times New Roman" w:hAnsi="Times New Roman" w:cs="Times New Roman"/>
                <w:color w:val="000000"/>
                <w:sz w:val="24"/>
                <w:szCs w:val="24"/>
                <w:lang w:val="ru-RU"/>
              </w:rPr>
              <w:t xml:space="preserve">сказки, характеристика особенностей каждой </w:t>
            </w:r>
          </w:p>
          <w:p w14:paraId="377B660C"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(на примере сказок: «Каша из топора», «У страха глаза велики», «Снегурочка»).  </w:t>
            </w:r>
          </w:p>
          <w:p w14:paraId="1406B2ED"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Анализ структуры сказки: выделение присказки, нахождение завязки. </w:t>
            </w:r>
          </w:p>
          <w:p w14:paraId="600AFC65"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Сравнение героев бытовых и волшебных сказок, нахождение и выразительное чтение диалогов. Работа с текстом сказок: определение последовательности событий, выделение опорных слов, составление плана произведения (номинативный). </w:t>
            </w:r>
          </w:p>
          <w:p w14:paraId="2081A7C7"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Пересказ (устно) текста произведения подробно (с учётом всех сюжетных линий). </w:t>
            </w:r>
          </w:p>
          <w:p w14:paraId="5A86DDA5"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Задание на поисковое выборочное чтение: нахождение в тексте сказки национальных особенностей (например, имя героя, название жилища, предметов одежды и т. д.).  </w:t>
            </w:r>
          </w:p>
          <w:p w14:paraId="02F1D956" w14:textId="77777777" w:rsidR="00EE77E6" w:rsidRPr="00EE77E6"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Учебный диалог: обсуждение нравственно-этических понятий (о труде, дружбе, добре, семье) в фольклорных произведениях. </w:t>
            </w:r>
          </w:p>
          <w:p w14:paraId="12DA0C23" w14:textId="132B7C48" w:rsidR="00665232" w:rsidRPr="00665232"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 xml:space="preserve">Дифференцированная работа в группах: составление сценария народной сказки, определение фрагмента для чтения по ролям, освоение ролей для </w:t>
            </w:r>
            <w:proofErr w:type="spellStart"/>
            <w:r w:rsidRPr="00EE77E6">
              <w:rPr>
                <w:rFonts w:ascii="Times New Roman" w:eastAsia="Times New Roman" w:hAnsi="Times New Roman" w:cs="Times New Roman"/>
                <w:color w:val="000000"/>
                <w:sz w:val="24"/>
                <w:szCs w:val="24"/>
                <w:lang w:val="ru-RU"/>
              </w:rPr>
              <w:t>инсценирования</w:t>
            </w:r>
            <w:proofErr w:type="spellEnd"/>
            <w:r w:rsidRPr="00EE77E6">
              <w:rPr>
                <w:rFonts w:ascii="Times New Roman" w:eastAsia="Times New Roman" w:hAnsi="Times New Roman" w:cs="Times New Roman"/>
                <w:color w:val="000000"/>
                <w:sz w:val="24"/>
                <w:szCs w:val="24"/>
                <w:lang w:val="ru-RU"/>
              </w:rPr>
              <w:t>, разучивание текста, представление отдельных эпизодов (драматизация) или всей сказки</w:t>
            </w:r>
          </w:p>
        </w:tc>
      </w:tr>
    </w:tbl>
    <w:p w14:paraId="5882E93A"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p w14:paraId="7D9E359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p w14:paraId="25C7B239"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207" w:type="dxa"/>
        <w:tblInd w:w="-855" w:type="dxa"/>
        <w:tblCellMar>
          <w:top w:w="13" w:type="dxa"/>
          <w:left w:w="112" w:type="dxa"/>
          <w:right w:w="92" w:type="dxa"/>
        </w:tblCellMar>
        <w:tblLook w:val="04A0" w:firstRow="1" w:lastRow="0" w:firstColumn="1" w:lastColumn="0" w:noHBand="0" w:noVBand="1"/>
      </w:tblPr>
      <w:tblGrid>
        <w:gridCol w:w="692"/>
        <w:gridCol w:w="1765"/>
        <w:gridCol w:w="521"/>
        <w:gridCol w:w="2766"/>
        <w:gridCol w:w="4463"/>
      </w:tblGrid>
      <w:tr w:rsidR="00665232" w:rsidRPr="000A57A5" w14:paraId="57FE1FA8" w14:textId="77777777" w:rsidTr="00EE77E6">
        <w:trPr>
          <w:trHeight w:val="9056"/>
        </w:trPr>
        <w:tc>
          <w:tcPr>
            <w:tcW w:w="692" w:type="dxa"/>
            <w:tcBorders>
              <w:top w:val="single" w:sz="3" w:space="0" w:color="000000"/>
              <w:left w:val="single" w:sz="3" w:space="0" w:color="000000"/>
              <w:bottom w:val="single" w:sz="3" w:space="0" w:color="000000"/>
              <w:right w:val="single" w:sz="3" w:space="0" w:color="000000"/>
            </w:tcBorders>
          </w:tcPr>
          <w:p w14:paraId="790CF6D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3 </w:t>
            </w:r>
          </w:p>
        </w:tc>
        <w:tc>
          <w:tcPr>
            <w:tcW w:w="1765" w:type="dxa"/>
            <w:tcBorders>
              <w:top w:val="single" w:sz="3" w:space="0" w:color="000000"/>
              <w:left w:val="single" w:sz="3" w:space="0" w:color="000000"/>
              <w:bottom w:val="single" w:sz="3" w:space="0" w:color="000000"/>
              <w:right w:val="single" w:sz="3" w:space="0" w:color="000000"/>
            </w:tcBorders>
          </w:tcPr>
          <w:p w14:paraId="01678B67" w14:textId="77777777" w:rsidR="00665232" w:rsidRPr="00665232" w:rsidRDefault="00665232" w:rsidP="00665232">
            <w:pPr>
              <w:spacing w:before="0" w:beforeAutospacing="0" w:after="0" w:afterAutospacing="0" w:line="259" w:lineRule="auto"/>
              <w:ind w:right="9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Звуки и краски родной природы  в разные времена года (осень) </w:t>
            </w:r>
          </w:p>
        </w:tc>
        <w:tc>
          <w:tcPr>
            <w:tcW w:w="521" w:type="dxa"/>
            <w:tcBorders>
              <w:top w:val="single" w:sz="3" w:space="0" w:color="000000"/>
              <w:left w:val="single" w:sz="3" w:space="0" w:color="000000"/>
              <w:bottom w:val="single" w:sz="3" w:space="0" w:color="000000"/>
              <w:right w:val="single" w:sz="3" w:space="0" w:color="000000"/>
            </w:tcBorders>
          </w:tcPr>
          <w:p w14:paraId="7C5B9F7E" w14:textId="77777777" w:rsidR="00665232" w:rsidRPr="00665232" w:rsidRDefault="00665232" w:rsidP="00665232">
            <w:pPr>
              <w:spacing w:before="0" w:beforeAutospacing="0" w:after="0" w:afterAutospacing="0" w:line="259" w:lineRule="auto"/>
              <w:ind w:right="16"/>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2766" w:type="dxa"/>
            <w:tcBorders>
              <w:top w:val="single" w:sz="3" w:space="0" w:color="000000"/>
              <w:left w:val="single" w:sz="3" w:space="0" w:color="000000"/>
              <w:bottom w:val="single" w:sz="3" w:space="0" w:color="000000"/>
              <w:right w:val="single" w:sz="3" w:space="0" w:color="000000"/>
            </w:tcBorders>
          </w:tcPr>
          <w:p w14:paraId="6202A400" w14:textId="77777777" w:rsidR="00665232" w:rsidRPr="00665232" w:rsidRDefault="00665232" w:rsidP="00665232">
            <w:pPr>
              <w:spacing w:before="0" w:beforeAutospacing="0" w:after="0" w:afterAutospacing="0" w:line="267" w:lineRule="auto"/>
              <w:ind w:right="14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w:t>
            </w:r>
          </w:p>
          <w:p w14:paraId="1A5A89B7" w14:textId="77777777" w:rsidR="00665232" w:rsidRPr="00665232" w:rsidRDefault="00665232" w:rsidP="00665232">
            <w:pPr>
              <w:spacing w:before="0" w:beforeAutospacing="0" w:after="34" w:afterAutospacing="0" w:line="26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Настроение, которое создаёт пейзажная лирика (об осени). Отражение темы «Осенняя природа»  в картинах художников (пейзаж):  </w:t>
            </w:r>
          </w:p>
          <w:p w14:paraId="1E61F2AC" w14:textId="77777777" w:rsidR="00665232" w:rsidRPr="00665232" w:rsidRDefault="00665232" w:rsidP="00665232">
            <w:pPr>
              <w:spacing w:before="0" w:beforeAutospacing="0" w:after="46"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И.И. Левитана,  </w:t>
            </w:r>
          </w:p>
          <w:p w14:paraId="2EA7650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В.Д. Поленова,  </w:t>
            </w:r>
          </w:p>
        </w:tc>
        <w:tc>
          <w:tcPr>
            <w:tcW w:w="4463" w:type="dxa"/>
            <w:tcBorders>
              <w:top w:val="single" w:sz="3" w:space="0" w:color="000000"/>
              <w:left w:val="single" w:sz="3" w:space="0" w:color="000000"/>
              <w:bottom w:val="single" w:sz="3" w:space="0" w:color="000000"/>
              <w:right w:val="single" w:sz="3" w:space="0" w:color="000000"/>
            </w:tcBorders>
          </w:tcPr>
          <w:p w14:paraId="66DAE43A" w14:textId="77777777" w:rsidR="00665232" w:rsidRPr="00665232" w:rsidRDefault="00665232" w:rsidP="00665232">
            <w:pPr>
              <w:spacing w:before="0" w:beforeAutospacing="0" w:after="28" w:afterAutospacing="0" w:line="275" w:lineRule="auto"/>
              <w:ind w:right="51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«О чём ты узнаешь?», «Чему ты будешь учиться?». </w:t>
            </w:r>
          </w:p>
          <w:p w14:paraId="7672717D" w14:textId="77777777" w:rsidR="00665232" w:rsidRPr="00665232" w:rsidRDefault="00665232" w:rsidP="00665232">
            <w:pPr>
              <w:spacing w:before="0" w:beforeAutospacing="0" w:after="54"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стихотворных произведений:  </w:t>
            </w:r>
          </w:p>
          <w:p w14:paraId="1F78C23F" w14:textId="77777777" w:rsidR="00665232" w:rsidRPr="00665232" w:rsidRDefault="00665232" w:rsidP="00665232">
            <w:pPr>
              <w:spacing w:before="0" w:beforeAutospacing="0" w:after="0" w:afterAutospacing="0" w:line="281" w:lineRule="auto"/>
              <w:ind w:right="22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С. Пушкин. «Уж небо осенью дышало…»,  А. Н. Плещеев. «Осень», А. К. Толстой. «Осень. Обсыпается весь наш бедный сад», выражение своего отношения к пейзажной лирике. </w:t>
            </w:r>
          </w:p>
          <w:p w14:paraId="76C0ABD9" w14:textId="77777777" w:rsidR="00665232" w:rsidRPr="00665232" w:rsidRDefault="00665232" w:rsidP="00665232">
            <w:pPr>
              <w:spacing w:before="0" w:beforeAutospacing="0" w:after="2" w:afterAutospacing="0" w:line="295" w:lineRule="auto"/>
              <w:ind w:right="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прослушанного произведения, ответ на вопрос: «Какое настроение вызывает произведение? </w:t>
            </w:r>
          </w:p>
          <w:p w14:paraId="588D902D" w14:textId="77777777" w:rsidR="00665232" w:rsidRPr="00665232" w:rsidRDefault="00665232" w:rsidP="00665232">
            <w:pPr>
              <w:spacing w:before="0" w:beforeAutospacing="0" w:after="0" w:afterAutospacing="0" w:line="275" w:lineRule="auto"/>
              <w:ind w:right="11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Почему? С чем сравнивает поэт осенний лес?».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Выразительное чтение с интонационным выделением знаков препинания, с соблюдением орфоэпических и пунктуационных норм. </w:t>
            </w:r>
          </w:p>
          <w:p w14:paraId="49E1015D" w14:textId="77777777" w:rsidR="00665232" w:rsidRPr="00665232" w:rsidRDefault="00665232" w:rsidP="00665232">
            <w:pPr>
              <w:spacing w:before="0" w:beforeAutospacing="0" w:after="0" w:afterAutospacing="0" w:line="259" w:lineRule="auto"/>
              <w:ind w:right="8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про себя небольших по объёму прозаических произведений об осени, доступных для восприятия младшими школьниками: М. М. Пришвин. «Осеннее утро», Г. А. </w:t>
            </w:r>
            <w:proofErr w:type="spellStart"/>
            <w:r w:rsidRPr="00665232">
              <w:rPr>
                <w:rFonts w:ascii="Times New Roman" w:eastAsia="Times New Roman" w:hAnsi="Times New Roman" w:cs="Times New Roman"/>
                <w:color w:val="000000"/>
                <w:sz w:val="24"/>
                <w:szCs w:val="24"/>
                <w:lang w:val="ru-RU"/>
              </w:rPr>
              <w:t>Скребицкий</w:t>
            </w:r>
            <w:proofErr w:type="spellEnd"/>
            <w:r w:rsidRPr="00665232">
              <w:rPr>
                <w:rFonts w:ascii="Times New Roman" w:eastAsia="Times New Roman" w:hAnsi="Times New Roman" w:cs="Times New Roman"/>
                <w:color w:val="000000"/>
                <w:sz w:val="24"/>
                <w:szCs w:val="24"/>
                <w:lang w:val="ru-RU"/>
              </w:rPr>
              <w:t xml:space="preserve">. «Четыре художника. Осень». Контроль восприятия произведения, прочитанного про себя: определение формы (прозаическое </w:t>
            </w:r>
          </w:p>
        </w:tc>
      </w:tr>
    </w:tbl>
    <w:p w14:paraId="4B1145D3"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491" w:type="dxa"/>
        <w:tblInd w:w="-997" w:type="dxa"/>
        <w:tblCellMar>
          <w:top w:w="13" w:type="dxa"/>
          <w:left w:w="112" w:type="dxa"/>
          <w:right w:w="41" w:type="dxa"/>
        </w:tblCellMar>
        <w:tblLook w:val="04A0" w:firstRow="1" w:lastRow="0" w:firstColumn="1" w:lastColumn="0" w:noHBand="0" w:noVBand="1"/>
      </w:tblPr>
      <w:tblGrid>
        <w:gridCol w:w="690"/>
        <w:gridCol w:w="1606"/>
        <w:gridCol w:w="682"/>
        <w:gridCol w:w="2763"/>
        <w:gridCol w:w="4750"/>
      </w:tblGrid>
      <w:tr w:rsidR="00665232" w:rsidRPr="000A57A5" w14:paraId="64AD1477" w14:textId="77777777" w:rsidTr="00EE77E6">
        <w:trPr>
          <w:trHeight w:val="6268"/>
        </w:trPr>
        <w:tc>
          <w:tcPr>
            <w:tcW w:w="690" w:type="dxa"/>
            <w:tcBorders>
              <w:top w:val="single" w:sz="3" w:space="0" w:color="000000"/>
              <w:left w:val="single" w:sz="3" w:space="0" w:color="000000"/>
              <w:bottom w:val="single" w:sz="3" w:space="0" w:color="000000"/>
              <w:right w:val="single" w:sz="3" w:space="0" w:color="000000"/>
            </w:tcBorders>
          </w:tcPr>
          <w:p w14:paraId="70B088A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06" w:type="dxa"/>
            <w:tcBorders>
              <w:top w:val="single" w:sz="3" w:space="0" w:color="000000"/>
              <w:left w:val="single" w:sz="3" w:space="0" w:color="000000"/>
              <w:bottom w:val="single" w:sz="3" w:space="0" w:color="000000"/>
              <w:right w:val="single" w:sz="3" w:space="0" w:color="000000"/>
            </w:tcBorders>
          </w:tcPr>
          <w:p w14:paraId="3F77D9D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82" w:type="dxa"/>
            <w:tcBorders>
              <w:top w:val="single" w:sz="3" w:space="0" w:color="000000"/>
              <w:left w:val="single" w:sz="3" w:space="0" w:color="000000"/>
              <w:bottom w:val="single" w:sz="3" w:space="0" w:color="000000"/>
              <w:right w:val="single" w:sz="3" w:space="0" w:color="000000"/>
            </w:tcBorders>
          </w:tcPr>
          <w:p w14:paraId="73EDFA14"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63" w:type="dxa"/>
            <w:tcBorders>
              <w:top w:val="single" w:sz="3" w:space="0" w:color="000000"/>
              <w:left w:val="single" w:sz="3" w:space="0" w:color="000000"/>
              <w:bottom w:val="single" w:sz="3" w:space="0" w:color="000000"/>
              <w:right w:val="single" w:sz="3" w:space="0" w:color="000000"/>
            </w:tcBorders>
          </w:tcPr>
          <w:p w14:paraId="0B9FC8B4" w14:textId="77777777" w:rsidR="00665232" w:rsidRPr="00665232" w:rsidRDefault="00665232" w:rsidP="00665232">
            <w:pPr>
              <w:spacing w:before="0" w:beforeAutospacing="0" w:after="0" w:afterAutospacing="0" w:line="259" w:lineRule="auto"/>
              <w:ind w:right="7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А.И. Куинджи,  И.И. Шишкина и др. и музыкальных произведениях композиторов </w:t>
            </w:r>
          </w:p>
        </w:tc>
        <w:tc>
          <w:tcPr>
            <w:tcW w:w="4750" w:type="dxa"/>
            <w:tcBorders>
              <w:top w:val="single" w:sz="3" w:space="0" w:color="000000"/>
              <w:left w:val="single" w:sz="3" w:space="0" w:color="000000"/>
              <w:bottom w:val="single" w:sz="3" w:space="0" w:color="000000"/>
              <w:right w:val="single" w:sz="3" w:space="0" w:color="000000"/>
            </w:tcBorders>
          </w:tcPr>
          <w:p w14:paraId="0BE3698D" w14:textId="77777777" w:rsidR="00665232" w:rsidRPr="00665232" w:rsidRDefault="00665232" w:rsidP="00665232">
            <w:pPr>
              <w:spacing w:before="0" w:beforeAutospacing="0" w:after="0" w:afterAutospacing="0" w:line="295" w:lineRule="auto"/>
              <w:ind w:right="174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или стихотворное), ответы на вопросы по фактическому содержанию текста. </w:t>
            </w:r>
          </w:p>
          <w:p w14:paraId="2E54F6A1" w14:textId="77777777" w:rsidR="00665232" w:rsidRPr="00665232" w:rsidRDefault="00665232" w:rsidP="00665232">
            <w:pPr>
              <w:spacing w:before="0" w:beforeAutospacing="0" w:after="0" w:afterAutospacing="0" w:line="298" w:lineRule="auto"/>
              <w:ind w:right="23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на сравнение произведений писателей на одну тему, определение понравившегося, объяснение своего выбора. </w:t>
            </w:r>
          </w:p>
          <w:p w14:paraId="0C863F01"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Дифференцированное задание: выборочный пересказ (устно) отдельного эпизода. </w:t>
            </w:r>
          </w:p>
          <w:p w14:paraId="152BCBE7"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наизусть стихотворения об осенней природе (1–2 по выбору). </w:t>
            </w:r>
          </w:p>
          <w:p w14:paraId="4C3A1BC8"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Рассматривание репродукций картин художников </w:t>
            </w:r>
          </w:p>
          <w:p w14:paraId="6C48B0B4" w14:textId="77777777" w:rsidR="00665232" w:rsidRPr="00665232" w:rsidRDefault="00665232" w:rsidP="00665232">
            <w:pPr>
              <w:spacing w:before="0" w:beforeAutospacing="0" w:after="0" w:afterAutospacing="0" w:line="297" w:lineRule="auto"/>
              <w:ind w:right="14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(например, В. Д. Поленова «Осень в Абрамцево»,  И. И. Левитана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w:t>
            </w:r>
          </w:p>
          <w:p w14:paraId="3BAFDC8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Выбор книги для самостоятельного чтения с учётом рекомендательного списка произведений об осени </w:t>
            </w:r>
          </w:p>
        </w:tc>
      </w:tr>
      <w:tr w:rsidR="00665232" w:rsidRPr="00665232" w14:paraId="12358EF9" w14:textId="77777777" w:rsidTr="00EE77E6">
        <w:trPr>
          <w:trHeight w:val="2796"/>
        </w:trPr>
        <w:tc>
          <w:tcPr>
            <w:tcW w:w="690" w:type="dxa"/>
            <w:tcBorders>
              <w:top w:val="single" w:sz="3" w:space="0" w:color="000000"/>
              <w:left w:val="single" w:sz="3" w:space="0" w:color="000000"/>
              <w:bottom w:val="single" w:sz="3" w:space="0" w:color="000000"/>
              <w:right w:val="single" w:sz="3" w:space="0" w:color="000000"/>
            </w:tcBorders>
          </w:tcPr>
          <w:p w14:paraId="5EF7141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1606" w:type="dxa"/>
            <w:tcBorders>
              <w:top w:val="single" w:sz="3" w:space="0" w:color="000000"/>
              <w:left w:val="single" w:sz="3" w:space="0" w:color="000000"/>
              <w:bottom w:val="single" w:sz="3" w:space="0" w:color="000000"/>
              <w:right w:val="single" w:sz="3" w:space="0" w:color="000000"/>
            </w:tcBorders>
          </w:tcPr>
          <w:p w14:paraId="47CB722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детях и дружбе </w:t>
            </w:r>
          </w:p>
        </w:tc>
        <w:tc>
          <w:tcPr>
            <w:tcW w:w="682" w:type="dxa"/>
            <w:tcBorders>
              <w:top w:val="single" w:sz="3" w:space="0" w:color="000000"/>
              <w:left w:val="single" w:sz="3" w:space="0" w:color="000000"/>
              <w:bottom w:val="single" w:sz="3" w:space="0" w:color="000000"/>
              <w:right w:val="single" w:sz="3" w:space="0" w:color="000000"/>
            </w:tcBorders>
          </w:tcPr>
          <w:p w14:paraId="62E819CA" w14:textId="77777777" w:rsidR="00665232" w:rsidRPr="00665232" w:rsidRDefault="00665232" w:rsidP="00665232">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763" w:type="dxa"/>
            <w:tcBorders>
              <w:top w:val="single" w:sz="3" w:space="0" w:color="000000"/>
              <w:left w:val="single" w:sz="3" w:space="0" w:color="000000"/>
              <w:bottom w:val="single" w:sz="3" w:space="0" w:color="000000"/>
              <w:right w:val="single" w:sz="3" w:space="0" w:color="000000"/>
            </w:tcBorders>
          </w:tcPr>
          <w:p w14:paraId="7D32345E" w14:textId="77777777" w:rsidR="00665232" w:rsidRPr="00665232" w:rsidRDefault="00665232" w:rsidP="00665232">
            <w:pPr>
              <w:spacing w:before="0" w:beforeAutospacing="0" w:after="23" w:afterAutospacing="0" w:line="275" w:lineRule="auto"/>
              <w:ind w:right="35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 дружбы в художественном произведении (расширение круга чтения: произведения  Н.Н. Носова,  </w:t>
            </w:r>
          </w:p>
          <w:p w14:paraId="0A10002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В.А. Осеевой,  </w:t>
            </w:r>
          </w:p>
        </w:tc>
        <w:tc>
          <w:tcPr>
            <w:tcW w:w="4750" w:type="dxa"/>
            <w:tcBorders>
              <w:top w:val="single" w:sz="3" w:space="0" w:color="000000"/>
              <w:left w:val="single" w:sz="3" w:space="0" w:color="000000"/>
              <w:bottom w:val="single" w:sz="3" w:space="0" w:color="000000"/>
              <w:right w:val="single" w:sz="3" w:space="0" w:color="000000"/>
            </w:tcBorders>
          </w:tcPr>
          <w:p w14:paraId="22E17669" w14:textId="77777777" w:rsidR="00665232" w:rsidRPr="00665232" w:rsidRDefault="00665232" w:rsidP="00665232">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w:t>
            </w:r>
          </w:p>
          <w:p w14:paraId="4608747E" w14:textId="77777777" w:rsidR="00EE77E6" w:rsidRPr="00EE77E6" w:rsidRDefault="00665232"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Чтение целыми словами без пропусков и перестановок, с постепенным переходом от чтения вслух к чтению про себя произведений о детях: А. Л. Барто. «Катя», Ю. И. Ермолаев. «Два пирожных»,  Е. А. Пермяк. «Две пословицы», Н. Н. Носов. «Заплатка», </w:t>
            </w:r>
            <w:r w:rsidR="00EE77E6" w:rsidRPr="00EE77E6">
              <w:rPr>
                <w:rFonts w:ascii="Times New Roman" w:eastAsia="Times New Roman" w:hAnsi="Times New Roman" w:cs="Times New Roman"/>
                <w:color w:val="000000"/>
                <w:sz w:val="24"/>
                <w:szCs w:val="24"/>
                <w:lang w:val="ru-RU"/>
              </w:rPr>
              <w:t xml:space="preserve">«На горке», В. В. Лунин. «Я и Вовка», В. А. Осеева. </w:t>
            </w:r>
          </w:p>
          <w:p w14:paraId="3E88691F" w14:textId="4D69DD24" w:rsidR="00665232" w:rsidRPr="00665232" w:rsidRDefault="00EE77E6" w:rsidP="00EE77E6">
            <w:pPr>
              <w:spacing w:before="0" w:beforeAutospacing="0" w:after="0" w:afterAutospacing="0" w:line="259" w:lineRule="auto"/>
              <w:rPr>
                <w:rFonts w:ascii="Times New Roman" w:eastAsia="Times New Roman" w:hAnsi="Times New Roman" w:cs="Times New Roman"/>
                <w:color w:val="000000"/>
                <w:sz w:val="24"/>
                <w:szCs w:val="24"/>
                <w:lang w:val="ru-RU"/>
              </w:rPr>
            </w:pPr>
            <w:r w:rsidRPr="00EE77E6">
              <w:rPr>
                <w:rFonts w:ascii="Times New Roman" w:eastAsia="Times New Roman" w:hAnsi="Times New Roman" w:cs="Times New Roman"/>
                <w:color w:val="000000"/>
                <w:sz w:val="24"/>
                <w:szCs w:val="24"/>
                <w:lang w:val="ru-RU"/>
              </w:rPr>
              <w:t>«Синие листья», Л.Н. Толстой. «Филиппок»,  В.Ю. Драгунский. «Тайное становится явным». Учебный диалог: определение темы и главной мысли произведения, соотнесение главной мысли с пословицей, подбор пословиц к тексту. Работа с текстом</w:t>
            </w:r>
          </w:p>
        </w:tc>
      </w:tr>
    </w:tbl>
    <w:p w14:paraId="2BBAAF9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349" w:type="dxa"/>
        <w:tblInd w:w="-855" w:type="dxa"/>
        <w:tblCellMar>
          <w:top w:w="64" w:type="dxa"/>
          <w:left w:w="119" w:type="dxa"/>
          <w:right w:w="111" w:type="dxa"/>
        </w:tblCellMar>
        <w:tblLook w:val="04A0" w:firstRow="1" w:lastRow="0" w:firstColumn="1" w:lastColumn="0" w:noHBand="0" w:noVBand="1"/>
      </w:tblPr>
      <w:tblGrid>
        <w:gridCol w:w="284"/>
        <w:gridCol w:w="411"/>
        <w:gridCol w:w="271"/>
        <w:gridCol w:w="2634"/>
        <w:gridCol w:w="6749"/>
      </w:tblGrid>
      <w:tr w:rsidR="00665232" w:rsidRPr="000A57A5" w14:paraId="2FBB679F" w14:textId="77777777" w:rsidTr="00EE77E6">
        <w:trPr>
          <w:trHeight w:val="8352"/>
        </w:trPr>
        <w:tc>
          <w:tcPr>
            <w:tcW w:w="692" w:type="dxa"/>
            <w:tcBorders>
              <w:top w:val="single" w:sz="3" w:space="0" w:color="000000"/>
              <w:left w:val="single" w:sz="3" w:space="0" w:color="000000"/>
              <w:bottom w:val="single" w:sz="3" w:space="0" w:color="000000"/>
              <w:right w:val="single" w:sz="3" w:space="0" w:color="000000"/>
            </w:tcBorders>
          </w:tcPr>
          <w:p w14:paraId="33EEF21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06" w:type="dxa"/>
            <w:tcBorders>
              <w:top w:val="single" w:sz="3" w:space="0" w:color="000000"/>
              <w:left w:val="single" w:sz="3" w:space="0" w:color="000000"/>
              <w:bottom w:val="single" w:sz="3" w:space="0" w:color="000000"/>
              <w:right w:val="single" w:sz="3" w:space="0" w:color="000000"/>
            </w:tcBorders>
          </w:tcPr>
          <w:p w14:paraId="70CB66ED"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6" w:type="dxa"/>
            <w:tcBorders>
              <w:top w:val="single" w:sz="3" w:space="0" w:color="000000"/>
              <w:left w:val="single" w:sz="3" w:space="0" w:color="000000"/>
              <w:bottom w:val="single" w:sz="3" w:space="0" w:color="000000"/>
              <w:right w:val="single" w:sz="3" w:space="0" w:color="000000"/>
            </w:tcBorders>
          </w:tcPr>
          <w:p w14:paraId="46387FD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66" w:type="dxa"/>
            <w:tcBorders>
              <w:top w:val="single" w:sz="3" w:space="0" w:color="000000"/>
              <w:left w:val="single" w:sz="3" w:space="0" w:color="000000"/>
              <w:bottom w:val="single" w:sz="3" w:space="0" w:color="000000"/>
              <w:right w:val="single" w:sz="3" w:space="0" w:color="000000"/>
            </w:tcBorders>
          </w:tcPr>
          <w:p w14:paraId="008E458A" w14:textId="77777777" w:rsidR="00665232" w:rsidRPr="00665232" w:rsidRDefault="00665232" w:rsidP="00665232">
            <w:pPr>
              <w:spacing w:before="0" w:beforeAutospacing="0" w:after="0" w:afterAutospacing="0" w:line="259" w:lineRule="auto"/>
              <w:ind w:right="7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В.В. Лунина и др.). Отражение в произведениях </w:t>
            </w: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tc>
        <w:tc>
          <w:tcPr>
            <w:tcW w:w="4419" w:type="dxa"/>
            <w:tcBorders>
              <w:top w:val="single" w:sz="3" w:space="0" w:color="000000"/>
              <w:left w:val="single" w:sz="3" w:space="0" w:color="000000"/>
              <w:bottom w:val="single" w:sz="3" w:space="0" w:color="000000"/>
              <w:right w:val="single" w:sz="3" w:space="0" w:color="000000"/>
            </w:tcBorders>
          </w:tcPr>
          <w:p w14:paraId="5BFC971D" w14:textId="7C039DB0" w:rsidR="00665232" w:rsidRPr="00665232" w:rsidRDefault="00665232" w:rsidP="00D13075">
            <w:pPr>
              <w:tabs>
                <w:tab w:val="left" w:pos="3858"/>
              </w:tabs>
              <w:spacing w:before="0" w:beforeAutospacing="0" w:after="0" w:afterAutospacing="0" w:line="272" w:lineRule="auto"/>
              <w:ind w:right="24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 </w:t>
            </w:r>
          </w:p>
          <w:p w14:paraId="043E219C" w14:textId="77777777" w:rsidR="00665232" w:rsidRPr="00665232" w:rsidRDefault="00665232" w:rsidP="00D13075">
            <w:pPr>
              <w:tabs>
                <w:tab w:val="left" w:pos="3858"/>
              </w:tabs>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на сравнение героев одного произведения по предложенному алгоритму. </w:t>
            </w:r>
          </w:p>
          <w:p w14:paraId="5E9C0AA1" w14:textId="77777777" w:rsidR="00665232" w:rsidRPr="00665232" w:rsidRDefault="00665232" w:rsidP="00D13075">
            <w:pPr>
              <w:tabs>
                <w:tab w:val="left" w:pos="3858"/>
              </w:tabs>
              <w:spacing w:before="0" w:beforeAutospacing="0" w:after="0" w:afterAutospacing="0" w:line="276" w:lineRule="auto"/>
              <w:ind w:right="50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авторской позиции, выражение своего отношения к героям с подтверждением примерами из текста. </w:t>
            </w:r>
          </w:p>
          <w:p w14:paraId="23509BBB" w14:textId="77777777" w:rsidR="00665232" w:rsidRPr="00665232" w:rsidRDefault="00665232" w:rsidP="00D13075">
            <w:pPr>
              <w:tabs>
                <w:tab w:val="left" w:pos="3858"/>
              </w:tabs>
              <w:spacing w:before="0" w:beforeAutospacing="0" w:after="0"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p>
          <w:p w14:paraId="66731538" w14:textId="77777777" w:rsidR="00665232" w:rsidRPr="00665232" w:rsidRDefault="00665232" w:rsidP="00D13075">
            <w:pPr>
              <w:tabs>
                <w:tab w:val="left" w:pos="3858"/>
              </w:tabs>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Подробный пересказ (устно) содержания произведения. </w:t>
            </w:r>
          </w:p>
          <w:p w14:paraId="75F96C4A" w14:textId="4C45C2FB" w:rsidR="00D13075" w:rsidRPr="00665232" w:rsidRDefault="00665232" w:rsidP="00D13075">
            <w:pPr>
              <w:spacing w:before="0" w:beforeAutospacing="0" w:after="0" w:afterAutospacing="0" w:line="30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умении формулировать вопрос по фактическому содержанию прочитанного произведения. </w:t>
            </w:r>
            <w:r w:rsidR="00D13075" w:rsidRPr="00D13075">
              <w:rPr>
                <w:rFonts w:ascii="Times New Roman" w:eastAsia="Times New Roman" w:hAnsi="Times New Roman" w:cs="Times New Roman"/>
                <w:color w:val="000000"/>
                <w:sz w:val="24"/>
                <w:szCs w:val="24"/>
                <w:lang w:val="ru-RU"/>
              </w:rPr>
              <w:t>Работа в группах: сравнение предложенных текстов художественных произведений (распознавание жанров), заполнение таблицы, проверка своего результата.</w:t>
            </w:r>
            <w:r w:rsidR="00D13075">
              <w:rPr>
                <w:rFonts w:ascii="Times New Roman" w:eastAsia="Times New Roman" w:hAnsi="Times New Roman" w:cs="Times New Roman"/>
                <w:noProof/>
                <w:color w:val="000000"/>
                <w:sz w:val="24"/>
                <w:szCs w:val="24"/>
                <w:lang w:val="ru-RU"/>
              </w:rPr>
              <w:drawing>
                <wp:inline distT="0" distB="0" distL="0" distR="0" wp14:anchorId="4BA6A1D4" wp14:editId="74DEED1C">
                  <wp:extent cx="4139565" cy="6464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9565" cy="646430"/>
                          </a:xfrm>
                          <a:prstGeom prst="rect">
                            <a:avLst/>
                          </a:prstGeom>
                          <a:noFill/>
                        </pic:spPr>
                      </pic:pic>
                    </a:graphicData>
                  </a:graphic>
                </wp:inline>
              </w:drawing>
            </w:r>
            <w:r w:rsidR="00D13075" w:rsidRPr="00665232">
              <w:rPr>
                <w:rFonts w:ascii="Times New Roman" w:eastAsia="Times New Roman" w:hAnsi="Times New Roman" w:cs="Times New Roman"/>
                <w:color w:val="000000"/>
                <w:sz w:val="24"/>
                <w:szCs w:val="24"/>
                <w:lang w:val="ru-RU"/>
              </w:rPr>
              <w:t xml:space="preserve"> Дифференцированная работа: пересказ (устно) текста произведения от третьего лица. </w:t>
            </w:r>
          </w:p>
          <w:p w14:paraId="7CBC40A6" w14:textId="77777777" w:rsidR="00D13075" w:rsidRPr="00665232" w:rsidRDefault="00D13075" w:rsidP="00D13075">
            <w:pPr>
              <w:spacing w:before="0" w:beforeAutospacing="0" w:after="54"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демонстрация начитанности и сформированности специальных читательских умений: </w:t>
            </w:r>
          </w:p>
          <w:p w14:paraId="5D09248D" w14:textId="77777777" w:rsidR="00D13075" w:rsidRPr="00665232" w:rsidRDefault="00D13075" w:rsidP="00D13075">
            <w:pPr>
              <w:spacing w:before="0" w:beforeAutospacing="0" w:after="43" w:afterAutospacing="0" w:line="26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w:t>
            </w:r>
          </w:p>
          <w:p w14:paraId="42CC25FD" w14:textId="77777777" w:rsidR="00D13075" w:rsidRPr="00665232" w:rsidRDefault="00D13075" w:rsidP="00D13075">
            <w:pPr>
              <w:spacing w:before="0" w:beforeAutospacing="0" w:after="0" w:afterAutospacing="0" w:line="297" w:lineRule="auto"/>
              <w:ind w:right="12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Проверка своей работы по предложенному образцу. Составление выставки книг писателей на тему о детях, о дружбе. </w:t>
            </w:r>
          </w:p>
          <w:p w14:paraId="6801FFB3" w14:textId="2CDA42EA" w:rsidR="00665232" w:rsidRPr="00665232" w:rsidRDefault="00D13075" w:rsidP="00D13075">
            <w:pPr>
              <w:tabs>
                <w:tab w:val="left" w:pos="3858"/>
              </w:tabs>
              <w:spacing w:before="0" w:beforeAutospacing="0" w:after="0" w:afterAutospacing="0" w:line="259" w:lineRule="auto"/>
              <w:ind w:right="117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Рассказ о главном герое прочитанного произведения по предложенному алгоритму</w:t>
            </w:r>
          </w:p>
        </w:tc>
      </w:tr>
    </w:tbl>
    <w:p w14:paraId="43830053"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491" w:type="dxa"/>
        <w:tblInd w:w="-997" w:type="dxa"/>
        <w:tblCellMar>
          <w:top w:w="13" w:type="dxa"/>
          <w:left w:w="112" w:type="dxa"/>
          <w:right w:w="66" w:type="dxa"/>
        </w:tblCellMar>
        <w:tblLook w:val="04A0" w:firstRow="1" w:lastRow="0" w:firstColumn="1" w:lastColumn="0" w:noHBand="0" w:noVBand="1"/>
      </w:tblPr>
      <w:tblGrid>
        <w:gridCol w:w="367"/>
        <w:gridCol w:w="943"/>
        <w:gridCol w:w="504"/>
        <w:gridCol w:w="2225"/>
        <w:gridCol w:w="6452"/>
      </w:tblGrid>
      <w:tr w:rsidR="00665232" w:rsidRPr="000A57A5" w14:paraId="45053B56" w14:textId="77777777" w:rsidTr="00213C28">
        <w:trPr>
          <w:trHeight w:val="1059"/>
        </w:trPr>
        <w:tc>
          <w:tcPr>
            <w:tcW w:w="367" w:type="dxa"/>
            <w:tcBorders>
              <w:top w:val="single" w:sz="3" w:space="0" w:color="000000"/>
              <w:left w:val="single" w:sz="3" w:space="0" w:color="000000"/>
              <w:bottom w:val="single" w:sz="3" w:space="0" w:color="000000"/>
              <w:right w:val="single" w:sz="3" w:space="0" w:color="000000"/>
            </w:tcBorders>
          </w:tcPr>
          <w:p w14:paraId="17801BF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5 </w:t>
            </w:r>
          </w:p>
        </w:tc>
        <w:tc>
          <w:tcPr>
            <w:tcW w:w="943" w:type="dxa"/>
            <w:tcBorders>
              <w:top w:val="single" w:sz="3" w:space="0" w:color="000000"/>
              <w:left w:val="single" w:sz="3" w:space="0" w:color="000000"/>
              <w:bottom w:val="single" w:sz="3" w:space="0" w:color="000000"/>
              <w:right w:val="single" w:sz="3" w:space="0" w:color="000000"/>
            </w:tcBorders>
          </w:tcPr>
          <w:p w14:paraId="28BD679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Мир сказок </w:t>
            </w:r>
          </w:p>
        </w:tc>
        <w:tc>
          <w:tcPr>
            <w:tcW w:w="504" w:type="dxa"/>
            <w:tcBorders>
              <w:top w:val="single" w:sz="3" w:space="0" w:color="000000"/>
              <w:left w:val="single" w:sz="3" w:space="0" w:color="000000"/>
              <w:bottom w:val="single" w:sz="3" w:space="0" w:color="000000"/>
              <w:right w:val="single" w:sz="3" w:space="0" w:color="000000"/>
            </w:tcBorders>
          </w:tcPr>
          <w:p w14:paraId="053AC5D3" w14:textId="77777777" w:rsidR="00665232" w:rsidRPr="00665232" w:rsidRDefault="00665232" w:rsidP="00665232">
            <w:pPr>
              <w:spacing w:before="0" w:beforeAutospacing="0" w:after="0" w:afterAutospacing="0" w:line="259" w:lineRule="auto"/>
              <w:ind w:right="42"/>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225" w:type="dxa"/>
            <w:tcBorders>
              <w:top w:val="single" w:sz="3" w:space="0" w:color="000000"/>
              <w:left w:val="single" w:sz="3" w:space="0" w:color="000000"/>
              <w:bottom w:val="single" w:sz="3" w:space="0" w:color="000000"/>
              <w:right w:val="single" w:sz="3" w:space="0" w:color="000000"/>
            </w:tcBorders>
          </w:tcPr>
          <w:p w14:paraId="3AC3E035" w14:textId="77777777" w:rsidR="00665232" w:rsidRPr="00665232" w:rsidRDefault="00665232" w:rsidP="00665232">
            <w:pPr>
              <w:spacing w:before="0" w:beforeAutospacing="0" w:after="0" w:afterAutospacing="0" w:line="259" w:lineRule="auto"/>
              <w:ind w:right="52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представлений  о фольклорной </w:t>
            </w:r>
          </w:p>
        </w:tc>
        <w:tc>
          <w:tcPr>
            <w:tcW w:w="6452" w:type="dxa"/>
            <w:tcBorders>
              <w:top w:val="single" w:sz="3" w:space="0" w:color="000000"/>
              <w:left w:val="single" w:sz="3" w:space="0" w:color="000000"/>
              <w:bottom w:val="single" w:sz="3" w:space="0" w:color="000000"/>
              <w:right w:val="single" w:sz="3" w:space="0" w:color="000000"/>
            </w:tcBorders>
          </w:tcPr>
          <w:p w14:paraId="077D1FB5" w14:textId="77777777" w:rsidR="00665232" w:rsidRPr="00665232" w:rsidRDefault="00665232" w:rsidP="00665232">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w:t>
            </w:r>
          </w:p>
          <w:p w14:paraId="66361D0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w:t>
            </w:r>
          </w:p>
        </w:tc>
      </w:tr>
    </w:tbl>
    <w:p w14:paraId="74C2343F"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349" w:type="dxa"/>
        <w:tblInd w:w="-855" w:type="dxa"/>
        <w:tblCellMar>
          <w:top w:w="68" w:type="dxa"/>
          <w:left w:w="119" w:type="dxa"/>
          <w:right w:w="38" w:type="dxa"/>
        </w:tblCellMar>
        <w:tblLook w:val="04A0" w:firstRow="1" w:lastRow="0" w:firstColumn="1" w:lastColumn="0" w:noHBand="0" w:noVBand="1"/>
      </w:tblPr>
      <w:tblGrid>
        <w:gridCol w:w="692"/>
        <w:gridCol w:w="1285"/>
        <w:gridCol w:w="567"/>
        <w:gridCol w:w="2766"/>
        <w:gridCol w:w="5039"/>
      </w:tblGrid>
      <w:tr w:rsidR="00665232" w:rsidRPr="000A57A5" w14:paraId="12AEB6A0" w14:textId="77777777" w:rsidTr="00213C28">
        <w:trPr>
          <w:trHeight w:val="12884"/>
        </w:trPr>
        <w:tc>
          <w:tcPr>
            <w:tcW w:w="692" w:type="dxa"/>
            <w:tcBorders>
              <w:top w:val="single" w:sz="3" w:space="0" w:color="000000"/>
              <w:left w:val="single" w:sz="3" w:space="0" w:color="000000"/>
              <w:bottom w:val="single" w:sz="3" w:space="0" w:color="000000"/>
              <w:right w:val="single" w:sz="3" w:space="0" w:color="000000"/>
            </w:tcBorders>
          </w:tcPr>
          <w:p w14:paraId="595B4534"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285" w:type="dxa"/>
            <w:tcBorders>
              <w:top w:val="single" w:sz="3" w:space="0" w:color="000000"/>
              <w:left w:val="single" w:sz="3" w:space="0" w:color="000000"/>
              <w:bottom w:val="single" w:sz="3" w:space="0" w:color="000000"/>
              <w:right w:val="single" w:sz="3" w:space="0" w:color="000000"/>
            </w:tcBorders>
          </w:tcPr>
          <w:p w14:paraId="1D7AC08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093885F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66" w:type="dxa"/>
            <w:tcBorders>
              <w:top w:val="single" w:sz="3" w:space="0" w:color="000000"/>
              <w:left w:val="single" w:sz="3" w:space="0" w:color="000000"/>
              <w:bottom w:val="single" w:sz="3" w:space="0" w:color="000000"/>
              <w:right w:val="single" w:sz="3" w:space="0" w:color="000000"/>
            </w:tcBorders>
          </w:tcPr>
          <w:p w14:paraId="5878DBF4" w14:textId="77777777" w:rsidR="00665232" w:rsidRPr="00665232" w:rsidRDefault="00665232" w:rsidP="00665232">
            <w:pPr>
              <w:spacing w:before="0" w:beforeAutospacing="0" w:after="0"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(народной) и литературной </w:t>
            </w:r>
          </w:p>
          <w:p w14:paraId="2F9AFD7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(авторской) сказке: </w:t>
            </w:r>
          </w:p>
          <w:p w14:paraId="67FA0E80" w14:textId="77777777" w:rsidR="00665232" w:rsidRPr="00665232" w:rsidRDefault="00665232" w:rsidP="00665232">
            <w:pPr>
              <w:spacing w:before="0" w:beforeAutospacing="0" w:after="44" w:afterAutospacing="0" w:line="262"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«бродячие» сюжеты. Определение фольклорной основы авторских сказок: сравнение сюжетов, героев, особенностей языка. Составление плана произведения: </w:t>
            </w:r>
          </w:p>
          <w:p w14:paraId="7F0B29A6" w14:textId="77777777" w:rsidR="00665232" w:rsidRPr="00665232" w:rsidRDefault="00665232" w:rsidP="00665232">
            <w:pPr>
              <w:spacing w:before="0" w:beforeAutospacing="0" w:after="0" w:afterAutospacing="0" w:line="259" w:lineRule="auto"/>
              <w:ind w:right="52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части текста, их главные темы. Иллюстрации, их значение  в раскрытии содержания произведения </w:t>
            </w:r>
          </w:p>
        </w:tc>
        <w:tc>
          <w:tcPr>
            <w:tcW w:w="5039" w:type="dxa"/>
            <w:tcBorders>
              <w:top w:val="single" w:sz="3" w:space="0" w:color="000000"/>
              <w:left w:val="single" w:sz="3" w:space="0" w:color="000000"/>
              <w:bottom w:val="single" w:sz="3" w:space="0" w:color="000000"/>
              <w:right w:val="single" w:sz="3" w:space="0" w:color="000000"/>
            </w:tcBorders>
          </w:tcPr>
          <w:p w14:paraId="6A49CDBF" w14:textId="77777777" w:rsidR="00665232" w:rsidRPr="00665232" w:rsidRDefault="00665232" w:rsidP="00665232">
            <w:pPr>
              <w:spacing w:before="0" w:beforeAutospacing="0" w:after="0" w:afterAutospacing="0" w:line="282" w:lineRule="auto"/>
              <w:ind w:right="13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«Снегурочка» и произведение В. И. Даля «Девочка Снегурочка», народная сказка «Морозко» и сказка В.Ф. Одоевского «Мороз Иванович». </w:t>
            </w:r>
          </w:p>
          <w:p w14:paraId="2C670FC0" w14:textId="77777777" w:rsidR="00665232" w:rsidRPr="00665232" w:rsidRDefault="00665232" w:rsidP="00665232">
            <w:pPr>
              <w:spacing w:before="0" w:beforeAutospacing="0" w:after="16"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p>
          <w:p w14:paraId="08D3F9CB" w14:textId="77777777" w:rsidR="00665232" w:rsidRPr="00665232" w:rsidRDefault="00665232" w:rsidP="00665232">
            <w:pPr>
              <w:spacing w:before="0" w:beforeAutospacing="0" w:after="0" w:afterAutospacing="0" w:line="27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 </w:t>
            </w:r>
          </w:p>
          <w:p w14:paraId="19A1069C" w14:textId="4E350FA3" w:rsidR="00213C28" w:rsidRPr="00213C28" w:rsidRDefault="00665232" w:rsidP="00213C28">
            <w:pPr>
              <w:spacing w:before="0" w:beforeAutospacing="0" w:after="0" w:afterAutospacing="0" w:line="259" w:lineRule="auto"/>
              <w:ind w:right="12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w:t>
            </w:r>
            <w:r w:rsidR="00A5691B" w:rsidRPr="00A5691B">
              <w:rPr>
                <w:rFonts w:ascii="Times New Roman" w:eastAsia="Times New Roman" w:hAnsi="Times New Roman" w:cs="Times New Roman"/>
                <w:color w:val="000000"/>
                <w:sz w:val="24"/>
                <w:szCs w:val="24"/>
                <w:lang w:val="ru-RU"/>
              </w:rPr>
              <w:t>конструирование (моделирование) плана произведения: деление текста на смысловые части, определение эпизодов, выделение опорных</w:t>
            </w:r>
            <w:r w:rsidR="00213C28" w:rsidRPr="00213C28">
              <w:rPr>
                <w:lang w:val="ru-RU"/>
              </w:rPr>
              <w:t xml:space="preserve"> </w:t>
            </w:r>
            <w:r w:rsidR="00213C28" w:rsidRPr="00213C28">
              <w:rPr>
                <w:rFonts w:ascii="Times New Roman" w:eastAsia="Times New Roman" w:hAnsi="Times New Roman" w:cs="Times New Roman"/>
                <w:color w:val="000000"/>
                <w:sz w:val="24"/>
                <w:szCs w:val="24"/>
                <w:lang w:val="ru-RU"/>
              </w:rPr>
              <w:t xml:space="preserve">слов для каждой части плана, </w:t>
            </w:r>
            <w:proofErr w:type="spellStart"/>
            <w:r w:rsidR="00213C28" w:rsidRPr="00213C28">
              <w:rPr>
                <w:rFonts w:ascii="Times New Roman" w:eastAsia="Times New Roman" w:hAnsi="Times New Roman" w:cs="Times New Roman"/>
                <w:color w:val="000000"/>
                <w:sz w:val="24"/>
                <w:szCs w:val="24"/>
                <w:lang w:val="ru-RU"/>
              </w:rPr>
              <w:t>озаглавливание</w:t>
            </w:r>
            <w:proofErr w:type="spellEnd"/>
            <w:r w:rsidR="00213C28" w:rsidRPr="00213C28">
              <w:rPr>
                <w:rFonts w:ascii="Times New Roman" w:eastAsia="Times New Roman" w:hAnsi="Times New Roman" w:cs="Times New Roman"/>
                <w:color w:val="000000"/>
                <w:sz w:val="24"/>
                <w:szCs w:val="24"/>
                <w:lang w:val="ru-RU"/>
              </w:rPr>
              <w:t xml:space="preserve"> части (формулировать вопрос или назывное предложение по каждой части текста). </w:t>
            </w:r>
          </w:p>
          <w:p w14:paraId="12691911" w14:textId="3769A88D" w:rsidR="00213C28" w:rsidRPr="00213C28" w:rsidRDefault="00213C28" w:rsidP="00213C28">
            <w:pPr>
              <w:spacing w:before="0" w:beforeAutospacing="0" w:after="0" w:afterAutospacing="0" w:line="259" w:lineRule="auto"/>
              <w:ind w:right="120"/>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Упражнение на формулирование вопросов по фактическому содержанию прочитанного произведения.</w:t>
            </w:r>
            <w:r w:rsidRPr="00213C28">
              <w:rPr>
                <w:lang w:val="ru-RU"/>
              </w:rPr>
              <w:t xml:space="preserve"> </w:t>
            </w:r>
            <w:r w:rsidRPr="00213C28">
              <w:rPr>
                <w:rFonts w:ascii="Times New Roman" w:eastAsia="Times New Roman" w:hAnsi="Times New Roman" w:cs="Times New Roman"/>
                <w:color w:val="000000"/>
                <w:sz w:val="24"/>
                <w:szCs w:val="24"/>
                <w:lang w:val="ru-RU"/>
              </w:rPr>
              <w:t xml:space="preserve">Пересказ (устно) содержания сказки выборочно. </w:t>
            </w:r>
          </w:p>
          <w:p w14:paraId="64F362A9" w14:textId="77777777" w:rsidR="00213C28" w:rsidRPr="00213C28" w:rsidRDefault="00213C28" w:rsidP="00213C28">
            <w:pPr>
              <w:spacing w:before="0" w:beforeAutospacing="0" w:after="0" w:afterAutospacing="0" w:line="259" w:lineRule="auto"/>
              <w:ind w:right="120"/>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Упражнение на узнавание по иллюстрациям названия сказок. </w:t>
            </w:r>
          </w:p>
          <w:p w14:paraId="47228756" w14:textId="681CE427" w:rsidR="00665232" w:rsidRPr="00665232" w:rsidRDefault="00213C28" w:rsidP="00213C28">
            <w:pPr>
              <w:spacing w:before="0" w:beforeAutospacing="0" w:after="0" w:afterAutospacing="0" w:line="259" w:lineRule="auto"/>
              <w:ind w:right="120"/>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Работа в группах: выбор сказки, определение эпизода, распределение ролей, </w:t>
            </w:r>
            <w:proofErr w:type="spellStart"/>
            <w:r w:rsidRPr="00213C28">
              <w:rPr>
                <w:rFonts w:ascii="Times New Roman" w:eastAsia="Times New Roman" w:hAnsi="Times New Roman" w:cs="Times New Roman"/>
                <w:color w:val="000000"/>
                <w:sz w:val="24"/>
                <w:szCs w:val="24"/>
                <w:lang w:val="ru-RU"/>
              </w:rPr>
              <w:lastRenderedPageBreak/>
              <w:t>инсценирование</w:t>
            </w:r>
            <w:proofErr w:type="spellEnd"/>
            <w:r w:rsidRPr="00213C28">
              <w:rPr>
                <w:rFonts w:ascii="Times New Roman" w:eastAsia="Times New Roman" w:hAnsi="Times New Roman" w:cs="Times New Roman"/>
                <w:color w:val="000000"/>
                <w:sz w:val="24"/>
                <w:szCs w:val="24"/>
                <w:lang w:val="ru-RU"/>
              </w:rPr>
              <w:t xml:space="preserve"> отдельных частей произведения.</w:t>
            </w:r>
          </w:p>
        </w:tc>
      </w:tr>
    </w:tbl>
    <w:p w14:paraId="53A0DD6F"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344" w:type="dxa"/>
        <w:tblInd w:w="-997" w:type="dxa"/>
        <w:tblCellMar>
          <w:top w:w="68" w:type="dxa"/>
          <w:left w:w="119" w:type="dxa"/>
          <w:right w:w="130" w:type="dxa"/>
        </w:tblCellMar>
        <w:tblLook w:val="04A0" w:firstRow="1" w:lastRow="0" w:firstColumn="1" w:lastColumn="0" w:noHBand="0" w:noVBand="1"/>
      </w:tblPr>
      <w:tblGrid>
        <w:gridCol w:w="277"/>
        <w:gridCol w:w="196"/>
        <w:gridCol w:w="316"/>
        <w:gridCol w:w="708"/>
        <w:gridCol w:w="467"/>
        <w:gridCol w:w="312"/>
        <w:gridCol w:w="171"/>
        <w:gridCol w:w="538"/>
        <w:gridCol w:w="410"/>
        <w:gridCol w:w="1482"/>
        <w:gridCol w:w="147"/>
        <w:gridCol w:w="1227"/>
        <w:gridCol w:w="4732"/>
        <w:gridCol w:w="11"/>
      </w:tblGrid>
      <w:tr w:rsidR="00213C28" w:rsidRPr="000A57A5" w14:paraId="280BEC47" w14:textId="77777777" w:rsidTr="00213C28">
        <w:trPr>
          <w:trHeight w:val="5407"/>
        </w:trPr>
        <w:tc>
          <w:tcPr>
            <w:tcW w:w="735" w:type="dxa"/>
            <w:gridSpan w:val="3"/>
            <w:tcBorders>
              <w:top w:val="single" w:sz="3" w:space="0" w:color="000000"/>
              <w:left w:val="single" w:sz="3" w:space="0" w:color="000000"/>
              <w:bottom w:val="single" w:sz="3" w:space="0" w:color="000000"/>
              <w:right w:val="single" w:sz="3" w:space="0" w:color="000000"/>
            </w:tcBorders>
          </w:tcPr>
          <w:p w14:paraId="5D5BC5D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388" w:type="dxa"/>
            <w:gridSpan w:val="3"/>
            <w:tcBorders>
              <w:top w:val="single" w:sz="3" w:space="0" w:color="000000"/>
              <w:left w:val="single" w:sz="3" w:space="0" w:color="000000"/>
              <w:bottom w:val="single" w:sz="3" w:space="0" w:color="000000"/>
              <w:right w:val="single" w:sz="3" w:space="0" w:color="000000"/>
            </w:tcBorders>
          </w:tcPr>
          <w:p w14:paraId="24C18CC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90" w:type="dxa"/>
            <w:gridSpan w:val="3"/>
            <w:tcBorders>
              <w:top w:val="single" w:sz="3" w:space="0" w:color="000000"/>
              <w:left w:val="single" w:sz="3" w:space="0" w:color="000000"/>
              <w:bottom w:val="single" w:sz="3" w:space="0" w:color="000000"/>
              <w:right w:val="single" w:sz="3" w:space="0" w:color="000000"/>
            </w:tcBorders>
          </w:tcPr>
          <w:p w14:paraId="304215D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65" w:type="dxa"/>
            <w:gridSpan w:val="2"/>
            <w:tcBorders>
              <w:top w:val="single" w:sz="3" w:space="0" w:color="000000"/>
              <w:left w:val="single" w:sz="3" w:space="0" w:color="000000"/>
              <w:bottom w:val="single" w:sz="3" w:space="0" w:color="000000"/>
              <w:right w:val="single" w:sz="3" w:space="0" w:color="000000"/>
            </w:tcBorders>
          </w:tcPr>
          <w:p w14:paraId="724DB73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566" w:type="dxa"/>
            <w:gridSpan w:val="3"/>
            <w:tcBorders>
              <w:top w:val="single" w:sz="3" w:space="0" w:color="000000"/>
              <w:left w:val="single" w:sz="3" w:space="0" w:color="000000"/>
              <w:bottom w:val="single" w:sz="3" w:space="0" w:color="000000"/>
              <w:right w:val="single" w:sz="3" w:space="0" w:color="000000"/>
            </w:tcBorders>
          </w:tcPr>
          <w:p w14:paraId="3606BA77" w14:textId="77777777" w:rsidR="00665232" w:rsidRPr="00665232" w:rsidRDefault="00665232" w:rsidP="00665232">
            <w:pPr>
              <w:spacing w:before="0" w:beforeAutospacing="0" w:after="0" w:afterAutospacing="0" w:line="275" w:lineRule="auto"/>
              <w:ind w:right="104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книгами по теме «Сказки»: выбирать, называть, представлять книги с народными и авторскими сказками. </w:t>
            </w:r>
          </w:p>
          <w:p w14:paraId="268B8A91" w14:textId="3D2BBFF7" w:rsidR="00A5691B" w:rsidRPr="004C7263" w:rsidRDefault="00665232" w:rsidP="004C7263">
            <w:pPr>
              <w:spacing w:before="0" w:beforeAutospacing="0" w:after="0" w:afterAutospacing="0" w:line="259" w:lineRule="auto"/>
              <w:ind w:right="68"/>
              <w:rPr>
                <w:rFonts w:ascii="Times New Roman" w:eastAsia="Times New Roman" w:hAnsi="Times New Roman" w:cs="Times New Roman"/>
                <w:noProof/>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книг с авторскими сказками: работа с предисловием, аннотацией, оглавлением, составление выставки книг по изучаемой теме. Работа со схемой: распознавание сказок (фольклорные и авторские), приведение примеров. </w:t>
            </w:r>
            <w:r w:rsidR="00A5691B" w:rsidRPr="00665232">
              <w:rPr>
                <w:rFonts w:ascii="Times New Roman" w:eastAsia="Times New Roman" w:hAnsi="Times New Roman" w:cs="Times New Roman"/>
                <w:noProof/>
                <w:color w:val="000000"/>
                <w:sz w:val="24"/>
                <w:szCs w:val="24"/>
                <w:lang w:val="ru-RU"/>
              </w:rPr>
              <w:drawing>
                <wp:inline distT="0" distB="0" distL="0" distR="0" wp14:anchorId="28C84220" wp14:editId="259D8431">
                  <wp:extent cx="3730752" cy="1069848"/>
                  <wp:effectExtent l="0" t="0" r="0" b="0"/>
                  <wp:docPr id="7645" name="Picture 7645"/>
                  <wp:cNvGraphicFramePr/>
                  <a:graphic xmlns:a="http://schemas.openxmlformats.org/drawingml/2006/main">
                    <a:graphicData uri="http://schemas.openxmlformats.org/drawingml/2006/picture">
                      <pic:pic xmlns:pic="http://schemas.openxmlformats.org/drawingml/2006/picture">
                        <pic:nvPicPr>
                          <pic:cNvPr id="7645" name="Picture 7645"/>
                          <pic:cNvPicPr/>
                        </pic:nvPicPr>
                        <pic:blipFill>
                          <a:blip r:embed="rId31"/>
                          <a:stretch>
                            <a:fillRect/>
                          </a:stretch>
                        </pic:blipFill>
                        <pic:spPr>
                          <a:xfrm>
                            <a:off x="0" y="0"/>
                            <a:ext cx="3730752" cy="1069848"/>
                          </a:xfrm>
                          <a:prstGeom prst="rect">
                            <a:avLst/>
                          </a:prstGeom>
                        </pic:spPr>
                      </pic:pic>
                    </a:graphicData>
                  </a:graphic>
                </wp:inline>
              </w:drawing>
            </w:r>
          </w:p>
          <w:p w14:paraId="3B2C281E" w14:textId="524F988B" w:rsidR="00A5691B" w:rsidRPr="00A5691B" w:rsidRDefault="00A5691B" w:rsidP="00A5691B">
            <w:pPr>
              <w:rPr>
                <w:rFonts w:ascii="Times New Roman" w:eastAsia="Times New Roman" w:hAnsi="Times New Roman" w:cs="Times New Roman"/>
                <w:sz w:val="24"/>
                <w:szCs w:val="24"/>
                <w:lang w:val="ru-RU"/>
              </w:rPr>
            </w:pPr>
            <w:r w:rsidRPr="00A5691B">
              <w:rPr>
                <w:rFonts w:ascii="Times New Roman" w:eastAsia="Times New Roman" w:hAnsi="Times New Roman" w:cs="Times New Roman"/>
                <w:sz w:val="24"/>
                <w:szCs w:val="24"/>
                <w:lang w:val="ru-RU"/>
              </w:rPr>
              <w:t>Поиск информации: получение дополнительной информации об авторах литературных сказок, представление своего сообщения в классе</w:t>
            </w:r>
          </w:p>
        </w:tc>
      </w:tr>
      <w:tr w:rsidR="00A5691B" w:rsidRPr="000A57A5" w14:paraId="15246FA0" w14:textId="77777777" w:rsidTr="00213C28">
        <w:tblPrEx>
          <w:tblCellMar>
            <w:top w:w="10" w:type="dxa"/>
            <w:left w:w="112" w:type="dxa"/>
            <w:bottom w:w="36" w:type="dxa"/>
            <w:right w:w="49" w:type="dxa"/>
          </w:tblCellMar>
        </w:tblPrEx>
        <w:trPr>
          <w:trHeight w:val="5606"/>
        </w:trPr>
        <w:tc>
          <w:tcPr>
            <w:tcW w:w="275" w:type="dxa"/>
            <w:tcBorders>
              <w:top w:val="single" w:sz="3" w:space="0" w:color="000000"/>
              <w:left w:val="single" w:sz="3" w:space="0" w:color="000000"/>
              <w:bottom w:val="single" w:sz="3" w:space="0" w:color="000000"/>
              <w:right w:val="single" w:sz="3" w:space="0" w:color="000000"/>
            </w:tcBorders>
          </w:tcPr>
          <w:p w14:paraId="2EC9B91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1101" w:type="dxa"/>
            <w:gridSpan w:val="3"/>
            <w:tcBorders>
              <w:top w:val="single" w:sz="3" w:space="0" w:color="000000"/>
              <w:left w:val="single" w:sz="3" w:space="0" w:color="000000"/>
              <w:bottom w:val="single" w:sz="3" w:space="0" w:color="000000"/>
              <w:right w:val="single" w:sz="3" w:space="0" w:color="000000"/>
            </w:tcBorders>
          </w:tcPr>
          <w:p w14:paraId="0BCD9D0B" w14:textId="77777777" w:rsidR="00665232" w:rsidRPr="00665232" w:rsidRDefault="00665232" w:rsidP="00665232">
            <w:pPr>
              <w:spacing w:before="0" w:beforeAutospacing="0" w:after="0" w:afterAutospacing="0" w:line="259" w:lineRule="auto"/>
              <w:ind w:right="14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Звуки и краски родной природы  в разные времена года (зима) </w:t>
            </w:r>
          </w:p>
        </w:tc>
        <w:tc>
          <w:tcPr>
            <w:tcW w:w="412" w:type="dxa"/>
            <w:tcBorders>
              <w:top w:val="single" w:sz="3" w:space="0" w:color="000000"/>
              <w:left w:val="single" w:sz="3" w:space="0" w:color="000000"/>
              <w:bottom w:val="single" w:sz="3" w:space="0" w:color="000000"/>
              <w:right w:val="single" w:sz="3" w:space="0" w:color="000000"/>
            </w:tcBorders>
          </w:tcPr>
          <w:p w14:paraId="6A0E56A2" w14:textId="77777777" w:rsidR="00665232" w:rsidRPr="00665232" w:rsidRDefault="00665232" w:rsidP="00665232">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829" w:type="dxa"/>
            <w:gridSpan w:val="5"/>
            <w:tcBorders>
              <w:top w:val="single" w:sz="3" w:space="0" w:color="000000"/>
              <w:left w:val="single" w:sz="3" w:space="0" w:color="000000"/>
              <w:bottom w:val="single" w:sz="3" w:space="0" w:color="000000"/>
              <w:right w:val="single" w:sz="3" w:space="0" w:color="000000"/>
            </w:tcBorders>
          </w:tcPr>
          <w:p w14:paraId="431E6210" w14:textId="77777777" w:rsidR="00665232" w:rsidRPr="00665232" w:rsidRDefault="00665232" w:rsidP="00665232">
            <w:pPr>
              <w:spacing w:before="0" w:beforeAutospacing="0" w:after="0" w:afterAutospacing="0" w:line="267" w:lineRule="auto"/>
              <w:ind w:right="18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 природы в разные времена года (зима)  в произведениях литературы. Формирование эстетического восприятия явлений природы (звуки, краски зимы). Использование средств выразительности при описании природы: сравнение и эпитет. </w:t>
            </w:r>
          </w:p>
          <w:p w14:paraId="7FA4D82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Настроение, которое создаёт пейзажная </w:t>
            </w:r>
          </w:p>
        </w:tc>
        <w:tc>
          <w:tcPr>
            <w:tcW w:w="5727" w:type="dxa"/>
            <w:gridSpan w:val="4"/>
            <w:tcBorders>
              <w:top w:val="single" w:sz="3" w:space="0" w:color="000000"/>
              <w:left w:val="single" w:sz="3" w:space="0" w:color="000000"/>
              <w:bottom w:val="single" w:sz="3" w:space="0" w:color="000000"/>
              <w:right w:val="single" w:sz="3" w:space="0" w:color="000000"/>
            </w:tcBorders>
          </w:tcPr>
          <w:p w14:paraId="72052FEC" w14:textId="77777777" w:rsidR="00665232" w:rsidRPr="00665232" w:rsidRDefault="00665232" w:rsidP="00665232">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w:t>
            </w:r>
          </w:p>
          <w:p w14:paraId="4C0C7655" w14:textId="77777777" w:rsidR="00665232" w:rsidRPr="00665232" w:rsidRDefault="00665232" w:rsidP="00665232">
            <w:pPr>
              <w:spacing w:before="0" w:beforeAutospacing="0" w:after="0" w:afterAutospacing="0" w:line="259" w:lineRule="auto"/>
              <w:ind w:right="8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Слушание стихотворных произведений о зимней природе: А. С. Пушкин. «Вот север, тучи нагоняя…», С. А. Есенин. «Поёт зима – аукает…», Ф. И. Тютчев. «Чародейкою Зимою…», обсуждение эмоционального состояния при восприятии описанных картин природы. Чтение про себя небольших по объёму прозаических произведений о зиме, доступных для восприятия младшими школьниками. Например, И. С. </w:t>
            </w:r>
            <w:proofErr w:type="spellStart"/>
            <w:r w:rsidRPr="00665232">
              <w:rPr>
                <w:rFonts w:ascii="Times New Roman" w:eastAsia="Times New Roman" w:hAnsi="Times New Roman" w:cs="Times New Roman"/>
                <w:color w:val="000000"/>
                <w:sz w:val="24"/>
                <w:szCs w:val="24"/>
                <w:lang w:val="ru-RU"/>
              </w:rPr>
              <w:t>СоколовМикитов</w:t>
            </w:r>
            <w:proofErr w:type="spellEnd"/>
            <w:r w:rsidRPr="00665232">
              <w:rPr>
                <w:rFonts w:ascii="Times New Roman" w:eastAsia="Times New Roman" w:hAnsi="Times New Roman" w:cs="Times New Roman"/>
                <w:color w:val="000000"/>
                <w:sz w:val="24"/>
                <w:szCs w:val="24"/>
                <w:lang w:val="ru-RU"/>
              </w:rPr>
              <w:t xml:space="preserve">. «Зима в лесу». Контроль восприятия произведения, прочитанного про себя: ответы  на вопросы по фактическому содержанию текста. 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w:t>
            </w:r>
          </w:p>
        </w:tc>
      </w:tr>
      <w:tr w:rsidR="004C7263" w:rsidRPr="000A57A5" w14:paraId="65457B8B" w14:textId="77777777" w:rsidTr="00213C28">
        <w:tblPrEx>
          <w:tblCellMar>
            <w:top w:w="13" w:type="dxa"/>
            <w:left w:w="112" w:type="dxa"/>
            <w:right w:w="35" w:type="dxa"/>
          </w:tblCellMar>
        </w:tblPrEx>
        <w:trPr>
          <w:gridAfter w:val="1"/>
          <w:wAfter w:w="11" w:type="dxa"/>
          <w:trHeight w:val="1599"/>
        </w:trPr>
        <w:tc>
          <w:tcPr>
            <w:tcW w:w="456" w:type="dxa"/>
            <w:gridSpan w:val="2"/>
            <w:tcBorders>
              <w:top w:val="single" w:sz="3" w:space="0" w:color="000000"/>
              <w:left w:val="single" w:sz="3" w:space="0" w:color="000000"/>
              <w:bottom w:val="single" w:sz="3" w:space="0" w:color="000000"/>
              <w:right w:val="single" w:sz="3" w:space="0" w:color="000000"/>
            </w:tcBorders>
          </w:tcPr>
          <w:p w14:paraId="3C33E8C7" w14:textId="7F41643A"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13" w:type="dxa"/>
            <w:gridSpan w:val="5"/>
            <w:tcBorders>
              <w:top w:val="single" w:sz="3" w:space="0" w:color="000000"/>
              <w:left w:val="single" w:sz="3" w:space="0" w:color="000000"/>
              <w:bottom w:val="single" w:sz="3" w:space="0" w:color="000000"/>
              <w:right w:val="single" w:sz="3" w:space="0" w:color="000000"/>
            </w:tcBorders>
          </w:tcPr>
          <w:p w14:paraId="2E75F568" w14:textId="77777777" w:rsidR="00665232" w:rsidRPr="00665232" w:rsidRDefault="00665232" w:rsidP="00A5691B">
            <w:pPr>
              <w:spacing w:before="0" w:beforeAutospacing="0" w:after="160" w:afterAutospacing="0" w:line="259" w:lineRule="auto"/>
              <w:ind w:left="-368" w:firstLine="368"/>
              <w:rPr>
                <w:rFonts w:ascii="Times New Roman" w:eastAsia="Times New Roman" w:hAnsi="Times New Roman" w:cs="Times New Roman"/>
                <w:color w:val="000000"/>
                <w:sz w:val="24"/>
                <w:szCs w:val="24"/>
                <w:lang w:val="ru-RU"/>
              </w:rPr>
            </w:pPr>
          </w:p>
        </w:tc>
        <w:tc>
          <w:tcPr>
            <w:tcW w:w="590" w:type="dxa"/>
            <w:tcBorders>
              <w:top w:val="single" w:sz="3" w:space="0" w:color="000000"/>
              <w:left w:val="single" w:sz="3" w:space="0" w:color="000000"/>
              <w:bottom w:val="single" w:sz="3" w:space="0" w:color="000000"/>
              <w:right w:val="single" w:sz="3" w:space="0" w:color="000000"/>
            </w:tcBorders>
          </w:tcPr>
          <w:p w14:paraId="7E546BD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017" w:type="dxa"/>
            <w:gridSpan w:val="4"/>
            <w:tcBorders>
              <w:top w:val="single" w:sz="3" w:space="0" w:color="000000"/>
              <w:left w:val="single" w:sz="3" w:space="0" w:color="000000"/>
              <w:bottom w:val="single" w:sz="3" w:space="0" w:color="000000"/>
              <w:right w:val="single" w:sz="3" w:space="0" w:color="000000"/>
            </w:tcBorders>
          </w:tcPr>
          <w:p w14:paraId="07B95DB7" w14:textId="77777777" w:rsidR="00665232" w:rsidRPr="00665232" w:rsidRDefault="00665232" w:rsidP="00665232">
            <w:pPr>
              <w:spacing w:before="0" w:beforeAutospacing="0" w:after="29" w:afterAutospacing="0" w:line="272" w:lineRule="auto"/>
              <w:ind w:right="31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лирика (о зиме). Отражение темы «Природа зимой»</w:t>
            </w:r>
            <w:r w:rsidRPr="00665232">
              <w:rPr>
                <w:rFonts w:ascii="Calibri" w:eastAsia="Calibri" w:hAnsi="Calibri" w:cs="Calibri"/>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в картинах художников (пейзаж):  </w:t>
            </w:r>
          </w:p>
          <w:p w14:paraId="6D4CE3DC" w14:textId="77777777" w:rsidR="00665232" w:rsidRPr="00665232" w:rsidRDefault="00665232" w:rsidP="00665232">
            <w:pPr>
              <w:spacing w:before="0" w:beforeAutospacing="0" w:after="46"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И.И. Левитана,  </w:t>
            </w:r>
          </w:p>
          <w:p w14:paraId="39CE5978" w14:textId="77777777" w:rsidR="00665232" w:rsidRPr="00665232" w:rsidRDefault="00665232" w:rsidP="00665232">
            <w:pPr>
              <w:spacing w:before="0" w:beforeAutospacing="0" w:after="53"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В.Д. Поленова,  </w:t>
            </w:r>
          </w:p>
          <w:p w14:paraId="3C4B35D3" w14:textId="77777777" w:rsidR="00665232" w:rsidRPr="00665232" w:rsidRDefault="00665232" w:rsidP="00665232">
            <w:pPr>
              <w:spacing w:before="0" w:beforeAutospacing="0" w:after="0" w:afterAutospacing="0" w:line="259" w:lineRule="auto"/>
              <w:ind w:right="72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А.И. Куинджи,  И.И. Шишкина и музыкальных </w:t>
            </w:r>
            <w:r w:rsidRPr="00665232">
              <w:rPr>
                <w:rFonts w:ascii="Times New Roman" w:eastAsia="Times New Roman" w:hAnsi="Times New Roman" w:cs="Times New Roman"/>
                <w:color w:val="000000"/>
                <w:sz w:val="24"/>
                <w:szCs w:val="24"/>
                <w:lang w:val="ru-RU"/>
              </w:rPr>
              <w:lastRenderedPageBreak/>
              <w:t xml:space="preserve">произведениях композиторов </w:t>
            </w:r>
          </w:p>
        </w:tc>
        <w:tc>
          <w:tcPr>
            <w:tcW w:w="4457" w:type="dxa"/>
            <w:tcBorders>
              <w:top w:val="single" w:sz="3" w:space="0" w:color="000000"/>
              <w:left w:val="single" w:sz="3" w:space="0" w:color="000000"/>
              <w:bottom w:val="single" w:sz="3" w:space="0" w:color="000000"/>
              <w:right w:val="single" w:sz="3" w:space="0" w:color="000000"/>
            </w:tcBorders>
          </w:tcPr>
          <w:p w14:paraId="2C5CA257" w14:textId="77777777" w:rsidR="00665232" w:rsidRPr="00665232" w:rsidRDefault="00665232" w:rsidP="004C7263">
            <w:pPr>
              <w:spacing w:before="0" w:beforeAutospacing="0" w:after="0" w:afterAutospacing="0" w:line="26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w:t>
            </w:r>
          </w:p>
          <w:p w14:paraId="78CCB067" w14:textId="77777777" w:rsidR="00665232" w:rsidRPr="00665232" w:rsidRDefault="00665232" w:rsidP="004C7263">
            <w:pPr>
              <w:spacing w:before="0" w:beforeAutospacing="0" w:after="25" w:afterAutospacing="0" w:line="282"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наизусть с интонационным выделением знаков препинания, с соблюдением орфоэпических и </w:t>
            </w:r>
            <w:r w:rsidRPr="00665232">
              <w:rPr>
                <w:rFonts w:ascii="Times New Roman" w:eastAsia="Times New Roman" w:hAnsi="Times New Roman" w:cs="Times New Roman"/>
                <w:color w:val="000000"/>
                <w:sz w:val="24"/>
                <w:szCs w:val="24"/>
                <w:lang w:val="ru-RU"/>
              </w:rPr>
              <w:lastRenderedPageBreak/>
              <w:t xml:space="preserve">пунктуационных норм стихотворения о зимней природе (1–2 по выбору). </w:t>
            </w:r>
          </w:p>
          <w:p w14:paraId="5F986696" w14:textId="77777777" w:rsidR="00665232" w:rsidRPr="00665232" w:rsidRDefault="00665232" w:rsidP="004C7263">
            <w:pPr>
              <w:spacing w:before="0" w:beforeAutospacing="0" w:after="0" w:afterAutospacing="0" w:line="29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произведений новогодней тематики, сравнение произведений писателей на одну тему, выбор понравившегося, объяснение своего выбора. 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 </w:t>
            </w:r>
          </w:p>
          <w:p w14:paraId="74A47C67" w14:textId="77777777" w:rsidR="00665232" w:rsidRPr="00665232" w:rsidRDefault="00665232" w:rsidP="004C7263">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группе: распределение обязанностей, выбор произведений для </w:t>
            </w:r>
            <w:proofErr w:type="spellStart"/>
            <w:r w:rsidRPr="00665232">
              <w:rPr>
                <w:rFonts w:ascii="Times New Roman" w:eastAsia="Times New Roman" w:hAnsi="Times New Roman" w:cs="Times New Roman"/>
                <w:color w:val="000000"/>
                <w:sz w:val="24"/>
                <w:szCs w:val="24"/>
                <w:lang w:val="ru-RU"/>
              </w:rPr>
              <w:t>инсценирования</w:t>
            </w:r>
            <w:proofErr w:type="spellEnd"/>
            <w:r w:rsidRPr="00665232">
              <w:rPr>
                <w:rFonts w:ascii="Times New Roman" w:eastAsia="Times New Roman" w:hAnsi="Times New Roman" w:cs="Times New Roman"/>
                <w:color w:val="000000"/>
                <w:sz w:val="24"/>
                <w:szCs w:val="24"/>
                <w:lang w:val="ru-RU"/>
              </w:rPr>
              <w:t xml:space="preserve"> и рассказывания наизусть, проведение новогоднего праздника в классе </w:t>
            </w:r>
          </w:p>
        </w:tc>
      </w:tr>
      <w:tr w:rsidR="004C7263" w:rsidRPr="000A57A5" w14:paraId="0B6615B5" w14:textId="77777777" w:rsidTr="00213C28">
        <w:tblPrEx>
          <w:tblCellMar>
            <w:top w:w="13" w:type="dxa"/>
            <w:left w:w="112" w:type="dxa"/>
            <w:right w:w="35" w:type="dxa"/>
          </w:tblCellMar>
        </w:tblPrEx>
        <w:trPr>
          <w:gridAfter w:val="1"/>
          <w:wAfter w:w="11" w:type="dxa"/>
          <w:trHeight w:val="642"/>
        </w:trPr>
        <w:tc>
          <w:tcPr>
            <w:tcW w:w="456" w:type="dxa"/>
            <w:gridSpan w:val="2"/>
            <w:tcBorders>
              <w:top w:val="single" w:sz="3" w:space="0" w:color="000000"/>
              <w:left w:val="single" w:sz="3" w:space="0" w:color="000000"/>
              <w:bottom w:val="single" w:sz="3" w:space="0" w:color="000000"/>
              <w:right w:val="single" w:sz="3" w:space="0" w:color="000000"/>
            </w:tcBorders>
          </w:tcPr>
          <w:p w14:paraId="35A174B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7 </w:t>
            </w:r>
          </w:p>
        </w:tc>
        <w:tc>
          <w:tcPr>
            <w:tcW w:w="1813" w:type="dxa"/>
            <w:gridSpan w:val="5"/>
            <w:tcBorders>
              <w:top w:val="single" w:sz="3" w:space="0" w:color="000000"/>
              <w:left w:val="single" w:sz="3" w:space="0" w:color="000000"/>
              <w:bottom w:val="single" w:sz="3" w:space="0" w:color="000000"/>
              <w:right w:val="single" w:sz="3" w:space="0" w:color="000000"/>
            </w:tcBorders>
          </w:tcPr>
          <w:p w14:paraId="0E075591" w14:textId="77777777" w:rsidR="00665232" w:rsidRPr="00665232" w:rsidRDefault="00665232" w:rsidP="00665232">
            <w:pPr>
              <w:spacing w:before="0" w:beforeAutospacing="0" w:after="0" w:afterAutospacing="0" w:line="259" w:lineRule="auto"/>
              <w:ind w:right="50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братьях наших меньших </w:t>
            </w:r>
          </w:p>
        </w:tc>
        <w:tc>
          <w:tcPr>
            <w:tcW w:w="590" w:type="dxa"/>
            <w:tcBorders>
              <w:top w:val="single" w:sz="3" w:space="0" w:color="000000"/>
              <w:left w:val="single" w:sz="3" w:space="0" w:color="000000"/>
              <w:bottom w:val="single" w:sz="3" w:space="0" w:color="000000"/>
              <w:right w:val="single" w:sz="3" w:space="0" w:color="000000"/>
            </w:tcBorders>
          </w:tcPr>
          <w:p w14:paraId="4A6A6149" w14:textId="77777777" w:rsidR="00665232" w:rsidRPr="00665232" w:rsidRDefault="00665232" w:rsidP="00665232">
            <w:pPr>
              <w:spacing w:before="0" w:beforeAutospacing="0" w:after="0" w:afterAutospacing="0" w:line="259" w:lineRule="auto"/>
              <w:ind w:right="73"/>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18 </w:t>
            </w:r>
          </w:p>
        </w:tc>
        <w:tc>
          <w:tcPr>
            <w:tcW w:w="3017" w:type="dxa"/>
            <w:gridSpan w:val="4"/>
            <w:tcBorders>
              <w:top w:val="single" w:sz="3" w:space="0" w:color="000000"/>
              <w:left w:val="single" w:sz="3" w:space="0" w:color="000000"/>
              <w:bottom w:val="single" w:sz="3" w:space="0" w:color="000000"/>
              <w:right w:val="single" w:sz="3" w:space="0" w:color="000000"/>
            </w:tcBorders>
          </w:tcPr>
          <w:p w14:paraId="3B6C9AAE" w14:textId="77777777" w:rsidR="00A5691B" w:rsidRPr="00A5691B" w:rsidRDefault="00665232"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Жанровое многообразие произведений о животных (песни, загадки, сказки, басни, рассказы, стихотворения). Дружба людей </w:t>
            </w:r>
            <w:r w:rsidR="00A5691B" w:rsidRPr="00A5691B">
              <w:rPr>
                <w:rFonts w:ascii="Times New Roman" w:eastAsia="Times New Roman" w:hAnsi="Times New Roman" w:cs="Times New Roman"/>
                <w:color w:val="000000"/>
                <w:sz w:val="24"/>
                <w:szCs w:val="24"/>
                <w:lang w:val="ru-RU"/>
              </w:rPr>
              <w:t xml:space="preserve">и животных – тема литературы (произведения  </w:t>
            </w:r>
          </w:p>
          <w:p w14:paraId="5076DF33"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Е.И. Чарушина,  </w:t>
            </w:r>
          </w:p>
          <w:p w14:paraId="7B5D8722"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В.В. Бианки,  </w:t>
            </w:r>
          </w:p>
          <w:p w14:paraId="4E161ADD"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С.В. Михалкова,  </w:t>
            </w:r>
          </w:p>
          <w:p w14:paraId="41115F56"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Б.С. Житкова,  М.М. Пришвина </w:t>
            </w:r>
          </w:p>
          <w:p w14:paraId="4805E1CD" w14:textId="3F3312BE"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sidRPr="00A5691B">
              <w:rPr>
                <w:rFonts w:ascii="Times New Roman" w:eastAsia="Times New Roman" w:hAnsi="Times New Roman" w:cs="Times New Roman"/>
                <w:color w:val="000000"/>
                <w:sz w:val="24"/>
                <w:szCs w:val="24"/>
                <w:lang w:val="ru-RU"/>
              </w:rPr>
              <w:t>научнопознавательном</w:t>
            </w:r>
            <w:proofErr w:type="spellEnd"/>
            <w:r w:rsidRPr="00A5691B">
              <w:rPr>
                <w:rFonts w:ascii="Times New Roman" w:eastAsia="Times New Roman" w:hAnsi="Times New Roman" w:cs="Times New Roman"/>
                <w:color w:val="000000"/>
                <w:sz w:val="24"/>
                <w:szCs w:val="24"/>
                <w:lang w:val="ru-RU"/>
              </w:rPr>
              <w:t xml:space="preserve"> тексте. </w:t>
            </w:r>
            <w:proofErr w:type="spellStart"/>
            <w:r w:rsidRPr="00A5691B">
              <w:rPr>
                <w:rFonts w:ascii="Times New Roman" w:eastAsia="Times New Roman" w:hAnsi="Times New Roman" w:cs="Times New Roman"/>
                <w:color w:val="000000"/>
                <w:sz w:val="24"/>
                <w:szCs w:val="24"/>
                <w:lang w:val="ru-RU"/>
              </w:rPr>
              <w:t>Нравственноэтические</w:t>
            </w:r>
            <w:proofErr w:type="spellEnd"/>
            <w:r w:rsidRPr="00A5691B">
              <w:rPr>
                <w:rFonts w:ascii="Times New Roman" w:eastAsia="Times New Roman" w:hAnsi="Times New Roman" w:cs="Times New Roman"/>
                <w:color w:val="000000"/>
                <w:sz w:val="24"/>
                <w:szCs w:val="24"/>
                <w:lang w:val="ru-RU"/>
              </w:rPr>
              <w:t xml:space="preserve"> понятия: отношение человека к животным (любовь</w:t>
            </w:r>
            <w:r w:rsidRPr="00A5691B">
              <w:rPr>
                <w:lang w:val="ru-RU"/>
              </w:rPr>
              <w:t xml:space="preserve"> </w:t>
            </w:r>
            <w:r w:rsidRPr="00A5691B">
              <w:rPr>
                <w:rFonts w:ascii="Times New Roman" w:eastAsia="Times New Roman" w:hAnsi="Times New Roman" w:cs="Times New Roman"/>
                <w:color w:val="000000"/>
                <w:sz w:val="24"/>
                <w:szCs w:val="24"/>
                <w:lang w:val="ru-RU"/>
              </w:rPr>
              <w:t xml:space="preserve">и забота). </w:t>
            </w:r>
          </w:p>
          <w:p w14:paraId="24B45F0C"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Особенности басни как жанра литературы, прозаические и </w:t>
            </w:r>
            <w:r w:rsidRPr="00A5691B">
              <w:rPr>
                <w:rFonts w:ascii="Times New Roman" w:eastAsia="Times New Roman" w:hAnsi="Times New Roman" w:cs="Times New Roman"/>
                <w:color w:val="000000"/>
                <w:sz w:val="24"/>
                <w:szCs w:val="24"/>
                <w:lang w:val="ru-RU"/>
              </w:rPr>
              <w:lastRenderedPageBreak/>
              <w:t xml:space="preserve">стихотворные басни (на примере произведений  </w:t>
            </w:r>
          </w:p>
          <w:p w14:paraId="36AF2694" w14:textId="77777777" w:rsidR="00A5691B" w:rsidRPr="00A5691B"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И.А. Крылова,  Л.Н. Толстого). Мораль басни как нравственный урок (поучение). Знакомство  с </w:t>
            </w:r>
            <w:proofErr w:type="spellStart"/>
            <w:r w:rsidRPr="00A5691B">
              <w:rPr>
                <w:rFonts w:ascii="Times New Roman" w:eastAsia="Times New Roman" w:hAnsi="Times New Roman" w:cs="Times New Roman"/>
                <w:color w:val="000000"/>
                <w:sz w:val="24"/>
                <w:szCs w:val="24"/>
                <w:lang w:val="ru-RU"/>
              </w:rPr>
              <w:t>художникамииллюстраторами</w:t>
            </w:r>
            <w:proofErr w:type="spellEnd"/>
            <w:r w:rsidRPr="00A5691B">
              <w:rPr>
                <w:rFonts w:ascii="Times New Roman" w:eastAsia="Times New Roman" w:hAnsi="Times New Roman" w:cs="Times New Roman"/>
                <w:color w:val="000000"/>
                <w:sz w:val="24"/>
                <w:szCs w:val="24"/>
                <w:lang w:val="ru-RU"/>
              </w:rPr>
              <w:t xml:space="preserve">, анималистами  (без использования термина):  Е.И. Чарушин,  </w:t>
            </w:r>
          </w:p>
          <w:p w14:paraId="6E22FD8A" w14:textId="7867BFB9" w:rsidR="00665232" w:rsidRPr="00665232" w:rsidRDefault="00A5691B" w:rsidP="00A5691B">
            <w:pPr>
              <w:spacing w:before="0" w:beforeAutospacing="0" w:after="0" w:afterAutospacing="0" w:line="259" w:lineRule="auto"/>
              <w:ind w:right="261"/>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В.В. Бианки</w:t>
            </w:r>
          </w:p>
        </w:tc>
        <w:tc>
          <w:tcPr>
            <w:tcW w:w="4457" w:type="dxa"/>
            <w:tcBorders>
              <w:top w:val="single" w:sz="3" w:space="0" w:color="000000"/>
              <w:left w:val="single" w:sz="3" w:space="0" w:color="000000"/>
              <w:bottom w:val="single" w:sz="3" w:space="0" w:color="000000"/>
              <w:right w:val="single" w:sz="3" w:space="0" w:color="000000"/>
            </w:tcBorders>
          </w:tcPr>
          <w:p w14:paraId="4F659709" w14:textId="77777777" w:rsidR="00665232" w:rsidRPr="00665232" w:rsidRDefault="00665232" w:rsidP="00665232">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Учебный диалог: знакомство с новым разделом, определение учебной задачи, обсуждение вопросов: </w:t>
            </w:r>
          </w:p>
          <w:p w14:paraId="76574BD0" w14:textId="77777777" w:rsidR="00A5691B" w:rsidRPr="00A5691B" w:rsidRDefault="00665232"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Слушание художественных произведений о животных и оценка своего эмоционального состояния при восприятии произведения. Например, стихотворение С. В. Михалкова «Мой щенок». Учебный диалог: обсуждение прослушанного </w:t>
            </w:r>
            <w:r w:rsidR="00A5691B" w:rsidRPr="00A5691B">
              <w:rPr>
                <w:rFonts w:ascii="Times New Roman" w:eastAsia="Times New Roman" w:hAnsi="Times New Roman" w:cs="Times New Roman"/>
                <w:color w:val="000000"/>
                <w:sz w:val="24"/>
                <w:szCs w:val="24"/>
                <w:lang w:val="ru-RU"/>
              </w:rPr>
              <w:t xml:space="preserve">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w:t>
            </w:r>
          </w:p>
          <w:p w14:paraId="0E045C28"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ответственности, человек должен с заботой относиться к природе. </w:t>
            </w:r>
          </w:p>
          <w:p w14:paraId="58502C18"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Упражнение в чтении целыми словами без пропусков и перестановок, с постепенным переходом от чтения вслух к чтению про себя произведений о животных:  В. В. Бианки. «Музыкант»,  Е. И. Чарушин. «Страшный рассказ», М. М. Пришвин. «Ребята и утята», Б. С. Житков. «Храбрый утёнок». </w:t>
            </w:r>
          </w:p>
          <w:p w14:paraId="16B86C17"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w:t>
            </w:r>
            <w:r w:rsidRPr="00A5691B">
              <w:rPr>
                <w:rFonts w:ascii="Times New Roman" w:eastAsia="Times New Roman" w:hAnsi="Times New Roman" w:cs="Times New Roman"/>
                <w:color w:val="000000"/>
                <w:sz w:val="24"/>
                <w:szCs w:val="24"/>
                <w:lang w:val="ru-RU"/>
              </w:rPr>
              <w:lastRenderedPageBreak/>
              <w:t xml:space="preserve">средств изображения героев и выражения их чувств, объяснение отношения автора к героям, поступкам. </w:t>
            </w:r>
          </w:p>
          <w:p w14:paraId="130BA3BF" w14:textId="148613E8"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Задание на сравнение описания героя-животного в художественном и научно-познавательном тексте: сходство и различия, определение цели сообщения. Работа в парах: зададим друг другу вопросы по прослушанному (прочитанному) тексту. Работа с текстом произведения: определение последовательности событий в произведении, составление или дополнение плана по данному началу.</w:t>
            </w:r>
            <w:r w:rsidRPr="00A5691B">
              <w:rPr>
                <w:lang w:val="ru-RU"/>
              </w:rPr>
              <w:t xml:space="preserve"> </w:t>
            </w:r>
            <w:r w:rsidRPr="00A5691B">
              <w:rPr>
                <w:rFonts w:ascii="Times New Roman" w:eastAsia="Times New Roman" w:hAnsi="Times New Roman" w:cs="Times New Roman"/>
                <w:color w:val="000000"/>
                <w:sz w:val="24"/>
                <w:szCs w:val="24"/>
                <w:lang w:val="ru-RU"/>
              </w:rPr>
              <w:t xml:space="preserve">Пересказ (устно) текста произведения от лица героя. Знакомство с новым литературным жанром, чтение вслух басен И. А. Крылова «Лебедь, Щука и Рак»,      Л. Н. Толстого «Лев и мышь», сравнение формы: прозаическая или стихотворная. Учебный диалог: обсуждение героев, сюжета басни, нахождение морали (поучения). </w:t>
            </w:r>
          </w:p>
          <w:p w14:paraId="409581B2"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 называть понравившееся, объяснять свой выбор (составление высказывания из не менее 4 предложений). </w:t>
            </w:r>
          </w:p>
          <w:p w14:paraId="429D630E"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Работа в группе: разыгрывание небольших диалогов с выражением настроения героев. </w:t>
            </w:r>
          </w:p>
          <w:p w14:paraId="2AEDDE50"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Создание небольших историй с героями прочитанных произведений (воображаемая ситуация). </w:t>
            </w:r>
          </w:p>
          <w:p w14:paraId="4B714664" w14:textId="230861EF"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 Составление выставки книг писателей на тему о животных, рассказ о своей любимой книге по предложенному алгоритму.</w:t>
            </w:r>
            <w:r w:rsidRPr="00A5691B">
              <w:rPr>
                <w:lang w:val="ru-RU"/>
              </w:rPr>
              <w:t xml:space="preserve"> </w:t>
            </w:r>
            <w:r w:rsidRPr="00A5691B">
              <w:rPr>
                <w:rFonts w:ascii="Times New Roman" w:eastAsia="Times New Roman" w:hAnsi="Times New Roman" w:cs="Times New Roman"/>
                <w:color w:val="000000"/>
                <w:sz w:val="24"/>
                <w:szCs w:val="24"/>
                <w:lang w:val="ru-RU"/>
              </w:rPr>
              <w:t xml:space="preserve">Творческая работа: составление сказки или рассказа с </w:t>
            </w:r>
            <w:r w:rsidRPr="00A5691B">
              <w:rPr>
                <w:rFonts w:ascii="Times New Roman" w:eastAsia="Times New Roman" w:hAnsi="Times New Roman" w:cs="Times New Roman"/>
                <w:color w:val="000000"/>
                <w:sz w:val="24"/>
                <w:szCs w:val="24"/>
                <w:lang w:val="ru-RU"/>
              </w:rPr>
              <w:lastRenderedPageBreak/>
              <w:t xml:space="preserve">героем животным по аналогии. Например, сказочная история о лисе, ёжике. </w:t>
            </w:r>
          </w:p>
          <w:p w14:paraId="53A63BD9"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Поиск в справочной литературе дополнительной информации о художниках-иллюстраторах:  В. И. Чарушине, В. В. Бианки. </w:t>
            </w:r>
          </w:p>
          <w:p w14:paraId="2B52E5A6" w14:textId="77777777" w:rsidR="00A5691B" w:rsidRPr="00A5691B"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 xml:space="preserve">Дифференцированная работа в группе: выполнение коллективного проекта «Книжка-самоделка </w:t>
            </w:r>
          </w:p>
          <w:p w14:paraId="07601083" w14:textId="2640E7C6" w:rsidR="00665232" w:rsidRPr="00665232" w:rsidRDefault="00A5691B" w:rsidP="00A5691B">
            <w:pPr>
              <w:spacing w:before="0" w:beforeAutospacing="0" w:after="0" w:afterAutospacing="0" w:line="259" w:lineRule="auto"/>
              <w:ind w:right="194"/>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«Животные – герои произведений», представление его в классе</w:t>
            </w:r>
          </w:p>
        </w:tc>
      </w:tr>
    </w:tbl>
    <w:p w14:paraId="03DE265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632" w:type="dxa"/>
        <w:tblInd w:w="-997" w:type="dxa"/>
        <w:tblCellMar>
          <w:top w:w="13" w:type="dxa"/>
          <w:left w:w="112" w:type="dxa"/>
          <w:right w:w="77" w:type="dxa"/>
        </w:tblCellMar>
        <w:tblLook w:val="04A0" w:firstRow="1" w:lastRow="0" w:firstColumn="1" w:lastColumn="0" w:noHBand="0" w:noVBand="1"/>
      </w:tblPr>
      <w:tblGrid>
        <w:gridCol w:w="692"/>
        <w:gridCol w:w="111"/>
        <w:gridCol w:w="1435"/>
        <w:gridCol w:w="31"/>
        <w:gridCol w:w="188"/>
        <w:gridCol w:w="379"/>
        <w:gridCol w:w="142"/>
        <w:gridCol w:w="709"/>
        <w:gridCol w:w="1915"/>
        <w:gridCol w:w="142"/>
        <w:gridCol w:w="4605"/>
        <w:gridCol w:w="217"/>
        <w:gridCol w:w="66"/>
      </w:tblGrid>
      <w:tr w:rsidR="00665232" w:rsidRPr="000A57A5" w14:paraId="73E7F38E" w14:textId="77777777" w:rsidTr="00213C28">
        <w:trPr>
          <w:gridAfter w:val="2"/>
          <w:wAfter w:w="283" w:type="dxa"/>
          <w:trHeight w:val="7550"/>
        </w:trPr>
        <w:tc>
          <w:tcPr>
            <w:tcW w:w="692" w:type="dxa"/>
            <w:tcBorders>
              <w:top w:val="single" w:sz="3" w:space="0" w:color="000000"/>
              <w:left w:val="single" w:sz="3" w:space="0" w:color="000000"/>
              <w:bottom w:val="single" w:sz="3" w:space="0" w:color="000000"/>
              <w:right w:val="single" w:sz="3" w:space="0" w:color="000000"/>
            </w:tcBorders>
          </w:tcPr>
          <w:p w14:paraId="71C0668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1765" w:type="dxa"/>
            <w:gridSpan w:val="4"/>
            <w:tcBorders>
              <w:top w:val="single" w:sz="3" w:space="0" w:color="000000"/>
              <w:left w:val="single" w:sz="3" w:space="0" w:color="000000"/>
              <w:bottom w:val="single" w:sz="3" w:space="0" w:color="000000"/>
              <w:right w:val="single" w:sz="3" w:space="0" w:color="000000"/>
            </w:tcBorders>
          </w:tcPr>
          <w:p w14:paraId="7D296935" w14:textId="77777777" w:rsidR="00665232" w:rsidRPr="00665232" w:rsidRDefault="00665232" w:rsidP="00665232">
            <w:pPr>
              <w:spacing w:before="0" w:beforeAutospacing="0" w:after="0" w:afterAutospacing="0" w:line="259" w:lineRule="auto"/>
              <w:ind w:right="11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Звуки и краски родной природы  в разные времена года (весна и лето) </w:t>
            </w:r>
          </w:p>
        </w:tc>
        <w:tc>
          <w:tcPr>
            <w:tcW w:w="521" w:type="dxa"/>
            <w:gridSpan w:val="2"/>
            <w:tcBorders>
              <w:top w:val="single" w:sz="3" w:space="0" w:color="000000"/>
              <w:left w:val="single" w:sz="3" w:space="0" w:color="000000"/>
              <w:bottom w:val="single" w:sz="3" w:space="0" w:color="000000"/>
              <w:right w:val="single" w:sz="3" w:space="0" w:color="000000"/>
            </w:tcBorders>
          </w:tcPr>
          <w:p w14:paraId="38B60A52" w14:textId="77777777" w:rsidR="00665232" w:rsidRPr="00665232" w:rsidRDefault="00665232" w:rsidP="0066523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18 </w:t>
            </w:r>
          </w:p>
        </w:tc>
        <w:tc>
          <w:tcPr>
            <w:tcW w:w="2766" w:type="dxa"/>
            <w:gridSpan w:val="3"/>
            <w:tcBorders>
              <w:top w:val="single" w:sz="3" w:space="0" w:color="000000"/>
              <w:left w:val="single" w:sz="3" w:space="0" w:color="000000"/>
              <w:bottom w:val="single" w:sz="3" w:space="0" w:color="000000"/>
              <w:right w:val="single" w:sz="3" w:space="0" w:color="000000"/>
            </w:tcBorders>
          </w:tcPr>
          <w:p w14:paraId="1E4BF41E" w14:textId="77777777" w:rsidR="00213C28" w:rsidRPr="00213C28" w:rsidRDefault="00665232" w:rsidP="00213C28">
            <w:pPr>
              <w:spacing w:before="0" w:beforeAutospacing="0" w:after="0" w:afterAutospacing="0" w:line="259" w:lineRule="auto"/>
              <w:ind w:right="15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 природы в разные времена года (весна, лето)  в произведениях литературы. Формирование эстетического восприятия явлений природы (звуки, краски весны, лета). Использование средств выразительности при описании природы: сравнение и эпитет. </w:t>
            </w:r>
            <w:r w:rsidR="00213C28" w:rsidRPr="00213C28">
              <w:rPr>
                <w:rFonts w:ascii="Times New Roman" w:eastAsia="Times New Roman" w:hAnsi="Times New Roman" w:cs="Times New Roman"/>
                <w:color w:val="000000"/>
                <w:sz w:val="24"/>
                <w:szCs w:val="24"/>
                <w:lang w:val="ru-RU"/>
              </w:rPr>
              <w:t xml:space="preserve">Настроение, которое создаёт пейзажная лирика (о весне и лете). Отражение тем «Весенняя природа», «Летняя природа» в картинах художников (пейзаж):  </w:t>
            </w:r>
          </w:p>
          <w:p w14:paraId="62E0F757" w14:textId="77777777" w:rsidR="00213C28" w:rsidRPr="00213C28" w:rsidRDefault="00213C28" w:rsidP="00213C28">
            <w:pPr>
              <w:spacing w:before="0" w:beforeAutospacing="0" w:after="0" w:afterAutospacing="0" w:line="259" w:lineRule="auto"/>
              <w:ind w:right="158"/>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И.И. Левитана,  </w:t>
            </w:r>
          </w:p>
          <w:p w14:paraId="6B7DB9A4" w14:textId="77777777" w:rsidR="00213C28" w:rsidRPr="00213C28" w:rsidRDefault="00213C28" w:rsidP="00213C28">
            <w:pPr>
              <w:spacing w:before="0" w:beforeAutospacing="0" w:after="0" w:afterAutospacing="0" w:line="259" w:lineRule="auto"/>
              <w:ind w:right="158"/>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В.Д. Поленова,  </w:t>
            </w:r>
          </w:p>
          <w:p w14:paraId="3AB6AD34" w14:textId="5147BE24" w:rsidR="00665232" w:rsidRPr="00665232" w:rsidRDefault="00213C28" w:rsidP="00213C28">
            <w:pPr>
              <w:spacing w:before="0" w:beforeAutospacing="0" w:after="0" w:afterAutospacing="0" w:line="259" w:lineRule="auto"/>
              <w:ind w:right="158"/>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А.И. Куинджи,  И.И. Шишкина и музыкальных произведениях композиторов</w:t>
            </w:r>
          </w:p>
        </w:tc>
        <w:tc>
          <w:tcPr>
            <w:tcW w:w="4605" w:type="dxa"/>
            <w:tcBorders>
              <w:top w:val="single" w:sz="3" w:space="0" w:color="000000"/>
              <w:left w:val="single" w:sz="3" w:space="0" w:color="000000"/>
              <w:bottom w:val="single" w:sz="3" w:space="0" w:color="000000"/>
              <w:right w:val="single" w:sz="3" w:space="0" w:color="000000"/>
            </w:tcBorders>
          </w:tcPr>
          <w:p w14:paraId="0D1F6D53" w14:textId="77777777" w:rsidR="00665232" w:rsidRPr="00665232" w:rsidRDefault="00665232" w:rsidP="00665232">
            <w:pPr>
              <w:spacing w:before="0" w:beforeAutospacing="0" w:after="55"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w:t>
            </w:r>
          </w:p>
          <w:p w14:paraId="09B1BCEE"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w:t>
            </w:r>
          </w:p>
          <w:p w14:paraId="02A9BDA6" w14:textId="77777777" w:rsidR="00665232" w:rsidRPr="00665232" w:rsidRDefault="00665232" w:rsidP="00665232">
            <w:pPr>
              <w:spacing w:before="0" w:beforeAutospacing="0" w:after="33" w:afterAutospacing="0" w:line="276"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стихотворных произведений: Ф. И. Тютчев. «Зима недаром злится…» И.З. Суриков. «Лето», выражение своего отношения к пейзажной лирике. Обсуждение прослушанного произведения: ответ на вопрос: «Какое настроение вызывает произведение? </w:t>
            </w:r>
          </w:p>
          <w:p w14:paraId="62F1A2A6" w14:textId="77777777" w:rsidR="00213C28" w:rsidRPr="00213C28" w:rsidRDefault="00665232"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Почему? Каковы звуки весеннего леса?». 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работа со словарём. </w:t>
            </w:r>
            <w:r w:rsidR="00213C28" w:rsidRPr="00213C28">
              <w:rPr>
                <w:rFonts w:ascii="Times New Roman" w:eastAsia="Times New Roman" w:hAnsi="Times New Roman" w:cs="Times New Roman"/>
                <w:color w:val="000000"/>
                <w:sz w:val="24"/>
                <w:szCs w:val="24"/>
                <w:lang w:val="ru-RU"/>
              </w:rPr>
              <w:t xml:space="preserve">Выразительное чтение с интонационным выделением знаков препинания, с соблюдением орфоэпических и пунктуационных норм. </w:t>
            </w:r>
          </w:p>
          <w:p w14:paraId="6AF9B077" w14:textId="77777777" w:rsidR="00213C28" w:rsidRPr="00213C28"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Чтение про себя небольших по объёму прозаических произведений о весне, доступных для восприятия младшими школьниками. Например,  </w:t>
            </w:r>
          </w:p>
          <w:p w14:paraId="07F3B03B" w14:textId="77777777" w:rsidR="00213C28" w:rsidRPr="00213C28"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Г. А. </w:t>
            </w:r>
            <w:proofErr w:type="spellStart"/>
            <w:r w:rsidRPr="00213C28">
              <w:rPr>
                <w:rFonts w:ascii="Times New Roman" w:eastAsia="Times New Roman" w:hAnsi="Times New Roman" w:cs="Times New Roman"/>
                <w:color w:val="000000"/>
                <w:sz w:val="24"/>
                <w:szCs w:val="24"/>
                <w:lang w:val="ru-RU"/>
              </w:rPr>
              <w:t>Скребицкий</w:t>
            </w:r>
            <w:proofErr w:type="spellEnd"/>
            <w:r w:rsidRPr="00213C28">
              <w:rPr>
                <w:rFonts w:ascii="Times New Roman" w:eastAsia="Times New Roman" w:hAnsi="Times New Roman" w:cs="Times New Roman"/>
                <w:color w:val="000000"/>
                <w:sz w:val="24"/>
                <w:szCs w:val="24"/>
                <w:lang w:val="ru-RU"/>
              </w:rPr>
              <w:t xml:space="preserve">. «Четыре художника. Весна», контроль восприятия </w:t>
            </w:r>
            <w:r w:rsidRPr="00213C28">
              <w:rPr>
                <w:rFonts w:ascii="Times New Roman" w:eastAsia="Times New Roman" w:hAnsi="Times New Roman" w:cs="Times New Roman"/>
                <w:color w:val="000000"/>
                <w:sz w:val="24"/>
                <w:szCs w:val="24"/>
                <w:lang w:val="ru-RU"/>
              </w:rPr>
              <w:lastRenderedPageBreak/>
              <w:t xml:space="preserve">произведения, прочитанного  про себя: ответы на вопросы по фактическому содержанию текста. </w:t>
            </w:r>
          </w:p>
          <w:p w14:paraId="2ABC8999" w14:textId="77777777" w:rsidR="00213C28" w:rsidRPr="00213C28"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Дифференцированное задание: выборочный пересказ (устно) отдельного эпизода. </w:t>
            </w:r>
          </w:p>
          <w:p w14:paraId="1DF774F9" w14:textId="77777777" w:rsidR="00213C28" w:rsidRPr="00213C28"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Сравнение произведений писателей на одну тему, определение понравившегося, объяснение своего выбора. </w:t>
            </w:r>
          </w:p>
          <w:p w14:paraId="394F2563" w14:textId="77777777" w:rsidR="00213C28" w:rsidRPr="00213C28"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 xml:space="preserve">Чтение наизусть стихотворения о весенней (летней) природе (1–2 по выбору). </w:t>
            </w:r>
          </w:p>
          <w:p w14:paraId="44DD2BD9" w14:textId="2C5A11E5" w:rsidR="00665232" w:rsidRPr="00665232" w:rsidRDefault="00213C28" w:rsidP="00213C28">
            <w:pPr>
              <w:spacing w:before="0" w:beforeAutospacing="0" w:after="0" w:afterAutospacing="0" w:line="259" w:lineRule="auto"/>
              <w:ind w:right="343"/>
              <w:rPr>
                <w:rFonts w:ascii="Times New Roman" w:eastAsia="Times New Roman" w:hAnsi="Times New Roman" w:cs="Times New Roman"/>
                <w:color w:val="000000"/>
                <w:sz w:val="24"/>
                <w:szCs w:val="24"/>
                <w:lang w:val="ru-RU"/>
              </w:rPr>
            </w:pPr>
            <w:r w:rsidRPr="00213C28">
              <w:rPr>
                <w:rFonts w:ascii="Times New Roman" w:eastAsia="Times New Roman" w:hAnsi="Times New Roman" w:cs="Times New Roman"/>
                <w:color w:val="000000"/>
                <w:sz w:val="24"/>
                <w:szCs w:val="24"/>
                <w:lang w:val="ru-RU"/>
              </w:rPr>
              <w:t>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 Выбор книги для самостоятельного чтения с учётом рекомендательного списка произведений о весенней природе</w:t>
            </w:r>
          </w:p>
        </w:tc>
      </w:tr>
      <w:tr w:rsidR="00213C28" w:rsidRPr="000A57A5" w14:paraId="624B7CF9" w14:textId="77777777" w:rsidTr="00213C28">
        <w:trPr>
          <w:gridAfter w:val="2"/>
          <w:wAfter w:w="283" w:type="dxa"/>
          <w:trHeight w:val="3761"/>
        </w:trPr>
        <w:tc>
          <w:tcPr>
            <w:tcW w:w="692" w:type="dxa"/>
            <w:tcBorders>
              <w:top w:val="single" w:sz="3" w:space="0" w:color="000000"/>
              <w:left w:val="single" w:sz="3" w:space="0" w:color="000000"/>
              <w:bottom w:val="single" w:sz="3" w:space="0" w:color="000000"/>
              <w:right w:val="single" w:sz="3" w:space="0" w:color="000000"/>
            </w:tcBorders>
          </w:tcPr>
          <w:p w14:paraId="52196086" w14:textId="29C9E3FA" w:rsidR="00213C28" w:rsidRPr="00665232" w:rsidRDefault="00213C28" w:rsidP="00213C28">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9 </w:t>
            </w:r>
          </w:p>
        </w:tc>
        <w:tc>
          <w:tcPr>
            <w:tcW w:w="1765" w:type="dxa"/>
            <w:gridSpan w:val="4"/>
            <w:tcBorders>
              <w:top w:val="single" w:sz="3" w:space="0" w:color="000000"/>
              <w:left w:val="single" w:sz="3" w:space="0" w:color="000000"/>
              <w:bottom w:val="single" w:sz="3" w:space="0" w:color="000000"/>
              <w:right w:val="single" w:sz="3" w:space="0" w:color="000000"/>
            </w:tcBorders>
          </w:tcPr>
          <w:p w14:paraId="3298D6FD" w14:textId="413BAC76" w:rsidR="00213C28" w:rsidRPr="00665232" w:rsidRDefault="00213C28" w:rsidP="00213C28">
            <w:pPr>
              <w:spacing w:before="0" w:beforeAutospacing="0" w:after="0" w:afterAutospacing="0" w:line="259" w:lineRule="auto"/>
              <w:ind w:right="11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близких, о семье </w:t>
            </w:r>
          </w:p>
        </w:tc>
        <w:tc>
          <w:tcPr>
            <w:tcW w:w="521" w:type="dxa"/>
            <w:gridSpan w:val="2"/>
            <w:tcBorders>
              <w:top w:val="single" w:sz="3" w:space="0" w:color="000000"/>
              <w:left w:val="single" w:sz="3" w:space="0" w:color="000000"/>
              <w:bottom w:val="single" w:sz="3" w:space="0" w:color="000000"/>
              <w:right w:val="single" w:sz="3" w:space="0" w:color="000000"/>
            </w:tcBorders>
          </w:tcPr>
          <w:p w14:paraId="2C7C6760" w14:textId="2953FF03" w:rsidR="00213C28" w:rsidRPr="00665232" w:rsidRDefault="00213C28" w:rsidP="00213C28">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 </w:t>
            </w:r>
          </w:p>
        </w:tc>
        <w:tc>
          <w:tcPr>
            <w:tcW w:w="2766" w:type="dxa"/>
            <w:gridSpan w:val="3"/>
            <w:tcBorders>
              <w:top w:val="single" w:sz="3" w:space="0" w:color="000000"/>
              <w:left w:val="single" w:sz="3" w:space="0" w:color="000000"/>
              <w:bottom w:val="single" w:sz="3" w:space="0" w:color="000000"/>
              <w:right w:val="single" w:sz="3" w:space="0" w:color="000000"/>
            </w:tcBorders>
          </w:tcPr>
          <w:p w14:paraId="166AEF42" w14:textId="77777777" w:rsidR="00213C28" w:rsidRPr="00665232" w:rsidRDefault="00213C28" w:rsidP="00213C28">
            <w:pPr>
              <w:spacing w:before="0" w:beforeAutospacing="0" w:after="0" w:afterAutospacing="0" w:line="267" w:lineRule="auto"/>
              <w:ind w:right="12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p>
          <w:p w14:paraId="3B96A1F2" w14:textId="1F69704D" w:rsidR="00213C28" w:rsidRPr="00665232" w:rsidRDefault="00213C28" w:rsidP="00213C28">
            <w:pPr>
              <w:spacing w:before="0" w:beforeAutospacing="0" w:after="0" w:afterAutospacing="0" w:line="259" w:lineRule="auto"/>
              <w:ind w:right="15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Международный женский день, День Победы – темы художественных произведений </w:t>
            </w:r>
          </w:p>
        </w:tc>
        <w:tc>
          <w:tcPr>
            <w:tcW w:w="4605" w:type="dxa"/>
            <w:tcBorders>
              <w:top w:val="single" w:sz="3" w:space="0" w:color="000000"/>
              <w:left w:val="single" w:sz="3" w:space="0" w:color="000000"/>
              <w:bottom w:val="single" w:sz="3" w:space="0" w:color="000000"/>
              <w:right w:val="single" w:sz="3" w:space="0" w:color="000000"/>
            </w:tcBorders>
          </w:tcPr>
          <w:p w14:paraId="2B05EBBA" w14:textId="77777777" w:rsidR="00213C28" w:rsidRPr="00665232" w:rsidRDefault="00213C28" w:rsidP="00213C28">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знакомство с новым разделом, определение учебной задачи, обсуждение вопросов: </w:t>
            </w:r>
          </w:p>
          <w:p w14:paraId="1D31096D" w14:textId="77777777" w:rsidR="00213C28" w:rsidRPr="00665232" w:rsidRDefault="00213C28" w:rsidP="00213C28">
            <w:pPr>
              <w:spacing w:before="0" w:beforeAutospacing="0" w:after="0" w:afterAutospacing="0" w:line="274"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В. А. Осеева. «Сыновья» и другие.  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 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w:t>
            </w:r>
            <w:r w:rsidRPr="00665232">
              <w:rPr>
                <w:rFonts w:ascii="Times New Roman" w:eastAsia="Times New Roman" w:hAnsi="Times New Roman" w:cs="Times New Roman"/>
                <w:color w:val="000000"/>
                <w:sz w:val="24"/>
                <w:szCs w:val="24"/>
                <w:lang w:val="ru-RU"/>
              </w:rPr>
              <w:lastRenderedPageBreak/>
              <w:t xml:space="preserve">чувств, сравнение героев одного произведения по предложенному алгоритму. </w:t>
            </w:r>
          </w:p>
          <w:p w14:paraId="7D435FAE" w14:textId="77777777" w:rsidR="00213C28" w:rsidRPr="00665232" w:rsidRDefault="00213C28" w:rsidP="00213C28">
            <w:pPr>
              <w:spacing w:before="0" w:beforeAutospacing="0" w:after="0" w:afterAutospacing="0" w:line="297" w:lineRule="auto"/>
              <w:ind w:right="69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народных колыбельных песен и авторских произведений, их сравнение. Например,  А. Н. Плещеев. «Песня матери». </w:t>
            </w:r>
          </w:p>
          <w:p w14:paraId="1CBA822F" w14:textId="77777777" w:rsidR="00213C28" w:rsidRPr="00665232" w:rsidRDefault="00213C28" w:rsidP="00213C28">
            <w:pPr>
              <w:spacing w:before="0" w:beforeAutospacing="0" w:after="0"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p>
          <w:p w14:paraId="3A21152C" w14:textId="77777777" w:rsidR="00213C28" w:rsidRPr="00A5691B" w:rsidRDefault="00213C28" w:rsidP="00213C28">
            <w:pPr>
              <w:spacing w:before="0" w:beforeAutospacing="0" w:after="0" w:afterAutospacing="0" w:line="259" w:lineRule="auto"/>
              <w:ind w:right="1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Подробный пересказ (устно) содержания произведения. </w:t>
            </w:r>
            <w:r w:rsidRPr="00A5691B">
              <w:rPr>
                <w:rFonts w:ascii="Times New Roman" w:eastAsia="Times New Roman" w:hAnsi="Times New Roman" w:cs="Times New Roman"/>
                <w:color w:val="000000"/>
                <w:sz w:val="24"/>
                <w:szCs w:val="24"/>
                <w:lang w:val="ru-RU"/>
              </w:rPr>
              <w:t xml:space="preserve">Упражнение в умении формулировать вопрос по фактическому содержанию прочитанного произведения. </w:t>
            </w:r>
          </w:p>
          <w:p w14:paraId="1CCF931D" w14:textId="2236197F" w:rsidR="00213C28" w:rsidRPr="00665232" w:rsidRDefault="00213C28" w:rsidP="00213C28">
            <w:pPr>
              <w:spacing w:before="0" w:beforeAutospacing="0" w:after="55" w:afterAutospacing="0" w:line="255" w:lineRule="auto"/>
              <w:jc w:val="both"/>
              <w:rPr>
                <w:rFonts w:ascii="Times New Roman" w:eastAsia="Times New Roman" w:hAnsi="Times New Roman" w:cs="Times New Roman"/>
                <w:color w:val="000000"/>
                <w:sz w:val="24"/>
                <w:szCs w:val="24"/>
                <w:lang w:val="ru-RU"/>
              </w:rPr>
            </w:pPr>
            <w:r w:rsidRPr="00A5691B">
              <w:rPr>
                <w:rFonts w:ascii="Times New Roman" w:eastAsia="Times New Roman" w:hAnsi="Times New Roman" w:cs="Times New Roman"/>
                <w:color w:val="000000"/>
                <w:sz w:val="24"/>
                <w:szCs w:val="24"/>
                <w:lang w:val="ru-RU"/>
              </w:rPr>
              <w:t>Работа с таблицей: сравнение текстов художественных произведений (распознавание жанров) и заполнение таблицы.</w:t>
            </w:r>
          </w:p>
        </w:tc>
      </w:tr>
      <w:tr w:rsidR="00665232" w:rsidRPr="000A57A5" w14:paraId="016BEA9A" w14:textId="77777777" w:rsidTr="00213C28">
        <w:tblPrEx>
          <w:tblCellMar>
            <w:top w:w="67" w:type="dxa"/>
            <w:left w:w="115" w:type="dxa"/>
            <w:right w:w="109" w:type="dxa"/>
          </w:tblCellMar>
        </w:tblPrEx>
        <w:trPr>
          <w:gridAfter w:val="1"/>
          <w:wAfter w:w="66" w:type="dxa"/>
          <w:trHeight w:val="4947"/>
        </w:trPr>
        <w:tc>
          <w:tcPr>
            <w:tcW w:w="692" w:type="dxa"/>
            <w:tcBorders>
              <w:top w:val="single" w:sz="3" w:space="0" w:color="000000"/>
              <w:left w:val="single" w:sz="3" w:space="0" w:color="000000"/>
              <w:bottom w:val="single" w:sz="3" w:space="0" w:color="000000"/>
              <w:right w:val="single" w:sz="3" w:space="0" w:color="000000"/>
            </w:tcBorders>
          </w:tcPr>
          <w:p w14:paraId="35E2CB63" w14:textId="283C1C99"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77" w:type="dxa"/>
            <w:gridSpan w:val="3"/>
            <w:tcBorders>
              <w:top w:val="single" w:sz="3" w:space="0" w:color="000000"/>
              <w:left w:val="single" w:sz="3" w:space="0" w:color="000000"/>
              <w:bottom w:val="single" w:sz="3" w:space="0" w:color="000000"/>
              <w:right w:val="single" w:sz="3" w:space="0" w:color="000000"/>
            </w:tcBorders>
          </w:tcPr>
          <w:p w14:paraId="58A16A0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tcPr>
          <w:p w14:paraId="436CAEC9"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tcBorders>
              <w:top w:val="single" w:sz="3" w:space="0" w:color="000000"/>
              <w:left w:val="single" w:sz="3" w:space="0" w:color="000000"/>
              <w:bottom w:val="single" w:sz="3" w:space="0" w:color="000000"/>
              <w:right w:val="single" w:sz="3" w:space="0" w:color="000000"/>
            </w:tcBorders>
          </w:tcPr>
          <w:p w14:paraId="3B7A299D"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879" w:type="dxa"/>
            <w:gridSpan w:val="4"/>
            <w:tcBorders>
              <w:top w:val="single" w:sz="3" w:space="0" w:color="000000"/>
              <w:left w:val="single" w:sz="3" w:space="0" w:color="000000"/>
              <w:bottom w:val="single" w:sz="3" w:space="0" w:color="000000"/>
              <w:right w:val="single" w:sz="3" w:space="0" w:color="000000"/>
            </w:tcBorders>
          </w:tcPr>
          <w:p w14:paraId="7CA217B3" w14:textId="77777777" w:rsidR="00665232" w:rsidRPr="00665232" w:rsidRDefault="00665232" w:rsidP="00665232">
            <w:pPr>
              <w:spacing w:before="0" w:beforeAutospacing="0" w:after="0" w:afterAutospacing="0" w:line="259" w:lineRule="auto"/>
              <w:ind w:right="41"/>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0A14A83E" wp14:editId="558708D8">
                  <wp:extent cx="4142232" cy="658368"/>
                  <wp:effectExtent l="0" t="0" r="0" b="0"/>
                  <wp:docPr id="8772" name="Picture 8772"/>
                  <wp:cNvGraphicFramePr/>
                  <a:graphic xmlns:a="http://schemas.openxmlformats.org/drawingml/2006/main">
                    <a:graphicData uri="http://schemas.openxmlformats.org/drawingml/2006/picture">
                      <pic:pic xmlns:pic="http://schemas.openxmlformats.org/drawingml/2006/picture">
                        <pic:nvPicPr>
                          <pic:cNvPr id="8772" name="Picture 8772"/>
                          <pic:cNvPicPr/>
                        </pic:nvPicPr>
                        <pic:blipFill>
                          <a:blip r:embed="rId32"/>
                          <a:stretch>
                            <a:fillRect/>
                          </a:stretch>
                        </pic:blipFill>
                        <pic:spPr>
                          <a:xfrm>
                            <a:off x="0" y="0"/>
                            <a:ext cx="4142232" cy="658368"/>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7174307A" w14:textId="77777777" w:rsidR="00665232" w:rsidRPr="00665232" w:rsidRDefault="00665232" w:rsidP="00665232">
            <w:pPr>
              <w:spacing w:before="0" w:beforeAutospacing="0" w:after="22" w:afterAutospacing="0" w:line="279" w:lineRule="auto"/>
              <w:ind w:right="7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и чтение произведений о Великой Отечественной войне: С. В. Михалков. «Быль для детей», С. А. Баруздин. «Салют», обсуждение авторской позиции, выражение своего отношения к героям с подтверждением примерами из текста. Составление выставки книг писателей на тему о детях, о дружбе, рассказ о героях прочитанных произведений по предложенному алгоритму. </w:t>
            </w:r>
          </w:p>
          <w:p w14:paraId="11749B4E" w14:textId="77777777" w:rsidR="00665232" w:rsidRPr="00665232" w:rsidRDefault="00665232" w:rsidP="00665232">
            <w:pPr>
              <w:spacing w:before="0" w:beforeAutospacing="0" w:after="35"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группах: составление сценария праздников  «8 Марта», «9 Мая»: чтение наизусть произведений, исполнение песен, слушание музыки, посвящённой праздникам. </w:t>
            </w:r>
          </w:p>
          <w:p w14:paraId="4176B0DD" w14:textId="77777777" w:rsidR="00665232" w:rsidRPr="00665232" w:rsidRDefault="00665232" w:rsidP="00665232">
            <w:pPr>
              <w:spacing w:before="0" w:beforeAutospacing="0" w:after="0" w:afterAutospacing="0" w:line="259" w:lineRule="auto"/>
              <w:ind w:right="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подготовка сообщения  о своих родных – участниках Великой Отечественной войны </w:t>
            </w:r>
          </w:p>
        </w:tc>
      </w:tr>
      <w:tr w:rsidR="00665232" w:rsidRPr="000A57A5" w14:paraId="73A4CE06" w14:textId="77777777" w:rsidTr="00213C28">
        <w:tblPrEx>
          <w:tblCellMar>
            <w:right w:w="36" w:type="dxa"/>
          </w:tblCellMar>
        </w:tblPrEx>
        <w:trPr>
          <w:trHeight w:val="2059"/>
        </w:trPr>
        <w:tc>
          <w:tcPr>
            <w:tcW w:w="803" w:type="dxa"/>
            <w:gridSpan w:val="2"/>
            <w:tcBorders>
              <w:top w:val="single" w:sz="3" w:space="0" w:color="000000"/>
              <w:left w:val="single" w:sz="3" w:space="0" w:color="000000"/>
              <w:bottom w:val="single" w:sz="3" w:space="0" w:color="000000"/>
              <w:right w:val="single" w:sz="3" w:space="0" w:color="000000"/>
            </w:tcBorders>
          </w:tcPr>
          <w:p w14:paraId="24E11465" w14:textId="3BB066FE" w:rsidR="00665232" w:rsidRPr="00665232" w:rsidRDefault="00213C28"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00665232" w:rsidRPr="00665232">
              <w:rPr>
                <w:rFonts w:ascii="Times New Roman" w:eastAsia="Times New Roman" w:hAnsi="Times New Roman" w:cs="Times New Roman"/>
                <w:color w:val="000000"/>
                <w:sz w:val="24"/>
                <w:szCs w:val="24"/>
                <w:lang w:val="ru-RU"/>
              </w:rPr>
              <w:t xml:space="preserve">10 </w:t>
            </w:r>
          </w:p>
        </w:tc>
        <w:tc>
          <w:tcPr>
            <w:tcW w:w="1435" w:type="dxa"/>
            <w:tcBorders>
              <w:top w:val="single" w:sz="3" w:space="0" w:color="000000"/>
              <w:left w:val="single" w:sz="3" w:space="0" w:color="000000"/>
              <w:bottom w:val="single" w:sz="3" w:space="0" w:color="000000"/>
              <w:right w:val="single" w:sz="3" w:space="0" w:color="000000"/>
            </w:tcBorders>
          </w:tcPr>
          <w:p w14:paraId="69D8266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Зарубежная литература </w:t>
            </w:r>
          </w:p>
        </w:tc>
        <w:tc>
          <w:tcPr>
            <w:tcW w:w="598" w:type="dxa"/>
            <w:gridSpan w:val="3"/>
            <w:tcBorders>
              <w:top w:val="single" w:sz="3" w:space="0" w:color="000000"/>
              <w:left w:val="single" w:sz="3" w:space="0" w:color="000000"/>
              <w:bottom w:val="single" w:sz="3" w:space="0" w:color="000000"/>
              <w:right w:val="single" w:sz="3" w:space="0" w:color="000000"/>
            </w:tcBorders>
          </w:tcPr>
          <w:p w14:paraId="2446B026" w14:textId="77777777" w:rsidR="00665232" w:rsidRPr="00665232" w:rsidRDefault="00665232" w:rsidP="00665232">
            <w:pPr>
              <w:spacing w:before="0" w:beforeAutospacing="0" w:after="0" w:afterAutospacing="0" w:line="259" w:lineRule="auto"/>
              <w:ind w:right="72"/>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11 </w:t>
            </w:r>
          </w:p>
        </w:tc>
        <w:tc>
          <w:tcPr>
            <w:tcW w:w="2766" w:type="dxa"/>
            <w:gridSpan w:val="3"/>
            <w:tcBorders>
              <w:top w:val="single" w:sz="3" w:space="0" w:color="000000"/>
              <w:left w:val="single" w:sz="3" w:space="0" w:color="000000"/>
              <w:bottom w:val="single" w:sz="3" w:space="0" w:color="000000"/>
              <w:right w:val="single" w:sz="3" w:space="0" w:color="000000"/>
            </w:tcBorders>
          </w:tcPr>
          <w:p w14:paraId="46E078B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Литературная </w:t>
            </w:r>
          </w:p>
          <w:p w14:paraId="2C841FA9" w14:textId="77777777" w:rsidR="00665232" w:rsidRPr="00665232" w:rsidRDefault="00665232" w:rsidP="00665232">
            <w:pPr>
              <w:spacing w:before="0" w:beforeAutospacing="0" w:after="54"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(авторская) сказка: зарубежные </w:t>
            </w:r>
          </w:p>
          <w:p w14:paraId="63BF50B0" w14:textId="77777777" w:rsidR="00665232" w:rsidRPr="00665232" w:rsidRDefault="00665232" w:rsidP="00665232">
            <w:pPr>
              <w:spacing w:before="0" w:beforeAutospacing="0" w:after="52"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писатели-сказочники </w:t>
            </w:r>
          </w:p>
          <w:p w14:paraId="3D8755EA" w14:textId="77777777" w:rsidR="00665232" w:rsidRPr="00665232" w:rsidRDefault="00665232" w:rsidP="00665232">
            <w:pPr>
              <w:spacing w:before="0" w:beforeAutospacing="0" w:after="0" w:afterAutospacing="0" w:line="259" w:lineRule="auto"/>
              <w:ind w:right="14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(Ш. Перро,  Х.-К. Андерсен). Характеристика авторской сказки: герои, особенности </w:t>
            </w:r>
            <w:r w:rsidRPr="00665232">
              <w:rPr>
                <w:rFonts w:ascii="Times New Roman" w:eastAsia="Times New Roman" w:hAnsi="Times New Roman" w:cs="Times New Roman"/>
                <w:color w:val="000000"/>
                <w:sz w:val="24"/>
                <w:szCs w:val="24"/>
                <w:lang w:val="ru-RU"/>
              </w:rPr>
              <w:lastRenderedPageBreak/>
              <w:t xml:space="preserve">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tc>
        <w:tc>
          <w:tcPr>
            <w:tcW w:w="5030" w:type="dxa"/>
            <w:gridSpan w:val="4"/>
            <w:tcBorders>
              <w:top w:val="single" w:sz="3" w:space="0" w:color="000000"/>
              <w:left w:val="single" w:sz="3" w:space="0" w:color="000000"/>
              <w:bottom w:val="single" w:sz="3" w:space="0" w:color="000000"/>
              <w:right w:val="single" w:sz="3" w:space="0" w:color="000000"/>
            </w:tcBorders>
          </w:tcPr>
          <w:p w14:paraId="0BF7D404" w14:textId="77777777" w:rsidR="00665232" w:rsidRPr="00665232" w:rsidRDefault="00665232" w:rsidP="00665232">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Учебный диалог: знакомство с новым разделом, определение учебной задачи, обсуждение вопросов: </w:t>
            </w:r>
          </w:p>
          <w:p w14:paraId="3D8D6768" w14:textId="77777777" w:rsidR="00665232" w:rsidRPr="00665232" w:rsidRDefault="00665232" w:rsidP="00665232">
            <w:pPr>
              <w:spacing w:before="0" w:beforeAutospacing="0" w:after="0"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 чём ты узнаешь?», «Чему ты будешь учиться?». Упражнение в чтении произведений зарубежных писателей: Ш. Перро. «Кот в сапогах», Х.-К. Андерсен. «Пятеро из одного стручка». Характеристика героя: установление взаимосвязи между характером героя и его </w:t>
            </w:r>
            <w:r w:rsidRPr="00665232">
              <w:rPr>
                <w:rFonts w:ascii="Times New Roman" w:eastAsia="Times New Roman" w:hAnsi="Times New Roman" w:cs="Times New Roman"/>
                <w:color w:val="000000"/>
                <w:sz w:val="24"/>
                <w:szCs w:val="24"/>
                <w:lang w:val="ru-RU"/>
              </w:rPr>
              <w:lastRenderedPageBreak/>
              <w:t xml:space="preserve">поступками, описание характера героя, нахождение портрета героя. </w:t>
            </w:r>
          </w:p>
          <w:p w14:paraId="74C4E555" w14:textId="77777777" w:rsidR="00665232" w:rsidRPr="00665232" w:rsidRDefault="00665232" w:rsidP="00665232">
            <w:pPr>
              <w:spacing w:before="0" w:beforeAutospacing="0" w:after="0" w:afterAutospacing="0" w:line="268" w:lineRule="auto"/>
              <w:ind w:right="45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w:t>
            </w:r>
            <w:proofErr w:type="spellStart"/>
            <w:r w:rsidRPr="00665232">
              <w:rPr>
                <w:rFonts w:ascii="Times New Roman" w:eastAsia="Times New Roman" w:hAnsi="Times New Roman" w:cs="Times New Roman"/>
                <w:color w:val="000000"/>
                <w:sz w:val="24"/>
                <w:szCs w:val="24"/>
                <w:lang w:val="ru-RU"/>
              </w:rPr>
              <w:t>озаглавливание</w:t>
            </w:r>
            <w:proofErr w:type="spellEnd"/>
            <w:r w:rsidRPr="00665232">
              <w:rPr>
                <w:rFonts w:ascii="Times New Roman" w:eastAsia="Times New Roman" w:hAnsi="Times New Roman" w:cs="Times New Roman"/>
                <w:color w:val="000000"/>
                <w:sz w:val="24"/>
                <w:szCs w:val="24"/>
                <w:lang w:val="ru-RU"/>
              </w:rPr>
              <w:t xml:space="preserve"> части (формулировать вопрос или назывное предложение по каждой части текста). </w:t>
            </w:r>
          </w:p>
          <w:p w14:paraId="409EE4F1" w14:textId="77777777" w:rsidR="00665232" w:rsidRPr="00665232" w:rsidRDefault="00665232" w:rsidP="00665232">
            <w:pPr>
              <w:spacing w:before="0" w:beforeAutospacing="0" w:after="0" w:afterAutospacing="0" w:line="298" w:lineRule="auto"/>
              <w:ind w:right="126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на формулирование вопросов по фактическому содержанию прочитанного произведения. </w:t>
            </w:r>
          </w:p>
          <w:p w14:paraId="2AC1BD2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сказки выборочно. </w:t>
            </w:r>
          </w:p>
          <w:p w14:paraId="65826592" w14:textId="77777777" w:rsidR="00665232" w:rsidRPr="00665232" w:rsidRDefault="00665232" w:rsidP="00665232">
            <w:pPr>
              <w:spacing w:before="0" w:beforeAutospacing="0" w:after="0" w:afterAutospacing="0" w:line="29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на узнавание по иллюстрациям названия сказок. </w:t>
            </w:r>
          </w:p>
          <w:p w14:paraId="567F7B2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группах: выбор сказки, определение эпизода, распределение ролей, </w:t>
            </w:r>
            <w:proofErr w:type="spellStart"/>
            <w:r w:rsidRPr="00665232">
              <w:rPr>
                <w:rFonts w:ascii="Times New Roman" w:eastAsia="Times New Roman" w:hAnsi="Times New Roman" w:cs="Times New Roman"/>
                <w:color w:val="000000"/>
                <w:sz w:val="24"/>
                <w:szCs w:val="24"/>
                <w:lang w:val="ru-RU"/>
              </w:rPr>
              <w:t>инсценирование</w:t>
            </w:r>
            <w:proofErr w:type="spellEnd"/>
            <w:r w:rsidRPr="00665232">
              <w:rPr>
                <w:rFonts w:ascii="Times New Roman" w:eastAsia="Times New Roman" w:hAnsi="Times New Roman" w:cs="Times New Roman"/>
                <w:color w:val="000000"/>
                <w:sz w:val="24"/>
                <w:szCs w:val="24"/>
                <w:lang w:val="ru-RU"/>
              </w:rPr>
              <w:t xml:space="preserve"> отдельных частей произведения. </w:t>
            </w:r>
          </w:p>
        </w:tc>
      </w:tr>
    </w:tbl>
    <w:p w14:paraId="1480BF3B"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8907" w:type="dxa"/>
        <w:tblInd w:w="-997" w:type="dxa"/>
        <w:tblCellMar>
          <w:top w:w="5" w:type="dxa"/>
          <w:left w:w="112" w:type="dxa"/>
          <w:right w:w="77" w:type="dxa"/>
        </w:tblCellMar>
        <w:tblLook w:val="04A0" w:firstRow="1" w:lastRow="0" w:firstColumn="1" w:lastColumn="0" w:noHBand="0" w:noVBand="1"/>
      </w:tblPr>
      <w:tblGrid>
        <w:gridCol w:w="398"/>
        <w:gridCol w:w="2022"/>
        <w:gridCol w:w="512"/>
        <w:gridCol w:w="2093"/>
        <w:gridCol w:w="5969"/>
      </w:tblGrid>
      <w:tr w:rsidR="00665232" w:rsidRPr="000A57A5" w14:paraId="3F87C064" w14:textId="77777777" w:rsidTr="00213C28">
        <w:trPr>
          <w:trHeight w:val="3790"/>
        </w:trPr>
        <w:tc>
          <w:tcPr>
            <w:tcW w:w="385" w:type="dxa"/>
            <w:tcBorders>
              <w:top w:val="single" w:sz="3" w:space="0" w:color="000000"/>
              <w:left w:val="single" w:sz="3" w:space="0" w:color="000000"/>
              <w:bottom w:val="single" w:sz="3" w:space="0" w:color="000000"/>
              <w:right w:val="single" w:sz="3" w:space="0" w:color="000000"/>
            </w:tcBorders>
          </w:tcPr>
          <w:p w14:paraId="2A35087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6" w:type="dxa"/>
            <w:tcBorders>
              <w:top w:val="single" w:sz="3" w:space="0" w:color="000000"/>
              <w:left w:val="single" w:sz="3" w:space="0" w:color="000000"/>
              <w:bottom w:val="single" w:sz="3" w:space="0" w:color="000000"/>
              <w:right w:val="single" w:sz="3" w:space="0" w:color="000000"/>
            </w:tcBorders>
          </w:tcPr>
          <w:p w14:paraId="4F916789"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91" w:type="dxa"/>
            <w:tcBorders>
              <w:top w:val="single" w:sz="3" w:space="0" w:color="000000"/>
              <w:left w:val="single" w:sz="3" w:space="0" w:color="000000"/>
              <w:bottom w:val="single" w:sz="3" w:space="0" w:color="000000"/>
              <w:right w:val="single" w:sz="3" w:space="0" w:color="000000"/>
            </w:tcBorders>
          </w:tcPr>
          <w:p w14:paraId="183DCB1D"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70" w:type="dxa"/>
            <w:tcBorders>
              <w:top w:val="single" w:sz="3" w:space="0" w:color="000000"/>
              <w:left w:val="single" w:sz="3" w:space="0" w:color="000000"/>
              <w:bottom w:val="single" w:sz="3" w:space="0" w:color="000000"/>
              <w:right w:val="single" w:sz="3" w:space="0" w:color="000000"/>
            </w:tcBorders>
          </w:tcPr>
          <w:p w14:paraId="15A5D0E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595" w:type="dxa"/>
            <w:tcBorders>
              <w:top w:val="single" w:sz="3" w:space="0" w:color="000000"/>
              <w:left w:val="single" w:sz="3" w:space="0" w:color="000000"/>
              <w:bottom w:val="single" w:sz="3" w:space="0" w:color="000000"/>
              <w:right w:val="single" w:sz="3" w:space="0" w:color="000000"/>
            </w:tcBorders>
          </w:tcPr>
          <w:p w14:paraId="154D198C" w14:textId="77777777" w:rsidR="00665232" w:rsidRPr="00665232" w:rsidRDefault="00665232" w:rsidP="00213C28">
            <w:pPr>
              <w:tabs>
                <w:tab w:val="left" w:pos="5414"/>
              </w:tabs>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со схемой: обобщение информации о писателях-сказочниках, работа со схемой. </w:t>
            </w:r>
          </w:p>
          <w:p w14:paraId="49D9D697" w14:textId="77777777" w:rsidR="00665232" w:rsidRPr="00665232" w:rsidRDefault="00665232" w:rsidP="00665232">
            <w:pPr>
              <w:spacing w:before="0" w:beforeAutospacing="0" w:after="0" w:afterAutospacing="0" w:line="259" w:lineRule="auto"/>
              <w:ind w:right="850"/>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386B3AC2" wp14:editId="04B9FAB9">
                  <wp:extent cx="3657600" cy="827532"/>
                  <wp:effectExtent l="0" t="0" r="0" b="0"/>
                  <wp:docPr id="9080" name="Picture 9080"/>
                  <wp:cNvGraphicFramePr/>
                  <a:graphic xmlns:a="http://schemas.openxmlformats.org/drawingml/2006/main">
                    <a:graphicData uri="http://schemas.openxmlformats.org/drawingml/2006/picture">
                      <pic:pic xmlns:pic="http://schemas.openxmlformats.org/drawingml/2006/picture">
                        <pic:nvPicPr>
                          <pic:cNvPr id="9080" name="Picture 9080"/>
                          <pic:cNvPicPr/>
                        </pic:nvPicPr>
                        <pic:blipFill>
                          <a:blip r:embed="rId33"/>
                          <a:stretch>
                            <a:fillRect/>
                          </a:stretch>
                        </pic:blipFill>
                        <pic:spPr>
                          <a:xfrm>
                            <a:off x="0" y="0"/>
                            <a:ext cx="3657600" cy="827532"/>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450A4AAD" w14:textId="77777777" w:rsidR="00665232" w:rsidRPr="00665232" w:rsidRDefault="00665232" w:rsidP="00665232">
            <w:pPr>
              <w:spacing w:before="0" w:beforeAutospacing="0" w:after="0" w:afterAutospacing="0" w:line="29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выставки книг на тему «Зарубежные писатели». </w:t>
            </w:r>
          </w:p>
          <w:p w14:paraId="36DFB74C" w14:textId="77777777" w:rsidR="00665232" w:rsidRPr="00665232" w:rsidRDefault="00665232" w:rsidP="00665232">
            <w:pPr>
              <w:spacing w:before="0" w:beforeAutospacing="0" w:after="0" w:afterAutospacing="0" w:line="259" w:lineRule="auto"/>
              <w:ind w:right="80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Ролевая игра: выполнение роли экскурсовода  по выставке книг писателей-сказочников (рассказывание о книгах изучаемой тематики) </w:t>
            </w:r>
          </w:p>
        </w:tc>
      </w:tr>
      <w:tr w:rsidR="00665232" w:rsidRPr="000A57A5" w14:paraId="61155A72" w14:textId="77777777" w:rsidTr="00213C28">
        <w:trPr>
          <w:trHeight w:val="5223"/>
        </w:trPr>
        <w:tc>
          <w:tcPr>
            <w:tcW w:w="385" w:type="dxa"/>
            <w:tcBorders>
              <w:top w:val="single" w:sz="3" w:space="0" w:color="000000"/>
              <w:left w:val="single" w:sz="3" w:space="0" w:color="000000"/>
              <w:bottom w:val="single" w:sz="3" w:space="0" w:color="000000"/>
              <w:right w:val="single" w:sz="3" w:space="0" w:color="000000"/>
            </w:tcBorders>
          </w:tcPr>
          <w:p w14:paraId="55EC97B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11 </w:t>
            </w:r>
          </w:p>
        </w:tc>
        <w:tc>
          <w:tcPr>
            <w:tcW w:w="466" w:type="dxa"/>
            <w:tcBorders>
              <w:top w:val="single" w:sz="3" w:space="0" w:color="000000"/>
              <w:left w:val="single" w:sz="3" w:space="0" w:color="000000"/>
              <w:bottom w:val="single" w:sz="3" w:space="0" w:color="000000"/>
              <w:right w:val="single" w:sz="3" w:space="0" w:color="000000"/>
            </w:tcBorders>
          </w:tcPr>
          <w:p w14:paraId="70861E93" w14:textId="77777777" w:rsidR="00665232" w:rsidRPr="00665232" w:rsidRDefault="00665232" w:rsidP="00665232">
            <w:pPr>
              <w:spacing w:before="0" w:beforeAutospacing="0" w:after="0" w:afterAutospacing="0" w:line="259" w:lineRule="auto"/>
              <w:ind w:right="6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Библиографическая культура (работа  с детской книгой и справочной литературой) </w:t>
            </w:r>
          </w:p>
        </w:tc>
        <w:tc>
          <w:tcPr>
            <w:tcW w:w="491" w:type="dxa"/>
            <w:tcBorders>
              <w:top w:val="single" w:sz="3" w:space="0" w:color="000000"/>
              <w:left w:val="single" w:sz="3" w:space="0" w:color="000000"/>
              <w:bottom w:val="single" w:sz="3" w:space="0" w:color="000000"/>
              <w:right w:val="single" w:sz="3" w:space="0" w:color="000000"/>
            </w:tcBorders>
          </w:tcPr>
          <w:p w14:paraId="644FE356" w14:textId="77777777" w:rsidR="00665232" w:rsidRPr="00665232" w:rsidRDefault="00665232" w:rsidP="0066523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 </w:t>
            </w:r>
          </w:p>
        </w:tc>
        <w:tc>
          <w:tcPr>
            <w:tcW w:w="1970" w:type="dxa"/>
            <w:tcBorders>
              <w:top w:val="single" w:sz="3" w:space="0" w:color="000000"/>
              <w:left w:val="single" w:sz="3" w:space="0" w:color="000000"/>
              <w:bottom w:val="single" w:sz="3" w:space="0" w:color="000000"/>
              <w:right w:val="single" w:sz="3" w:space="0" w:color="000000"/>
            </w:tcBorders>
          </w:tcPr>
          <w:p w14:paraId="67D156D9" w14:textId="77777777" w:rsidR="00665232" w:rsidRPr="00665232" w:rsidRDefault="00665232" w:rsidP="00665232">
            <w:pPr>
              <w:spacing w:before="0" w:beforeAutospacing="0" w:after="0" w:afterAutospacing="0" w:line="259" w:lineRule="auto"/>
              <w:ind w:right="19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w:t>
            </w:r>
            <w:r w:rsidRPr="00665232">
              <w:rPr>
                <w:rFonts w:ascii="Calibri" w:eastAsia="Calibri" w:hAnsi="Calibri" w:cs="Calibri"/>
                <w:color w:val="000000"/>
                <w:sz w:val="24"/>
                <w:szCs w:val="24"/>
                <w:lang w:val="ru-RU"/>
              </w:rPr>
              <w:t xml:space="preserve"> </w:t>
            </w:r>
          </w:p>
        </w:tc>
        <w:tc>
          <w:tcPr>
            <w:tcW w:w="5595" w:type="dxa"/>
            <w:tcBorders>
              <w:top w:val="single" w:sz="3" w:space="0" w:color="000000"/>
              <w:left w:val="single" w:sz="3" w:space="0" w:color="000000"/>
              <w:bottom w:val="single" w:sz="3" w:space="0" w:color="000000"/>
              <w:right w:val="single" w:sz="3" w:space="0" w:color="000000"/>
            </w:tcBorders>
          </w:tcPr>
          <w:p w14:paraId="64FD9F4B" w14:textId="77777777" w:rsidR="00665232" w:rsidRPr="00665232" w:rsidRDefault="00665232" w:rsidP="00665232">
            <w:pPr>
              <w:spacing w:before="0" w:beforeAutospacing="0" w:after="0" w:afterAutospacing="0" w:line="27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библиотеку, ориентировка в пространстве школьной библиотеки, работа с тематическим каталогом. </w:t>
            </w:r>
          </w:p>
          <w:p w14:paraId="70D4DFA1" w14:textId="77777777" w:rsidR="00665232" w:rsidRPr="00665232" w:rsidRDefault="00665232" w:rsidP="00665232">
            <w:pPr>
              <w:spacing w:before="0" w:beforeAutospacing="0" w:after="2" w:afterAutospacing="0" w:line="294" w:lineRule="auto"/>
              <w:ind w:right="26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Беседа с библиотекарем на тему важности чтения для обучения и развития. </w:t>
            </w:r>
          </w:p>
          <w:p w14:paraId="31940618" w14:textId="77777777" w:rsidR="00665232" w:rsidRPr="00665232" w:rsidRDefault="00665232" w:rsidP="00665232">
            <w:pPr>
              <w:spacing w:before="0" w:beforeAutospacing="0" w:after="0" w:afterAutospacing="0" w:line="281" w:lineRule="auto"/>
              <w:ind w:right="44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Выбор книги с учётом рекомендательного списка, по тематическому каталогу в библиотеке. Сравнение книг по теме, автору, заголовку, ориентировка в содержании книги/учебника по оглавлению, аннотации, предисловию, условным обозначениям. </w:t>
            </w:r>
          </w:p>
          <w:p w14:paraId="16BAA20F" w14:textId="77777777" w:rsidR="00665232" w:rsidRPr="00665232" w:rsidRDefault="00665232" w:rsidP="00665232">
            <w:pPr>
              <w:spacing w:before="0" w:beforeAutospacing="0" w:after="1"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Рассказ о прочитанной книге с использованием изученных понятий. </w:t>
            </w:r>
          </w:p>
          <w:p w14:paraId="10E7DD0A" w14:textId="77777777" w:rsidR="00665232" w:rsidRPr="00665232" w:rsidRDefault="00665232" w:rsidP="00665232">
            <w:pPr>
              <w:spacing w:before="0" w:beforeAutospacing="0" w:after="56"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списка прочитанных книг. </w:t>
            </w:r>
          </w:p>
          <w:p w14:paraId="2A1775F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Группировка книг по изученным разделам и темам. </w:t>
            </w:r>
          </w:p>
        </w:tc>
      </w:tr>
      <w:tr w:rsidR="00665232" w:rsidRPr="000A57A5" w14:paraId="76F44EE8" w14:textId="77777777" w:rsidTr="00213C28">
        <w:trPr>
          <w:trHeight w:val="2097"/>
        </w:trPr>
        <w:tc>
          <w:tcPr>
            <w:tcW w:w="385" w:type="dxa"/>
            <w:tcBorders>
              <w:top w:val="single" w:sz="3" w:space="0" w:color="000000"/>
              <w:left w:val="single" w:sz="3" w:space="0" w:color="000000"/>
              <w:bottom w:val="single" w:sz="3" w:space="0" w:color="000000"/>
              <w:right w:val="single" w:sz="3" w:space="0" w:color="000000"/>
            </w:tcBorders>
          </w:tcPr>
          <w:p w14:paraId="0B3BBFD4"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6" w:type="dxa"/>
            <w:tcBorders>
              <w:top w:val="single" w:sz="3" w:space="0" w:color="000000"/>
              <w:left w:val="single" w:sz="3" w:space="0" w:color="000000"/>
              <w:bottom w:val="single" w:sz="3" w:space="0" w:color="000000"/>
              <w:right w:val="single" w:sz="3" w:space="0" w:color="000000"/>
            </w:tcBorders>
          </w:tcPr>
          <w:p w14:paraId="0E3AD78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91" w:type="dxa"/>
            <w:tcBorders>
              <w:top w:val="single" w:sz="3" w:space="0" w:color="000000"/>
              <w:left w:val="single" w:sz="3" w:space="0" w:color="000000"/>
              <w:bottom w:val="single" w:sz="3" w:space="0" w:color="000000"/>
              <w:right w:val="single" w:sz="3" w:space="0" w:color="000000"/>
            </w:tcBorders>
          </w:tcPr>
          <w:p w14:paraId="026AE94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70" w:type="dxa"/>
            <w:tcBorders>
              <w:top w:val="single" w:sz="3" w:space="0" w:color="000000"/>
              <w:left w:val="single" w:sz="3" w:space="0" w:color="000000"/>
              <w:bottom w:val="single" w:sz="3" w:space="0" w:color="000000"/>
              <w:right w:val="single" w:sz="3" w:space="0" w:color="000000"/>
            </w:tcBorders>
          </w:tcPr>
          <w:p w14:paraId="5A84FC9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художественная, справочная </w:t>
            </w:r>
          </w:p>
        </w:tc>
        <w:tc>
          <w:tcPr>
            <w:tcW w:w="5595" w:type="dxa"/>
            <w:tcBorders>
              <w:top w:val="single" w:sz="3" w:space="0" w:color="000000"/>
              <w:left w:val="single" w:sz="3" w:space="0" w:color="000000"/>
              <w:bottom w:val="single" w:sz="3" w:space="0" w:color="000000"/>
              <w:right w:val="single" w:sz="3" w:space="0" w:color="000000"/>
            </w:tcBorders>
          </w:tcPr>
          <w:p w14:paraId="3ADB5A51" w14:textId="77777777" w:rsidR="00665232" w:rsidRPr="00665232" w:rsidRDefault="00665232" w:rsidP="00665232">
            <w:pPr>
              <w:spacing w:before="0" w:beforeAutospacing="0" w:after="0" w:afterAutospacing="0" w:line="281" w:lineRule="auto"/>
              <w:ind w:right="29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необходимой информации в словарях и справочниках об авторах изученных произведений. Рассказ о своих любимых книгах по предложенному алгоритму. </w:t>
            </w:r>
          </w:p>
          <w:p w14:paraId="0C24B30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Рекомендации по летнему чтению, оформление дневника читателя </w:t>
            </w:r>
          </w:p>
        </w:tc>
      </w:tr>
      <w:tr w:rsidR="00665232" w:rsidRPr="00665232" w14:paraId="757D3DD0" w14:textId="77777777" w:rsidTr="00213C28">
        <w:trPr>
          <w:trHeight w:val="360"/>
        </w:trPr>
        <w:tc>
          <w:tcPr>
            <w:tcW w:w="851" w:type="dxa"/>
            <w:gridSpan w:val="2"/>
            <w:tcBorders>
              <w:top w:val="single" w:sz="3" w:space="0" w:color="000000"/>
              <w:left w:val="single" w:sz="3" w:space="0" w:color="000000"/>
              <w:bottom w:val="single" w:sz="3" w:space="0" w:color="000000"/>
              <w:right w:val="single" w:sz="3" w:space="0" w:color="000000"/>
            </w:tcBorders>
          </w:tcPr>
          <w:p w14:paraId="15840BC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Резервное время </w:t>
            </w:r>
          </w:p>
        </w:tc>
        <w:tc>
          <w:tcPr>
            <w:tcW w:w="491" w:type="dxa"/>
            <w:tcBorders>
              <w:top w:val="single" w:sz="3" w:space="0" w:color="000000"/>
              <w:left w:val="single" w:sz="3" w:space="0" w:color="000000"/>
              <w:bottom w:val="single" w:sz="3" w:space="0" w:color="000000"/>
              <w:right w:val="single" w:sz="3" w:space="0" w:color="000000"/>
            </w:tcBorders>
          </w:tcPr>
          <w:p w14:paraId="05C57225" w14:textId="77777777" w:rsidR="00665232" w:rsidRPr="00665232" w:rsidRDefault="00665232" w:rsidP="00665232">
            <w:pPr>
              <w:spacing w:before="0" w:beforeAutospacing="0" w:after="0" w:afterAutospacing="0" w:line="259" w:lineRule="auto"/>
              <w:ind w:right="16"/>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1970" w:type="dxa"/>
            <w:tcBorders>
              <w:top w:val="single" w:sz="3" w:space="0" w:color="000000"/>
              <w:left w:val="single" w:sz="3" w:space="0" w:color="000000"/>
              <w:bottom w:val="single" w:sz="3" w:space="0" w:color="000000"/>
              <w:right w:val="single" w:sz="3" w:space="0" w:color="000000"/>
            </w:tcBorders>
          </w:tcPr>
          <w:p w14:paraId="02B8B18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5595" w:type="dxa"/>
            <w:tcBorders>
              <w:top w:val="single" w:sz="3" w:space="0" w:color="000000"/>
              <w:left w:val="single" w:sz="3" w:space="0" w:color="000000"/>
              <w:bottom w:val="single" w:sz="3" w:space="0" w:color="000000"/>
              <w:right w:val="single" w:sz="3" w:space="0" w:color="000000"/>
            </w:tcBorders>
          </w:tcPr>
          <w:p w14:paraId="027FA22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7033C607" w14:textId="77777777" w:rsidTr="00213C28">
        <w:trPr>
          <w:trHeight w:val="706"/>
        </w:trPr>
        <w:tc>
          <w:tcPr>
            <w:tcW w:w="851" w:type="dxa"/>
            <w:gridSpan w:val="2"/>
            <w:tcBorders>
              <w:top w:val="single" w:sz="3" w:space="0" w:color="000000"/>
              <w:left w:val="single" w:sz="3" w:space="0" w:color="000000"/>
              <w:bottom w:val="single" w:sz="3" w:space="0" w:color="000000"/>
              <w:right w:val="single" w:sz="3" w:space="0" w:color="000000"/>
            </w:tcBorders>
          </w:tcPr>
          <w:p w14:paraId="60B93E81"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ОБЩЕЕ ЧИСЛО ЧАСОВ ПО ПРОГРАММЕ </w:t>
            </w:r>
          </w:p>
        </w:tc>
        <w:tc>
          <w:tcPr>
            <w:tcW w:w="491" w:type="dxa"/>
            <w:tcBorders>
              <w:top w:val="single" w:sz="3" w:space="0" w:color="000000"/>
              <w:left w:val="single" w:sz="3" w:space="0" w:color="000000"/>
              <w:bottom w:val="single" w:sz="3" w:space="0" w:color="000000"/>
              <w:right w:val="single" w:sz="3" w:space="0" w:color="000000"/>
            </w:tcBorders>
          </w:tcPr>
          <w:p w14:paraId="3D9FCD6E" w14:textId="77777777" w:rsidR="00665232" w:rsidRPr="00665232" w:rsidRDefault="00665232" w:rsidP="00665232">
            <w:pPr>
              <w:spacing w:before="0" w:beforeAutospacing="0" w:after="0" w:afterAutospacing="0" w:line="259" w:lineRule="auto"/>
              <w:ind w:right="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136 </w:t>
            </w:r>
          </w:p>
        </w:tc>
        <w:tc>
          <w:tcPr>
            <w:tcW w:w="1970" w:type="dxa"/>
            <w:tcBorders>
              <w:top w:val="single" w:sz="3" w:space="0" w:color="000000"/>
              <w:left w:val="single" w:sz="3" w:space="0" w:color="000000"/>
              <w:bottom w:val="single" w:sz="3" w:space="0" w:color="000000"/>
              <w:right w:val="single" w:sz="3" w:space="0" w:color="000000"/>
            </w:tcBorders>
          </w:tcPr>
          <w:p w14:paraId="3698C46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5595" w:type="dxa"/>
            <w:tcBorders>
              <w:top w:val="single" w:sz="3" w:space="0" w:color="000000"/>
              <w:left w:val="single" w:sz="3" w:space="0" w:color="000000"/>
              <w:bottom w:val="single" w:sz="3" w:space="0" w:color="000000"/>
              <w:right w:val="single" w:sz="3" w:space="0" w:color="000000"/>
            </w:tcBorders>
          </w:tcPr>
          <w:p w14:paraId="1DB2D22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bl>
    <w:p w14:paraId="0D40E16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0D14AED9"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r w:rsidRPr="00665232">
        <w:rPr>
          <w:rFonts w:ascii="Times New Roman" w:eastAsia="Times New Roman" w:hAnsi="Times New Roman" w:cs="Times New Roman"/>
          <w:b/>
          <w:color w:val="000000"/>
          <w:sz w:val="24"/>
          <w:szCs w:val="24"/>
          <w:lang w:val="ru-RU" w:eastAsia="ru-RU"/>
        </w:rPr>
        <w:tab/>
        <w:t xml:space="preserve"> </w:t>
      </w:r>
      <w:r w:rsidRPr="00665232">
        <w:rPr>
          <w:rFonts w:ascii="Times New Roman" w:eastAsia="Times New Roman" w:hAnsi="Times New Roman" w:cs="Times New Roman"/>
          <w:color w:val="000000"/>
          <w:sz w:val="24"/>
          <w:szCs w:val="24"/>
          <w:lang w:val="ru-RU" w:eastAsia="ru-RU"/>
        </w:rPr>
        <w:br w:type="page"/>
      </w:r>
    </w:p>
    <w:p w14:paraId="6D8480AA" w14:textId="77777777" w:rsidR="00665232" w:rsidRPr="00665232" w:rsidRDefault="00665232" w:rsidP="00FF3A7F">
      <w:pPr>
        <w:numPr>
          <w:ilvl w:val="0"/>
          <w:numId w:val="15"/>
        </w:numPr>
        <w:spacing w:before="0" w:beforeAutospacing="0" w:after="2" w:afterAutospacing="0" w:line="259" w:lineRule="auto"/>
        <w:ind w:right="73" w:hanging="216"/>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lastRenderedPageBreak/>
        <w:t xml:space="preserve">КЛАСС </w:t>
      </w:r>
    </w:p>
    <w:tbl>
      <w:tblPr>
        <w:tblStyle w:val="TableGrid2"/>
        <w:tblW w:w="10491" w:type="dxa"/>
        <w:tblInd w:w="-997" w:type="dxa"/>
        <w:tblCellMar>
          <w:top w:w="13" w:type="dxa"/>
          <w:left w:w="112" w:type="dxa"/>
          <w:right w:w="35" w:type="dxa"/>
        </w:tblCellMar>
        <w:tblLook w:val="04A0" w:firstRow="1" w:lastRow="0" w:firstColumn="1" w:lastColumn="0" w:noHBand="0" w:noVBand="1"/>
      </w:tblPr>
      <w:tblGrid>
        <w:gridCol w:w="569"/>
        <w:gridCol w:w="2065"/>
        <w:gridCol w:w="1348"/>
        <w:gridCol w:w="2675"/>
        <w:gridCol w:w="3834"/>
      </w:tblGrid>
      <w:tr w:rsidR="00665232" w:rsidRPr="00665232" w14:paraId="275CBC1A" w14:textId="77777777" w:rsidTr="00213C28">
        <w:trPr>
          <w:trHeight w:val="1052"/>
        </w:trPr>
        <w:tc>
          <w:tcPr>
            <w:tcW w:w="569" w:type="dxa"/>
            <w:tcBorders>
              <w:top w:val="single" w:sz="3" w:space="0" w:color="000000"/>
              <w:left w:val="single" w:sz="3" w:space="0" w:color="000000"/>
              <w:bottom w:val="single" w:sz="3" w:space="0" w:color="000000"/>
              <w:right w:val="single" w:sz="3" w:space="0" w:color="000000"/>
            </w:tcBorders>
            <w:vAlign w:val="center"/>
          </w:tcPr>
          <w:p w14:paraId="0F48DEB1" w14:textId="77777777" w:rsidR="00665232" w:rsidRPr="00665232" w:rsidRDefault="00665232" w:rsidP="00665232">
            <w:pPr>
              <w:spacing w:before="0" w:beforeAutospacing="0" w:after="42"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p w14:paraId="7993D32F"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w:t>
            </w:r>
          </w:p>
        </w:tc>
        <w:tc>
          <w:tcPr>
            <w:tcW w:w="2065" w:type="dxa"/>
            <w:tcBorders>
              <w:top w:val="single" w:sz="3" w:space="0" w:color="000000"/>
              <w:left w:val="single" w:sz="3" w:space="0" w:color="000000"/>
              <w:bottom w:val="single" w:sz="3" w:space="0" w:color="000000"/>
              <w:right w:val="single" w:sz="3" w:space="0" w:color="000000"/>
            </w:tcBorders>
          </w:tcPr>
          <w:p w14:paraId="3719BCB1"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48" w:type="dxa"/>
            <w:tcBorders>
              <w:top w:val="single" w:sz="3" w:space="0" w:color="000000"/>
              <w:left w:val="single" w:sz="3" w:space="0" w:color="000000"/>
              <w:bottom w:val="single" w:sz="3" w:space="0" w:color="000000"/>
              <w:right w:val="single" w:sz="3" w:space="0" w:color="000000"/>
            </w:tcBorders>
            <w:vAlign w:val="center"/>
          </w:tcPr>
          <w:p w14:paraId="7168ADA3"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Количество часов </w:t>
            </w:r>
          </w:p>
        </w:tc>
        <w:tc>
          <w:tcPr>
            <w:tcW w:w="2675" w:type="dxa"/>
            <w:tcBorders>
              <w:top w:val="single" w:sz="3" w:space="0" w:color="000000"/>
              <w:left w:val="single" w:sz="3" w:space="0" w:color="000000"/>
              <w:bottom w:val="single" w:sz="3" w:space="0" w:color="000000"/>
              <w:right w:val="single" w:sz="3" w:space="0" w:color="000000"/>
            </w:tcBorders>
            <w:vAlign w:val="center"/>
          </w:tcPr>
          <w:p w14:paraId="57DA302A"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Программное содержание </w:t>
            </w:r>
          </w:p>
        </w:tc>
        <w:tc>
          <w:tcPr>
            <w:tcW w:w="3834" w:type="dxa"/>
            <w:tcBorders>
              <w:top w:val="single" w:sz="3" w:space="0" w:color="000000"/>
              <w:left w:val="single" w:sz="3" w:space="0" w:color="000000"/>
              <w:bottom w:val="single" w:sz="3" w:space="0" w:color="000000"/>
              <w:right w:val="single" w:sz="3" w:space="0" w:color="000000"/>
            </w:tcBorders>
            <w:vAlign w:val="center"/>
          </w:tcPr>
          <w:p w14:paraId="68768F1A" w14:textId="77777777" w:rsidR="00665232" w:rsidRPr="00665232" w:rsidRDefault="00665232" w:rsidP="00665232">
            <w:pPr>
              <w:spacing w:before="0" w:beforeAutospacing="0" w:after="0" w:afterAutospacing="0" w:line="259" w:lineRule="auto"/>
              <w:ind w:right="8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665232" w:rsidRPr="000A57A5" w14:paraId="1E2E766A" w14:textId="77777777" w:rsidTr="00213C28">
        <w:trPr>
          <w:trHeight w:val="7666"/>
        </w:trPr>
        <w:tc>
          <w:tcPr>
            <w:tcW w:w="569" w:type="dxa"/>
            <w:tcBorders>
              <w:top w:val="single" w:sz="3" w:space="0" w:color="000000"/>
              <w:left w:val="single" w:sz="3" w:space="0" w:color="000000"/>
              <w:bottom w:val="single" w:sz="3" w:space="0" w:color="000000"/>
              <w:right w:val="single" w:sz="3" w:space="0" w:color="000000"/>
            </w:tcBorders>
          </w:tcPr>
          <w:p w14:paraId="2BA8FB4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 </w:t>
            </w:r>
          </w:p>
        </w:tc>
        <w:tc>
          <w:tcPr>
            <w:tcW w:w="2065" w:type="dxa"/>
            <w:tcBorders>
              <w:top w:val="single" w:sz="3" w:space="0" w:color="000000"/>
              <w:left w:val="single" w:sz="3" w:space="0" w:color="000000"/>
              <w:bottom w:val="single" w:sz="3" w:space="0" w:color="000000"/>
              <w:right w:val="single" w:sz="3" w:space="0" w:color="000000"/>
            </w:tcBorders>
          </w:tcPr>
          <w:p w14:paraId="0CBB9CDF" w14:textId="77777777" w:rsidR="00665232" w:rsidRPr="00665232" w:rsidRDefault="00665232" w:rsidP="00665232">
            <w:pPr>
              <w:spacing w:before="0" w:beforeAutospacing="0" w:after="0" w:afterAutospacing="0" w:line="259" w:lineRule="auto"/>
              <w:ind w:right="46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Родине и её истории </w:t>
            </w:r>
          </w:p>
        </w:tc>
        <w:tc>
          <w:tcPr>
            <w:tcW w:w="1348" w:type="dxa"/>
            <w:tcBorders>
              <w:top w:val="single" w:sz="3" w:space="0" w:color="000000"/>
              <w:left w:val="single" w:sz="3" w:space="0" w:color="000000"/>
              <w:bottom w:val="single" w:sz="3" w:space="0" w:color="000000"/>
              <w:right w:val="single" w:sz="3" w:space="0" w:color="000000"/>
            </w:tcBorders>
          </w:tcPr>
          <w:p w14:paraId="147DC997" w14:textId="77777777" w:rsidR="00665232" w:rsidRPr="00665232" w:rsidRDefault="00665232" w:rsidP="00665232">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675" w:type="dxa"/>
            <w:tcBorders>
              <w:top w:val="single" w:sz="3" w:space="0" w:color="000000"/>
              <w:left w:val="single" w:sz="3" w:space="0" w:color="000000"/>
              <w:bottom w:val="single" w:sz="3" w:space="0" w:color="000000"/>
              <w:right w:val="single" w:sz="3" w:space="0" w:color="000000"/>
            </w:tcBorders>
          </w:tcPr>
          <w:p w14:paraId="38AB70A2" w14:textId="77777777" w:rsidR="00665232" w:rsidRPr="00665232" w:rsidRDefault="00665232" w:rsidP="00665232">
            <w:pPr>
              <w:spacing w:before="0" w:beforeAutospacing="0" w:after="0" w:afterAutospacing="0" w:line="274" w:lineRule="auto"/>
              <w:ind w:right="8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w:t>
            </w:r>
          </w:p>
          <w:p w14:paraId="240CDB5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Осознание </w:t>
            </w:r>
          </w:p>
        </w:tc>
        <w:tc>
          <w:tcPr>
            <w:tcW w:w="3834" w:type="dxa"/>
            <w:tcBorders>
              <w:top w:val="single" w:sz="3" w:space="0" w:color="000000"/>
              <w:left w:val="single" w:sz="3" w:space="0" w:color="000000"/>
              <w:bottom w:val="single" w:sz="3" w:space="0" w:color="000000"/>
              <w:right w:val="single" w:sz="3" w:space="0" w:color="000000"/>
            </w:tcBorders>
          </w:tcPr>
          <w:p w14:paraId="1C47159C" w14:textId="77777777" w:rsidR="00665232" w:rsidRPr="00665232" w:rsidRDefault="00665232" w:rsidP="00665232">
            <w:pPr>
              <w:spacing w:before="0" w:beforeAutospacing="0" w:after="0" w:afterAutospacing="0" w:line="27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произведений в этом разделе, установление мотива изучения. </w:t>
            </w:r>
          </w:p>
          <w:p w14:paraId="6E14D151" w14:textId="77777777" w:rsidR="00665232" w:rsidRPr="00665232" w:rsidRDefault="00665232" w:rsidP="00665232">
            <w:pPr>
              <w:spacing w:before="0" w:beforeAutospacing="0" w:after="25" w:afterAutospacing="0" w:line="27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w:t>
            </w:r>
          </w:p>
          <w:p w14:paraId="2FAF13DA" w14:textId="77777777" w:rsidR="00665232" w:rsidRPr="00665232" w:rsidRDefault="00665232" w:rsidP="00665232">
            <w:pPr>
              <w:spacing w:before="0" w:beforeAutospacing="0" w:after="0" w:afterAutospacing="0" w:line="283" w:lineRule="auto"/>
              <w:ind w:right="38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Например, К. Д. Ушинский. «Наше отечество»,  М. М. Пришвин. «Моя Родина», С. А. Васильев. «Россия» (в сокращении), Н.П. Кончаловская. «Наша древняя столица» (отрывки). </w:t>
            </w:r>
          </w:p>
          <w:p w14:paraId="6A995CBF" w14:textId="77777777" w:rsidR="00665232" w:rsidRPr="00665232" w:rsidRDefault="00665232" w:rsidP="00665232">
            <w:pPr>
              <w:spacing w:before="0" w:beforeAutospacing="0" w:after="0" w:afterAutospacing="0" w:line="270" w:lineRule="auto"/>
              <w:ind w:right="6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вопроса «С чего начинается Родина?», объяснение своей позиции, сравнение произведений, относящихся к одной теме, но разным жанрам. </w:t>
            </w:r>
          </w:p>
          <w:p w14:paraId="18880154" w14:textId="77777777" w:rsidR="00665232" w:rsidRPr="00665232" w:rsidRDefault="00665232" w:rsidP="00665232">
            <w:pPr>
              <w:spacing w:before="0" w:beforeAutospacing="0" w:after="0"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w:t>
            </w:r>
          </w:p>
          <w:p w14:paraId="34A7A33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выразительном чтении, соблюдение интонационного рисунка (пауз, темпа, ритма, </w:t>
            </w:r>
          </w:p>
        </w:tc>
      </w:tr>
    </w:tbl>
    <w:p w14:paraId="778181C4"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490" w:type="dxa"/>
        <w:tblInd w:w="-855" w:type="dxa"/>
        <w:tblCellMar>
          <w:top w:w="6" w:type="dxa"/>
          <w:left w:w="112" w:type="dxa"/>
          <w:right w:w="115" w:type="dxa"/>
        </w:tblCellMar>
        <w:tblLook w:val="04A0" w:firstRow="1" w:lastRow="0" w:firstColumn="1" w:lastColumn="0" w:noHBand="0" w:noVBand="1"/>
      </w:tblPr>
      <w:tblGrid>
        <w:gridCol w:w="943"/>
        <w:gridCol w:w="1532"/>
        <w:gridCol w:w="53"/>
        <w:gridCol w:w="467"/>
        <w:gridCol w:w="2663"/>
        <w:gridCol w:w="502"/>
        <w:gridCol w:w="4330"/>
      </w:tblGrid>
      <w:tr w:rsidR="00665232" w:rsidRPr="000A57A5" w14:paraId="5535B7B1" w14:textId="77777777" w:rsidTr="004651FB">
        <w:trPr>
          <w:trHeight w:val="7312"/>
        </w:trPr>
        <w:tc>
          <w:tcPr>
            <w:tcW w:w="943" w:type="dxa"/>
            <w:tcBorders>
              <w:top w:val="single" w:sz="3" w:space="0" w:color="000000"/>
              <w:left w:val="single" w:sz="3" w:space="0" w:color="000000"/>
              <w:bottom w:val="single" w:sz="3" w:space="0" w:color="000000"/>
              <w:right w:val="single" w:sz="3" w:space="0" w:color="000000"/>
            </w:tcBorders>
          </w:tcPr>
          <w:p w14:paraId="3E5C446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85" w:type="dxa"/>
            <w:gridSpan w:val="2"/>
            <w:tcBorders>
              <w:top w:val="single" w:sz="3" w:space="0" w:color="000000"/>
              <w:left w:val="single" w:sz="3" w:space="0" w:color="000000"/>
              <w:bottom w:val="single" w:sz="3" w:space="0" w:color="000000"/>
              <w:right w:val="single" w:sz="3" w:space="0" w:color="000000"/>
            </w:tcBorders>
          </w:tcPr>
          <w:p w14:paraId="74B9C5C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7" w:type="dxa"/>
            <w:tcBorders>
              <w:top w:val="single" w:sz="3" w:space="0" w:color="000000"/>
              <w:left w:val="single" w:sz="3" w:space="0" w:color="000000"/>
              <w:bottom w:val="single" w:sz="3" w:space="0" w:color="000000"/>
              <w:right w:val="single" w:sz="3" w:space="0" w:color="000000"/>
            </w:tcBorders>
          </w:tcPr>
          <w:p w14:paraId="15E4C49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663" w:type="dxa"/>
            <w:tcBorders>
              <w:top w:val="single" w:sz="3" w:space="0" w:color="000000"/>
              <w:left w:val="single" w:sz="3" w:space="0" w:color="000000"/>
              <w:bottom w:val="single" w:sz="3" w:space="0" w:color="000000"/>
              <w:right w:val="single" w:sz="3" w:space="0" w:color="000000"/>
            </w:tcBorders>
          </w:tcPr>
          <w:p w14:paraId="04560343" w14:textId="77777777" w:rsidR="00665232" w:rsidRPr="00665232" w:rsidRDefault="00665232" w:rsidP="00665232">
            <w:pPr>
              <w:spacing w:before="0" w:beforeAutospacing="0" w:after="0" w:afterAutospacing="0" w:line="259" w:lineRule="auto"/>
              <w:ind w:right="124"/>
              <w:rPr>
                <w:rFonts w:ascii="Times New Roman" w:eastAsia="Times New Roman" w:hAnsi="Times New Roman" w:cs="Times New Roman"/>
                <w:color w:val="000000"/>
                <w:sz w:val="24"/>
                <w:szCs w:val="24"/>
                <w:lang w:val="ru-RU"/>
              </w:rPr>
            </w:pP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любовь к родной стороне, малой родине, гордость  за красоту и величие</w:t>
            </w:r>
            <w:r w:rsidRPr="00665232">
              <w:rPr>
                <w:rFonts w:ascii="Calibri" w:eastAsia="Calibri" w:hAnsi="Calibri" w:cs="Calibri"/>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tc>
        <w:tc>
          <w:tcPr>
            <w:tcW w:w="4832" w:type="dxa"/>
            <w:gridSpan w:val="2"/>
            <w:tcBorders>
              <w:top w:val="single" w:sz="3" w:space="0" w:color="000000"/>
              <w:left w:val="single" w:sz="3" w:space="0" w:color="000000"/>
              <w:bottom w:val="single" w:sz="3" w:space="0" w:color="000000"/>
              <w:right w:val="single" w:sz="3" w:space="0" w:color="000000"/>
            </w:tcBorders>
          </w:tcPr>
          <w:p w14:paraId="72C7DC3B" w14:textId="77777777" w:rsidR="00665232" w:rsidRPr="00665232" w:rsidRDefault="00665232" w:rsidP="00665232">
            <w:pPr>
              <w:spacing w:before="0" w:beforeAutospacing="0" w:after="0" w:afterAutospacing="0" w:line="27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логических ударений) в соответствии с особенностями текста для передачи эмоционального настроя произведения. </w:t>
            </w:r>
          </w:p>
          <w:p w14:paraId="7858BACB" w14:textId="77777777" w:rsidR="00665232" w:rsidRPr="00665232" w:rsidRDefault="00665232" w:rsidP="00665232">
            <w:pPr>
              <w:spacing w:before="0" w:beforeAutospacing="0" w:after="25" w:afterAutospacing="0" w:line="277" w:lineRule="auto"/>
              <w:ind w:right="21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Наблюдение и рассматривание иллюстраций и репродукций картин, соотнесение их сюжета с соответствующими фрагментами текста: </w:t>
            </w:r>
            <w:proofErr w:type="spellStart"/>
            <w:r w:rsidRPr="00665232">
              <w:rPr>
                <w:rFonts w:ascii="Times New Roman" w:eastAsia="Times New Roman" w:hAnsi="Times New Roman" w:cs="Times New Roman"/>
                <w:color w:val="000000"/>
                <w:sz w:val="24"/>
                <w:szCs w:val="24"/>
                <w:lang w:val="ru-RU"/>
              </w:rPr>
              <w:t>озаглавливание</w:t>
            </w:r>
            <w:proofErr w:type="spellEnd"/>
            <w:r w:rsidRPr="00665232">
              <w:rPr>
                <w:rFonts w:ascii="Times New Roman" w:eastAsia="Times New Roman" w:hAnsi="Times New Roman" w:cs="Times New Roman"/>
                <w:color w:val="000000"/>
                <w:sz w:val="24"/>
                <w:szCs w:val="24"/>
                <w:lang w:val="ru-RU"/>
              </w:rPr>
              <w:t xml:space="preserve">. Обсуждение вопросов, например: «Какие слова из произведения подходят для описания картины?», «Какие слова могли бы стать названием картины?». </w:t>
            </w:r>
          </w:p>
          <w:p w14:paraId="7F02E538" w14:textId="77777777" w:rsidR="00665232" w:rsidRPr="00665232" w:rsidRDefault="00665232" w:rsidP="00665232">
            <w:pPr>
              <w:spacing w:before="0" w:beforeAutospacing="0" w:after="0" w:afterAutospacing="0" w:line="297" w:lineRule="auto"/>
              <w:ind w:right="34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рассказа-описания по иллюстрации или картине: пейзажи А. А. Рылова, И. И. Левитана,  И. И. Шишкина, В. Д. Поленова (по выбору). </w:t>
            </w:r>
          </w:p>
          <w:p w14:paraId="2D208FB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наизусть стихотворения о Родине. Составление выставки книг на тему Родины и её истории </w:t>
            </w:r>
          </w:p>
        </w:tc>
      </w:tr>
      <w:tr w:rsidR="00665232" w:rsidRPr="000A57A5" w14:paraId="24BD3A92" w14:textId="77777777" w:rsidTr="004651FB">
        <w:trPr>
          <w:trHeight w:val="1751"/>
        </w:trPr>
        <w:tc>
          <w:tcPr>
            <w:tcW w:w="943" w:type="dxa"/>
            <w:tcBorders>
              <w:top w:val="single" w:sz="3" w:space="0" w:color="000000"/>
              <w:left w:val="single" w:sz="3" w:space="0" w:color="000000"/>
              <w:bottom w:val="single" w:sz="3" w:space="0" w:color="000000"/>
              <w:right w:val="single" w:sz="3" w:space="0" w:color="000000"/>
            </w:tcBorders>
          </w:tcPr>
          <w:p w14:paraId="08D4F03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2 </w:t>
            </w:r>
          </w:p>
        </w:tc>
        <w:tc>
          <w:tcPr>
            <w:tcW w:w="1585" w:type="dxa"/>
            <w:gridSpan w:val="2"/>
            <w:tcBorders>
              <w:top w:val="single" w:sz="3" w:space="0" w:color="000000"/>
              <w:left w:val="single" w:sz="3" w:space="0" w:color="000000"/>
              <w:bottom w:val="single" w:sz="3" w:space="0" w:color="000000"/>
              <w:right w:val="single" w:sz="3" w:space="0" w:color="000000"/>
            </w:tcBorders>
          </w:tcPr>
          <w:p w14:paraId="6C0F8168" w14:textId="77777777" w:rsidR="00665232" w:rsidRPr="00665232" w:rsidRDefault="00665232" w:rsidP="00665232">
            <w:pPr>
              <w:spacing w:before="0" w:beforeAutospacing="0" w:after="0" w:afterAutospacing="0" w:line="259" w:lineRule="auto"/>
              <w:ind w:right="14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Фольклор  (устное народное творчество) </w:t>
            </w:r>
          </w:p>
        </w:tc>
        <w:tc>
          <w:tcPr>
            <w:tcW w:w="467" w:type="dxa"/>
            <w:tcBorders>
              <w:top w:val="single" w:sz="3" w:space="0" w:color="000000"/>
              <w:left w:val="single" w:sz="3" w:space="0" w:color="000000"/>
              <w:bottom w:val="single" w:sz="3" w:space="0" w:color="000000"/>
              <w:right w:val="single" w:sz="3" w:space="0" w:color="000000"/>
            </w:tcBorders>
          </w:tcPr>
          <w:p w14:paraId="29E46B6B"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16 </w:t>
            </w:r>
          </w:p>
        </w:tc>
        <w:tc>
          <w:tcPr>
            <w:tcW w:w="2663" w:type="dxa"/>
            <w:tcBorders>
              <w:top w:val="single" w:sz="3" w:space="0" w:color="000000"/>
              <w:left w:val="single" w:sz="3" w:space="0" w:color="000000"/>
              <w:bottom w:val="single" w:sz="3" w:space="0" w:color="000000"/>
              <w:right w:val="single" w:sz="3" w:space="0" w:color="000000"/>
            </w:tcBorders>
          </w:tcPr>
          <w:p w14:paraId="3AF9AC6E" w14:textId="0F1AF129" w:rsidR="00665232" w:rsidRPr="00665232" w:rsidRDefault="00665232" w:rsidP="00665232">
            <w:pPr>
              <w:spacing w:before="0" w:beforeAutospacing="0" w:after="0" w:afterAutospacing="0" w:line="259" w:lineRule="auto"/>
              <w:ind w:right="5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знаний о малых жанрах фольклора (пословицы, потешки, считалки, </w:t>
            </w:r>
            <w:r w:rsidR="00674301" w:rsidRPr="00665232">
              <w:rPr>
                <w:rFonts w:ascii="Times New Roman" w:eastAsia="Times New Roman" w:hAnsi="Times New Roman" w:cs="Times New Roman"/>
                <w:color w:val="000000"/>
                <w:sz w:val="24"/>
                <w:szCs w:val="24"/>
                <w:lang w:val="ru-RU"/>
              </w:rPr>
              <w:t>небылицы,</w:t>
            </w:r>
          </w:p>
        </w:tc>
        <w:tc>
          <w:tcPr>
            <w:tcW w:w="4832" w:type="dxa"/>
            <w:gridSpan w:val="2"/>
            <w:tcBorders>
              <w:top w:val="single" w:sz="3" w:space="0" w:color="000000"/>
              <w:left w:val="single" w:sz="3" w:space="0" w:color="000000"/>
              <w:bottom w:val="single" w:sz="3" w:space="0" w:color="000000"/>
              <w:right w:val="single" w:sz="3" w:space="0" w:color="000000"/>
            </w:tcBorders>
          </w:tcPr>
          <w:p w14:paraId="1758D985" w14:textId="77777777" w:rsidR="00665232" w:rsidRPr="00665232" w:rsidRDefault="00665232" w:rsidP="00665232">
            <w:pPr>
              <w:spacing w:before="0" w:beforeAutospacing="0" w:after="0" w:afterAutospacing="0" w:line="27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w:t>
            </w:r>
          </w:p>
          <w:p w14:paraId="469D89D3" w14:textId="77777777" w:rsidR="00665232" w:rsidRPr="00665232" w:rsidRDefault="00665232" w:rsidP="00665232">
            <w:pPr>
              <w:spacing w:before="0" w:beforeAutospacing="0" w:after="0" w:afterAutospacing="0" w:line="259" w:lineRule="auto"/>
              <w:ind w:right="67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информации, представленной в схематическом виде, объяснение значения слова </w:t>
            </w:r>
          </w:p>
        </w:tc>
      </w:tr>
      <w:tr w:rsidR="00674301" w:rsidRPr="000A57A5" w14:paraId="1C8C21A7" w14:textId="77777777" w:rsidTr="004651FB">
        <w:trPr>
          <w:trHeight w:val="1751"/>
        </w:trPr>
        <w:tc>
          <w:tcPr>
            <w:tcW w:w="943" w:type="dxa"/>
            <w:tcBorders>
              <w:top w:val="single" w:sz="3" w:space="0" w:color="000000"/>
              <w:left w:val="single" w:sz="3" w:space="0" w:color="000000"/>
              <w:bottom w:val="single" w:sz="3" w:space="0" w:color="000000"/>
              <w:right w:val="single" w:sz="3" w:space="0" w:color="000000"/>
            </w:tcBorders>
          </w:tcPr>
          <w:p w14:paraId="72A88EB7" w14:textId="77777777" w:rsidR="00674301" w:rsidRPr="00665232" w:rsidRDefault="00674301" w:rsidP="00665232">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1585" w:type="dxa"/>
            <w:gridSpan w:val="2"/>
            <w:tcBorders>
              <w:top w:val="single" w:sz="3" w:space="0" w:color="000000"/>
              <w:left w:val="single" w:sz="3" w:space="0" w:color="000000"/>
              <w:bottom w:val="single" w:sz="3" w:space="0" w:color="000000"/>
              <w:right w:val="single" w:sz="3" w:space="0" w:color="000000"/>
            </w:tcBorders>
          </w:tcPr>
          <w:p w14:paraId="4778065B" w14:textId="77777777" w:rsidR="00674301" w:rsidRPr="00665232" w:rsidRDefault="00674301" w:rsidP="00665232">
            <w:pPr>
              <w:spacing w:before="0" w:beforeAutospacing="0" w:after="0" w:afterAutospacing="0" w:line="259" w:lineRule="auto"/>
              <w:ind w:right="147"/>
              <w:rPr>
                <w:rFonts w:ascii="Times New Roman" w:eastAsia="Times New Roman" w:hAnsi="Times New Roman" w:cs="Times New Roman"/>
                <w:color w:val="000000"/>
                <w:sz w:val="24"/>
                <w:szCs w:val="24"/>
                <w:lang w:val="ru-RU"/>
              </w:rPr>
            </w:pPr>
          </w:p>
        </w:tc>
        <w:tc>
          <w:tcPr>
            <w:tcW w:w="467" w:type="dxa"/>
            <w:tcBorders>
              <w:top w:val="single" w:sz="3" w:space="0" w:color="000000"/>
              <w:left w:val="single" w:sz="3" w:space="0" w:color="000000"/>
              <w:bottom w:val="single" w:sz="3" w:space="0" w:color="000000"/>
              <w:right w:val="single" w:sz="3" w:space="0" w:color="000000"/>
            </w:tcBorders>
          </w:tcPr>
          <w:p w14:paraId="62989EE8" w14:textId="77777777" w:rsidR="00674301" w:rsidRPr="00665232" w:rsidRDefault="00674301"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p>
        </w:tc>
        <w:tc>
          <w:tcPr>
            <w:tcW w:w="2663" w:type="dxa"/>
            <w:tcBorders>
              <w:top w:val="single" w:sz="3" w:space="0" w:color="000000"/>
              <w:left w:val="single" w:sz="3" w:space="0" w:color="000000"/>
              <w:bottom w:val="single" w:sz="3" w:space="0" w:color="000000"/>
              <w:right w:val="single" w:sz="3" w:space="0" w:color="000000"/>
            </w:tcBorders>
          </w:tcPr>
          <w:p w14:paraId="14151FEC" w14:textId="77777777" w:rsidR="00674301" w:rsidRPr="00665232" w:rsidRDefault="00674301" w:rsidP="00665232">
            <w:pPr>
              <w:spacing w:before="0" w:beforeAutospacing="0" w:after="0" w:afterAutospacing="0" w:line="259" w:lineRule="auto"/>
              <w:ind w:right="56"/>
              <w:rPr>
                <w:rFonts w:ascii="Times New Roman" w:eastAsia="Times New Roman" w:hAnsi="Times New Roman" w:cs="Times New Roman"/>
                <w:color w:val="000000"/>
                <w:sz w:val="24"/>
                <w:szCs w:val="24"/>
                <w:lang w:val="ru-RU"/>
              </w:rPr>
            </w:pPr>
          </w:p>
        </w:tc>
        <w:tc>
          <w:tcPr>
            <w:tcW w:w="4832" w:type="dxa"/>
            <w:gridSpan w:val="2"/>
            <w:tcBorders>
              <w:top w:val="single" w:sz="3" w:space="0" w:color="000000"/>
              <w:left w:val="single" w:sz="3" w:space="0" w:color="000000"/>
              <w:bottom w:val="single" w:sz="3" w:space="0" w:color="000000"/>
              <w:right w:val="single" w:sz="3" w:space="0" w:color="000000"/>
            </w:tcBorders>
          </w:tcPr>
          <w:p w14:paraId="20320490"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«фольклор», обобщение представлений о жанрах скороговорки, </w:t>
            </w:r>
            <w:r w:rsidRPr="00674301">
              <w:rPr>
                <w:rFonts w:ascii="Times New Roman" w:eastAsia="Times New Roman" w:hAnsi="Times New Roman" w:cs="Times New Roman"/>
                <w:color w:val="000000"/>
                <w:sz w:val="24"/>
                <w:szCs w:val="24"/>
                <w:lang w:val="ru-RU"/>
              </w:rPr>
              <w:tab/>
              <w:t xml:space="preserve">фольклора малой формы, работа со схемой «Назовите загадки). Знакомство </w:t>
            </w:r>
            <w:r w:rsidRPr="00674301">
              <w:rPr>
                <w:rFonts w:ascii="Times New Roman" w:eastAsia="Times New Roman" w:hAnsi="Times New Roman" w:cs="Times New Roman"/>
                <w:color w:val="000000"/>
                <w:sz w:val="24"/>
                <w:szCs w:val="24"/>
                <w:lang w:val="ru-RU"/>
              </w:rPr>
              <w:tab/>
              <w:t xml:space="preserve">жанры. Приведите примеры». с видами загадок. Пословицы народов России (значение, </w:t>
            </w:r>
          </w:p>
          <w:p w14:paraId="39E5DD22"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ab/>
              <w:t xml:space="preserve">характеристика, </w:t>
            </w:r>
            <w:r w:rsidRPr="00674301">
              <w:rPr>
                <w:rFonts w:ascii="Times New Roman" w:eastAsia="Times New Roman" w:hAnsi="Times New Roman" w:cs="Times New Roman"/>
                <w:color w:val="000000"/>
                <w:sz w:val="24"/>
                <w:szCs w:val="24"/>
                <w:lang w:val="ru-RU"/>
              </w:rPr>
              <w:tab/>
              <w:t xml:space="preserve"> </w:t>
            </w:r>
          </w:p>
          <w:p w14:paraId="42612C81"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нравственная </w:t>
            </w:r>
            <w:r w:rsidRPr="00674301">
              <w:rPr>
                <w:rFonts w:ascii="Times New Roman" w:eastAsia="Times New Roman" w:hAnsi="Times New Roman" w:cs="Times New Roman"/>
                <w:color w:val="000000"/>
                <w:sz w:val="24"/>
                <w:szCs w:val="24"/>
                <w:lang w:val="ru-RU"/>
              </w:rPr>
              <w:tab/>
              <w:t xml:space="preserve">Выразительное чтение (потешки, считалки, небылицы, основа). Книги и </w:t>
            </w:r>
            <w:r w:rsidRPr="00674301">
              <w:rPr>
                <w:rFonts w:ascii="Times New Roman" w:eastAsia="Times New Roman" w:hAnsi="Times New Roman" w:cs="Times New Roman"/>
                <w:color w:val="000000"/>
                <w:sz w:val="24"/>
                <w:szCs w:val="24"/>
                <w:lang w:val="ru-RU"/>
              </w:rPr>
              <w:tab/>
              <w:t xml:space="preserve">скороговорки, пословицы, песни), используя словари, созданные </w:t>
            </w:r>
            <w:r w:rsidRPr="00674301">
              <w:rPr>
                <w:rFonts w:ascii="Times New Roman" w:eastAsia="Times New Roman" w:hAnsi="Times New Roman" w:cs="Times New Roman"/>
                <w:color w:val="000000"/>
                <w:sz w:val="24"/>
                <w:szCs w:val="24"/>
                <w:lang w:val="ru-RU"/>
              </w:rPr>
              <w:tab/>
              <w:t xml:space="preserve">интонацию, паузы, темп, ритм, логические ударения В.И. Далем. </w:t>
            </w:r>
            <w:r w:rsidRPr="00674301">
              <w:rPr>
                <w:rFonts w:ascii="Times New Roman" w:eastAsia="Times New Roman" w:hAnsi="Times New Roman" w:cs="Times New Roman"/>
                <w:color w:val="000000"/>
                <w:sz w:val="24"/>
                <w:szCs w:val="24"/>
                <w:lang w:val="ru-RU"/>
              </w:rPr>
              <w:tab/>
              <w:t xml:space="preserve">в соответствии с особенностями текста для передачи Активный словарь: </w:t>
            </w:r>
            <w:r w:rsidRPr="00674301">
              <w:rPr>
                <w:rFonts w:ascii="Times New Roman" w:eastAsia="Times New Roman" w:hAnsi="Times New Roman" w:cs="Times New Roman"/>
                <w:color w:val="000000"/>
                <w:sz w:val="24"/>
                <w:szCs w:val="24"/>
                <w:lang w:val="ru-RU"/>
              </w:rPr>
              <w:lastRenderedPageBreak/>
              <w:tab/>
              <w:t xml:space="preserve">эмоционального настроя произведения. </w:t>
            </w:r>
          </w:p>
          <w:p w14:paraId="09765AF5" w14:textId="18190DC7" w:rsidR="00674301" w:rsidRPr="00665232"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образные слова, </w:t>
            </w:r>
            <w:r w:rsidRPr="00674301">
              <w:rPr>
                <w:rFonts w:ascii="Times New Roman" w:eastAsia="Times New Roman" w:hAnsi="Times New Roman" w:cs="Times New Roman"/>
                <w:color w:val="000000"/>
                <w:sz w:val="24"/>
                <w:szCs w:val="24"/>
                <w:lang w:val="ru-RU"/>
              </w:rPr>
              <w:tab/>
              <w:t xml:space="preserve">Беседа на тему: ценность произведений фольклора, пословицы </w:t>
            </w:r>
            <w:r w:rsidRPr="00674301">
              <w:rPr>
                <w:rFonts w:ascii="Times New Roman" w:eastAsia="Times New Roman" w:hAnsi="Times New Roman" w:cs="Times New Roman"/>
                <w:color w:val="000000"/>
                <w:sz w:val="24"/>
                <w:szCs w:val="24"/>
                <w:lang w:val="ru-RU"/>
              </w:rPr>
              <w:tab/>
              <w:t xml:space="preserve">их роль и значение в современной жизни. и поговорки, </w:t>
            </w:r>
            <w:r w:rsidRPr="00674301">
              <w:rPr>
                <w:rFonts w:ascii="Times New Roman" w:eastAsia="Times New Roman" w:hAnsi="Times New Roman" w:cs="Times New Roman"/>
                <w:color w:val="000000"/>
                <w:sz w:val="24"/>
                <w:szCs w:val="24"/>
                <w:lang w:val="ru-RU"/>
              </w:rPr>
              <w:tab/>
              <w:t xml:space="preserve">Учебный диалог: обсуждение вопросов: «Какие крылатые выражения </w:t>
            </w:r>
            <w:r w:rsidRPr="00674301">
              <w:rPr>
                <w:rFonts w:ascii="Times New Roman" w:eastAsia="Times New Roman" w:hAnsi="Times New Roman" w:cs="Times New Roman"/>
                <w:color w:val="000000"/>
                <w:sz w:val="24"/>
                <w:szCs w:val="24"/>
                <w:lang w:val="ru-RU"/>
              </w:rPr>
              <w:tab/>
              <w:t xml:space="preserve">бывают загадки?», «Появляются ли загадки сейчас? в устной речи. </w:t>
            </w:r>
            <w:r w:rsidRPr="00674301">
              <w:rPr>
                <w:rFonts w:ascii="Times New Roman" w:eastAsia="Times New Roman" w:hAnsi="Times New Roman" w:cs="Times New Roman"/>
                <w:color w:val="000000"/>
                <w:sz w:val="24"/>
                <w:szCs w:val="24"/>
                <w:lang w:val="ru-RU"/>
              </w:rPr>
              <w:tab/>
              <w:t>Почему?», чтение загадок и их группировка по темам и</w:t>
            </w:r>
            <w:r w:rsidRPr="00665232">
              <w:rPr>
                <w:rFonts w:ascii="Times New Roman" w:eastAsia="Times New Roman" w:hAnsi="Times New Roman" w:cs="Times New Roman"/>
                <w:color w:val="000000"/>
                <w:sz w:val="24"/>
                <w:szCs w:val="24"/>
                <w:lang w:val="ru-RU"/>
              </w:rPr>
              <w:t xml:space="preserve"> видам.</w:t>
            </w:r>
          </w:p>
        </w:tc>
      </w:tr>
      <w:tr w:rsidR="00674301" w:rsidRPr="000A57A5" w14:paraId="260255C5" w14:textId="77777777" w:rsidTr="004651FB">
        <w:trPr>
          <w:trHeight w:val="1751"/>
        </w:trPr>
        <w:tc>
          <w:tcPr>
            <w:tcW w:w="943" w:type="dxa"/>
            <w:tcBorders>
              <w:top w:val="single" w:sz="3" w:space="0" w:color="000000"/>
              <w:left w:val="single" w:sz="3" w:space="0" w:color="000000"/>
              <w:bottom w:val="single" w:sz="3" w:space="0" w:color="000000"/>
              <w:right w:val="single" w:sz="3" w:space="0" w:color="000000"/>
            </w:tcBorders>
          </w:tcPr>
          <w:p w14:paraId="15423A6C" w14:textId="77777777" w:rsidR="00674301" w:rsidRPr="00665232" w:rsidRDefault="00674301" w:rsidP="00665232">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1585" w:type="dxa"/>
            <w:gridSpan w:val="2"/>
            <w:tcBorders>
              <w:top w:val="single" w:sz="3" w:space="0" w:color="000000"/>
              <w:left w:val="single" w:sz="3" w:space="0" w:color="000000"/>
              <w:bottom w:val="single" w:sz="3" w:space="0" w:color="000000"/>
              <w:right w:val="single" w:sz="3" w:space="0" w:color="000000"/>
            </w:tcBorders>
          </w:tcPr>
          <w:p w14:paraId="28C7FCBB" w14:textId="77777777" w:rsidR="00674301" w:rsidRPr="00665232" w:rsidRDefault="00674301" w:rsidP="00665232">
            <w:pPr>
              <w:spacing w:before="0" w:beforeAutospacing="0" w:after="0" w:afterAutospacing="0" w:line="259" w:lineRule="auto"/>
              <w:ind w:right="147"/>
              <w:rPr>
                <w:rFonts w:ascii="Times New Roman" w:eastAsia="Times New Roman" w:hAnsi="Times New Roman" w:cs="Times New Roman"/>
                <w:color w:val="000000"/>
                <w:sz w:val="24"/>
                <w:szCs w:val="24"/>
                <w:lang w:val="ru-RU"/>
              </w:rPr>
            </w:pPr>
          </w:p>
        </w:tc>
        <w:tc>
          <w:tcPr>
            <w:tcW w:w="467" w:type="dxa"/>
            <w:tcBorders>
              <w:top w:val="single" w:sz="3" w:space="0" w:color="000000"/>
              <w:left w:val="single" w:sz="3" w:space="0" w:color="000000"/>
              <w:bottom w:val="single" w:sz="3" w:space="0" w:color="000000"/>
              <w:right w:val="single" w:sz="3" w:space="0" w:color="000000"/>
            </w:tcBorders>
          </w:tcPr>
          <w:p w14:paraId="1B374DF4" w14:textId="77777777" w:rsidR="00674301" w:rsidRPr="00665232" w:rsidRDefault="00674301"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p>
        </w:tc>
        <w:tc>
          <w:tcPr>
            <w:tcW w:w="2663" w:type="dxa"/>
            <w:tcBorders>
              <w:top w:val="single" w:sz="3" w:space="0" w:color="000000"/>
              <w:left w:val="single" w:sz="3" w:space="0" w:color="000000"/>
              <w:bottom w:val="single" w:sz="3" w:space="0" w:color="000000"/>
              <w:right w:val="single" w:sz="3" w:space="0" w:color="000000"/>
            </w:tcBorders>
          </w:tcPr>
          <w:p w14:paraId="33908EA4" w14:textId="77777777" w:rsidR="00674301" w:rsidRPr="00674301" w:rsidRDefault="00674301" w:rsidP="00674301">
            <w:pPr>
              <w:spacing w:before="0" w:beforeAutospacing="0" w:after="0" w:afterAutospacing="0" w:line="259" w:lineRule="auto"/>
              <w:ind w:right="56"/>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Нравственные </w:t>
            </w:r>
            <w:r w:rsidRPr="00674301">
              <w:rPr>
                <w:rFonts w:ascii="Times New Roman" w:eastAsia="Times New Roman" w:hAnsi="Times New Roman" w:cs="Times New Roman"/>
                <w:color w:val="000000"/>
                <w:sz w:val="24"/>
                <w:szCs w:val="24"/>
                <w:lang w:val="ru-RU"/>
              </w:rPr>
              <w:tab/>
              <w:t xml:space="preserve"> </w:t>
            </w:r>
          </w:p>
          <w:p w14:paraId="33B65013" w14:textId="19DF1C9B" w:rsidR="00674301" w:rsidRPr="00665232" w:rsidRDefault="00674301" w:rsidP="00674301">
            <w:pPr>
              <w:spacing w:before="0" w:beforeAutospacing="0" w:after="0" w:afterAutospacing="0" w:line="259" w:lineRule="auto"/>
              <w:ind w:right="56"/>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ценности </w:t>
            </w:r>
            <w:r w:rsidRPr="00674301">
              <w:rPr>
                <w:rFonts w:ascii="Times New Roman" w:eastAsia="Times New Roman" w:hAnsi="Times New Roman" w:cs="Times New Roman"/>
                <w:color w:val="000000"/>
                <w:sz w:val="24"/>
                <w:szCs w:val="24"/>
                <w:lang w:val="ru-RU"/>
              </w:rPr>
              <w:tab/>
              <w:t xml:space="preserve">Работа в группе (совместная деятельность): сочинение в фольклорных </w:t>
            </w:r>
            <w:r w:rsidRPr="00674301">
              <w:rPr>
                <w:rFonts w:ascii="Times New Roman" w:eastAsia="Times New Roman" w:hAnsi="Times New Roman" w:cs="Times New Roman"/>
                <w:color w:val="000000"/>
                <w:sz w:val="24"/>
                <w:szCs w:val="24"/>
                <w:lang w:val="ru-RU"/>
              </w:rPr>
              <w:tab/>
              <w:t xml:space="preserve">загадок (по аналогии), проведение конкурса произведениях </w:t>
            </w:r>
            <w:r w:rsidRPr="00674301">
              <w:rPr>
                <w:rFonts w:ascii="Times New Roman" w:eastAsia="Times New Roman" w:hAnsi="Times New Roman" w:cs="Times New Roman"/>
                <w:color w:val="000000"/>
                <w:sz w:val="24"/>
                <w:szCs w:val="24"/>
                <w:lang w:val="ru-RU"/>
              </w:rPr>
              <w:tab/>
              <w:t>на лучшего знатока загадок. народов России.</w:t>
            </w:r>
            <w:r w:rsidRPr="00674301">
              <w:rPr>
                <w:lang w:val="ru-RU"/>
              </w:rPr>
              <w:t xml:space="preserve"> </w:t>
            </w:r>
            <w:r w:rsidRPr="00674301">
              <w:rPr>
                <w:rFonts w:ascii="Times New Roman" w:eastAsia="Times New Roman" w:hAnsi="Times New Roman" w:cs="Times New Roman"/>
                <w:color w:val="000000"/>
                <w:sz w:val="24"/>
                <w:szCs w:val="24"/>
                <w:lang w:val="ru-RU"/>
              </w:rPr>
              <w:t xml:space="preserve">представлений  о народной песне.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w:t>
            </w:r>
            <w:r w:rsidRPr="00674301">
              <w:rPr>
                <w:rFonts w:ascii="Times New Roman" w:eastAsia="Times New Roman" w:hAnsi="Times New Roman" w:cs="Times New Roman"/>
                <w:color w:val="000000"/>
                <w:sz w:val="24"/>
                <w:szCs w:val="24"/>
                <w:lang w:val="ru-RU"/>
              </w:rPr>
              <w:lastRenderedPageBreak/>
              <w:t>Характеристика былин как</w:t>
            </w:r>
          </w:p>
        </w:tc>
        <w:tc>
          <w:tcPr>
            <w:tcW w:w="4832" w:type="dxa"/>
            <w:gridSpan w:val="2"/>
            <w:tcBorders>
              <w:top w:val="single" w:sz="3" w:space="0" w:color="000000"/>
              <w:left w:val="single" w:sz="3" w:space="0" w:color="000000"/>
              <w:bottom w:val="single" w:sz="3" w:space="0" w:color="000000"/>
              <w:right w:val="single" w:sz="3" w:space="0" w:color="000000"/>
            </w:tcBorders>
          </w:tcPr>
          <w:p w14:paraId="3C0EEB30"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lastRenderedPageBreak/>
              <w:t xml:space="preserve">Задания на развитие речи: объяснение значения Фольклорная сказка </w:t>
            </w:r>
            <w:r w:rsidRPr="00674301">
              <w:rPr>
                <w:rFonts w:ascii="Times New Roman" w:eastAsia="Times New Roman" w:hAnsi="Times New Roman" w:cs="Times New Roman"/>
                <w:color w:val="000000"/>
                <w:sz w:val="24"/>
                <w:szCs w:val="24"/>
                <w:lang w:val="ru-RU"/>
              </w:rPr>
              <w:tab/>
              <w:t xml:space="preserve">пословиц народов России, установление тем пословиц, как отражение </w:t>
            </w:r>
            <w:r w:rsidRPr="00674301">
              <w:rPr>
                <w:rFonts w:ascii="Times New Roman" w:eastAsia="Times New Roman" w:hAnsi="Times New Roman" w:cs="Times New Roman"/>
                <w:color w:val="000000"/>
                <w:sz w:val="24"/>
                <w:szCs w:val="24"/>
                <w:lang w:val="ru-RU"/>
              </w:rPr>
              <w:tab/>
              <w:t xml:space="preserve">сравнение пословиц на одну тему, упражнения общечеловеческих </w:t>
            </w:r>
            <w:r w:rsidRPr="00674301">
              <w:rPr>
                <w:rFonts w:ascii="Times New Roman" w:eastAsia="Times New Roman" w:hAnsi="Times New Roman" w:cs="Times New Roman"/>
                <w:color w:val="000000"/>
                <w:sz w:val="24"/>
                <w:szCs w:val="24"/>
                <w:lang w:val="ru-RU"/>
              </w:rPr>
              <w:tab/>
              <w:t xml:space="preserve">на восстановление текста пословиц, соотнесение ценностей  </w:t>
            </w:r>
            <w:r w:rsidRPr="00674301">
              <w:rPr>
                <w:rFonts w:ascii="Times New Roman" w:eastAsia="Times New Roman" w:hAnsi="Times New Roman" w:cs="Times New Roman"/>
                <w:color w:val="000000"/>
                <w:sz w:val="24"/>
                <w:szCs w:val="24"/>
                <w:lang w:val="ru-RU"/>
              </w:rPr>
              <w:tab/>
              <w:t xml:space="preserve">пословиц с текстом произведения (темой и главной </w:t>
            </w:r>
          </w:p>
          <w:p w14:paraId="2361597F"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и нравственных </w:t>
            </w:r>
            <w:r w:rsidRPr="00674301">
              <w:rPr>
                <w:rFonts w:ascii="Times New Roman" w:eastAsia="Times New Roman" w:hAnsi="Times New Roman" w:cs="Times New Roman"/>
                <w:color w:val="000000"/>
                <w:sz w:val="24"/>
                <w:szCs w:val="24"/>
                <w:lang w:val="ru-RU"/>
              </w:rPr>
              <w:tab/>
              <w:t xml:space="preserve">мыслью), упражнения на обогащение речи образными правил. Виды сказок </w:t>
            </w:r>
            <w:r w:rsidRPr="00674301">
              <w:rPr>
                <w:rFonts w:ascii="Times New Roman" w:eastAsia="Times New Roman" w:hAnsi="Times New Roman" w:cs="Times New Roman"/>
                <w:color w:val="000000"/>
                <w:sz w:val="24"/>
                <w:szCs w:val="24"/>
                <w:lang w:val="ru-RU"/>
              </w:rPr>
              <w:tab/>
              <w:t xml:space="preserve">словами, пословицами, оценка их значения в устной </w:t>
            </w:r>
          </w:p>
          <w:p w14:paraId="68B3146F"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ab/>
              <w:t xml:space="preserve">(о животных, </w:t>
            </w:r>
            <w:r w:rsidRPr="00674301">
              <w:rPr>
                <w:rFonts w:ascii="Times New Roman" w:eastAsia="Times New Roman" w:hAnsi="Times New Roman" w:cs="Times New Roman"/>
                <w:color w:val="000000"/>
                <w:sz w:val="24"/>
                <w:szCs w:val="24"/>
                <w:lang w:val="ru-RU"/>
              </w:rPr>
              <w:tab/>
              <w:t xml:space="preserve">речи. </w:t>
            </w:r>
          </w:p>
          <w:p w14:paraId="7D199481" w14:textId="002A200F"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бытовые, </w:t>
            </w:r>
            <w:r w:rsidRPr="00674301">
              <w:rPr>
                <w:rFonts w:ascii="Times New Roman" w:eastAsia="Times New Roman" w:hAnsi="Times New Roman" w:cs="Times New Roman"/>
                <w:color w:val="000000"/>
                <w:sz w:val="24"/>
                <w:szCs w:val="24"/>
                <w:lang w:val="ru-RU"/>
              </w:rPr>
              <w:tab/>
              <w:t xml:space="preserve">Рассказ о В. И. Дале, знакомство с его книгами: выбор волшебные). </w:t>
            </w:r>
            <w:r w:rsidRPr="00674301">
              <w:rPr>
                <w:rFonts w:ascii="Times New Roman" w:eastAsia="Times New Roman" w:hAnsi="Times New Roman" w:cs="Times New Roman"/>
                <w:color w:val="000000"/>
                <w:sz w:val="24"/>
                <w:szCs w:val="24"/>
                <w:lang w:val="ru-RU"/>
              </w:rPr>
              <w:tab/>
              <w:t xml:space="preserve">книг В. И. Даля, рассматривание их, чтение пословиц Художественные </w:t>
            </w:r>
            <w:r w:rsidRPr="00674301">
              <w:rPr>
                <w:rFonts w:ascii="Times New Roman" w:eastAsia="Times New Roman" w:hAnsi="Times New Roman" w:cs="Times New Roman"/>
                <w:color w:val="000000"/>
                <w:sz w:val="24"/>
                <w:szCs w:val="24"/>
                <w:lang w:val="ru-RU"/>
              </w:rPr>
              <w:tab/>
              <w:t xml:space="preserve">по определённой теме, составление высказывания особенности сказок: </w:t>
            </w:r>
            <w:r w:rsidRPr="00674301">
              <w:rPr>
                <w:rFonts w:ascii="Times New Roman" w:eastAsia="Times New Roman" w:hAnsi="Times New Roman" w:cs="Times New Roman"/>
                <w:color w:val="000000"/>
                <w:sz w:val="24"/>
                <w:szCs w:val="24"/>
                <w:lang w:val="ru-RU"/>
              </w:rPr>
              <w:tab/>
              <w:t xml:space="preserve">о  культурной значимости художественной литературы построение </w:t>
            </w:r>
            <w:r w:rsidRPr="00674301">
              <w:rPr>
                <w:rFonts w:ascii="Times New Roman" w:eastAsia="Times New Roman" w:hAnsi="Times New Roman" w:cs="Times New Roman"/>
                <w:color w:val="000000"/>
                <w:sz w:val="24"/>
                <w:szCs w:val="24"/>
                <w:lang w:val="ru-RU"/>
              </w:rPr>
              <w:tab/>
              <w:t xml:space="preserve">и фольклора с включением в собственную речь (композиция), язык </w:t>
            </w:r>
            <w:r w:rsidRPr="00674301">
              <w:rPr>
                <w:rFonts w:ascii="Times New Roman" w:eastAsia="Times New Roman" w:hAnsi="Times New Roman" w:cs="Times New Roman"/>
                <w:color w:val="000000"/>
                <w:sz w:val="24"/>
                <w:szCs w:val="24"/>
                <w:lang w:val="ru-RU"/>
              </w:rPr>
              <w:tab/>
              <w:t xml:space="preserve">пословиц, крылатых выражений и других средств (лексика). </w:t>
            </w:r>
            <w:r w:rsidRPr="00674301">
              <w:rPr>
                <w:rFonts w:ascii="Times New Roman" w:eastAsia="Times New Roman" w:hAnsi="Times New Roman" w:cs="Times New Roman"/>
                <w:color w:val="000000"/>
                <w:sz w:val="24"/>
                <w:szCs w:val="24"/>
                <w:lang w:val="ru-RU"/>
              </w:rPr>
              <w:tab/>
              <w:t xml:space="preserve">выразительности. Дифференцированное задание: Характеристика </w:t>
            </w:r>
            <w:r w:rsidRPr="00674301">
              <w:rPr>
                <w:rFonts w:ascii="Times New Roman" w:eastAsia="Times New Roman" w:hAnsi="Times New Roman" w:cs="Times New Roman"/>
                <w:color w:val="000000"/>
                <w:sz w:val="24"/>
                <w:szCs w:val="24"/>
                <w:lang w:val="ru-RU"/>
              </w:rPr>
              <w:tab/>
              <w:t xml:space="preserve">подготовка сообщений о В.И. Дале, представление его героя, волшебные </w:t>
            </w:r>
            <w:r w:rsidRPr="00674301">
              <w:rPr>
                <w:rFonts w:ascii="Times New Roman" w:eastAsia="Times New Roman" w:hAnsi="Times New Roman" w:cs="Times New Roman"/>
                <w:color w:val="000000"/>
                <w:sz w:val="24"/>
                <w:szCs w:val="24"/>
                <w:lang w:val="ru-RU"/>
              </w:rPr>
              <w:tab/>
              <w:t>сказок, написанных для детей.</w:t>
            </w:r>
            <w:r w:rsidRPr="00674301">
              <w:rPr>
                <w:lang w:val="ru-RU"/>
              </w:rPr>
              <w:t xml:space="preserve"> </w:t>
            </w:r>
            <w:r w:rsidRPr="00674301">
              <w:rPr>
                <w:rFonts w:ascii="Times New Roman" w:eastAsia="Times New Roman" w:hAnsi="Times New Roman" w:cs="Times New Roman"/>
                <w:color w:val="000000"/>
                <w:sz w:val="24"/>
                <w:szCs w:val="24"/>
                <w:lang w:val="ru-RU"/>
              </w:rPr>
              <w:t xml:space="preserve">помощники, </w:t>
            </w:r>
            <w:r w:rsidRPr="00674301">
              <w:rPr>
                <w:rFonts w:ascii="Times New Roman" w:eastAsia="Times New Roman" w:hAnsi="Times New Roman" w:cs="Times New Roman"/>
                <w:color w:val="000000"/>
                <w:sz w:val="24"/>
                <w:szCs w:val="24"/>
                <w:lang w:val="ru-RU"/>
              </w:rPr>
              <w:tab/>
              <w:t xml:space="preserve">Работа со схемой: «чтение» информации, иллюстрация как </w:t>
            </w:r>
            <w:r w:rsidRPr="00674301">
              <w:rPr>
                <w:rFonts w:ascii="Times New Roman" w:eastAsia="Times New Roman" w:hAnsi="Times New Roman" w:cs="Times New Roman"/>
                <w:color w:val="000000"/>
                <w:sz w:val="24"/>
                <w:szCs w:val="24"/>
                <w:lang w:val="ru-RU"/>
              </w:rPr>
              <w:tab/>
              <w:t xml:space="preserve">представленной в схематическом </w:t>
            </w:r>
            <w:r w:rsidRPr="00674301">
              <w:rPr>
                <w:rFonts w:ascii="Times New Roman" w:eastAsia="Times New Roman" w:hAnsi="Times New Roman" w:cs="Times New Roman"/>
                <w:color w:val="000000"/>
                <w:sz w:val="24"/>
                <w:szCs w:val="24"/>
                <w:lang w:val="ru-RU"/>
              </w:rPr>
              <w:lastRenderedPageBreak/>
              <w:t xml:space="preserve">виде, обобщение отражение сюжета </w:t>
            </w:r>
            <w:r w:rsidRPr="00674301">
              <w:rPr>
                <w:rFonts w:ascii="Times New Roman" w:eastAsia="Times New Roman" w:hAnsi="Times New Roman" w:cs="Times New Roman"/>
                <w:color w:val="000000"/>
                <w:sz w:val="24"/>
                <w:szCs w:val="24"/>
                <w:lang w:val="ru-RU"/>
              </w:rPr>
              <w:tab/>
              <w:t xml:space="preserve">представлений о видах сказок, выполнение задания волшебной сказки </w:t>
            </w:r>
            <w:r w:rsidRPr="00674301">
              <w:rPr>
                <w:rFonts w:ascii="Times New Roman" w:eastAsia="Times New Roman" w:hAnsi="Times New Roman" w:cs="Times New Roman"/>
                <w:color w:val="000000"/>
                <w:sz w:val="24"/>
                <w:szCs w:val="24"/>
                <w:lang w:val="ru-RU"/>
              </w:rPr>
              <w:tab/>
              <w:t>«Вспомните и назовите произведения». (например, картины В.М. Васнецова, иллюстрации И.Я. Билибина). Отражение в сказках народного быта</w:t>
            </w:r>
            <w:r w:rsidR="004651FB">
              <w:rPr>
                <w:rFonts w:ascii="Times New Roman" w:eastAsia="Times New Roman" w:hAnsi="Times New Roman" w:cs="Times New Roman"/>
                <w:color w:val="000000"/>
                <w:sz w:val="24"/>
                <w:szCs w:val="24"/>
                <w:lang w:val="ru-RU"/>
              </w:rPr>
              <w:t xml:space="preserve"> </w:t>
            </w:r>
            <w:r w:rsidRPr="00674301">
              <w:rPr>
                <w:rFonts w:ascii="Times New Roman" w:eastAsia="Times New Roman" w:hAnsi="Times New Roman" w:cs="Times New Roman"/>
                <w:color w:val="000000"/>
                <w:sz w:val="24"/>
                <w:szCs w:val="24"/>
                <w:lang w:val="ru-RU"/>
              </w:rPr>
              <w:t xml:space="preserve">и культуры. </w:t>
            </w:r>
            <w:r w:rsidRPr="00674301">
              <w:rPr>
                <w:rFonts w:ascii="Times New Roman" w:eastAsia="Times New Roman" w:hAnsi="Times New Roman" w:cs="Times New Roman"/>
                <w:color w:val="000000"/>
                <w:sz w:val="24"/>
                <w:szCs w:val="24"/>
                <w:lang w:val="ru-RU"/>
              </w:rPr>
              <w:tab/>
              <w:t xml:space="preserve">Чтение вслух и про себя фольклорных произведений Составление плана (народных сказок), определение мотива и цели чтения, сказки. </w:t>
            </w:r>
            <w:r w:rsidRPr="00674301">
              <w:rPr>
                <w:rFonts w:ascii="Times New Roman" w:eastAsia="Times New Roman" w:hAnsi="Times New Roman" w:cs="Times New Roman"/>
                <w:color w:val="000000"/>
                <w:sz w:val="24"/>
                <w:szCs w:val="24"/>
                <w:lang w:val="ru-RU"/>
              </w:rPr>
              <w:tab/>
              <w:t xml:space="preserve">ответ на вопрос: «На какой вопрос хочу получить Расширение </w:t>
            </w:r>
            <w:r w:rsidRPr="00674301">
              <w:rPr>
                <w:rFonts w:ascii="Times New Roman" w:eastAsia="Times New Roman" w:hAnsi="Times New Roman" w:cs="Times New Roman"/>
                <w:color w:val="000000"/>
                <w:sz w:val="24"/>
                <w:szCs w:val="24"/>
                <w:lang w:val="ru-RU"/>
              </w:rPr>
              <w:tab/>
              <w:t>ответ, читая произведение?», различение реальных</w:t>
            </w:r>
            <w:r w:rsidRPr="00674301">
              <w:rPr>
                <w:lang w:val="ru-RU"/>
              </w:rPr>
              <w:t xml:space="preserve"> </w:t>
            </w:r>
            <w:r w:rsidRPr="00674301">
              <w:rPr>
                <w:rFonts w:ascii="Times New Roman" w:eastAsia="Times New Roman" w:hAnsi="Times New Roman" w:cs="Times New Roman"/>
                <w:color w:val="000000"/>
                <w:sz w:val="24"/>
                <w:szCs w:val="24"/>
                <w:lang w:val="ru-RU"/>
              </w:rPr>
              <w:t xml:space="preserve">и сказочных событий в народных произведениях, определение фольклорной основы литературной сказки. На примере сказки «Иван-царевич и серый волк».  </w:t>
            </w:r>
          </w:p>
          <w:p w14:paraId="596315B1"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 </w:t>
            </w:r>
          </w:p>
          <w:p w14:paraId="494418D1"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w:t>
            </w:r>
          </w:p>
          <w:p w14:paraId="5478EAE2"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 </w:t>
            </w:r>
          </w:p>
          <w:p w14:paraId="3DD7BB97"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Упражнение в составлении вопросов к произведению. </w:t>
            </w:r>
          </w:p>
          <w:p w14:paraId="18446161" w14:textId="77777777"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t xml:space="preserve">Пересказ (устно) содержания подробно. </w:t>
            </w:r>
          </w:p>
          <w:p w14:paraId="6E4F01C7" w14:textId="125891B2"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r w:rsidRPr="00674301">
              <w:rPr>
                <w:rFonts w:ascii="Times New Roman" w:eastAsia="Times New Roman" w:hAnsi="Times New Roman" w:cs="Times New Roman"/>
                <w:color w:val="000000"/>
                <w:sz w:val="24"/>
                <w:szCs w:val="24"/>
                <w:lang w:val="ru-RU"/>
              </w:rPr>
              <w:lastRenderedPageBreak/>
              <w:t xml:space="preserve">Работа с иллюстрациями и картинами: рассматривание репродукций картин И. Я. Билибина, В. М. Васнецова, </w:t>
            </w:r>
          </w:p>
          <w:p w14:paraId="742AB8D9" w14:textId="68041C89" w:rsidR="00674301" w:rsidRPr="00674301" w:rsidRDefault="00674301" w:rsidP="00674301">
            <w:pPr>
              <w:spacing w:before="0" w:beforeAutospacing="0" w:after="0" w:afterAutospacing="0" w:line="277" w:lineRule="auto"/>
              <w:rPr>
                <w:rFonts w:ascii="Times New Roman" w:eastAsia="Times New Roman" w:hAnsi="Times New Roman" w:cs="Times New Roman"/>
                <w:color w:val="000000"/>
                <w:sz w:val="24"/>
                <w:szCs w:val="24"/>
                <w:lang w:val="ru-RU"/>
              </w:rPr>
            </w:pPr>
          </w:p>
        </w:tc>
      </w:tr>
      <w:tr w:rsidR="00665232" w:rsidRPr="000A57A5" w14:paraId="0BC796FA" w14:textId="77777777" w:rsidTr="004651FB">
        <w:tblPrEx>
          <w:tblCellMar>
            <w:top w:w="68" w:type="dxa"/>
            <w:right w:w="122" w:type="dxa"/>
          </w:tblCellMar>
        </w:tblPrEx>
        <w:trPr>
          <w:trHeight w:val="8703"/>
        </w:trPr>
        <w:tc>
          <w:tcPr>
            <w:tcW w:w="943" w:type="dxa"/>
            <w:tcBorders>
              <w:top w:val="single" w:sz="3" w:space="0" w:color="000000"/>
              <w:left w:val="single" w:sz="3" w:space="0" w:color="000000"/>
              <w:bottom w:val="single" w:sz="3" w:space="0" w:color="000000"/>
              <w:right w:val="single" w:sz="3" w:space="0" w:color="000000"/>
            </w:tcBorders>
          </w:tcPr>
          <w:p w14:paraId="7EE97BCB" w14:textId="5E5517C8"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ab/>
            </w:r>
          </w:p>
        </w:tc>
        <w:tc>
          <w:tcPr>
            <w:tcW w:w="1532" w:type="dxa"/>
            <w:tcBorders>
              <w:top w:val="single" w:sz="3" w:space="0" w:color="000000"/>
              <w:left w:val="single" w:sz="3" w:space="0" w:color="000000"/>
              <w:bottom w:val="single" w:sz="3" w:space="0" w:color="000000"/>
              <w:right w:val="single" w:sz="3" w:space="0" w:color="000000"/>
            </w:tcBorders>
          </w:tcPr>
          <w:p w14:paraId="5E3F28B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20" w:type="dxa"/>
            <w:gridSpan w:val="2"/>
            <w:tcBorders>
              <w:top w:val="single" w:sz="3" w:space="0" w:color="000000"/>
              <w:left w:val="single" w:sz="3" w:space="0" w:color="000000"/>
              <w:bottom w:val="single" w:sz="3" w:space="0" w:color="000000"/>
              <w:right w:val="single" w:sz="3" w:space="0" w:color="000000"/>
            </w:tcBorders>
          </w:tcPr>
          <w:p w14:paraId="380A963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165" w:type="dxa"/>
            <w:gridSpan w:val="2"/>
            <w:tcBorders>
              <w:top w:val="single" w:sz="3" w:space="0" w:color="000000"/>
              <w:left w:val="single" w:sz="3" w:space="0" w:color="000000"/>
              <w:bottom w:val="single" w:sz="3" w:space="0" w:color="000000"/>
              <w:right w:val="single" w:sz="3" w:space="0" w:color="000000"/>
            </w:tcBorders>
          </w:tcPr>
          <w:p w14:paraId="0932186C" w14:textId="77777777" w:rsidR="00665232" w:rsidRPr="00665232" w:rsidRDefault="00665232" w:rsidP="00665232">
            <w:pPr>
              <w:spacing w:before="0" w:beforeAutospacing="0" w:after="0" w:afterAutospacing="0" w:line="271" w:lineRule="auto"/>
              <w:ind w:right="6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героического песенного сказа, их особенности (тема, язык). Язык былин, устаревшие слова, их место в былине и представление в современной лексике. </w:t>
            </w:r>
          </w:p>
          <w:p w14:paraId="61DFA98B" w14:textId="77777777" w:rsidR="00665232" w:rsidRPr="00665232" w:rsidRDefault="00665232" w:rsidP="00665232">
            <w:pPr>
              <w:spacing w:before="0" w:beforeAutospacing="0" w:after="0" w:afterAutospacing="0" w:line="259" w:lineRule="auto"/>
              <w:ind w:right="15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Репродукции картин как иллюстрации  к эпизодам фольклорного произведения </w:t>
            </w:r>
          </w:p>
        </w:tc>
        <w:tc>
          <w:tcPr>
            <w:tcW w:w="4330" w:type="dxa"/>
            <w:tcBorders>
              <w:top w:val="single" w:sz="3" w:space="0" w:color="000000"/>
              <w:left w:val="single" w:sz="3" w:space="0" w:color="000000"/>
              <w:bottom w:val="single" w:sz="3" w:space="0" w:color="000000"/>
              <w:right w:val="single" w:sz="3" w:space="0" w:color="000000"/>
            </w:tcBorders>
          </w:tcPr>
          <w:p w14:paraId="5C78302E" w14:textId="77777777" w:rsidR="00665232" w:rsidRPr="00665232" w:rsidRDefault="00665232" w:rsidP="00665232">
            <w:pPr>
              <w:spacing w:before="0" w:beforeAutospacing="0" w:after="0" w:afterAutospacing="0" w:line="276" w:lineRule="auto"/>
              <w:ind w:right="8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нахождение соответствующего эпизода к картинам художников, составление устного рассказа-описания. Творческая работа: сочинение сказки по аналогии с прочитанными/прослушанными произведениями. Работа в группе: составление сценария сказки, распределение ролей, подготовка декораций и костюмов (масок), </w:t>
            </w:r>
            <w:proofErr w:type="spellStart"/>
            <w:r w:rsidRPr="00665232">
              <w:rPr>
                <w:rFonts w:ascii="Times New Roman" w:eastAsia="Times New Roman" w:hAnsi="Times New Roman" w:cs="Times New Roman"/>
                <w:color w:val="000000"/>
                <w:sz w:val="24"/>
                <w:szCs w:val="24"/>
                <w:lang w:val="ru-RU"/>
              </w:rPr>
              <w:t>инсценирование</w:t>
            </w:r>
            <w:proofErr w:type="spellEnd"/>
            <w:r w:rsidRPr="00665232">
              <w:rPr>
                <w:rFonts w:ascii="Times New Roman" w:eastAsia="Times New Roman" w:hAnsi="Times New Roman" w:cs="Times New Roman"/>
                <w:color w:val="000000"/>
                <w:sz w:val="24"/>
                <w:szCs w:val="24"/>
                <w:lang w:val="ru-RU"/>
              </w:rPr>
              <w:t xml:space="preserve">.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p w14:paraId="09DD4A21"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перед чтением истории создания народных песен, особенность жанра – напевность, настроение, которое создаёт произведение.  </w:t>
            </w:r>
          </w:p>
          <w:p w14:paraId="0971794E" w14:textId="77777777" w:rsidR="00665232" w:rsidRPr="00665232" w:rsidRDefault="00665232" w:rsidP="00665232">
            <w:pPr>
              <w:spacing w:before="0" w:beforeAutospacing="0" w:after="0" w:afterAutospacing="0" w:line="29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 </w:t>
            </w:r>
          </w:p>
          <w:p w14:paraId="61476A58" w14:textId="77777777" w:rsidR="00665232" w:rsidRPr="00665232" w:rsidRDefault="00665232" w:rsidP="00665232">
            <w:pPr>
              <w:spacing w:before="0" w:beforeAutospacing="0" w:after="0" w:afterAutospacing="0" w:line="259" w:lineRule="auto"/>
              <w:ind w:right="6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Сравнение произведений устного народные творчества (песни) и авторские произведения: тема, настроение, описание природы.  </w:t>
            </w:r>
          </w:p>
        </w:tc>
      </w:tr>
    </w:tbl>
    <w:p w14:paraId="02F7A29B" w14:textId="77777777" w:rsidR="00665232" w:rsidRPr="00665232" w:rsidRDefault="00665232" w:rsidP="00DE285B">
      <w:pPr>
        <w:spacing w:before="0" w:beforeAutospacing="0" w:after="0" w:afterAutospacing="0" w:line="259" w:lineRule="auto"/>
        <w:ind w:left="-709" w:hanging="284"/>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w:lastRenderedPageBreak/>
        <mc:AlternateContent>
          <mc:Choice Requires="wpg">
            <w:drawing>
              <wp:inline distT="0" distB="0" distL="0" distR="0" wp14:anchorId="1B77D75F" wp14:editId="06221ED2">
                <wp:extent cx="6833937" cy="3850105"/>
                <wp:effectExtent l="0" t="0" r="62230" b="17145"/>
                <wp:docPr id="121620" name="Group 121620"/>
                <wp:cNvGraphicFramePr/>
                <a:graphic xmlns:a="http://schemas.openxmlformats.org/drawingml/2006/main">
                  <a:graphicData uri="http://schemas.microsoft.com/office/word/2010/wordprocessingGroup">
                    <wpg:wgp>
                      <wpg:cNvGrpSpPr/>
                      <wpg:grpSpPr>
                        <a:xfrm>
                          <a:off x="0" y="0"/>
                          <a:ext cx="6833937" cy="3850105"/>
                          <a:chOff x="0" y="0"/>
                          <a:chExt cx="9253169" cy="5755209"/>
                        </a:xfrm>
                      </wpg:grpSpPr>
                      <wps:wsp>
                        <wps:cNvPr id="10159" name="Rectangle 10159"/>
                        <wps:cNvSpPr/>
                        <wps:spPr>
                          <a:xfrm>
                            <a:off x="4935296" y="45532"/>
                            <a:ext cx="4493275" cy="215728"/>
                          </a:xfrm>
                          <a:prstGeom prst="rect">
                            <a:avLst/>
                          </a:prstGeom>
                          <a:ln>
                            <a:noFill/>
                          </a:ln>
                        </wps:spPr>
                        <wps:txbx>
                          <w:txbxContent>
                            <w:p w14:paraId="6F0895FD" w14:textId="77777777" w:rsidR="00A832AF" w:rsidRDefault="00A832AF" w:rsidP="00665232">
                              <w:pPr>
                                <w:spacing w:after="160" w:line="259" w:lineRule="auto"/>
                              </w:pPr>
                              <w:r>
                                <w:t xml:space="preserve">Выразительное чтение вслух с сохранением </w:t>
                              </w:r>
                            </w:p>
                          </w:txbxContent>
                        </wps:txbx>
                        <wps:bodyPr horzOverflow="overflow" vert="horz" lIns="0" tIns="0" rIns="0" bIns="0" rtlCol="0">
                          <a:noAutofit/>
                        </wps:bodyPr>
                      </wps:wsp>
                      <wps:wsp>
                        <wps:cNvPr id="10160" name="Rectangle 10160"/>
                        <wps:cNvSpPr/>
                        <wps:spPr>
                          <a:xfrm>
                            <a:off x="4935296" y="265242"/>
                            <a:ext cx="1660522" cy="215728"/>
                          </a:xfrm>
                          <a:prstGeom prst="rect">
                            <a:avLst/>
                          </a:prstGeom>
                          <a:ln>
                            <a:noFill/>
                          </a:ln>
                        </wps:spPr>
                        <wps:txbx>
                          <w:txbxContent>
                            <w:p w14:paraId="35BA5AF2" w14:textId="77777777" w:rsidR="00A832AF" w:rsidRDefault="00A832AF" w:rsidP="00665232">
                              <w:pPr>
                                <w:spacing w:after="160" w:line="259" w:lineRule="auto"/>
                              </w:pPr>
                              <w:r>
                                <w:t>интонационного</w:t>
                              </w:r>
                            </w:p>
                          </w:txbxContent>
                        </wps:txbx>
                        <wps:bodyPr horzOverflow="overflow" vert="horz" lIns="0" tIns="0" rIns="0" bIns="0" rtlCol="0">
                          <a:noAutofit/>
                        </wps:bodyPr>
                      </wps:wsp>
                      <wps:wsp>
                        <wps:cNvPr id="10161" name="Rectangle 10161"/>
                        <wps:cNvSpPr/>
                        <wps:spPr>
                          <a:xfrm>
                            <a:off x="6184087" y="230001"/>
                            <a:ext cx="59288" cy="262525"/>
                          </a:xfrm>
                          <a:prstGeom prst="rect">
                            <a:avLst/>
                          </a:prstGeom>
                          <a:ln>
                            <a:noFill/>
                          </a:ln>
                        </wps:spPr>
                        <wps:txbx>
                          <w:txbxContent>
                            <w:p w14:paraId="2CBC3732"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62" name="Rectangle 10162"/>
                        <wps:cNvSpPr/>
                        <wps:spPr>
                          <a:xfrm>
                            <a:off x="6229808" y="265242"/>
                            <a:ext cx="2312209" cy="215728"/>
                          </a:xfrm>
                          <a:prstGeom prst="rect">
                            <a:avLst/>
                          </a:prstGeom>
                          <a:ln>
                            <a:noFill/>
                          </a:ln>
                        </wps:spPr>
                        <wps:txbx>
                          <w:txbxContent>
                            <w:p w14:paraId="13450627" w14:textId="77777777" w:rsidR="00A832AF" w:rsidRDefault="00A832AF" w:rsidP="00665232">
                              <w:pPr>
                                <w:spacing w:after="160" w:line="259" w:lineRule="auto"/>
                              </w:pPr>
                              <w:r>
                                <w:t>рисунка произведения.</w:t>
                              </w:r>
                            </w:p>
                          </w:txbxContent>
                        </wps:txbx>
                        <wps:bodyPr horzOverflow="overflow" vert="horz" lIns="0" tIns="0" rIns="0" bIns="0" rtlCol="0">
                          <a:noAutofit/>
                        </wps:bodyPr>
                      </wps:wsp>
                      <wps:wsp>
                        <wps:cNvPr id="10163" name="Rectangle 10163"/>
                        <wps:cNvSpPr/>
                        <wps:spPr>
                          <a:xfrm>
                            <a:off x="7972374" y="230001"/>
                            <a:ext cx="59288" cy="262525"/>
                          </a:xfrm>
                          <a:prstGeom prst="rect">
                            <a:avLst/>
                          </a:prstGeom>
                          <a:ln>
                            <a:noFill/>
                          </a:ln>
                        </wps:spPr>
                        <wps:txbx>
                          <w:txbxContent>
                            <w:p w14:paraId="418B677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64" name="Rectangle 10164"/>
                        <wps:cNvSpPr/>
                        <wps:spPr>
                          <a:xfrm>
                            <a:off x="4935296" y="484698"/>
                            <a:ext cx="5070497" cy="215728"/>
                          </a:xfrm>
                          <a:prstGeom prst="rect">
                            <a:avLst/>
                          </a:prstGeom>
                          <a:ln>
                            <a:noFill/>
                          </a:ln>
                        </wps:spPr>
                        <wps:txbx>
                          <w:txbxContent>
                            <w:p w14:paraId="41992914" w14:textId="77777777" w:rsidR="00A832AF" w:rsidRDefault="00A832AF" w:rsidP="00665232">
                              <w:pPr>
                                <w:spacing w:after="160" w:line="259" w:lineRule="auto"/>
                              </w:pPr>
                              <w:r>
                                <w:t xml:space="preserve">Сравнение произведений разных видов искусства </w:t>
                              </w:r>
                            </w:p>
                          </w:txbxContent>
                        </wps:txbx>
                        <wps:bodyPr horzOverflow="overflow" vert="horz" lIns="0" tIns="0" rIns="0" bIns="0" rtlCol="0">
                          <a:noAutofit/>
                        </wps:bodyPr>
                      </wps:wsp>
                      <wps:wsp>
                        <wps:cNvPr id="119820" name="Rectangle 119820"/>
                        <wps:cNvSpPr/>
                        <wps:spPr>
                          <a:xfrm>
                            <a:off x="4994673" y="704535"/>
                            <a:ext cx="963302" cy="215728"/>
                          </a:xfrm>
                          <a:prstGeom prst="rect">
                            <a:avLst/>
                          </a:prstGeom>
                          <a:ln>
                            <a:noFill/>
                          </a:ln>
                        </wps:spPr>
                        <wps:txbx>
                          <w:txbxContent>
                            <w:p w14:paraId="72AC24B7" w14:textId="77777777" w:rsidR="00A832AF" w:rsidRDefault="00A832AF" w:rsidP="00665232">
                              <w:pPr>
                                <w:spacing w:after="160" w:line="259" w:lineRule="auto"/>
                              </w:pPr>
                              <w:r>
                                <w:t>фольклор</w:t>
                              </w:r>
                            </w:p>
                          </w:txbxContent>
                        </wps:txbx>
                        <wps:bodyPr horzOverflow="overflow" vert="horz" lIns="0" tIns="0" rIns="0" bIns="0" rtlCol="0">
                          <a:noAutofit/>
                        </wps:bodyPr>
                      </wps:wsp>
                      <wps:wsp>
                        <wps:cNvPr id="119819" name="Rectangle 119819"/>
                        <wps:cNvSpPr/>
                        <wps:spPr>
                          <a:xfrm>
                            <a:off x="4935296" y="704535"/>
                            <a:ext cx="78971" cy="215728"/>
                          </a:xfrm>
                          <a:prstGeom prst="rect">
                            <a:avLst/>
                          </a:prstGeom>
                          <a:ln>
                            <a:noFill/>
                          </a:ln>
                        </wps:spPr>
                        <wps:txbx>
                          <w:txbxContent>
                            <w:p w14:paraId="72478604" w14:textId="77777777" w:rsidR="00A832AF" w:rsidRDefault="00A832AF" w:rsidP="00665232">
                              <w:pPr>
                                <w:spacing w:after="160" w:line="259" w:lineRule="auto"/>
                              </w:pPr>
                              <w:r>
                                <w:t>(</w:t>
                              </w:r>
                            </w:p>
                          </w:txbxContent>
                        </wps:txbx>
                        <wps:bodyPr horzOverflow="overflow" vert="horz" lIns="0" tIns="0" rIns="0" bIns="0" rtlCol="0">
                          <a:noAutofit/>
                        </wps:bodyPr>
                      </wps:wsp>
                      <wps:wsp>
                        <wps:cNvPr id="10166" name="Rectangle 10166"/>
                        <wps:cNvSpPr/>
                        <wps:spPr>
                          <a:xfrm>
                            <a:off x="5717489" y="704535"/>
                            <a:ext cx="162656" cy="215728"/>
                          </a:xfrm>
                          <a:prstGeom prst="rect">
                            <a:avLst/>
                          </a:prstGeom>
                          <a:ln>
                            <a:noFill/>
                          </a:ln>
                        </wps:spPr>
                        <wps:txbx>
                          <w:txbxContent>
                            <w:p w14:paraId="716D9D31" w14:textId="77777777" w:rsidR="00A832AF" w:rsidRDefault="00A832AF" w:rsidP="00665232">
                              <w:pPr>
                                <w:spacing w:after="160" w:line="259" w:lineRule="auto"/>
                              </w:pPr>
                              <w:r>
                                <w:t>а,</w:t>
                              </w:r>
                            </w:p>
                          </w:txbxContent>
                        </wps:txbx>
                        <wps:bodyPr horzOverflow="overflow" vert="horz" lIns="0" tIns="0" rIns="0" bIns="0" rtlCol="0">
                          <a:noAutofit/>
                        </wps:bodyPr>
                      </wps:wsp>
                      <wps:wsp>
                        <wps:cNvPr id="10167" name="Rectangle 10167"/>
                        <wps:cNvSpPr/>
                        <wps:spPr>
                          <a:xfrm>
                            <a:off x="5840934" y="669294"/>
                            <a:ext cx="59288" cy="262525"/>
                          </a:xfrm>
                          <a:prstGeom prst="rect">
                            <a:avLst/>
                          </a:prstGeom>
                          <a:ln>
                            <a:noFill/>
                          </a:ln>
                        </wps:spPr>
                        <wps:txbx>
                          <w:txbxContent>
                            <w:p w14:paraId="1577555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68" name="Rectangle 10168"/>
                        <wps:cNvSpPr/>
                        <wps:spPr>
                          <a:xfrm>
                            <a:off x="5886653" y="704535"/>
                            <a:ext cx="3369897" cy="215728"/>
                          </a:xfrm>
                          <a:prstGeom prst="rect">
                            <a:avLst/>
                          </a:prstGeom>
                          <a:ln>
                            <a:noFill/>
                          </a:ln>
                        </wps:spPr>
                        <wps:txbx>
                          <w:txbxContent>
                            <w:p w14:paraId="050F6C34" w14:textId="77777777" w:rsidR="00A832AF" w:rsidRDefault="00A832AF" w:rsidP="00665232">
                              <w:pPr>
                                <w:spacing w:after="160" w:line="259" w:lineRule="auto"/>
                              </w:pPr>
                              <w:r>
                                <w:t xml:space="preserve">литературы, живописи, музыки). </w:t>
                              </w:r>
                            </w:p>
                          </w:txbxContent>
                        </wps:txbx>
                        <wps:bodyPr horzOverflow="overflow" vert="horz" lIns="0" tIns="0" rIns="0" bIns="0" rtlCol="0">
                          <a:noAutofit/>
                        </wps:bodyPr>
                      </wps:wsp>
                      <wps:wsp>
                        <wps:cNvPr id="10169" name="Rectangle 10169"/>
                        <wps:cNvSpPr/>
                        <wps:spPr>
                          <a:xfrm>
                            <a:off x="4935296" y="928564"/>
                            <a:ext cx="1987788" cy="215728"/>
                          </a:xfrm>
                          <a:prstGeom prst="rect">
                            <a:avLst/>
                          </a:prstGeom>
                          <a:ln>
                            <a:noFill/>
                          </a:ln>
                        </wps:spPr>
                        <wps:txbx>
                          <w:txbxContent>
                            <w:p w14:paraId="6A9FEAC2" w14:textId="77777777" w:rsidR="00A832AF" w:rsidRDefault="00A832AF" w:rsidP="00665232">
                              <w:pPr>
                                <w:spacing w:after="160" w:line="259" w:lineRule="auto"/>
                              </w:pPr>
                              <w:r>
                                <w:t>Например, картины</w:t>
                              </w:r>
                            </w:p>
                          </w:txbxContent>
                        </wps:txbx>
                        <wps:bodyPr horzOverflow="overflow" vert="horz" lIns="0" tIns="0" rIns="0" bIns="0" rtlCol="0">
                          <a:noAutofit/>
                        </wps:bodyPr>
                      </wps:wsp>
                      <wps:wsp>
                        <wps:cNvPr id="10170" name="Rectangle 10170"/>
                        <wps:cNvSpPr/>
                        <wps:spPr>
                          <a:xfrm>
                            <a:off x="6430975" y="893323"/>
                            <a:ext cx="59288" cy="262525"/>
                          </a:xfrm>
                          <a:prstGeom prst="rect">
                            <a:avLst/>
                          </a:prstGeom>
                          <a:ln>
                            <a:noFill/>
                          </a:ln>
                        </wps:spPr>
                        <wps:txbx>
                          <w:txbxContent>
                            <w:p w14:paraId="15C544E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71" name="Rectangle 10171"/>
                        <wps:cNvSpPr/>
                        <wps:spPr>
                          <a:xfrm>
                            <a:off x="6476696" y="928564"/>
                            <a:ext cx="229548" cy="215728"/>
                          </a:xfrm>
                          <a:prstGeom prst="rect">
                            <a:avLst/>
                          </a:prstGeom>
                          <a:ln>
                            <a:noFill/>
                          </a:ln>
                        </wps:spPr>
                        <wps:txbx>
                          <w:txbxContent>
                            <w:p w14:paraId="53F34949" w14:textId="77777777" w:rsidR="00A832AF" w:rsidRDefault="00A832AF" w:rsidP="00665232">
                              <w:pPr>
                                <w:spacing w:after="160" w:line="259" w:lineRule="auto"/>
                              </w:pPr>
                              <w:r>
                                <w:t>А.</w:t>
                              </w:r>
                            </w:p>
                          </w:txbxContent>
                        </wps:txbx>
                        <wps:bodyPr horzOverflow="overflow" vert="horz" lIns="0" tIns="0" rIns="0" bIns="0" rtlCol="0">
                          <a:noAutofit/>
                        </wps:bodyPr>
                      </wps:wsp>
                      <wps:wsp>
                        <wps:cNvPr id="10172" name="Rectangle 10172"/>
                        <wps:cNvSpPr/>
                        <wps:spPr>
                          <a:xfrm>
                            <a:off x="6650685" y="893323"/>
                            <a:ext cx="59288" cy="262525"/>
                          </a:xfrm>
                          <a:prstGeom prst="rect">
                            <a:avLst/>
                          </a:prstGeom>
                          <a:ln>
                            <a:noFill/>
                          </a:ln>
                        </wps:spPr>
                        <wps:txbx>
                          <w:txbxContent>
                            <w:p w14:paraId="776AFC3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73" name="Rectangle 10173"/>
                        <wps:cNvSpPr/>
                        <wps:spPr>
                          <a:xfrm>
                            <a:off x="6696405" y="928564"/>
                            <a:ext cx="272107" cy="215728"/>
                          </a:xfrm>
                          <a:prstGeom prst="rect">
                            <a:avLst/>
                          </a:prstGeom>
                          <a:ln>
                            <a:noFill/>
                          </a:ln>
                        </wps:spPr>
                        <wps:txbx>
                          <w:txbxContent>
                            <w:p w14:paraId="320F824C" w14:textId="77777777" w:rsidR="00A832AF" w:rsidRDefault="00A832AF" w:rsidP="00665232">
                              <w:pPr>
                                <w:spacing w:after="160" w:line="259" w:lineRule="auto"/>
                              </w:pPr>
                              <w:r>
                                <w:t>М.</w:t>
                              </w:r>
                            </w:p>
                          </w:txbxContent>
                        </wps:txbx>
                        <wps:bodyPr horzOverflow="overflow" vert="horz" lIns="0" tIns="0" rIns="0" bIns="0" rtlCol="0">
                          <a:noAutofit/>
                        </wps:bodyPr>
                      </wps:wsp>
                      <wps:wsp>
                        <wps:cNvPr id="10174" name="Rectangle 10174"/>
                        <wps:cNvSpPr/>
                        <wps:spPr>
                          <a:xfrm>
                            <a:off x="6897573" y="893323"/>
                            <a:ext cx="59288" cy="262525"/>
                          </a:xfrm>
                          <a:prstGeom prst="rect">
                            <a:avLst/>
                          </a:prstGeom>
                          <a:ln>
                            <a:noFill/>
                          </a:ln>
                        </wps:spPr>
                        <wps:txbx>
                          <w:txbxContent>
                            <w:p w14:paraId="490D806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75" name="Rectangle 10175"/>
                        <wps:cNvSpPr/>
                        <wps:spPr>
                          <a:xfrm>
                            <a:off x="6989013" y="928564"/>
                            <a:ext cx="2295372" cy="215728"/>
                          </a:xfrm>
                          <a:prstGeom prst="rect">
                            <a:avLst/>
                          </a:prstGeom>
                          <a:ln>
                            <a:noFill/>
                          </a:ln>
                        </wps:spPr>
                        <wps:txbx>
                          <w:txbxContent>
                            <w:p w14:paraId="51427355" w14:textId="77777777" w:rsidR="00A832AF" w:rsidRDefault="00A832AF" w:rsidP="00665232">
                              <w:pPr>
                                <w:spacing w:after="160" w:line="259" w:lineRule="auto"/>
                              </w:pPr>
                              <w:r>
                                <w:t xml:space="preserve">Васнецова «Северный </w:t>
                              </w:r>
                            </w:p>
                          </w:txbxContent>
                        </wps:txbx>
                        <wps:bodyPr horzOverflow="overflow" vert="horz" lIns="0" tIns="0" rIns="0" bIns="0" rtlCol="0">
                          <a:noAutofit/>
                        </wps:bodyPr>
                      </wps:wsp>
                      <wps:wsp>
                        <wps:cNvPr id="10176" name="Rectangle 10176"/>
                        <wps:cNvSpPr/>
                        <wps:spPr>
                          <a:xfrm>
                            <a:off x="4935296" y="1148273"/>
                            <a:ext cx="921564" cy="215728"/>
                          </a:xfrm>
                          <a:prstGeom prst="rect">
                            <a:avLst/>
                          </a:prstGeom>
                          <a:ln>
                            <a:noFill/>
                          </a:ln>
                        </wps:spPr>
                        <wps:txbx>
                          <w:txbxContent>
                            <w:p w14:paraId="6C54A4C7" w14:textId="77777777" w:rsidR="00A832AF" w:rsidRDefault="00A832AF" w:rsidP="00665232">
                              <w:pPr>
                                <w:spacing w:after="160" w:line="259" w:lineRule="auto"/>
                              </w:pPr>
                              <w:r>
                                <w:t>край», И.</w:t>
                              </w:r>
                            </w:p>
                          </w:txbxContent>
                        </wps:txbx>
                        <wps:bodyPr horzOverflow="overflow" vert="horz" lIns="0" tIns="0" rIns="0" bIns="0" rtlCol="0">
                          <a:noAutofit/>
                        </wps:bodyPr>
                      </wps:wsp>
                      <wps:wsp>
                        <wps:cNvPr id="10177" name="Rectangle 10177"/>
                        <wps:cNvSpPr/>
                        <wps:spPr>
                          <a:xfrm>
                            <a:off x="5630621" y="1113033"/>
                            <a:ext cx="59288" cy="262525"/>
                          </a:xfrm>
                          <a:prstGeom prst="rect">
                            <a:avLst/>
                          </a:prstGeom>
                          <a:ln>
                            <a:noFill/>
                          </a:ln>
                        </wps:spPr>
                        <wps:txbx>
                          <w:txbxContent>
                            <w:p w14:paraId="3783600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78" name="Rectangle 10178"/>
                        <wps:cNvSpPr/>
                        <wps:spPr>
                          <a:xfrm>
                            <a:off x="5680913" y="1148273"/>
                            <a:ext cx="223466" cy="215728"/>
                          </a:xfrm>
                          <a:prstGeom prst="rect">
                            <a:avLst/>
                          </a:prstGeom>
                          <a:ln>
                            <a:noFill/>
                          </a:ln>
                        </wps:spPr>
                        <wps:txbx>
                          <w:txbxContent>
                            <w:p w14:paraId="1B1FE5F9" w14:textId="77777777" w:rsidR="00A832AF" w:rsidRDefault="00A832AF" w:rsidP="00665232">
                              <w:pPr>
                                <w:spacing w:after="160" w:line="259" w:lineRule="auto"/>
                              </w:pPr>
                              <w:r>
                                <w:t>И.</w:t>
                              </w:r>
                            </w:p>
                          </w:txbxContent>
                        </wps:txbx>
                        <wps:bodyPr horzOverflow="overflow" vert="horz" lIns="0" tIns="0" rIns="0" bIns="0" rtlCol="0">
                          <a:noAutofit/>
                        </wps:bodyPr>
                      </wps:wsp>
                      <wps:wsp>
                        <wps:cNvPr id="10179" name="Rectangle 10179"/>
                        <wps:cNvSpPr/>
                        <wps:spPr>
                          <a:xfrm>
                            <a:off x="5850077" y="1113033"/>
                            <a:ext cx="59288" cy="262525"/>
                          </a:xfrm>
                          <a:prstGeom prst="rect">
                            <a:avLst/>
                          </a:prstGeom>
                          <a:ln>
                            <a:noFill/>
                          </a:ln>
                        </wps:spPr>
                        <wps:txbx>
                          <w:txbxContent>
                            <w:p w14:paraId="1EAF868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80" name="Rectangle 10180"/>
                        <wps:cNvSpPr/>
                        <wps:spPr>
                          <a:xfrm>
                            <a:off x="5941772" y="1148273"/>
                            <a:ext cx="1821547" cy="215728"/>
                          </a:xfrm>
                          <a:prstGeom prst="rect">
                            <a:avLst/>
                          </a:prstGeom>
                          <a:ln>
                            <a:noFill/>
                          </a:ln>
                        </wps:spPr>
                        <wps:txbx>
                          <w:txbxContent>
                            <w:p w14:paraId="2C055E5A" w14:textId="77777777" w:rsidR="00A832AF" w:rsidRDefault="00A832AF" w:rsidP="00665232">
                              <w:pPr>
                                <w:spacing w:after="160" w:line="259" w:lineRule="auto"/>
                              </w:pPr>
                              <w:r>
                                <w:t>Шишкина «Среди</w:t>
                              </w:r>
                            </w:p>
                          </w:txbxContent>
                        </wps:txbx>
                        <wps:bodyPr horzOverflow="overflow" vert="horz" lIns="0" tIns="0" rIns="0" bIns="0" rtlCol="0">
                          <a:noAutofit/>
                        </wps:bodyPr>
                      </wps:wsp>
                      <wps:wsp>
                        <wps:cNvPr id="10181" name="Rectangle 10181"/>
                        <wps:cNvSpPr/>
                        <wps:spPr>
                          <a:xfrm>
                            <a:off x="7314007" y="1113033"/>
                            <a:ext cx="59288" cy="262525"/>
                          </a:xfrm>
                          <a:prstGeom prst="rect">
                            <a:avLst/>
                          </a:prstGeom>
                          <a:ln>
                            <a:noFill/>
                          </a:ln>
                        </wps:spPr>
                        <wps:txbx>
                          <w:txbxContent>
                            <w:p w14:paraId="04D7082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82" name="Rectangle 10182"/>
                        <wps:cNvSpPr/>
                        <wps:spPr>
                          <a:xfrm>
                            <a:off x="7359726" y="1148273"/>
                            <a:ext cx="2445961" cy="215728"/>
                          </a:xfrm>
                          <a:prstGeom prst="rect">
                            <a:avLst/>
                          </a:prstGeom>
                          <a:ln>
                            <a:noFill/>
                          </a:ln>
                        </wps:spPr>
                        <wps:txbx>
                          <w:txbxContent>
                            <w:p w14:paraId="44281E05" w14:textId="77777777" w:rsidR="00A832AF" w:rsidRDefault="00A832AF" w:rsidP="00665232">
                              <w:pPr>
                                <w:spacing w:after="160" w:line="259" w:lineRule="auto"/>
                              </w:pPr>
                              <w:r>
                                <w:t xml:space="preserve">долины ровныя», поиск </w:t>
                              </w:r>
                            </w:p>
                          </w:txbxContent>
                        </wps:txbx>
                        <wps:bodyPr horzOverflow="overflow" vert="horz" lIns="0" tIns="0" rIns="0" bIns="0" rtlCol="0">
                          <a:noAutofit/>
                        </wps:bodyPr>
                      </wps:wsp>
                      <wps:wsp>
                        <wps:cNvPr id="10183" name="Rectangle 10183"/>
                        <wps:cNvSpPr/>
                        <wps:spPr>
                          <a:xfrm>
                            <a:off x="4935296" y="1367729"/>
                            <a:ext cx="3829493" cy="215728"/>
                          </a:xfrm>
                          <a:prstGeom prst="rect">
                            <a:avLst/>
                          </a:prstGeom>
                          <a:ln>
                            <a:noFill/>
                          </a:ln>
                        </wps:spPr>
                        <wps:txbx>
                          <w:txbxContent>
                            <w:p w14:paraId="74EB5ECC" w14:textId="77777777" w:rsidR="00A832AF" w:rsidRDefault="00A832AF" w:rsidP="00665232">
                              <w:pPr>
                                <w:spacing w:after="160" w:line="259" w:lineRule="auto"/>
                              </w:pPr>
                              <w:r>
                                <w:t>и прослушивание на контролируемых</w:t>
                              </w:r>
                            </w:p>
                          </w:txbxContent>
                        </wps:txbx>
                        <wps:bodyPr horzOverflow="overflow" vert="horz" lIns="0" tIns="0" rIns="0" bIns="0" rtlCol="0">
                          <a:noAutofit/>
                        </wps:bodyPr>
                      </wps:wsp>
                      <wps:wsp>
                        <wps:cNvPr id="10184" name="Rectangle 10184"/>
                        <wps:cNvSpPr/>
                        <wps:spPr>
                          <a:xfrm>
                            <a:off x="7816926" y="1332488"/>
                            <a:ext cx="59288" cy="262525"/>
                          </a:xfrm>
                          <a:prstGeom prst="rect">
                            <a:avLst/>
                          </a:prstGeom>
                          <a:ln>
                            <a:noFill/>
                          </a:ln>
                        </wps:spPr>
                        <wps:txbx>
                          <w:txbxContent>
                            <w:p w14:paraId="25B47C4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85" name="Rectangle 10185"/>
                        <wps:cNvSpPr/>
                        <wps:spPr>
                          <a:xfrm>
                            <a:off x="7862647" y="1367729"/>
                            <a:ext cx="946701" cy="215728"/>
                          </a:xfrm>
                          <a:prstGeom prst="rect">
                            <a:avLst/>
                          </a:prstGeom>
                          <a:ln>
                            <a:noFill/>
                          </a:ln>
                        </wps:spPr>
                        <wps:txbx>
                          <w:txbxContent>
                            <w:p w14:paraId="3264B596" w14:textId="77777777" w:rsidR="00A832AF" w:rsidRDefault="00A832AF" w:rsidP="00665232">
                              <w:pPr>
                                <w:spacing w:after="160" w:line="259" w:lineRule="auto"/>
                              </w:pPr>
                              <w:r>
                                <w:t xml:space="preserve">ресурсах </w:t>
                              </w:r>
                            </w:p>
                          </w:txbxContent>
                        </wps:txbx>
                        <wps:bodyPr horzOverflow="overflow" vert="horz" lIns="0" tIns="0" rIns="0" bIns="0" rtlCol="0">
                          <a:noAutofit/>
                        </wps:bodyPr>
                      </wps:wsp>
                      <wps:wsp>
                        <wps:cNvPr id="10186" name="Rectangle 10186"/>
                        <wps:cNvSpPr/>
                        <wps:spPr>
                          <a:xfrm>
                            <a:off x="4935296" y="1587439"/>
                            <a:ext cx="4858722" cy="215728"/>
                          </a:xfrm>
                          <a:prstGeom prst="rect">
                            <a:avLst/>
                          </a:prstGeom>
                          <a:ln>
                            <a:noFill/>
                          </a:ln>
                        </wps:spPr>
                        <wps:txbx>
                          <w:txbxContent>
                            <w:p w14:paraId="2C3C827E" w14:textId="77777777" w:rsidR="00A832AF" w:rsidRPr="00497802" w:rsidRDefault="00A832AF" w:rsidP="00665232">
                              <w:pPr>
                                <w:spacing w:after="160" w:line="259" w:lineRule="auto"/>
                                <w:rPr>
                                  <w:lang w:val="ru-RU"/>
                                </w:rPr>
                              </w:pPr>
                              <w:r w:rsidRPr="00497802">
                                <w:rPr>
                                  <w:lang w:val="ru-RU"/>
                                </w:rPr>
                                <w:t>Интернета русских народных и авторских песен</w:t>
                              </w:r>
                            </w:p>
                          </w:txbxContent>
                        </wps:txbx>
                        <wps:bodyPr horzOverflow="overflow" vert="horz" lIns="0" tIns="0" rIns="0" bIns="0" rtlCol="0">
                          <a:noAutofit/>
                        </wps:bodyPr>
                      </wps:wsp>
                      <wps:wsp>
                        <wps:cNvPr id="10187" name="Rectangle 10187"/>
                        <wps:cNvSpPr/>
                        <wps:spPr>
                          <a:xfrm>
                            <a:off x="8594420" y="1552198"/>
                            <a:ext cx="59288" cy="262525"/>
                          </a:xfrm>
                          <a:prstGeom prst="rect">
                            <a:avLst/>
                          </a:prstGeom>
                          <a:ln>
                            <a:noFill/>
                          </a:ln>
                        </wps:spPr>
                        <wps:txbx>
                          <w:txbxContent>
                            <w:p w14:paraId="0BF5B2B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88" name="Rectangle 10188"/>
                        <wps:cNvSpPr/>
                        <wps:spPr>
                          <a:xfrm>
                            <a:off x="4935296" y="1811467"/>
                            <a:ext cx="232990" cy="215728"/>
                          </a:xfrm>
                          <a:prstGeom prst="rect">
                            <a:avLst/>
                          </a:prstGeom>
                          <a:ln>
                            <a:noFill/>
                          </a:ln>
                        </wps:spPr>
                        <wps:txbx>
                          <w:txbxContent>
                            <w:p w14:paraId="2E03863F" w14:textId="77777777" w:rsidR="00A832AF" w:rsidRDefault="00A832AF" w:rsidP="00665232">
                              <w:pPr>
                                <w:spacing w:after="160" w:line="259" w:lineRule="auto"/>
                              </w:pPr>
                              <w:r>
                                <w:t>на</w:t>
                              </w:r>
                            </w:p>
                          </w:txbxContent>
                        </wps:txbx>
                        <wps:bodyPr horzOverflow="overflow" vert="horz" lIns="0" tIns="0" rIns="0" bIns="0" rtlCol="0">
                          <a:noAutofit/>
                        </wps:bodyPr>
                      </wps:wsp>
                      <wps:wsp>
                        <wps:cNvPr id="10189" name="Rectangle 10189"/>
                        <wps:cNvSpPr/>
                        <wps:spPr>
                          <a:xfrm>
                            <a:off x="5109032" y="1776227"/>
                            <a:ext cx="59288" cy="262525"/>
                          </a:xfrm>
                          <a:prstGeom prst="rect">
                            <a:avLst/>
                          </a:prstGeom>
                          <a:ln>
                            <a:noFill/>
                          </a:ln>
                        </wps:spPr>
                        <wps:txbx>
                          <w:txbxContent>
                            <w:p w14:paraId="769C417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90" name="Rectangle 10190"/>
                        <wps:cNvSpPr/>
                        <wps:spPr>
                          <a:xfrm>
                            <a:off x="5154752" y="1811467"/>
                            <a:ext cx="2257665" cy="215728"/>
                          </a:xfrm>
                          <a:prstGeom prst="rect">
                            <a:avLst/>
                          </a:prstGeom>
                          <a:ln>
                            <a:noFill/>
                          </a:ln>
                        </wps:spPr>
                        <wps:txbx>
                          <w:txbxContent>
                            <w:p w14:paraId="18F9337A" w14:textId="77777777" w:rsidR="00A832AF" w:rsidRDefault="00A832AF" w:rsidP="00665232">
                              <w:pPr>
                                <w:spacing w:after="160" w:line="259" w:lineRule="auto"/>
                              </w:pPr>
                              <w:r>
                                <w:t>тему родной природы.</w:t>
                              </w:r>
                            </w:p>
                          </w:txbxContent>
                        </wps:txbx>
                        <wps:bodyPr horzOverflow="overflow" vert="horz" lIns="0" tIns="0" rIns="0" bIns="0" rtlCol="0">
                          <a:noAutofit/>
                        </wps:bodyPr>
                      </wps:wsp>
                      <wps:wsp>
                        <wps:cNvPr id="10191" name="Rectangle 10191"/>
                        <wps:cNvSpPr/>
                        <wps:spPr>
                          <a:xfrm>
                            <a:off x="6856425" y="1776227"/>
                            <a:ext cx="59288" cy="262525"/>
                          </a:xfrm>
                          <a:prstGeom prst="rect">
                            <a:avLst/>
                          </a:prstGeom>
                          <a:ln>
                            <a:noFill/>
                          </a:ln>
                        </wps:spPr>
                        <wps:txbx>
                          <w:txbxContent>
                            <w:p w14:paraId="33C1E97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92" name="Rectangle 10192"/>
                        <wps:cNvSpPr/>
                        <wps:spPr>
                          <a:xfrm>
                            <a:off x="4935296" y="2030923"/>
                            <a:ext cx="1092074" cy="215728"/>
                          </a:xfrm>
                          <a:prstGeom prst="rect">
                            <a:avLst/>
                          </a:prstGeom>
                          <a:ln>
                            <a:noFill/>
                          </a:ln>
                        </wps:spPr>
                        <wps:txbx>
                          <w:txbxContent>
                            <w:p w14:paraId="3868596B" w14:textId="77777777" w:rsidR="00A832AF" w:rsidRDefault="00A832AF" w:rsidP="00665232">
                              <w:pPr>
                                <w:spacing w:after="160" w:line="259" w:lineRule="auto"/>
                              </w:pPr>
                              <w:r>
                                <w:t xml:space="preserve">Слушание </w:t>
                              </w:r>
                            </w:p>
                          </w:txbxContent>
                        </wps:txbx>
                        <wps:bodyPr horzOverflow="overflow" vert="horz" lIns="0" tIns="0" rIns="0" bIns="0" rtlCol="0">
                          <a:noAutofit/>
                        </wps:bodyPr>
                      </wps:wsp>
                      <wps:wsp>
                        <wps:cNvPr id="10193" name="Rectangle 10193"/>
                        <wps:cNvSpPr/>
                        <wps:spPr>
                          <a:xfrm>
                            <a:off x="5758638" y="2030923"/>
                            <a:ext cx="837138" cy="215728"/>
                          </a:xfrm>
                          <a:prstGeom prst="rect">
                            <a:avLst/>
                          </a:prstGeom>
                          <a:ln>
                            <a:noFill/>
                          </a:ln>
                        </wps:spPr>
                        <wps:txbx>
                          <w:txbxContent>
                            <w:p w14:paraId="7A19E42C" w14:textId="77777777" w:rsidR="00A832AF" w:rsidRDefault="00A832AF" w:rsidP="00665232">
                              <w:pPr>
                                <w:spacing w:after="160" w:line="259" w:lineRule="auto"/>
                              </w:pPr>
                              <w:r>
                                <w:t>былин и</w:t>
                              </w:r>
                            </w:p>
                          </w:txbxContent>
                        </wps:txbx>
                        <wps:bodyPr horzOverflow="overflow" vert="horz" lIns="0" tIns="0" rIns="0" bIns="0" rtlCol="0">
                          <a:noAutofit/>
                        </wps:bodyPr>
                      </wps:wsp>
                      <wps:wsp>
                        <wps:cNvPr id="10194" name="Rectangle 10194"/>
                        <wps:cNvSpPr/>
                        <wps:spPr>
                          <a:xfrm>
                            <a:off x="6389827" y="2030923"/>
                            <a:ext cx="2718920" cy="215728"/>
                          </a:xfrm>
                          <a:prstGeom prst="rect">
                            <a:avLst/>
                          </a:prstGeom>
                          <a:ln>
                            <a:noFill/>
                          </a:ln>
                        </wps:spPr>
                        <wps:txbx>
                          <w:txbxContent>
                            <w:p w14:paraId="708CE937" w14:textId="77777777" w:rsidR="00A832AF" w:rsidRPr="00497802" w:rsidRDefault="00A832AF" w:rsidP="00665232">
                              <w:pPr>
                                <w:spacing w:after="160" w:line="259" w:lineRule="auto"/>
                                <w:rPr>
                                  <w:lang w:val="ru-RU"/>
                                </w:rPr>
                              </w:pPr>
                              <w:r w:rsidRPr="00497802">
                                <w:rPr>
                                  <w:lang w:val="ru-RU"/>
                                </w:rPr>
                                <w:t xml:space="preserve">з цикла об Илье Муромце, </w:t>
                              </w:r>
                            </w:p>
                          </w:txbxContent>
                        </wps:txbx>
                        <wps:bodyPr horzOverflow="overflow" vert="horz" lIns="0" tIns="0" rIns="0" bIns="0" rtlCol="0">
                          <a:noAutofit/>
                        </wps:bodyPr>
                      </wps:wsp>
                      <wps:wsp>
                        <wps:cNvPr id="10195" name="Rectangle 10195"/>
                        <wps:cNvSpPr/>
                        <wps:spPr>
                          <a:xfrm>
                            <a:off x="8438972" y="2030923"/>
                            <a:ext cx="982748" cy="215728"/>
                          </a:xfrm>
                          <a:prstGeom prst="rect">
                            <a:avLst/>
                          </a:prstGeom>
                          <a:ln>
                            <a:noFill/>
                          </a:ln>
                        </wps:spPr>
                        <wps:txbx>
                          <w:txbxContent>
                            <w:p w14:paraId="547C8CDB" w14:textId="77777777" w:rsidR="00A832AF" w:rsidRDefault="00A832AF" w:rsidP="00665232">
                              <w:pPr>
                                <w:spacing w:after="160" w:line="259" w:lineRule="auto"/>
                              </w:pPr>
                              <w:r>
                                <w:t xml:space="preserve">контроль </w:t>
                              </w:r>
                            </w:p>
                          </w:txbxContent>
                        </wps:txbx>
                        <wps:bodyPr horzOverflow="overflow" vert="horz" lIns="0" tIns="0" rIns="0" bIns="0" rtlCol="0">
                          <a:noAutofit/>
                        </wps:bodyPr>
                      </wps:wsp>
                      <wps:wsp>
                        <wps:cNvPr id="10196" name="Rectangle 10196"/>
                        <wps:cNvSpPr/>
                        <wps:spPr>
                          <a:xfrm>
                            <a:off x="4935296" y="2250760"/>
                            <a:ext cx="4979432" cy="215728"/>
                          </a:xfrm>
                          <a:prstGeom prst="rect">
                            <a:avLst/>
                          </a:prstGeom>
                          <a:ln>
                            <a:noFill/>
                          </a:ln>
                        </wps:spPr>
                        <wps:txbx>
                          <w:txbxContent>
                            <w:p w14:paraId="7FB6C029" w14:textId="77777777" w:rsidR="00A832AF" w:rsidRPr="00497802" w:rsidRDefault="00A832AF" w:rsidP="00665232">
                              <w:pPr>
                                <w:spacing w:after="160" w:line="259" w:lineRule="auto"/>
                                <w:rPr>
                                  <w:lang w:val="ru-RU"/>
                                </w:rPr>
                              </w:pPr>
                              <w:r w:rsidRPr="00497802">
                                <w:rPr>
                                  <w:lang w:val="ru-RU"/>
                                </w:rPr>
                                <w:t xml:space="preserve">восприятия произведения: ответы на вопросы по </w:t>
                              </w:r>
                            </w:p>
                          </w:txbxContent>
                        </wps:txbx>
                        <wps:bodyPr horzOverflow="overflow" vert="horz" lIns="0" tIns="0" rIns="0" bIns="0" rtlCol="0">
                          <a:noAutofit/>
                        </wps:bodyPr>
                      </wps:wsp>
                      <wps:wsp>
                        <wps:cNvPr id="10197" name="Rectangle 10197"/>
                        <wps:cNvSpPr/>
                        <wps:spPr>
                          <a:xfrm>
                            <a:off x="4935296" y="2470216"/>
                            <a:ext cx="3505072" cy="215728"/>
                          </a:xfrm>
                          <a:prstGeom prst="rect">
                            <a:avLst/>
                          </a:prstGeom>
                          <a:ln>
                            <a:noFill/>
                          </a:ln>
                        </wps:spPr>
                        <wps:txbx>
                          <w:txbxContent>
                            <w:p w14:paraId="3CDF0950" w14:textId="77777777" w:rsidR="00A832AF" w:rsidRDefault="00A832AF" w:rsidP="00665232">
                              <w:pPr>
                                <w:spacing w:after="160" w:line="259" w:lineRule="auto"/>
                              </w:pPr>
                              <w:r>
                                <w:t>фактическому содержанию текста.</w:t>
                              </w:r>
                            </w:p>
                          </w:txbxContent>
                        </wps:txbx>
                        <wps:bodyPr horzOverflow="overflow" vert="horz" lIns="0" tIns="0" rIns="0" bIns="0" rtlCol="0">
                          <a:noAutofit/>
                        </wps:bodyPr>
                      </wps:wsp>
                      <wps:wsp>
                        <wps:cNvPr id="10198" name="Rectangle 10198"/>
                        <wps:cNvSpPr/>
                        <wps:spPr>
                          <a:xfrm>
                            <a:off x="7574610" y="2434976"/>
                            <a:ext cx="59288" cy="262525"/>
                          </a:xfrm>
                          <a:prstGeom prst="rect">
                            <a:avLst/>
                          </a:prstGeom>
                          <a:ln>
                            <a:noFill/>
                          </a:ln>
                        </wps:spPr>
                        <wps:txbx>
                          <w:txbxContent>
                            <w:p w14:paraId="4CED736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199" name="Rectangle 10199"/>
                        <wps:cNvSpPr/>
                        <wps:spPr>
                          <a:xfrm>
                            <a:off x="4935296" y="2694498"/>
                            <a:ext cx="5336816" cy="215728"/>
                          </a:xfrm>
                          <a:prstGeom prst="rect">
                            <a:avLst/>
                          </a:prstGeom>
                          <a:ln>
                            <a:noFill/>
                          </a:ln>
                        </wps:spPr>
                        <wps:txbx>
                          <w:txbxContent>
                            <w:p w14:paraId="35A9CE78" w14:textId="77777777" w:rsidR="00A832AF" w:rsidRPr="00497802" w:rsidRDefault="00A832AF" w:rsidP="00665232">
                              <w:pPr>
                                <w:spacing w:after="160" w:line="259" w:lineRule="auto"/>
                                <w:rPr>
                                  <w:lang w:val="ru-RU"/>
                                </w:rPr>
                              </w:pPr>
                              <w:r w:rsidRPr="00497802">
                                <w:rPr>
                                  <w:lang w:val="ru-RU"/>
                                </w:rPr>
                                <w:t xml:space="preserve">Учебный диалог: обсуждение главной мысли былин </w:t>
                              </w:r>
                            </w:p>
                          </w:txbxContent>
                        </wps:txbx>
                        <wps:bodyPr horzOverflow="overflow" vert="horz" lIns="0" tIns="0" rIns="0" bIns="0" rtlCol="0">
                          <a:noAutofit/>
                        </wps:bodyPr>
                      </wps:wsp>
                      <wps:wsp>
                        <wps:cNvPr id="10200" name="Rectangle 10200"/>
                        <wps:cNvSpPr/>
                        <wps:spPr>
                          <a:xfrm>
                            <a:off x="4935296" y="2913954"/>
                            <a:ext cx="727575" cy="215728"/>
                          </a:xfrm>
                          <a:prstGeom prst="rect">
                            <a:avLst/>
                          </a:prstGeom>
                          <a:ln>
                            <a:noFill/>
                          </a:ln>
                        </wps:spPr>
                        <wps:txbx>
                          <w:txbxContent>
                            <w:p w14:paraId="36F659ED" w14:textId="77777777" w:rsidR="00A832AF" w:rsidRDefault="00A832AF" w:rsidP="00665232">
                              <w:pPr>
                                <w:spacing w:after="160" w:line="259" w:lineRule="auto"/>
                              </w:pPr>
                              <w:r>
                                <w:t xml:space="preserve">«Жить </w:t>
                              </w:r>
                            </w:p>
                          </w:txbxContent>
                        </wps:txbx>
                        <wps:bodyPr horzOverflow="overflow" vert="horz" lIns="0" tIns="0" rIns="0" bIns="0" rtlCol="0">
                          <a:noAutofit/>
                        </wps:bodyPr>
                      </wps:wsp>
                      <wps:wsp>
                        <wps:cNvPr id="10201" name="Rectangle 10201"/>
                        <wps:cNvSpPr/>
                        <wps:spPr>
                          <a:xfrm>
                            <a:off x="5484317" y="2913954"/>
                            <a:ext cx="118575" cy="215728"/>
                          </a:xfrm>
                          <a:prstGeom prst="rect">
                            <a:avLst/>
                          </a:prstGeom>
                          <a:ln>
                            <a:noFill/>
                          </a:ln>
                        </wps:spPr>
                        <wps:txbx>
                          <w:txbxContent>
                            <w:p w14:paraId="13CBFFBD" w14:textId="77777777" w:rsidR="00A832AF" w:rsidRDefault="00A832AF" w:rsidP="00665232">
                              <w:pPr>
                                <w:spacing w:after="160" w:line="259" w:lineRule="auto"/>
                              </w:pPr>
                              <w:r>
                                <w:t>–</w:t>
                              </w:r>
                            </w:p>
                          </w:txbxContent>
                        </wps:txbx>
                        <wps:bodyPr horzOverflow="overflow" vert="horz" lIns="0" tIns="0" rIns="0" bIns="0" rtlCol="0">
                          <a:noAutofit/>
                        </wps:bodyPr>
                      </wps:wsp>
                      <wps:wsp>
                        <wps:cNvPr id="10202" name="Rectangle 10202"/>
                        <wps:cNvSpPr/>
                        <wps:spPr>
                          <a:xfrm>
                            <a:off x="5575757" y="2878714"/>
                            <a:ext cx="59288" cy="262525"/>
                          </a:xfrm>
                          <a:prstGeom prst="rect">
                            <a:avLst/>
                          </a:prstGeom>
                          <a:ln>
                            <a:noFill/>
                          </a:ln>
                        </wps:spPr>
                        <wps:txbx>
                          <w:txbxContent>
                            <w:p w14:paraId="78CF83E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03" name="Rectangle 10203"/>
                        <wps:cNvSpPr/>
                        <wps:spPr>
                          <a:xfrm>
                            <a:off x="5616905" y="2913954"/>
                            <a:ext cx="4508690" cy="215728"/>
                          </a:xfrm>
                          <a:prstGeom prst="rect">
                            <a:avLst/>
                          </a:prstGeom>
                          <a:ln>
                            <a:noFill/>
                          </a:ln>
                        </wps:spPr>
                        <wps:txbx>
                          <w:txbxContent>
                            <w:p w14:paraId="78012CA7" w14:textId="77777777" w:rsidR="00A832AF" w:rsidRDefault="00A832AF" w:rsidP="00665232">
                              <w:pPr>
                                <w:spacing w:after="160" w:line="259" w:lineRule="auto"/>
                              </w:pPr>
                              <w:r>
                                <w:t>Родине служить», подвиги былинных героев</w:t>
                              </w:r>
                            </w:p>
                          </w:txbxContent>
                        </wps:txbx>
                        <wps:bodyPr horzOverflow="overflow" vert="horz" lIns="0" tIns="0" rIns="0" bIns="0" rtlCol="0">
                          <a:noAutofit/>
                        </wps:bodyPr>
                      </wps:wsp>
                      <wps:wsp>
                        <wps:cNvPr id="10204" name="Rectangle 10204"/>
                        <wps:cNvSpPr/>
                        <wps:spPr>
                          <a:xfrm>
                            <a:off x="9010853" y="2878714"/>
                            <a:ext cx="59288" cy="262525"/>
                          </a:xfrm>
                          <a:prstGeom prst="rect">
                            <a:avLst/>
                          </a:prstGeom>
                          <a:ln>
                            <a:noFill/>
                          </a:ln>
                        </wps:spPr>
                        <wps:txbx>
                          <w:txbxContent>
                            <w:p w14:paraId="08AB86E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05" name="Rectangle 10205"/>
                        <wps:cNvSpPr/>
                        <wps:spPr>
                          <a:xfrm>
                            <a:off x="9056573" y="2913954"/>
                            <a:ext cx="118575" cy="215728"/>
                          </a:xfrm>
                          <a:prstGeom prst="rect">
                            <a:avLst/>
                          </a:prstGeom>
                          <a:ln>
                            <a:noFill/>
                          </a:ln>
                        </wps:spPr>
                        <wps:txbx>
                          <w:txbxContent>
                            <w:p w14:paraId="14F6DEAE" w14:textId="77777777" w:rsidR="00A832AF" w:rsidRDefault="00A832AF" w:rsidP="00665232">
                              <w:pPr>
                                <w:spacing w:after="160" w:line="259" w:lineRule="auto"/>
                              </w:pPr>
                              <w:r>
                                <w:t>–</w:t>
                              </w:r>
                            </w:p>
                          </w:txbxContent>
                        </wps:txbx>
                        <wps:bodyPr horzOverflow="overflow" vert="horz" lIns="0" tIns="0" rIns="0" bIns="0" rtlCol="0">
                          <a:noAutofit/>
                        </wps:bodyPr>
                      </wps:wsp>
                      <wps:wsp>
                        <wps:cNvPr id="10206" name="Rectangle 10206"/>
                        <wps:cNvSpPr/>
                        <wps:spPr>
                          <a:xfrm>
                            <a:off x="9148013" y="2878714"/>
                            <a:ext cx="59288" cy="262525"/>
                          </a:xfrm>
                          <a:prstGeom prst="rect">
                            <a:avLst/>
                          </a:prstGeom>
                          <a:ln>
                            <a:noFill/>
                          </a:ln>
                        </wps:spPr>
                        <wps:txbx>
                          <w:txbxContent>
                            <w:p w14:paraId="156F35B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07" name="Rectangle 10207"/>
                        <wps:cNvSpPr/>
                        <wps:spPr>
                          <a:xfrm>
                            <a:off x="4935296" y="3133791"/>
                            <a:ext cx="961879" cy="215728"/>
                          </a:xfrm>
                          <a:prstGeom prst="rect">
                            <a:avLst/>
                          </a:prstGeom>
                          <a:ln>
                            <a:noFill/>
                          </a:ln>
                        </wps:spPr>
                        <wps:txbx>
                          <w:txbxContent>
                            <w:p w14:paraId="3F3BD08D" w14:textId="77777777" w:rsidR="00A832AF" w:rsidRDefault="00A832AF" w:rsidP="00665232">
                              <w:pPr>
                                <w:spacing w:after="160" w:line="259" w:lineRule="auto"/>
                              </w:pPr>
                              <w:r>
                                <w:t>служение</w:t>
                              </w:r>
                            </w:p>
                          </w:txbxContent>
                        </wps:txbx>
                        <wps:bodyPr horzOverflow="overflow" vert="horz" lIns="0" tIns="0" rIns="0" bIns="0" rtlCol="0">
                          <a:noAutofit/>
                        </wps:bodyPr>
                      </wps:wsp>
                      <wps:wsp>
                        <wps:cNvPr id="10208" name="Rectangle 10208"/>
                        <wps:cNvSpPr/>
                        <wps:spPr>
                          <a:xfrm>
                            <a:off x="5658053" y="3098551"/>
                            <a:ext cx="59288" cy="262525"/>
                          </a:xfrm>
                          <a:prstGeom prst="rect">
                            <a:avLst/>
                          </a:prstGeom>
                          <a:ln>
                            <a:noFill/>
                          </a:ln>
                        </wps:spPr>
                        <wps:txbx>
                          <w:txbxContent>
                            <w:p w14:paraId="7E2D2DA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09" name="Rectangle 10209"/>
                        <wps:cNvSpPr/>
                        <wps:spPr>
                          <a:xfrm>
                            <a:off x="5703773" y="3133791"/>
                            <a:ext cx="2397345" cy="215728"/>
                          </a:xfrm>
                          <a:prstGeom prst="rect">
                            <a:avLst/>
                          </a:prstGeom>
                          <a:ln>
                            <a:noFill/>
                          </a:ln>
                        </wps:spPr>
                        <wps:txbx>
                          <w:txbxContent>
                            <w:p w14:paraId="7A573E8F" w14:textId="77777777" w:rsidR="00A832AF" w:rsidRDefault="00A832AF" w:rsidP="00665232">
                              <w:pPr>
                                <w:spacing w:after="160" w:line="259" w:lineRule="auto"/>
                              </w:pPr>
                              <w:r>
                                <w:t>и защита родной земли.</w:t>
                              </w:r>
                            </w:p>
                          </w:txbxContent>
                        </wps:txbx>
                        <wps:bodyPr horzOverflow="overflow" vert="horz" lIns="0" tIns="0" rIns="0" bIns="0" rtlCol="0">
                          <a:noAutofit/>
                        </wps:bodyPr>
                      </wps:wsp>
                      <wps:wsp>
                        <wps:cNvPr id="10210" name="Rectangle 10210"/>
                        <wps:cNvSpPr/>
                        <wps:spPr>
                          <a:xfrm>
                            <a:off x="7510602" y="3098551"/>
                            <a:ext cx="59288" cy="262525"/>
                          </a:xfrm>
                          <a:prstGeom prst="rect">
                            <a:avLst/>
                          </a:prstGeom>
                          <a:ln>
                            <a:noFill/>
                          </a:ln>
                        </wps:spPr>
                        <wps:txbx>
                          <w:txbxContent>
                            <w:p w14:paraId="4CFA64C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11" name="Rectangle 10211"/>
                        <wps:cNvSpPr/>
                        <wps:spPr>
                          <a:xfrm>
                            <a:off x="4935296" y="3357819"/>
                            <a:ext cx="903777" cy="215728"/>
                          </a:xfrm>
                          <a:prstGeom prst="rect">
                            <a:avLst/>
                          </a:prstGeom>
                          <a:ln>
                            <a:noFill/>
                          </a:ln>
                        </wps:spPr>
                        <wps:txbx>
                          <w:txbxContent>
                            <w:p w14:paraId="63EF982D" w14:textId="77777777" w:rsidR="00A832AF" w:rsidRDefault="00A832AF" w:rsidP="00665232">
                              <w:pPr>
                                <w:spacing w:after="160" w:line="259" w:lineRule="auto"/>
                              </w:pPr>
                              <w:r>
                                <w:t xml:space="preserve">Работа с </w:t>
                              </w:r>
                            </w:p>
                          </w:txbxContent>
                        </wps:txbx>
                        <wps:bodyPr horzOverflow="overflow" vert="horz" lIns="0" tIns="0" rIns="0" bIns="0" rtlCol="0">
                          <a:noAutofit/>
                        </wps:bodyPr>
                      </wps:wsp>
                      <wps:wsp>
                        <wps:cNvPr id="10212" name="Rectangle 10212"/>
                        <wps:cNvSpPr/>
                        <wps:spPr>
                          <a:xfrm>
                            <a:off x="5616905" y="3357819"/>
                            <a:ext cx="4779277" cy="215728"/>
                          </a:xfrm>
                          <a:prstGeom prst="rect">
                            <a:avLst/>
                          </a:prstGeom>
                          <a:ln>
                            <a:noFill/>
                          </a:ln>
                        </wps:spPr>
                        <wps:txbx>
                          <w:txbxContent>
                            <w:p w14:paraId="1D35264F" w14:textId="77777777" w:rsidR="00A832AF" w:rsidRDefault="00A832AF" w:rsidP="00665232">
                              <w:pPr>
                                <w:spacing w:after="160" w:line="259" w:lineRule="auto"/>
                              </w:pPr>
                              <w:r>
                                <w:t xml:space="preserve">текстом произведения: анализ сюжета былины </w:t>
                              </w:r>
                            </w:p>
                          </w:txbxContent>
                        </wps:txbx>
                        <wps:bodyPr horzOverflow="overflow" vert="horz" lIns="0" tIns="0" rIns="0" bIns="0" rtlCol="0">
                          <a:noAutofit/>
                        </wps:bodyPr>
                      </wps:wsp>
                      <wps:wsp>
                        <wps:cNvPr id="119821" name="Rectangle 119821"/>
                        <wps:cNvSpPr/>
                        <wps:spPr>
                          <a:xfrm>
                            <a:off x="4935296" y="3577276"/>
                            <a:ext cx="78971" cy="215727"/>
                          </a:xfrm>
                          <a:prstGeom prst="rect">
                            <a:avLst/>
                          </a:prstGeom>
                          <a:ln>
                            <a:noFill/>
                          </a:ln>
                        </wps:spPr>
                        <wps:txbx>
                          <w:txbxContent>
                            <w:p w14:paraId="1F4DB07C" w14:textId="77777777" w:rsidR="00A832AF" w:rsidRDefault="00A832AF" w:rsidP="00665232">
                              <w:pPr>
                                <w:spacing w:after="160" w:line="259" w:lineRule="auto"/>
                              </w:pPr>
                              <w:r>
                                <w:t>(</w:t>
                              </w:r>
                            </w:p>
                          </w:txbxContent>
                        </wps:txbx>
                        <wps:bodyPr horzOverflow="overflow" vert="horz" lIns="0" tIns="0" rIns="0" bIns="0" rtlCol="0">
                          <a:noAutofit/>
                        </wps:bodyPr>
                      </wps:wsp>
                      <wps:wsp>
                        <wps:cNvPr id="119822" name="Rectangle 119822"/>
                        <wps:cNvSpPr/>
                        <wps:spPr>
                          <a:xfrm>
                            <a:off x="4994673" y="3577276"/>
                            <a:ext cx="4439679" cy="215727"/>
                          </a:xfrm>
                          <a:prstGeom prst="rect">
                            <a:avLst/>
                          </a:prstGeom>
                          <a:ln>
                            <a:noFill/>
                          </a:ln>
                        </wps:spPr>
                        <wps:txbx>
                          <w:txbxContent>
                            <w:p w14:paraId="5BA12162" w14:textId="77777777" w:rsidR="00A832AF" w:rsidRDefault="00A832AF" w:rsidP="00665232">
                              <w:pPr>
                                <w:spacing w:after="160" w:line="259" w:lineRule="auto"/>
                              </w:pPr>
                              <w:r>
                                <w:t xml:space="preserve">реальность и сказочность событий), ответы </w:t>
                              </w:r>
                            </w:p>
                          </w:txbxContent>
                        </wps:txbx>
                        <wps:bodyPr horzOverflow="overflow" vert="horz" lIns="0" tIns="0" rIns="0" bIns="0" rtlCol="0">
                          <a:noAutofit/>
                        </wps:bodyPr>
                      </wps:wsp>
                      <wps:wsp>
                        <wps:cNvPr id="10214" name="Rectangle 10214"/>
                        <wps:cNvSpPr/>
                        <wps:spPr>
                          <a:xfrm>
                            <a:off x="4935296" y="3796985"/>
                            <a:ext cx="232990" cy="215727"/>
                          </a:xfrm>
                          <a:prstGeom prst="rect">
                            <a:avLst/>
                          </a:prstGeom>
                          <a:ln>
                            <a:noFill/>
                          </a:ln>
                        </wps:spPr>
                        <wps:txbx>
                          <w:txbxContent>
                            <w:p w14:paraId="0FE74AA5" w14:textId="77777777" w:rsidR="00A832AF" w:rsidRDefault="00A832AF" w:rsidP="00665232">
                              <w:pPr>
                                <w:spacing w:after="160" w:line="259" w:lineRule="auto"/>
                              </w:pPr>
                              <w:r>
                                <w:t>на</w:t>
                              </w:r>
                            </w:p>
                          </w:txbxContent>
                        </wps:txbx>
                        <wps:bodyPr horzOverflow="overflow" vert="horz" lIns="0" tIns="0" rIns="0" bIns="0" rtlCol="0">
                          <a:noAutofit/>
                        </wps:bodyPr>
                      </wps:wsp>
                      <wps:wsp>
                        <wps:cNvPr id="10215" name="Rectangle 10215"/>
                        <wps:cNvSpPr/>
                        <wps:spPr>
                          <a:xfrm>
                            <a:off x="5109032" y="3761745"/>
                            <a:ext cx="59288" cy="262524"/>
                          </a:xfrm>
                          <a:prstGeom prst="rect">
                            <a:avLst/>
                          </a:prstGeom>
                          <a:ln>
                            <a:noFill/>
                          </a:ln>
                        </wps:spPr>
                        <wps:txbx>
                          <w:txbxContent>
                            <w:p w14:paraId="792A388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16" name="Rectangle 10216"/>
                        <wps:cNvSpPr/>
                        <wps:spPr>
                          <a:xfrm>
                            <a:off x="5154752" y="3796985"/>
                            <a:ext cx="2200749" cy="215727"/>
                          </a:xfrm>
                          <a:prstGeom prst="rect">
                            <a:avLst/>
                          </a:prstGeom>
                          <a:ln>
                            <a:noFill/>
                          </a:ln>
                        </wps:spPr>
                        <wps:txbx>
                          <w:txbxContent>
                            <w:p w14:paraId="00D7BF76" w14:textId="77777777" w:rsidR="00A832AF" w:rsidRDefault="00A832AF" w:rsidP="00665232">
                              <w:pPr>
                                <w:spacing w:after="160" w:line="259" w:lineRule="auto"/>
                              </w:pPr>
                              <w:r>
                                <w:t>вопросы, наблюдение</w:t>
                              </w:r>
                            </w:p>
                          </w:txbxContent>
                        </wps:txbx>
                        <wps:bodyPr horzOverflow="overflow" vert="horz" lIns="0" tIns="0" rIns="0" bIns="0" rtlCol="0">
                          <a:noAutofit/>
                        </wps:bodyPr>
                      </wps:wsp>
                      <wps:wsp>
                        <wps:cNvPr id="10217" name="Rectangle 10217"/>
                        <wps:cNvSpPr/>
                        <wps:spPr>
                          <a:xfrm>
                            <a:off x="6810705" y="3761745"/>
                            <a:ext cx="59288" cy="262524"/>
                          </a:xfrm>
                          <a:prstGeom prst="rect">
                            <a:avLst/>
                          </a:prstGeom>
                          <a:ln>
                            <a:noFill/>
                          </a:ln>
                        </wps:spPr>
                        <wps:txbx>
                          <w:txbxContent>
                            <w:p w14:paraId="66D8D80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18" name="Rectangle 10218"/>
                        <wps:cNvSpPr/>
                        <wps:spPr>
                          <a:xfrm>
                            <a:off x="6856425" y="3796985"/>
                            <a:ext cx="2483194" cy="215727"/>
                          </a:xfrm>
                          <a:prstGeom prst="rect">
                            <a:avLst/>
                          </a:prstGeom>
                          <a:ln>
                            <a:noFill/>
                          </a:ln>
                        </wps:spPr>
                        <wps:txbx>
                          <w:txbxContent>
                            <w:p w14:paraId="6FB4D7AC" w14:textId="77777777" w:rsidR="00A832AF" w:rsidRDefault="00A832AF" w:rsidP="00665232">
                              <w:pPr>
                                <w:spacing w:after="160" w:line="259" w:lineRule="auto"/>
                              </w:pPr>
                              <w:r>
                                <w:t xml:space="preserve">за особенностями языка </w:t>
                              </w:r>
                            </w:p>
                          </w:txbxContent>
                        </wps:txbx>
                        <wps:bodyPr horzOverflow="overflow" vert="horz" lIns="0" tIns="0" rIns="0" bIns="0" rtlCol="0">
                          <a:noAutofit/>
                        </wps:bodyPr>
                      </wps:wsp>
                      <wps:wsp>
                        <wps:cNvPr id="119823" name="Rectangle 119823"/>
                        <wps:cNvSpPr/>
                        <wps:spPr>
                          <a:xfrm>
                            <a:off x="4935296" y="4016441"/>
                            <a:ext cx="78971" cy="215728"/>
                          </a:xfrm>
                          <a:prstGeom prst="rect">
                            <a:avLst/>
                          </a:prstGeom>
                          <a:ln>
                            <a:noFill/>
                          </a:ln>
                        </wps:spPr>
                        <wps:txbx>
                          <w:txbxContent>
                            <w:p w14:paraId="578A4F04" w14:textId="77777777" w:rsidR="00A832AF" w:rsidRDefault="00A832AF" w:rsidP="00665232">
                              <w:pPr>
                                <w:spacing w:after="160" w:line="259" w:lineRule="auto"/>
                              </w:pPr>
                              <w:r>
                                <w:t>(</w:t>
                              </w:r>
                            </w:p>
                          </w:txbxContent>
                        </wps:txbx>
                        <wps:bodyPr horzOverflow="overflow" vert="horz" lIns="0" tIns="0" rIns="0" bIns="0" rtlCol="0">
                          <a:noAutofit/>
                        </wps:bodyPr>
                      </wps:wsp>
                      <wps:wsp>
                        <wps:cNvPr id="119824" name="Rectangle 119824"/>
                        <wps:cNvSpPr/>
                        <wps:spPr>
                          <a:xfrm>
                            <a:off x="4994673" y="4016441"/>
                            <a:ext cx="4895481" cy="215728"/>
                          </a:xfrm>
                          <a:prstGeom prst="rect">
                            <a:avLst/>
                          </a:prstGeom>
                          <a:ln>
                            <a:noFill/>
                          </a:ln>
                        </wps:spPr>
                        <wps:txbx>
                          <w:txbxContent>
                            <w:p w14:paraId="371D3B3D" w14:textId="77777777" w:rsidR="00A832AF" w:rsidRDefault="00A832AF" w:rsidP="00665232">
                              <w:pPr>
                                <w:spacing w:after="160" w:line="259" w:lineRule="auto"/>
                              </w:pPr>
                              <w:r>
                                <w:t xml:space="preserve">напевность, сказ), нахождение устаревших слов </w:t>
                              </w:r>
                            </w:p>
                          </w:txbxContent>
                        </wps:txbx>
                        <wps:bodyPr horzOverflow="overflow" vert="horz" lIns="0" tIns="0" rIns="0" bIns="0" rtlCol="0">
                          <a:noAutofit/>
                        </wps:bodyPr>
                      </wps:wsp>
                      <wps:wsp>
                        <wps:cNvPr id="119825" name="Rectangle 119825"/>
                        <wps:cNvSpPr/>
                        <wps:spPr>
                          <a:xfrm>
                            <a:off x="4935296" y="4240724"/>
                            <a:ext cx="78971" cy="215727"/>
                          </a:xfrm>
                          <a:prstGeom prst="rect">
                            <a:avLst/>
                          </a:prstGeom>
                          <a:ln>
                            <a:noFill/>
                          </a:ln>
                        </wps:spPr>
                        <wps:txbx>
                          <w:txbxContent>
                            <w:p w14:paraId="12EA8593" w14:textId="77777777" w:rsidR="00A832AF" w:rsidRDefault="00A832AF" w:rsidP="00665232">
                              <w:pPr>
                                <w:spacing w:after="160" w:line="259" w:lineRule="auto"/>
                              </w:pPr>
                              <w:r>
                                <w:t>(</w:t>
                              </w:r>
                            </w:p>
                          </w:txbxContent>
                        </wps:txbx>
                        <wps:bodyPr horzOverflow="overflow" vert="horz" lIns="0" tIns="0" rIns="0" bIns="0" rtlCol="0">
                          <a:noAutofit/>
                        </wps:bodyPr>
                      </wps:wsp>
                      <wps:wsp>
                        <wps:cNvPr id="119826" name="Rectangle 119826"/>
                        <wps:cNvSpPr/>
                        <wps:spPr>
                          <a:xfrm>
                            <a:off x="4994673" y="4240724"/>
                            <a:ext cx="3824276" cy="215727"/>
                          </a:xfrm>
                          <a:prstGeom prst="rect">
                            <a:avLst/>
                          </a:prstGeom>
                          <a:ln>
                            <a:noFill/>
                          </a:ln>
                        </wps:spPr>
                        <wps:txbx>
                          <w:txbxContent>
                            <w:p w14:paraId="59A9F22A" w14:textId="77777777" w:rsidR="00A832AF" w:rsidRPr="00497802" w:rsidRDefault="00A832AF" w:rsidP="00665232">
                              <w:pPr>
                                <w:spacing w:after="160" w:line="259" w:lineRule="auto"/>
                                <w:rPr>
                                  <w:lang w:val="ru-RU"/>
                                </w:rPr>
                              </w:pPr>
                              <w:r w:rsidRPr="00497802">
                                <w:rPr>
                                  <w:lang w:val="ru-RU"/>
                                </w:rPr>
                                <w:t>архаизмов), подбор к ним синонимов.</w:t>
                              </w:r>
                            </w:p>
                          </w:txbxContent>
                        </wps:txbx>
                        <wps:bodyPr horzOverflow="overflow" vert="horz" lIns="0" tIns="0" rIns="0" bIns="0" rtlCol="0">
                          <a:noAutofit/>
                        </wps:bodyPr>
                      </wps:wsp>
                      <wps:wsp>
                        <wps:cNvPr id="10221" name="Rectangle 10221"/>
                        <wps:cNvSpPr/>
                        <wps:spPr>
                          <a:xfrm>
                            <a:off x="7876362" y="4205483"/>
                            <a:ext cx="59288" cy="262524"/>
                          </a:xfrm>
                          <a:prstGeom prst="rect">
                            <a:avLst/>
                          </a:prstGeom>
                          <a:ln>
                            <a:noFill/>
                          </a:ln>
                        </wps:spPr>
                        <wps:txbx>
                          <w:txbxContent>
                            <w:p w14:paraId="378D21D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22" name="Rectangle 10222"/>
                        <wps:cNvSpPr/>
                        <wps:spPr>
                          <a:xfrm>
                            <a:off x="4935296" y="4460180"/>
                            <a:ext cx="4321341" cy="215728"/>
                          </a:xfrm>
                          <a:prstGeom prst="rect">
                            <a:avLst/>
                          </a:prstGeom>
                          <a:ln>
                            <a:noFill/>
                          </a:ln>
                        </wps:spPr>
                        <wps:txbx>
                          <w:txbxContent>
                            <w:p w14:paraId="465A2437" w14:textId="77777777" w:rsidR="00A832AF" w:rsidRPr="00497802" w:rsidRDefault="00A832AF" w:rsidP="00665232">
                              <w:pPr>
                                <w:spacing w:after="160" w:line="259" w:lineRule="auto"/>
                                <w:rPr>
                                  <w:lang w:val="ru-RU"/>
                                </w:rPr>
                              </w:pPr>
                              <w:r w:rsidRPr="00497802">
                                <w:rPr>
                                  <w:lang w:val="ru-RU"/>
                                </w:rPr>
                                <w:t>Работа в парах (поисковое выборочное чте</w:t>
                              </w:r>
                            </w:p>
                          </w:txbxContent>
                        </wps:txbx>
                        <wps:bodyPr horzOverflow="overflow" vert="horz" lIns="0" tIns="0" rIns="0" bIns="0" rtlCol="0">
                          <a:noAutofit/>
                        </wps:bodyPr>
                      </wps:wsp>
                      <wps:wsp>
                        <wps:cNvPr id="10223" name="Rectangle 10223"/>
                        <wps:cNvSpPr/>
                        <wps:spPr>
                          <a:xfrm>
                            <a:off x="8187512" y="4460180"/>
                            <a:ext cx="562993" cy="215728"/>
                          </a:xfrm>
                          <a:prstGeom prst="rect">
                            <a:avLst/>
                          </a:prstGeom>
                          <a:ln>
                            <a:noFill/>
                          </a:ln>
                        </wps:spPr>
                        <wps:txbx>
                          <w:txbxContent>
                            <w:p w14:paraId="3632C4A3" w14:textId="77777777" w:rsidR="00A832AF" w:rsidRDefault="00A832AF" w:rsidP="00665232">
                              <w:pPr>
                                <w:spacing w:after="160" w:line="259" w:lineRule="auto"/>
                              </w:pPr>
                              <w:r>
                                <w:t xml:space="preserve">ние): </w:t>
                              </w:r>
                            </w:p>
                          </w:txbxContent>
                        </wps:txbx>
                        <wps:bodyPr horzOverflow="overflow" vert="horz" lIns="0" tIns="0" rIns="0" bIns="0" rtlCol="0">
                          <a:noAutofit/>
                        </wps:bodyPr>
                      </wps:wsp>
                      <wps:wsp>
                        <wps:cNvPr id="10224" name="Rectangle 10224"/>
                        <wps:cNvSpPr/>
                        <wps:spPr>
                          <a:xfrm>
                            <a:off x="4935296" y="4680017"/>
                            <a:ext cx="1564002" cy="215728"/>
                          </a:xfrm>
                          <a:prstGeom prst="rect">
                            <a:avLst/>
                          </a:prstGeom>
                          <a:ln>
                            <a:noFill/>
                          </a:ln>
                        </wps:spPr>
                        <wps:txbx>
                          <w:txbxContent>
                            <w:p w14:paraId="44911B4F" w14:textId="77777777" w:rsidR="00A832AF" w:rsidRDefault="00A832AF" w:rsidP="00665232">
                              <w:pPr>
                                <w:spacing w:after="160" w:line="259" w:lineRule="auto"/>
                              </w:pPr>
                              <w:r>
                                <w:t>характеристика</w:t>
                              </w:r>
                            </w:p>
                          </w:txbxContent>
                        </wps:txbx>
                        <wps:bodyPr horzOverflow="overflow" vert="horz" lIns="0" tIns="0" rIns="0" bIns="0" rtlCol="0">
                          <a:noAutofit/>
                        </wps:bodyPr>
                      </wps:wsp>
                      <wps:wsp>
                        <wps:cNvPr id="10225" name="Rectangle 10225"/>
                        <wps:cNvSpPr/>
                        <wps:spPr>
                          <a:xfrm>
                            <a:off x="6110935" y="4644776"/>
                            <a:ext cx="59288" cy="262525"/>
                          </a:xfrm>
                          <a:prstGeom prst="rect">
                            <a:avLst/>
                          </a:prstGeom>
                          <a:ln>
                            <a:noFill/>
                          </a:ln>
                        </wps:spPr>
                        <wps:txbx>
                          <w:txbxContent>
                            <w:p w14:paraId="3AAED07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26" name="Rectangle 10226"/>
                        <wps:cNvSpPr/>
                        <wps:spPr>
                          <a:xfrm>
                            <a:off x="6156655" y="4680017"/>
                            <a:ext cx="3194406" cy="215728"/>
                          </a:xfrm>
                          <a:prstGeom prst="rect">
                            <a:avLst/>
                          </a:prstGeom>
                          <a:ln>
                            <a:noFill/>
                          </a:ln>
                        </wps:spPr>
                        <wps:txbx>
                          <w:txbxContent>
                            <w:p w14:paraId="31FB0617" w14:textId="77777777" w:rsidR="00A832AF" w:rsidRDefault="00A832AF" w:rsidP="00665232">
                              <w:pPr>
                                <w:spacing w:after="160" w:line="259" w:lineRule="auto"/>
                              </w:pPr>
                              <w:r>
                                <w:t xml:space="preserve">русского богатыря (реальность </w:t>
                              </w:r>
                            </w:p>
                          </w:txbxContent>
                        </wps:txbx>
                        <wps:bodyPr horzOverflow="overflow" vert="horz" lIns="0" tIns="0" rIns="0" bIns="0" rtlCol="0">
                          <a:noAutofit/>
                        </wps:bodyPr>
                      </wps:wsp>
                      <wps:wsp>
                        <wps:cNvPr id="10227" name="Rectangle 10227"/>
                        <wps:cNvSpPr/>
                        <wps:spPr>
                          <a:xfrm>
                            <a:off x="4935296" y="4899473"/>
                            <a:ext cx="126875" cy="215727"/>
                          </a:xfrm>
                          <a:prstGeom prst="rect">
                            <a:avLst/>
                          </a:prstGeom>
                          <a:ln>
                            <a:noFill/>
                          </a:ln>
                        </wps:spPr>
                        <wps:txbx>
                          <w:txbxContent>
                            <w:p w14:paraId="647D7C7A" w14:textId="77777777" w:rsidR="00A832AF" w:rsidRDefault="00A832AF" w:rsidP="00665232">
                              <w:pPr>
                                <w:spacing w:after="160" w:line="259" w:lineRule="auto"/>
                              </w:pPr>
                              <w:r>
                                <w:t>и</w:t>
                              </w:r>
                            </w:p>
                          </w:txbxContent>
                        </wps:txbx>
                        <wps:bodyPr horzOverflow="overflow" vert="horz" lIns="0" tIns="0" rIns="0" bIns="0" rtlCol="0">
                          <a:noAutofit/>
                        </wps:bodyPr>
                      </wps:wsp>
                      <wps:wsp>
                        <wps:cNvPr id="10228" name="Rectangle 10228"/>
                        <wps:cNvSpPr/>
                        <wps:spPr>
                          <a:xfrm>
                            <a:off x="5031308" y="4864232"/>
                            <a:ext cx="59288" cy="262524"/>
                          </a:xfrm>
                          <a:prstGeom prst="rect">
                            <a:avLst/>
                          </a:prstGeom>
                          <a:ln>
                            <a:noFill/>
                          </a:ln>
                        </wps:spPr>
                        <wps:txbx>
                          <w:txbxContent>
                            <w:p w14:paraId="242D24C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29" name="Rectangle 10229"/>
                        <wps:cNvSpPr/>
                        <wps:spPr>
                          <a:xfrm>
                            <a:off x="5077028" y="4899473"/>
                            <a:ext cx="4145614" cy="215727"/>
                          </a:xfrm>
                          <a:prstGeom prst="rect">
                            <a:avLst/>
                          </a:prstGeom>
                          <a:ln>
                            <a:noFill/>
                          </a:ln>
                        </wps:spPr>
                        <wps:txbx>
                          <w:txbxContent>
                            <w:p w14:paraId="117CF692" w14:textId="77777777" w:rsidR="00A832AF" w:rsidRDefault="00A832AF" w:rsidP="00665232">
                              <w:pPr>
                                <w:spacing w:after="160" w:line="259" w:lineRule="auto"/>
                              </w:pPr>
                              <w:r>
                                <w:t>сказочность героя), составление рассказа</w:t>
                              </w:r>
                            </w:p>
                          </w:txbxContent>
                        </wps:txbx>
                        <wps:bodyPr horzOverflow="overflow" vert="horz" lIns="0" tIns="0" rIns="0" bIns="0" rtlCol="0">
                          <a:noAutofit/>
                        </wps:bodyPr>
                      </wps:wsp>
                      <wps:wsp>
                        <wps:cNvPr id="10230" name="Rectangle 10230"/>
                        <wps:cNvSpPr/>
                        <wps:spPr>
                          <a:xfrm>
                            <a:off x="8201228" y="4864232"/>
                            <a:ext cx="78972" cy="262524"/>
                          </a:xfrm>
                          <a:prstGeom prst="rect">
                            <a:avLst/>
                          </a:prstGeom>
                          <a:ln>
                            <a:noFill/>
                          </a:ln>
                        </wps:spPr>
                        <wps:txbx>
                          <w:txbxContent>
                            <w:p w14:paraId="201B7B5A" w14:textId="77777777" w:rsidR="00A832AF" w:rsidRDefault="00A832AF" w:rsidP="00665232">
                              <w:pPr>
                                <w:spacing w:after="160" w:line="259" w:lineRule="auto"/>
                              </w:pPr>
                              <w:r>
                                <w:t>-</w:t>
                              </w:r>
                            </w:p>
                          </w:txbxContent>
                        </wps:txbx>
                        <wps:bodyPr horzOverflow="overflow" vert="horz" lIns="0" tIns="0" rIns="0" bIns="0" rtlCol="0">
                          <a:noAutofit/>
                        </wps:bodyPr>
                      </wps:wsp>
                      <wps:wsp>
                        <wps:cNvPr id="10231" name="Rectangle 10231"/>
                        <wps:cNvSpPr/>
                        <wps:spPr>
                          <a:xfrm>
                            <a:off x="8260664" y="4899473"/>
                            <a:ext cx="1000060" cy="215727"/>
                          </a:xfrm>
                          <a:prstGeom prst="rect">
                            <a:avLst/>
                          </a:prstGeom>
                          <a:ln>
                            <a:noFill/>
                          </a:ln>
                        </wps:spPr>
                        <wps:txbx>
                          <w:txbxContent>
                            <w:p w14:paraId="1BC03C29" w14:textId="77777777" w:rsidR="00A832AF" w:rsidRDefault="00A832AF" w:rsidP="00665232">
                              <w:pPr>
                                <w:spacing w:after="160" w:line="259" w:lineRule="auto"/>
                              </w:pPr>
                              <w:r>
                                <w:t xml:space="preserve">описания </w:t>
                              </w:r>
                            </w:p>
                          </w:txbxContent>
                        </wps:txbx>
                        <wps:bodyPr horzOverflow="overflow" vert="horz" lIns="0" tIns="0" rIns="0" bIns="0" rtlCol="0">
                          <a:noAutofit/>
                        </wps:bodyPr>
                      </wps:wsp>
                      <wps:wsp>
                        <wps:cNvPr id="119828" name="Rectangle 119828"/>
                        <wps:cNvSpPr/>
                        <wps:spPr>
                          <a:xfrm>
                            <a:off x="7629709" y="5123780"/>
                            <a:ext cx="138258" cy="215727"/>
                          </a:xfrm>
                          <a:prstGeom prst="rect">
                            <a:avLst/>
                          </a:prstGeom>
                          <a:ln>
                            <a:noFill/>
                          </a:ln>
                        </wps:spPr>
                        <wps:txbx>
                          <w:txbxContent>
                            <w:p w14:paraId="3A3E1FA7" w14:textId="77777777" w:rsidR="00A832AF" w:rsidRDefault="00A832AF" w:rsidP="00665232">
                              <w:pPr>
                                <w:spacing w:after="160" w:line="259" w:lineRule="auto"/>
                              </w:pPr>
                              <w:r>
                                <w:t>).</w:t>
                              </w:r>
                            </w:p>
                          </w:txbxContent>
                        </wps:txbx>
                        <wps:bodyPr horzOverflow="overflow" vert="horz" lIns="0" tIns="0" rIns="0" bIns="0" rtlCol="0">
                          <a:noAutofit/>
                        </wps:bodyPr>
                      </wps:wsp>
                      <wps:wsp>
                        <wps:cNvPr id="119829" name="Rectangle 119829"/>
                        <wps:cNvSpPr/>
                        <wps:spPr>
                          <a:xfrm>
                            <a:off x="4994673" y="5123780"/>
                            <a:ext cx="3506495" cy="215727"/>
                          </a:xfrm>
                          <a:prstGeom prst="rect">
                            <a:avLst/>
                          </a:prstGeom>
                          <a:ln>
                            <a:noFill/>
                          </a:ln>
                        </wps:spPr>
                        <wps:txbx>
                          <w:txbxContent>
                            <w:p w14:paraId="518F4F98" w14:textId="77777777" w:rsidR="00A832AF" w:rsidRDefault="00A832AF" w:rsidP="00665232">
                              <w:pPr>
                                <w:spacing w:after="160" w:line="259" w:lineRule="auto"/>
                              </w:pPr>
                              <w:r>
                                <w:t>словесный портрет Ильи Муромца</w:t>
                              </w:r>
                            </w:p>
                          </w:txbxContent>
                        </wps:txbx>
                        <wps:bodyPr horzOverflow="overflow" vert="horz" lIns="0" tIns="0" rIns="0" bIns="0" rtlCol="0">
                          <a:noAutofit/>
                        </wps:bodyPr>
                      </wps:wsp>
                      <wps:wsp>
                        <wps:cNvPr id="119827" name="Rectangle 119827"/>
                        <wps:cNvSpPr/>
                        <wps:spPr>
                          <a:xfrm>
                            <a:off x="4935296" y="5123780"/>
                            <a:ext cx="78971" cy="215727"/>
                          </a:xfrm>
                          <a:prstGeom prst="rect">
                            <a:avLst/>
                          </a:prstGeom>
                          <a:ln>
                            <a:noFill/>
                          </a:ln>
                        </wps:spPr>
                        <wps:txbx>
                          <w:txbxContent>
                            <w:p w14:paraId="09768CD9" w14:textId="77777777" w:rsidR="00A832AF" w:rsidRDefault="00A832AF" w:rsidP="00665232">
                              <w:pPr>
                                <w:spacing w:after="160" w:line="259" w:lineRule="auto"/>
                              </w:pPr>
                              <w:r>
                                <w:t>(</w:t>
                              </w:r>
                            </w:p>
                          </w:txbxContent>
                        </wps:txbx>
                        <wps:bodyPr horzOverflow="overflow" vert="horz" lIns="0" tIns="0" rIns="0" bIns="0" rtlCol="0">
                          <a:noAutofit/>
                        </wps:bodyPr>
                      </wps:wsp>
                      <wps:wsp>
                        <wps:cNvPr id="10233" name="Rectangle 10233"/>
                        <wps:cNvSpPr/>
                        <wps:spPr>
                          <a:xfrm>
                            <a:off x="7739202" y="5088539"/>
                            <a:ext cx="59288" cy="262524"/>
                          </a:xfrm>
                          <a:prstGeom prst="rect">
                            <a:avLst/>
                          </a:prstGeom>
                          <a:ln>
                            <a:noFill/>
                          </a:ln>
                        </wps:spPr>
                        <wps:txbx>
                          <w:txbxContent>
                            <w:p w14:paraId="18ECBBD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34" name="Rectangle 10234"/>
                        <wps:cNvSpPr/>
                        <wps:spPr>
                          <a:xfrm>
                            <a:off x="4935296" y="5343236"/>
                            <a:ext cx="5161800" cy="215727"/>
                          </a:xfrm>
                          <a:prstGeom prst="rect">
                            <a:avLst/>
                          </a:prstGeom>
                          <a:ln>
                            <a:noFill/>
                          </a:ln>
                        </wps:spPr>
                        <wps:txbx>
                          <w:txbxContent>
                            <w:p w14:paraId="2B391016" w14:textId="77777777" w:rsidR="00A832AF" w:rsidRDefault="00A832AF" w:rsidP="00665232">
                              <w:pPr>
                                <w:spacing w:after="160" w:line="259" w:lineRule="auto"/>
                              </w:pPr>
                              <w:r>
                                <w:t xml:space="preserve">Рассматривание репродукций картин художников, </w:t>
                              </w:r>
                            </w:p>
                          </w:txbxContent>
                        </wps:txbx>
                        <wps:bodyPr horzOverflow="overflow" vert="horz" lIns="0" tIns="0" rIns="0" bIns="0" rtlCol="0">
                          <a:noAutofit/>
                        </wps:bodyPr>
                      </wps:wsp>
                      <wps:wsp>
                        <wps:cNvPr id="10235" name="Rectangle 10235"/>
                        <wps:cNvSpPr/>
                        <wps:spPr>
                          <a:xfrm>
                            <a:off x="4935296" y="5562692"/>
                            <a:ext cx="588843" cy="215728"/>
                          </a:xfrm>
                          <a:prstGeom prst="rect">
                            <a:avLst/>
                          </a:prstGeom>
                          <a:ln>
                            <a:noFill/>
                          </a:ln>
                        </wps:spPr>
                        <wps:txbx>
                          <w:txbxContent>
                            <w:p w14:paraId="543A342A" w14:textId="77777777" w:rsidR="00A832AF" w:rsidRDefault="00A832AF" w:rsidP="00665232">
                              <w:pPr>
                                <w:spacing w:after="160" w:line="259" w:lineRule="auto"/>
                              </w:pPr>
                              <w:r>
                                <w:t>поиск</w:t>
                              </w:r>
                            </w:p>
                          </w:txbxContent>
                        </wps:txbx>
                        <wps:bodyPr horzOverflow="overflow" vert="horz" lIns="0" tIns="0" rIns="0" bIns="0" rtlCol="0">
                          <a:noAutofit/>
                        </wps:bodyPr>
                      </wps:wsp>
                      <wps:wsp>
                        <wps:cNvPr id="10236" name="Rectangle 10236"/>
                        <wps:cNvSpPr/>
                        <wps:spPr>
                          <a:xfrm>
                            <a:off x="5379161" y="5527451"/>
                            <a:ext cx="59288" cy="262525"/>
                          </a:xfrm>
                          <a:prstGeom prst="rect">
                            <a:avLst/>
                          </a:prstGeom>
                          <a:ln>
                            <a:noFill/>
                          </a:ln>
                        </wps:spPr>
                        <wps:txbx>
                          <w:txbxContent>
                            <w:p w14:paraId="30A7DE17"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237" name="Rectangle 10237"/>
                        <wps:cNvSpPr/>
                        <wps:spPr>
                          <a:xfrm>
                            <a:off x="5424882" y="5562692"/>
                            <a:ext cx="4177866" cy="215728"/>
                          </a:xfrm>
                          <a:prstGeom prst="rect">
                            <a:avLst/>
                          </a:prstGeom>
                          <a:ln>
                            <a:noFill/>
                          </a:ln>
                        </wps:spPr>
                        <wps:txbx>
                          <w:txbxContent>
                            <w:p w14:paraId="1C214632" w14:textId="77777777" w:rsidR="00A832AF" w:rsidRDefault="00A832AF" w:rsidP="00665232">
                              <w:pPr>
                                <w:spacing w:after="160" w:line="259" w:lineRule="auto"/>
                              </w:pPr>
                              <w:r>
                                <w:t xml:space="preserve">эпизода былины, который иллюстрирует </w:t>
                              </w:r>
                            </w:p>
                          </w:txbxContent>
                        </wps:txbx>
                        <wps:bodyPr horzOverflow="overflow" vert="horz" lIns="0" tIns="0" rIns="0" bIns="0" rtlCol="0">
                          <a:noAutofit/>
                        </wps:bodyPr>
                      </wps:wsp>
                      <wps:wsp>
                        <wps:cNvPr id="137153" name="Shape 1371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54" name="Shape 137154"/>
                        <wps:cNvSpPr/>
                        <wps:spPr>
                          <a:xfrm>
                            <a:off x="4572" y="0"/>
                            <a:ext cx="370637" cy="9144"/>
                          </a:xfrm>
                          <a:custGeom>
                            <a:avLst/>
                            <a:gdLst/>
                            <a:ahLst/>
                            <a:cxnLst/>
                            <a:rect l="0" t="0" r="0" b="0"/>
                            <a:pathLst>
                              <a:path w="370637" h="9144">
                                <a:moveTo>
                                  <a:pt x="0" y="0"/>
                                </a:moveTo>
                                <a:lnTo>
                                  <a:pt x="370637" y="0"/>
                                </a:lnTo>
                                <a:lnTo>
                                  <a:pt x="370637" y="9144"/>
                                </a:lnTo>
                                <a:lnTo>
                                  <a:pt x="0" y="9144"/>
                                </a:lnTo>
                                <a:lnTo>
                                  <a:pt x="0" y="0"/>
                                </a:lnTo>
                              </a:path>
                            </a:pathLst>
                          </a:custGeom>
                          <a:solidFill>
                            <a:srgbClr val="000000"/>
                          </a:solidFill>
                          <a:ln w="0" cap="flat">
                            <a:noFill/>
                            <a:miter lim="127000"/>
                          </a:ln>
                          <a:effectLst/>
                        </wps:spPr>
                        <wps:bodyPr/>
                      </wps:wsp>
                      <wps:wsp>
                        <wps:cNvPr id="137155" name="Shape 137155"/>
                        <wps:cNvSpPr/>
                        <wps:spPr>
                          <a:xfrm>
                            <a:off x="3752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56" name="Shape 137156"/>
                        <wps:cNvSpPr/>
                        <wps:spPr>
                          <a:xfrm>
                            <a:off x="379781" y="0"/>
                            <a:ext cx="1641983" cy="9144"/>
                          </a:xfrm>
                          <a:custGeom>
                            <a:avLst/>
                            <a:gdLst/>
                            <a:ahLst/>
                            <a:cxnLst/>
                            <a:rect l="0" t="0" r="0" b="0"/>
                            <a:pathLst>
                              <a:path w="1641983" h="9144">
                                <a:moveTo>
                                  <a:pt x="0" y="0"/>
                                </a:moveTo>
                                <a:lnTo>
                                  <a:pt x="1641983" y="0"/>
                                </a:lnTo>
                                <a:lnTo>
                                  <a:pt x="1641983" y="9144"/>
                                </a:lnTo>
                                <a:lnTo>
                                  <a:pt x="0" y="9144"/>
                                </a:lnTo>
                                <a:lnTo>
                                  <a:pt x="0" y="0"/>
                                </a:lnTo>
                              </a:path>
                            </a:pathLst>
                          </a:custGeom>
                          <a:solidFill>
                            <a:srgbClr val="000000"/>
                          </a:solidFill>
                          <a:ln w="0" cap="flat">
                            <a:noFill/>
                            <a:miter lim="127000"/>
                          </a:ln>
                          <a:effectLst/>
                        </wps:spPr>
                        <wps:bodyPr/>
                      </wps:wsp>
                      <wps:wsp>
                        <wps:cNvPr id="137157" name="Shape 137157"/>
                        <wps:cNvSpPr/>
                        <wps:spPr>
                          <a:xfrm>
                            <a:off x="202178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58" name="Shape 137158"/>
                        <wps:cNvSpPr/>
                        <wps:spPr>
                          <a:xfrm>
                            <a:off x="2026361" y="0"/>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137159" name="Shape 137159"/>
                        <wps:cNvSpPr/>
                        <wps:spPr>
                          <a:xfrm>
                            <a:off x="304617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60" name="Shape 137160"/>
                        <wps:cNvSpPr/>
                        <wps:spPr>
                          <a:xfrm>
                            <a:off x="3050743" y="0"/>
                            <a:ext cx="1811401" cy="9144"/>
                          </a:xfrm>
                          <a:custGeom>
                            <a:avLst/>
                            <a:gdLst/>
                            <a:ahLst/>
                            <a:cxnLst/>
                            <a:rect l="0" t="0" r="0" b="0"/>
                            <a:pathLst>
                              <a:path w="1811401" h="9144">
                                <a:moveTo>
                                  <a:pt x="0" y="0"/>
                                </a:moveTo>
                                <a:lnTo>
                                  <a:pt x="1811401" y="0"/>
                                </a:lnTo>
                                <a:lnTo>
                                  <a:pt x="1811401" y="9144"/>
                                </a:lnTo>
                                <a:lnTo>
                                  <a:pt x="0" y="9144"/>
                                </a:lnTo>
                                <a:lnTo>
                                  <a:pt x="0" y="0"/>
                                </a:lnTo>
                              </a:path>
                            </a:pathLst>
                          </a:custGeom>
                          <a:solidFill>
                            <a:srgbClr val="000000"/>
                          </a:solidFill>
                          <a:ln w="0" cap="flat">
                            <a:noFill/>
                            <a:miter lim="127000"/>
                          </a:ln>
                          <a:effectLst/>
                        </wps:spPr>
                        <wps:bodyPr/>
                      </wps:wsp>
                      <wps:wsp>
                        <wps:cNvPr id="137161" name="Shape 137161"/>
                        <wps:cNvSpPr/>
                        <wps:spPr>
                          <a:xfrm>
                            <a:off x="486214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62" name="Shape 137162"/>
                        <wps:cNvSpPr/>
                        <wps:spPr>
                          <a:xfrm>
                            <a:off x="4866716" y="0"/>
                            <a:ext cx="4381754" cy="9144"/>
                          </a:xfrm>
                          <a:custGeom>
                            <a:avLst/>
                            <a:gdLst/>
                            <a:ahLst/>
                            <a:cxnLst/>
                            <a:rect l="0" t="0" r="0" b="0"/>
                            <a:pathLst>
                              <a:path w="4381754" h="9144">
                                <a:moveTo>
                                  <a:pt x="0" y="0"/>
                                </a:moveTo>
                                <a:lnTo>
                                  <a:pt x="4381754" y="0"/>
                                </a:lnTo>
                                <a:lnTo>
                                  <a:pt x="4381754" y="9144"/>
                                </a:lnTo>
                                <a:lnTo>
                                  <a:pt x="0" y="9144"/>
                                </a:lnTo>
                                <a:lnTo>
                                  <a:pt x="0" y="0"/>
                                </a:lnTo>
                              </a:path>
                            </a:pathLst>
                          </a:custGeom>
                          <a:solidFill>
                            <a:srgbClr val="000000"/>
                          </a:solidFill>
                          <a:ln w="0" cap="flat">
                            <a:noFill/>
                            <a:miter lim="127000"/>
                          </a:ln>
                          <a:effectLst/>
                        </wps:spPr>
                        <wps:bodyPr/>
                      </wps:wsp>
                      <wps:wsp>
                        <wps:cNvPr id="137163" name="Shape 137163"/>
                        <wps:cNvSpPr/>
                        <wps:spPr>
                          <a:xfrm>
                            <a:off x="924859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64" name="Shape 137164"/>
                        <wps:cNvSpPr/>
                        <wps:spPr>
                          <a:xfrm>
                            <a:off x="0"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65" name="Shape 137165"/>
                        <wps:cNvSpPr/>
                        <wps:spPr>
                          <a:xfrm>
                            <a:off x="0"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66" name="Shape 137166"/>
                        <wps:cNvSpPr/>
                        <wps:spPr>
                          <a:xfrm>
                            <a:off x="4572" y="5750636"/>
                            <a:ext cx="370637" cy="9144"/>
                          </a:xfrm>
                          <a:custGeom>
                            <a:avLst/>
                            <a:gdLst/>
                            <a:ahLst/>
                            <a:cxnLst/>
                            <a:rect l="0" t="0" r="0" b="0"/>
                            <a:pathLst>
                              <a:path w="370637" h="9144">
                                <a:moveTo>
                                  <a:pt x="0" y="0"/>
                                </a:moveTo>
                                <a:lnTo>
                                  <a:pt x="370637" y="0"/>
                                </a:lnTo>
                                <a:lnTo>
                                  <a:pt x="370637" y="9144"/>
                                </a:lnTo>
                                <a:lnTo>
                                  <a:pt x="0" y="9144"/>
                                </a:lnTo>
                                <a:lnTo>
                                  <a:pt x="0" y="0"/>
                                </a:lnTo>
                              </a:path>
                            </a:pathLst>
                          </a:custGeom>
                          <a:solidFill>
                            <a:srgbClr val="000000"/>
                          </a:solidFill>
                          <a:ln w="0" cap="flat">
                            <a:noFill/>
                            <a:miter lim="127000"/>
                          </a:ln>
                          <a:effectLst/>
                        </wps:spPr>
                        <wps:bodyPr/>
                      </wps:wsp>
                      <wps:wsp>
                        <wps:cNvPr id="137167" name="Shape 137167"/>
                        <wps:cNvSpPr/>
                        <wps:spPr>
                          <a:xfrm>
                            <a:off x="375209"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68" name="Shape 137168"/>
                        <wps:cNvSpPr/>
                        <wps:spPr>
                          <a:xfrm>
                            <a:off x="375209"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69" name="Shape 137169"/>
                        <wps:cNvSpPr/>
                        <wps:spPr>
                          <a:xfrm>
                            <a:off x="379781" y="5750636"/>
                            <a:ext cx="1641983" cy="9144"/>
                          </a:xfrm>
                          <a:custGeom>
                            <a:avLst/>
                            <a:gdLst/>
                            <a:ahLst/>
                            <a:cxnLst/>
                            <a:rect l="0" t="0" r="0" b="0"/>
                            <a:pathLst>
                              <a:path w="1641983" h="9144">
                                <a:moveTo>
                                  <a:pt x="0" y="0"/>
                                </a:moveTo>
                                <a:lnTo>
                                  <a:pt x="1641983" y="0"/>
                                </a:lnTo>
                                <a:lnTo>
                                  <a:pt x="1641983" y="9144"/>
                                </a:lnTo>
                                <a:lnTo>
                                  <a:pt x="0" y="9144"/>
                                </a:lnTo>
                                <a:lnTo>
                                  <a:pt x="0" y="0"/>
                                </a:lnTo>
                              </a:path>
                            </a:pathLst>
                          </a:custGeom>
                          <a:solidFill>
                            <a:srgbClr val="000000"/>
                          </a:solidFill>
                          <a:ln w="0" cap="flat">
                            <a:noFill/>
                            <a:miter lim="127000"/>
                          </a:ln>
                          <a:effectLst/>
                        </wps:spPr>
                        <wps:bodyPr/>
                      </wps:wsp>
                      <wps:wsp>
                        <wps:cNvPr id="137170" name="Shape 137170"/>
                        <wps:cNvSpPr/>
                        <wps:spPr>
                          <a:xfrm>
                            <a:off x="2021789"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71" name="Shape 137171"/>
                        <wps:cNvSpPr/>
                        <wps:spPr>
                          <a:xfrm>
                            <a:off x="2021789"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72" name="Shape 137172"/>
                        <wps:cNvSpPr/>
                        <wps:spPr>
                          <a:xfrm>
                            <a:off x="2026361" y="5750636"/>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137173" name="Shape 137173"/>
                        <wps:cNvSpPr/>
                        <wps:spPr>
                          <a:xfrm>
                            <a:off x="3046171"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74" name="Shape 137174"/>
                        <wps:cNvSpPr/>
                        <wps:spPr>
                          <a:xfrm>
                            <a:off x="3046171"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75" name="Shape 137175"/>
                        <wps:cNvSpPr/>
                        <wps:spPr>
                          <a:xfrm>
                            <a:off x="3050743" y="5750636"/>
                            <a:ext cx="1811401" cy="9144"/>
                          </a:xfrm>
                          <a:custGeom>
                            <a:avLst/>
                            <a:gdLst/>
                            <a:ahLst/>
                            <a:cxnLst/>
                            <a:rect l="0" t="0" r="0" b="0"/>
                            <a:pathLst>
                              <a:path w="1811401" h="9144">
                                <a:moveTo>
                                  <a:pt x="0" y="0"/>
                                </a:moveTo>
                                <a:lnTo>
                                  <a:pt x="1811401" y="0"/>
                                </a:lnTo>
                                <a:lnTo>
                                  <a:pt x="1811401" y="9144"/>
                                </a:lnTo>
                                <a:lnTo>
                                  <a:pt x="0" y="9144"/>
                                </a:lnTo>
                                <a:lnTo>
                                  <a:pt x="0" y="0"/>
                                </a:lnTo>
                              </a:path>
                            </a:pathLst>
                          </a:custGeom>
                          <a:solidFill>
                            <a:srgbClr val="000000"/>
                          </a:solidFill>
                          <a:ln w="0" cap="flat">
                            <a:noFill/>
                            <a:miter lim="127000"/>
                          </a:ln>
                          <a:effectLst/>
                        </wps:spPr>
                        <wps:bodyPr/>
                      </wps:wsp>
                      <wps:wsp>
                        <wps:cNvPr id="137176" name="Shape 137176"/>
                        <wps:cNvSpPr/>
                        <wps:spPr>
                          <a:xfrm>
                            <a:off x="4862145"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77" name="Shape 137177"/>
                        <wps:cNvSpPr/>
                        <wps:spPr>
                          <a:xfrm>
                            <a:off x="4862145"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178" name="Shape 137178"/>
                        <wps:cNvSpPr/>
                        <wps:spPr>
                          <a:xfrm>
                            <a:off x="4866716" y="5750636"/>
                            <a:ext cx="4381754" cy="9144"/>
                          </a:xfrm>
                          <a:custGeom>
                            <a:avLst/>
                            <a:gdLst/>
                            <a:ahLst/>
                            <a:cxnLst/>
                            <a:rect l="0" t="0" r="0" b="0"/>
                            <a:pathLst>
                              <a:path w="4381754" h="9144">
                                <a:moveTo>
                                  <a:pt x="0" y="0"/>
                                </a:moveTo>
                                <a:lnTo>
                                  <a:pt x="4381754" y="0"/>
                                </a:lnTo>
                                <a:lnTo>
                                  <a:pt x="4381754" y="9144"/>
                                </a:lnTo>
                                <a:lnTo>
                                  <a:pt x="0" y="9144"/>
                                </a:lnTo>
                                <a:lnTo>
                                  <a:pt x="0" y="0"/>
                                </a:lnTo>
                              </a:path>
                            </a:pathLst>
                          </a:custGeom>
                          <a:solidFill>
                            <a:srgbClr val="000000"/>
                          </a:solidFill>
                          <a:ln w="0" cap="flat">
                            <a:noFill/>
                            <a:miter lim="127000"/>
                          </a:ln>
                          <a:effectLst/>
                        </wps:spPr>
                        <wps:bodyPr/>
                      </wps:wsp>
                      <wps:wsp>
                        <wps:cNvPr id="137179" name="Shape 137179"/>
                        <wps:cNvSpPr/>
                        <wps:spPr>
                          <a:xfrm>
                            <a:off x="9248597" y="4521"/>
                            <a:ext cx="9144" cy="5746115"/>
                          </a:xfrm>
                          <a:custGeom>
                            <a:avLst/>
                            <a:gdLst/>
                            <a:ahLst/>
                            <a:cxnLst/>
                            <a:rect l="0" t="0" r="0" b="0"/>
                            <a:pathLst>
                              <a:path w="9144" h="5746115">
                                <a:moveTo>
                                  <a:pt x="0" y="0"/>
                                </a:moveTo>
                                <a:lnTo>
                                  <a:pt x="9144" y="0"/>
                                </a:lnTo>
                                <a:lnTo>
                                  <a:pt x="9144" y="5746115"/>
                                </a:lnTo>
                                <a:lnTo>
                                  <a:pt x="0" y="5746115"/>
                                </a:lnTo>
                                <a:lnTo>
                                  <a:pt x="0" y="0"/>
                                </a:lnTo>
                              </a:path>
                            </a:pathLst>
                          </a:custGeom>
                          <a:solidFill>
                            <a:srgbClr val="000000"/>
                          </a:solidFill>
                          <a:ln w="0" cap="flat">
                            <a:noFill/>
                            <a:miter lim="127000"/>
                          </a:ln>
                          <a:effectLst/>
                        </wps:spPr>
                        <wps:bodyPr/>
                      </wps:wsp>
                      <wps:wsp>
                        <wps:cNvPr id="137180" name="Shape 137180"/>
                        <wps:cNvSpPr/>
                        <wps:spPr>
                          <a:xfrm>
                            <a:off x="9248597" y="575063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77D75F" id="Group 121620" o:spid="_x0000_s1026" style="width:538.1pt;height:303.15pt;mso-position-horizontal-relative:char;mso-position-vertical-relative:line" coordsize="92531,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gCqBEAAFPxAAAOAAAAZHJzL2Uyb0RvYy54bWzsXW2P47YR/l6g/8Hw954l6oXS4vaCImmC&#10;AkVz6KU/wOe11wZsy5B9t5v++j4kxaFsz2Wp3URyQCXAWkfLeuEzM5x5OBy+/+55t518XdbHTbW/&#10;n8bvoulkuV9UD5v94/30v7/8+LdiOjme5vuH+bbaL++nvy6P0+8+/PUv758Od0tRravtw7Ke4CL7&#10;493T4X66Pp0Od7PZcbFe7ubHd9VhuceXq6rezU/4Z/04e6jnT7j6bjsTUZTPnqr64VBXi+XxiNYf&#10;zJfTD/r6q9Vycfp5tTouT5Pt/RTPdtJ/a/33s/o7+/B+fvdYzw/rzaJ5jPkrnmI33+xxU7rUD/PT&#10;fPKl3lxdardZ1NWxWp3eLardrFqtNoulfge8TRxdvM1PdfXloN/l8e7p8UDdhK696KdXX3bx768f&#10;68nmAdiJOBfoov18B5z0rSdNGzrp6fB4h3N/qg+fDh/rpuHR/Eu99/Oq3qlPvNHkWXfvr9S9y+fT&#10;ZIHGvEiSMpHTyQLfJUWGF84MAIs1ULr63WL9j+aXpciSOC/NLzOZZSIq1S9n9sYz9Xz0OE8HCNPR&#10;9dfxbf31aT0/LDUMR9UHtr+iOMMTme76DwRtvn/cLiexbtYdpM+m7jreHdFzTF+lZZKJMp9O0Ctp&#10;liXC9InttRTfC5mZdxdxJkVx9urzu0N9PP20rHYTdXA/rfEsWhbnX/91PJlesqeo22/36u+++nGz&#10;3ZpvVQt60D6hOjo9f35uXuJz9fAr3nld1f/7GZq+2lZP99OqOZoq5cdN1bfTyfafe/S10jN7UNuD&#10;z/agPm2/r7Q2msf4+5dTtdro51Q3NndrngcgKtHrB82chP8MTTS/Fk2RZyK9gDPO8ygTYgA4jZbb&#10;lwkG1ZjV0Ty2HQGNfllH87hIowKmCzoqkiiK9M/nd1ZJs1IUGOmUYRO5yIS2a2Sd/jgV1ZhqCXO6&#10;E4CmQn0Yu5tTR/hhKkRZREBNg3atqSKJhRpnDKp9Gl6NamIFNBhNTXhUqSO8UJWlFIlMb1NT0+Aw&#10;BRCcplJHeGF65iEVaV5qD6hlfSMZpWXjWPbqImlN1cY+HPsbl4WLE1qukmnv5iuVaS6h9rDAQDBL&#10;mnDAjqplniTRYK5SHpayAr6Yi2dMezdYXUDDwSqLUsIr085S78OqDAvVCPEGb4JJvL1McCZjmRaQ&#10;j2+oKriDPMOdhgFVjwfhWGCAisGOG1dJuv1ARVBTJsZXyvNSlHpYbo2rQ0Y1muAJClOEIhymJNye&#10;mBZ5nn17TE0SuE/D+UoxsSnBhDXcoAoNJvn2grXtAkMrs/xCVTFKS0kURO+jakx0SiiwSp4tRHMX&#10;VylPk6hU5C6G1aJMEqGD3RuxwDHxKcGAypOF8Fa7gSoxmhpCn9NV8E5ZatnC/lWV+JRgUOXpQkni&#10;7WWBMapGeXGrqkqESjCg8mwh2IROqgo9TTELqewvq6pSxNFgxFIcGLMUIcZkfWA0d0IVDm7W8Eq3&#10;N6pS4B2MqkK/mMAGbk8nUBG2RLEJbFhVxaiawKYPREHEFHoHAytPLEmSb69htR3YxHFaCGPBnQtc&#10;gtBHtDMUrBR9BwMrTy1Jkm8vWLM8iXIBdxoDaxzHSZTcVGRDwXcwqPLkkiTx9kS1iMrGBrPKKkSS&#10;KsJ5GBoY01LNiBIMrDy5JEm+/WBFLl4EBb9NZYUVCQzVgueW0NzFYcrKNJbKIdImmBlZ4wJDazpY&#10;dIMkuNBw5emlggTcS1tlEqdQ11vVVgrAQ7HBBU8vobmLtsokQ+aSIQ35oTVNsxJpi0ONrRSCB4Mr&#10;zzAVJOBe2noW3yQ5DLIem118kxSYdy1xr4F8JorCg8GV55gKEnAvXGWBKTyrr5i4STH5Bn13uA6b&#10;EkxBeDCo8iQTCPtOVrhAHotyiZTPxGmrSlhD8vdQykpBeDCw8iRTQfLtpaxnRjgrZJpcGOG0QOtw&#10;qzLMkp6Qkl3UWgqGE0ZzF3UtEOOkKhlVqStWhSEL4paMMEXhwWgrzzKZoVGJd3dtLeAMI9vtbGgV&#10;iShLoD6Mx5RQGB4MrDzLhHTQLsqaxVEZYXWjVlYpcyEuYB3UY0ooCA8FVaVBjAlGczdUQSFlDaqs&#10;sooM6TDwzgbSVgrDg8GVZ5lKEnAvI4xUlzzFOsYb1VYKwoNBlWeZShJvL1TbjrCIkHt4mXAIGy0i&#10;lYUxkLZSEB4MrjzLBEKokxWWWZEn8L7gCLO4FomM1fcDwUpReDCw8iSTWWHh7QkDUiy2M3QEC6uQ&#10;cQGFHQxXCsODwZWnmUoScC8zXKQAtpmaY3FVqA+XIowaLY3xCQZWnmZCEncXK3w2uooskqZ2iOOE&#10;sUi5TFUINJAZpmyPYHDlaSasf3o1rqmMUClJ/d7hmmQR0B4OVwrEg8GVJ5oM/ec9vCJJOM2xIk17&#10;TWkC7bzAdVBGIqVAPBhUeZ6pJPH2GlzPrHAOgviKFMYaSMzeDWWFUwrEA8EVdfo4pkk1v9oKIwsR&#10;i6jOrbBEmbRBCqXpKiCm0FdAczgoWMjDSvLtpa5YCpcmyJ7XRpiDNY6LIWGlQDwYbWWZJoFCLF20&#10;NQNm+N/AWshCxhfaOuzYGhrPhCiTV1YSbz9lzZH10qyXE5yypllU4IzBxlaKw4PRVpZoEhEJuBeu&#10;WFkVFU3VCHF72kpheDCosjSTMPVyveMbaGpu10Gy2jrw0EpReDCwsjSTiEi+/ZQVy+TsSsgbVNbQ&#10;SCbMl/FDK4m3F6rtsDWJk0SaCVtHMiH5u8DCnoG4w5SC8GCUleWYBCrGdvKD86yImpEV861Flunw&#10;yME6qB+cUQgeDKosx9TUk/ceWTMZJbKpMMAqq0hKmaSDZb0YIQuJjFA07nU2E6p3dNJWiSS1XJUc&#10;xTz6DWorheChaCvqirGodqOYzobWJMPSDT2YORuMvESp1r8OMy2H0aEZUYKBlaeYXMExL48pa5ER&#10;CQdrKmUpBsSVYvAwcEX2var4cGWFTXsXp+lMYTOsmbucmLssIaxd7b72W8gCI5kUfpzCmvZuuLqC&#10;31DYa1xTrMzJz4KcfpGlQDwMjUUmA08fGrLe2x0+01dZosKsVhE3wF6t2OgXVorEg4GV5w9dQTm/&#10;Aba1YiOROaqzXcB6GbvqAa83M0yBeDCo8vShyUbyVtZMFf1oVmyAZWKUFTPzEnyPc4f71dbgmCY1&#10;+33lNcE2k9ny0lbktGAfFCi+il1vTlvdNmrBaCvPH8ZktjxRdetweG1NiyRGXvlA2uo2UgsDV+X0&#10;clPppr2bM+y2SUlRED41iWHOaboMcrTg9DW6us3UwsGV84UVrhTHe2lsWrogh8UV+6gg6QmR8jB0&#10;Ux4Y3aQQ5Nxh0/5qjRUpMr61ZHxbY3v1m8yWEOFw/go/ziE27d1wbWkshytqNKWKg3Ia2y+ygRFO&#10;kWB5RN3cBVdkHeYJBjLlEaNMCIyuNn1OXweNX1EntXmZMEZYwMexiLq5C6ptsilN8yg2dTEdqlhh&#10;FSdwppy29us5UdgWDK6cQwxcydHw8psKpLdkmALS2srhmuUo+4JbDeQ2UdwWDKycPwxYu7rDrTAn&#10;L7B1ttYPp66qvHs04DafwdFNrDcMXMnL8FLXPAY7jB1btboieEVFHzWeOVwvB1d9+b7CV7cPVzDa&#10;yvnCQJW8DE9UMxTrsagy2qq4phQJqwNZYbcVVzC48uSwKZ7lTfqfOU0FGIrLbTZikWP4bcHaa4SD&#10;tdOh+cI8O+wqQXqpaxYh+xAZqdoIFyjYhOICv2mEe52hMzIWDiMBa8tnl5qaz97KiloCKDJgUWWU&#10;NY1TJD8Nxvm77bhCMcKo+cjN0LlSkF7aWmDJrCBcGW1VjD8CIB3g5CIznnZvLhP5f8GgymWrRcKV&#10;gvRENY9ytUOVYpnYoTXCf5j/dC5Tv2MreYBh4Kr4X25wNe1dmCbUKC1lBJMOZMFMJPKSaUJJNZHh&#10;XsRI9Ausvls4w6sCkBtfTXsXYNtTdCywKOiTpyjqNRSygXFNCkEuzDHt3ZB1bBOL7OWker8aGxzX&#10;hG3/WMepGzWMpVaocmioYRQYwEr1iwUcl1xTr2GO25crjAEWHhLPDKP51bqaYNYmuWQQYyx5VcWD&#10;hhlf3b5cweCKEY9JRATL+2pcMWmDfXIuSImiQM2fFqy9zs+5jbmCgZWnho26+bMSakm62oBMecMZ&#10;6pPe1Epmty1XMKhyHhNsM0UFXtFrlqqtq5qhlVNWtYlkMdyerm5brjBwRZ1uVS3AWOFP6/lhOYlN&#10;WxcTjDETWqrXPrsJuTJOG8pQH+F6LWpp8eV4+mlZ7dQM3vzrv44nfD2/e3ywR/O1PVo87+1hvVyc&#10;Jlt1o8lJ/631389068P8pH6nLqUOJ0/3U/MU6+ZAfbOrvi5/qfQ5p8mzvoJ9eDyg+3a7b59lrtM6&#10;0X5tPw/6YnRa653tGfbTnGn6zPM03bV4OnMJHKjX0x1Kr4zGdqceq+3m4cfNdqte9Fg/fv5+W0++&#10;zlXv6f/UEImfnJ223aseUw7Q/HA/XW3np6n69b5S19EA7TanZT3ZbnbYAElIXKi5zHavTlyuVkDI&#10;oDVThv54+Fh/eO8oA3VP9a+n48E042DyvNvu0XQ43k/Xp9PhbjY7LtbL3fz4brdZ1NWxWp3eLard&#10;rFqtNovl7KmqH2ZgNiN9dKirxfJ43OwftfDiedX1YYo+1rpMohZmch9bAt7Rd8ya8tkXMp7IKIcF&#10;1B5jC8rnVa0luw3IHyrl9jneLuf2Si9KeuvE1ptbGbefo6z3LOvkUrdkvZs/nWC1VsNCXki7xnlw&#10;WTdP8XZJN9d5Uc7pNH1grKaVbvs5SnnPUk4RRkvKad7ByxFFdIHCHJzfgqUxIAKbeLEFeu9GnR7k&#10;7bJOl3pR3Ntntl7eSrr9HCW+Z4mn6Ksl8d1CLzCaMehoTuSNjVO0Vwvy3uXdPMXbhd1c50VJp9Na&#10;72zF236OYt6zmNNMakvMaXbKy7BDzLEKg7fsEQy73dO+hXrvkh7bB3m7sNOlXpT39pmtl7eibj9H&#10;ke9Z5GmOuSXyNHHnJfJJhH1FkKo6kjBGeEfLfnskjEpIumQZXZEGTzFHpqKayLGmznGNsdoKVm0Q&#10;MbQPQw/yO1h2+072dYn/szwgaEBNOtJNceZo2W+Gd1SexpXIdywlWeSomQVOx8qAE3lj5IaWd/MU&#10;bxd2MtmOUTbs+7lbQqfpg5GMuQV6Xa14vhJzWmDhZdlTzPhJtUXWtZhj68pYYuulwS07PcjbhZ0u&#10;ZV/3m5a9feYo8rdj2ZkpU1fnxEvkS8yDZ9gYkhF5Y+RGy97Mdl56O+PEqZlB/eMnTtUqgyvL3m3i&#10;1ICVZqiwoSeQl8+nyeLZTssrGdebYppKkTCDvVMxRtlg0+1zqIlslwTQZkOsa+K+/YZzYk+0X9vP&#10;i+jU3vFlN8b/zPNbo0PHRAH/RIGcmTxFG/Bpkgo+IZ+h+ZdJbXACi+wEl0yCreiQF3CRXjqadUoW&#10;4Vz70az3ZtaZ2VNXHcjLe0ltPgwr6TY1ZGgXxj7H2z12e6UXHfbWiaO/fjv+OjN7mnebPW1lxYze&#10;TKWcpNGbQYByw2mPOTOXirYu3kxL6FlDP7o0o0tzEym+OTOJirZusk4JYaysU2LU0F4NPcjb3Rq6&#10;1It+TfvM0bG5GccGdceuGBpXi8zLlW+nhY2ezejZwGbq6Ygb9mxUqsslL+kqtXWWetbcj67N6Nrc&#10;hGujFh5dCXu36dV2SiQr7JQaOLhvMyZGjsv2HrC4EGtQ1X7HV4LfrZBHOzFy9G1G3+bP4Nswc66u&#10;AKKXb9OWetbcj77N6Nvchm/DTLiiKjDU1HvCNYlcUjAr7JQcO7hvY/N5fwfexl7qZd6mdebI29wO&#10;b8NMwZqC9t6Cj5xJSg0efZvRt/kz+DbMNKzsNg3blnrW3I++zejb3IZvw0y/ym7Tr+20eFbYKT18&#10;aN+GHuTtvg1d6kXfpn3m6Nvcjm/DzMXKbnOx7eT40bcZfZs/gW+DqrxXbKWr1OvF27SlnjX3o28z&#10;+ja/5dugtt7j3dMjauthBvexnh/Wm8UP89O8/W9dge9uKap1tX1Y1h/+DwAA//8DAFBLAwQUAAYA&#10;CAAAACEAEqfka90AAAAGAQAADwAAAGRycy9kb3ducmV2LnhtbEyPQUvDQBCF74L/YRnBm91Ni1Fi&#10;NqUU9VQEW0G8TbPTJDQ7G7LbJP33br3Yy8DjPd77Jl9OthUD9b5xrCGZKRDEpTMNVxq+dm8PzyB8&#10;QDbYOiYNZ/KwLG5vcsyMG/mThm2oRCxhn6GGOoQuk9KXNVn0M9cRR+/geoshyr6SpscxlttWzpVK&#10;pcWG40KNHa1rKo/bk9XwPuK4WiSvw+Z4WJ9/do8f35uEtL6/m1YvIAJN4T8MF/yIDkVk2rsTGy9a&#10;DfGR8HcvnnpK5yD2GlKVLkAWubzGL34BAAD//wMAUEsBAi0AFAAGAAgAAAAhALaDOJL+AAAA4QEA&#10;ABMAAAAAAAAAAAAAAAAAAAAAAFtDb250ZW50X1R5cGVzXS54bWxQSwECLQAUAAYACAAAACEAOP0h&#10;/9YAAACUAQAACwAAAAAAAAAAAAAAAAAvAQAAX3JlbHMvLnJlbHNQSwECLQAUAAYACAAAACEA7U6o&#10;AqgRAABT8QAADgAAAAAAAAAAAAAAAAAuAgAAZHJzL2Uyb0RvYy54bWxQSwECLQAUAAYACAAAACEA&#10;Eqfka90AAAAGAQAADwAAAAAAAAAAAAAAAAACFAAAZHJzL2Rvd25yZXYueG1sUEsFBgAAAAAEAAQA&#10;8wAAAAwVAAAAAA==&#10;">
                <v:rect id="Rectangle 10159" o:spid="_x0000_s1027" style="position:absolute;left:49352;top:455;width:4493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EwxQAAAN4AAAAPAAAAZHJzL2Rvd25yZXYueG1sRE9Na8JA&#10;EL0X+h+WKXhrNgoVE7OK1JZ4rFqwvQ3ZMQnNzobsNon++q4g9DaP9znZejSN6KlztWUF0ygGQVxY&#10;XXOp4PP4/rwA4TyyxsYyKbiQg/Xq8SHDVNuB99QffClCCLsUFVTet6mUrqjIoItsSxy4s+0M+gC7&#10;UuoOhxBuGjmL47k0WHNoqLCl14qKn8OvUZAv2s3Xzl6Hsnn7zk8fp2R7TLxSk6dxswThafT/4rt7&#10;p8P8ePqSwO2dcINc/QEAAP//AwBQSwECLQAUAAYACAAAACEA2+H2y+4AAACFAQAAEwAAAAAAAAAA&#10;AAAAAAAAAAAAW0NvbnRlbnRfVHlwZXNdLnhtbFBLAQItABQABgAIAAAAIQBa9CxbvwAAABUBAAAL&#10;AAAAAAAAAAAAAAAAAB8BAABfcmVscy8ucmVsc1BLAQItABQABgAIAAAAIQCgQTEwxQAAAN4AAAAP&#10;AAAAAAAAAAAAAAAAAAcCAABkcnMvZG93bnJldi54bWxQSwUGAAAAAAMAAwC3AAAA+QIAAAAA&#10;" filled="f" stroked="f">
                  <v:textbox inset="0,0,0,0">
                    <w:txbxContent>
                      <w:p w14:paraId="6F0895FD" w14:textId="77777777" w:rsidR="00A832AF" w:rsidRDefault="00A832AF" w:rsidP="00665232">
                        <w:pPr>
                          <w:spacing w:after="160" w:line="259" w:lineRule="auto"/>
                        </w:pPr>
                        <w:r>
                          <w:t xml:space="preserve">Выразительное чтение вслух с сохранением </w:t>
                        </w:r>
                      </w:p>
                    </w:txbxContent>
                  </v:textbox>
                </v:rect>
                <v:rect id="Rectangle 10160" o:spid="_x0000_s1028" style="position:absolute;left:49352;top:2652;width:1660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IQxgAAAN4AAAAPAAAAZHJzL2Rvd25yZXYueG1sRI9Bb8Iw&#10;DIXvk/gPkZF2Gyk7ICgEhGATHBkgATerMW1F41RNRjt+/XxA4mbLz++9b7boXKXu1ITSs4HhIAFF&#10;nHlbcm7gePj+GIMKEdli5ZkM/FGAxbz3NsPU+pZ/6L6PuRITDikaKGKsU61DVpDDMPA1sdyuvnEY&#10;ZW1ybRtsxdxV+jNJRtphyZJQYE2rgrLb/tcZ2Izr5XnrH21efV02p91psj5MojHv/W45BRWpiy/x&#10;83trpX4yHAmA4MgMev4PAAD//wMAUEsBAi0AFAAGAAgAAAAhANvh9svuAAAAhQEAABMAAAAAAAAA&#10;AAAAAAAAAAAAAFtDb250ZW50X1R5cGVzXS54bWxQSwECLQAUAAYACAAAACEAWvQsW78AAAAVAQAA&#10;CwAAAAAAAAAAAAAAAAAfAQAAX3JlbHMvLnJlbHNQSwECLQAUAAYACAAAACEA/xdSEMYAAADeAAAA&#10;DwAAAAAAAAAAAAAAAAAHAgAAZHJzL2Rvd25yZXYueG1sUEsFBgAAAAADAAMAtwAAAPoCAAAAAA==&#10;" filled="f" stroked="f">
                  <v:textbox inset="0,0,0,0">
                    <w:txbxContent>
                      <w:p w14:paraId="35BA5AF2" w14:textId="77777777" w:rsidR="00A832AF" w:rsidRDefault="00A832AF" w:rsidP="00665232">
                        <w:pPr>
                          <w:spacing w:after="160" w:line="259" w:lineRule="auto"/>
                        </w:pPr>
                        <w:r>
                          <w:t>интонационного</w:t>
                        </w:r>
                      </w:p>
                    </w:txbxContent>
                  </v:textbox>
                </v:rect>
                <v:rect id="Rectangle 10161" o:spid="_x0000_s1029" style="position:absolute;left:61840;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LxAAAAN4AAAAPAAAAZHJzL2Rvd25yZXYueG1sRE9Li8Iw&#10;EL4v7H8Is+BtTetBtBpFdhU9+ljoehuasS02k9JEW/31RhC8zcf3nOm8M5W4UuNKywrifgSCOLO6&#10;5FzB32H1PQLhPLLGyjIpuJGD+ezzY4qJti3v6Lr3uQgh7BJUUHhfJ1K6rCCDrm9r4sCdbGPQB9jk&#10;UjfYhnBTyUEUDaXBkkNDgTX9FJSd9xejYD2qF/8be2/zanlcp9t0/HsYe6V6X91iAsJT59/il3uj&#10;w/woHsbwfCfcIGcPAAAA//8DAFBLAQItABQABgAIAAAAIQDb4fbL7gAAAIUBAAATAAAAAAAAAAAA&#10;AAAAAAAAAABbQ29udGVudF9UeXBlc10ueG1sUEsBAi0AFAAGAAgAAAAhAFr0LFu/AAAAFQEAAAsA&#10;AAAAAAAAAAAAAAAAHwEAAF9yZWxzLy5yZWxzUEsBAi0AFAAGAAgAAAAhAJBb94vEAAAA3gAAAA8A&#10;AAAAAAAAAAAAAAAABwIAAGRycy9kb3ducmV2LnhtbFBLBQYAAAAAAwADALcAAAD4AgAAAAA=&#10;" filled="f" stroked="f">
                  <v:textbox inset="0,0,0,0">
                    <w:txbxContent>
                      <w:p w14:paraId="2CBC3732" w14:textId="77777777" w:rsidR="00A832AF" w:rsidRDefault="00A832AF" w:rsidP="00665232">
                        <w:pPr>
                          <w:spacing w:after="160" w:line="259" w:lineRule="auto"/>
                        </w:pPr>
                        <w:r>
                          <w:t xml:space="preserve"> </w:t>
                        </w:r>
                      </w:p>
                    </w:txbxContent>
                  </v:textbox>
                </v:rect>
                <v:rect id="Rectangle 10162" o:spid="_x0000_s1030" style="position:absolute;left:62298;top:2652;width:2312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n8xQAAAN4AAAAPAAAAZHJzL2Rvd25yZXYueG1sRE9La4NA&#10;EL4X8h+WCfTWrMlBEuMq0gfxmEch6W1wpyp1Z8XdRptfny0UepuP7zlpPplOXGlwrWUFy0UEgriy&#10;uuVawfvp7WkNwnlkjZ1lUvBDDvJs9pBiou3IB7oefS1CCLsEFTTe94mUrmrIoFvYnjhwn3Yw6AMc&#10;aqkHHEO46eQqimJpsOXQ0GBPzw1VX8dvo2C37otLaW9j3b1+7M778+bltPFKPc6nYgvC0+T/xX/u&#10;Uof50TJewe874QaZ3QEAAP//AwBQSwECLQAUAAYACAAAACEA2+H2y+4AAACFAQAAEwAAAAAAAAAA&#10;AAAAAAAAAAAAW0NvbnRlbnRfVHlwZXNdLnhtbFBLAQItABQABgAIAAAAIQBa9CxbvwAAABUBAAAL&#10;AAAAAAAAAAAAAAAAAB8BAABfcmVscy8ucmVsc1BLAQItABQABgAIAAAAIQBgiWn8xQAAAN4AAAAP&#10;AAAAAAAAAAAAAAAAAAcCAABkcnMvZG93bnJldi54bWxQSwUGAAAAAAMAAwC3AAAA+QIAAAAA&#10;" filled="f" stroked="f">
                  <v:textbox inset="0,0,0,0">
                    <w:txbxContent>
                      <w:p w14:paraId="13450627" w14:textId="77777777" w:rsidR="00A832AF" w:rsidRDefault="00A832AF" w:rsidP="00665232">
                        <w:pPr>
                          <w:spacing w:after="160" w:line="259" w:lineRule="auto"/>
                        </w:pPr>
                        <w:r>
                          <w:t>рисунка произведения.</w:t>
                        </w:r>
                      </w:p>
                    </w:txbxContent>
                  </v:textbox>
                </v:rect>
                <v:rect id="Rectangle 10163" o:spid="_x0000_s1031" style="position:absolute;left:79723;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xnxQAAAN4AAAAPAAAAZHJzL2Rvd25yZXYueG1sRE9Na8JA&#10;EL0X+h+WKfTWbLQg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APxcxnxQAAAN4AAAAP&#10;AAAAAAAAAAAAAAAAAAcCAABkcnMvZG93bnJldi54bWxQSwUGAAAAAAMAAwC3AAAA+QIAAAAA&#10;" filled="f" stroked="f">
                  <v:textbox inset="0,0,0,0">
                    <w:txbxContent>
                      <w:p w14:paraId="418B6778" w14:textId="77777777" w:rsidR="00A832AF" w:rsidRDefault="00A832AF" w:rsidP="00665232">
                        <w:pPr>
                          <w:spacing w:after="160" w:line="259" w:lineRule="auto"/>
                        </w:pPr>
                        <w:r>
                          <w:t xml:space="preserve"> </w:t>
                        </w:r>
                      </w:p>
                    </w:txbxContent>
                  </v:textbox>
                </v:rect>
                <v:rect id="Rectangle 10164" o:spid="_x0000_s1032" style="position:absolute;left:49352;top:4846;width:5070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QTxQAAAN4AAAAPAAAAZHJzL2Rvd25yZXYueG1sRE9Na8JA&#10;EL0X+h+WKfTWbJQi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CALFQTxQAAAN4AAAAP&#10;AAAAAAAAAAAAAAAAAAcCAABkcnMvZG93bnJldi54bWxQSwUGAAAAAAMAAwC3AAAA+QIAAAAA&#10;" filled="f" stroked="f">
                  <v:textbox inset="0,0,0,0">
                    <w:txbxContent>
                      <w:p w14:paraId="41992914" w14:textId="77777777" w:rsidR="00A832AF" w:rsidRDefault="00A832AF" w:rsidP="00665232">
                        <w:pPr>
                          <w:spacing w:after="160" w:line="259" w:lineRule="auto"/>
                        </w:pPr>
                        <w:r>
                          <w:t xml:space="preserve">Сравнение произведений разных видов искусства </w:t>
                        </w:r>
                      </w:p>
                    </w:txbxContent>
                  </v:textbox>
                </v:rect>
                <v:rect id="Rectangle 119820" o:spid="_x0000_s1033" style="position:absolute;left:49946;top:7045;width:963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9lxAAAAN8AAAAPAAAAZHJzL2Rvd25yZXYueG1sRE9La8JA&#10;EL4X+h+WKXirGz2UJLqK9IEeqxastyE7JsHsbMhuTeyvdw6Cx4/vPV8OrlEX6kLt2cBknIAiLryt&#10;uTTws/96TUGFiGyx8UwGrhRguXh+mmNufc9buuxiqSSEQ44GqhjbXOtQVOQwjH1LLNzJdw6jwK7U&#10;tsNewl2jp0nyph3WLA0VtvReUXHe/TkD67Rd/W78f182n8f14fuQfeyzaMzoZVjNQEUa4kN8d2+s&#10;zJ9k6VQeyB8BoBc3AAAA//8DAFBLAQItABQABgAIAAAAIQDb4fbL7gAAAIUBAAATAAAAAAAAAAAA&#10;AAAAAAAAAABbQ29udGVudF9UeXBlc10ueG1sUEsBAi0AFAAGAAgAAAAhAFr0LFu/AAAAFQEAAAsA&#10;AAAAAAAAAAAAAAAAHwEAAF9yZWxzLy5yZWxzUEsBAi0AFAAGAAgAAAAhAPSYD2XEAAAA3wAAAA8A&#10;AAAAAAAAAAAAAAAABwIAAGRycy9kb3ducmV2LnhtbFBLBQYAAAAAAwADALcAAAD4AgAAAAA=&#10;" filled="f" stroked="f">
                  <v:textbox inset="0,0,0,0">
                    <w:txbxContent>
                      <w:p w14:paraId="72AC24B7" w14:textId="77777777" w:rsidR="00A832AF" w:rsidRDefault="00A832AF" w:rsidP="00665232">
                        <w:pPr>
                          <w:spacing w:after="160" w:line="259" w:lineRule="auto"/>
                        </w:pPr>
                        <w:r>
                          <w:t>фольклор</w:t>
                        </w:r>
                      </w:p>
                    </w:txbxContent>
                  </v:textbox>
                </v:rect>
                <v:rect id="Rectangle 119819" o:spid="_x0000_s1034" style="position:absolute;left:49352;top:7045;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xFxAAAAN8AAAAPAAAAZHJzL2Rvd25yZXYueG1sRE/LisIw&#10;FN0L8w/hDrjTtLOQtmMUmQe6dFTouLs017ZMc1OaaKtfPxEEl4fzni8H04gLda62rCCeRiCIC6tr&#10;LhUc9t+TBITzyBoby6TgSg6Wi5fRHDNte/6hy86XIoSwy1BB5X2bSemKigy6qW2JA3eynUEfYFdK&#10;3WEfwk0j36JoJg3WHBoqbOmjouJvdzYK1km7+t3YW182X8d1vs3Tz33qlRq/Dqt3EJ4G/xQ/3Bsd&#10;5sdpEqdw/xMAyMU/AAAA//8DAFBLAQItABQABgAIAAAAIQDb4fbL7gAAAIUBAAATAAAAAAAAAAAA&#10;AAAAAAAAAABbQ29udGVudF9UeXBlc10ueG1sUEsBAi0AFAAGAAgAAAAhAFr0LFu/AAAAFQEAAAsA&#10;AAAAAAAAAAAAAAAAHwEAAF9yZWxzLy5yZWxzUEsBAi0AFAAGAAgAAAAhAKvObEXEAAAA3wAAAA8A&#10;AAAAAAAAAAAAAAAABwIAAGRycy9kb3ducmV2LnhtbFBLBQYAAAAAAwADALcAAAD4AgAAAAA=&#10;" filled="f" stroked="f">
                  <v:textbox inset="0,0,0,0">
                    <w:txbxContent>
                      <w:p w14:paraId="72478604" w14:textId="77777777" w:rsidR="00A832AF" w:rsidRDefault="00A832AF" w:rsidP="00665232">
                        <w:pPr>
                          <w:spacing w:after="160" w:line="259" w:lineRule="auto"/>
                        </w:pPr>
                        <w:r>
                          <w:t>(</w:t>
                        </w:r>
                      </w:p>
                    </w:txbxContent>
                  </v:textbox>
                </v:rect>
                <v:rect id="Rectangle 10166" o:spid="_x0000_s1035" style="position:absolute;left:57174;top:7045;width:16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xQAAAN4AAAAPAAAAZHJzL2Rvd25yZXYueG1sRE9Na8JA&#10;EL0L/odlhN50Yw8hRjdBtMUcWy1Yb0N2TILZ2ZDdmrS/vlsoeJvH+5xNPppW3Kl3jWUFy0UEgri0&#10;uuFKwcfpdZ6AcB5ZY2uZFHyTgzybTjaYajvwO92PvhIhhF2KCmrvu1RKV9Zk0C1sRxy4q+0N+gD7&#10;SuoehxBuWvkcRbE02HBoqLGjXU3l7fhlFBySbvtZ2J+hal8uh/PbebU/rbxST7NxuwbhafQP8b+7&#10;0GF+tIxj+Hsn3CCzXwAAAP//AwBQSwECLQAUAAYACAAAACEA2+H2y+4AAACFAQAAEwAAAAAAAAAA&#10;AAAAAAAAAAAAW0NvbnRlbnRfVHlwZXNdLnhtbFBLAQItABQABgAIAAAAIQBa9CxbvwAAABUBAAAL&#10;AAAAAAAAAAAAAAAAAB8BAABfcmVscy8ucmVsc1BLAQItABQABgAIAAAAIQAfsm//xQAAAN4AAAAP&#10;AAAAAAAAAAAAAAAAAAcCAABkcnMvZG93bnJldi54bWxQSwUGAAAAAAMAAwC3AAAA+QIAAAAA&#10;" filled="f" stroked="f">
                  <v:textbox inset="0,0,0,0">
                    <w:txbxContent>
                      <w:p w14:paraId="716D9D31" w14:textId="77777777" w:rsidR="00A832AF" w:rsidRDefault="00A832AF" w:rsidP="00665232">
                        <w:pPr>
                          <w:spacing w:after="160" w:line="259" w:lineRule="auto"/>
                        </w:pPr>
                        <w:r>
                          <w:t>а,</w:t>
                        </w:r>
                      </w:p>
                    </w:txbxContent>
                  </v:textbox>
                </v:rect>
                <v:rect id="Rectangle 10167" o:spid="_x0000_s1036" style="position:absolute;left:58409;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kxQAAAN4AAAAPAAAAZHJzL2Rvd25yZXYueG1sRE9Na8JA&#10;EL0X/A/LCN6ajR6spq4iajHHNgqxtyE7JsHsbMhuTeyv7xYKvc3jfc5qM5hG3KlztWUF0ygGQVxY&#10;XXOp4Hx6e16AcB5ZY2OZFDzIwWY9elphom3PH3TPfClCCLsEFVTet4mUrqjIoItsSxy4q+0M+gC7&#10;UuoO+xBuGjmL47k0WHNoqLClXUXFLfsyCo6LdntJ7XdfNofPY/6eL/enpVdqMh62ryA8Df5f/OdO&#10;dZgfT+cv8PtOuEGufwAAAP//AwBQSwECLQAUAAYACAAAACEA2+H2y+4AAACFAQAAEwAAAAAAAAAA&#10;AAAAAAAAAAAAW0NvbnRlbnRfVHlwZXNdLnhtbFBLAQItABQABgAIAAAAIQBa9CxbvwAAABUBAAAL&#10;AAAAAAAAAAAAAAAAAB8BAABfcmVscy8ucmVsc1BLAQItABQABgAIAAAAIQBw/spkxQAAAN4AAAAP&#10;AAAAAAAAAAAAAAAAAAcCAABkcnMvZG93bnJldi54bWxQSwUGAAAAAAMAAwC3AAAA+QIAAAAA&#10;" filled="f" stroked="f">
                  <v:textbox inset="0,0,0,0">
                    <w:txbxContent>
                      <w:p w14:paraId="15775551" w14:textId="77777777" w:rsidR="00A832AF" w:rsidRDefault="00A832AF" w:rsidP="00665232">
                        <w:pPr>
                          <w:spacing w:after="160" w:line="259" w:lineRule="auto"/>
                        </w:pPr>
                        <w:r>
                          <w:t xml:space="preserve"> </w:t>
                        </w:r>
                      </w:p>
                    </w:txbxContent>
                  </v:textbox>
                </v:rect>
                <v:rect id="Rectangle 10168" o:spid="_x0000_s1037" style="position:absolute;left:58866;top:7045;width:336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4WxgAAAN4AAAAPAAAAZHJzL2Rvd25yZXYueG1sRI9Bb8Iw&#10;DIXvk/gPkZF2Gyk7ICgEhGATHBkgATerMW1F41RNRjt+/XxA4mbrPb/3ebboXKXu1ITSs4HhIAFF&#10;nHlbcm7gePj+GIMKEdli5ZkM/FGAxbz3NsPU+pZ/6L6PuZIQDikaKGKsU61DVpDDMPA1sWhX3ziM&#10;sja5tg22Eu4q/ZkkI+2wZGkosKZVQdlt/+sMbMb18rz1jzavvi6b0+40WR8m0Zj3frecgorUxZf5&#10;eb21gp8MR8Ir78gMev4PAAD//wMAUEsBAi0AFAAGAAgAAAAhANvh9svuAAAAhQEAABMAAAAAAAAA&#10;AAAAAAAAAAAAAFtDb250ZW50X1R5cGVzXS54bWxQSwECLQAUAAYACAAAACEAWvQsW78AAAAVAQAA&#10;CwAAAAAAAAAAAAAAAAAfAQAAX3JlbHMvLnJlbHNQSwECLQAUAAYACAAAACEAAWFeFsYAAADeAAAA&#10;DwAAAAAAAAAAAAAAAAAHAgAAZHJzL2Rvd25yZXYueG1sUEsFBgAAAAADAAMAtwAAAPoCAAAAAA==&#10;" filled="f" stroked="f">
                  <v:textbox inset="0,0,0,0">
                    <w:txbxContent>
                      <w:p w14:paraId="050F6C34" w14:textId="77777777" w:rsidR="00A832AF" w:rsidRDefault="00A832AF" w:rsidP="00665232">
                        <w:pPr>
                          <w:spacing w:after="160" w:line="259" w:lineRule="auto"/>
                        </w:pPr>
                        <w:r>
                          <w:t xml:space="preserve">литературы, живописи, музыки). </w:t>
                        </w:r>
                      </w:p>
                    </w:txbxContent>
                  </v:textbox>
                </v:rect>
                <v:rect id="Rectangle 10169" o:spid="_x0000_s1038" style="position:absolute;left:49352;top:9285;width:198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NxQAAAN4AAAAPAAAAZHJzL2Rvd25yZXYueG1sRE9Na8JA&#10;EL0X/A/LCL3VjT0EE90E0RZzbLVgvQ3ZMQlmZ0N2a9L++q4geJvH+5xVPppWXKl3jWUF81kEgri0&#10;uuFKwdfh/WUBwnlkja1lUvBLDvJs8rTCVNuBP+m695UIIexSVFB736VSurImg25mO+LAnW1v0AfY&#10;V1L3OIRw08rXKIqlwYZDQ40dbWoqL/sfo2C36Nbfhf0bqvbttDt+HJPtIfFKPU/H9RKEp9E/xHd3&#10;ocP8aB4ncHsn3CCzfwAAAP//AwBQSwECLQAUAAYACAAAACEA2+H2y+4AAACFAQAAEwAAAAAAAAAA&#10;AAAAAAAAAAAAW0NvbnRlbnRfVHlwZXNdLnhtbFBLAQItABQABgAIAAAAIQBa9CxbvwAAABUBAAAL&#10;AAAAAAAAAAAAAAAAAB8BAABfcmVscy8ucmVsc1BLAQItABQABgAIAAAAIQBuLfuNxQAAAN4AAAAP&#10;AAAAAAAAAAAAAAAAAAcCAABkcnMvZG93bnJldi54bWxQSwUGAAAAAAMAAwC3AAAA+QIAAAAA&#10;" filled="f" stroked="f">
                  <v:textbox inset="0,0,0,0">
                    <w:txbxContent>
                      <w:p w14:paraId="6A9FEAC2" w14:textId="77777777" w:rsidR="00A832AF" w:rsidRDefault="00A832AF" w:rsidP="00665232">
                        <w:pPr>
                          <w:spacing w:after="160" w:line="259" w:lineRule="auto"/>
                        </w:pPr>
                        <w:r>
                          <w:t>Например, картины</w:t>
                        </w:r>
                      </w:p>
                    </w:txbxContent>
                  </v:textbox>
                </v:rect>
                <v:rect id="Rectangle 10170" o:spid="_x0000_s1039" style="position:absolute;left:64309;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14:paraId="15C544E0" w14:textId="77777777" w:rsidR="00A832AF" w:rsidRDefault="00A832AF" w:rsidP="00665232">
                        <w:pPr>
                          <w:spacing w:after="160" w:line="259" w:lineRule="auto"/>
                        </w:pPr>
                        <w:r>
                          <w:t xml:space="preserve"> </w:t>
                        </w:r>
                      </w:p>
                    </w:txbxContent>
                  </v:textbox>
                </v:rect>
                <v:rect id="Rectangle 10171" o:spid="_x0000_s1040" style="position:absolute;left:64766;top:9285;width:229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FWxAAAAN4AAAAPAAAAZHJzL2Rvd25yZXYueG1sRE9Li8Iw&#10;EL4L+x/CLHjTtB58VKPIqujRx4K7t6EZ27LNpDTRVn+9EYS9zcf3nNmiNaW4Ue0KywrifgSCOLW6&#10;4EzB92nTG4NwHlljaZkU3MnBYv7RmWGibcMHuh19JkIIuwQV5N5XiZQuzcmg69uKOHAXWxv0AdaZ&#10;1DU2IdyUchBFQ2mw4NCQY0VfOaV/x6tRsB1Xy5+dfTRZuf7dnvfnyeo08Up1P9vlFISn1v+L3+6d&#10;DvOjeBTD651wg5w/AQAA//8DAFBLAQItABQABgAIAAAAIQDb4fbL7gAAAIUBAAATAAAAAAAAAAAA&#10;AAAAAAAAAABbQ29udGVudF9UeXBlc10ueG1sUEsBAi0AFAAGAAgAAAAhAFr0LFu/AAAAFQEAAAsA&#10;AAAAAAAAAAAAAAAAHwEAAF9yZWxzLy5yZWxzUEsBAi0AFAAGAAgAAAAhABWCYVbEAAAA3gAAAA8A&#10;AAAAAAAAAAAAAAAABwIAAGRycy9kb3ducmV2LnhtbFBLBQYAAAAAAwADALcAAAD4AgAAAAA=&#10;" filled="f" stroked="f">
                  <v:textbox inset="0,0,0,0">
                    <w:txbxContent>
                      <w:p w14:paraId="53F34949" w14:textId="77777777" w:rsidR="00A832AF" w:rsidRDefault="00A832AF" w:rsidP="00665232">
                        <w:pPr>
                          <w:spacing w:after="160" w:line="259" w:lineRule="auto"/>
                        </w:pPr>
                        <w:r>
                          <w:t>А.</w:t>
                        </w:r>
                      </w:p>
                    </w:txbxContent>
                  </v:textbox>
                </v:rect>
                <v:rect id="Rectangle 10172" o:spid="_x0000_s1041" style="position:absolute;left:66506;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hxQAAAN4AAAAPAAAAZHJzL2Rvd25yZXYueG1sRE9Na8JA&#10;EL0X+h+WKXhrNnpoNXUVUYs5aiykvQ3ZMQlmZ0N2NbG/3hUKvc3jfc58OZhGXKlztWUF4ygGQVxY&#10;XXOp4Ov4+ToF4TyyxsYyKbiRg+Xi+WmOibY9H+ia+VKEEHYJKqi8bxMpXVGRQRfZljhwJ9sZ9AF2&#10;pdQd9iHcNHISx2/SYM2hocKW1hUV5+xiFOym7eo7tb992Wx/dvk+n22OM6/U6GVYfYDwNPh/8Z87&#10;1WF+PH6fwOOdcINc3AEAAP//AwBQSwECLQAUAAYACAAAACEA2+H2y+4AAACFAQAAEwAAAAAAAAAA&#10;AAAAAAAAAAAAW0NvbnRlbnRfVHlwZXNdLnhtbFBLAQItABQABgAIAAAAIQBa9CxbvwAAABUBAAAL&#10;AAAAAAAAAAAAAAAAAB8BAABfcmVscy8ucmVsc1BLAQItABQABgAIAAAAIQDlUP8hxQAAAN4AAAAP&#10;AAAAAAAAAAAAAAAAAAcCAABkcnMvZG93bnJldi54bWxQSwUGAAAAAAMAAwC3AAAA+QIAAAAA&#10;" filled="f" stroked="f">
                  <v:textbox inset="0,0,0,0">
                    <w:txbxContent>
                      <w:p w14:paraId="776AFC30" w14:textId="77777777" w:rsidR="00A832AF" w:rsidRDefault="00A832AF" w:rsidP="00665232">
                        <w:pPr>
                          <w:spacing w:after="160" w:line="259" w:lineRule="auto"/>
                        </w:pPr>
                        <w:r>
                          <w:t xml:space="preserve"> </w:t>
                        </w:r>
                      </w:p>
                    </w:txbxContent>
                  </v:textbox>
                </v:rect>
                <v:rect id="Rectangle 10173" o:spid="_x0000_s1042" style="position:absolute;left:66964;top:9285;width:272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q6xQAAAN4AAAAPAAAAZHJzL2Rvd25yZXYueG1sRE9Na8JA&#10;EL0X/A/LCN7qRoU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CKHFq6xQAAAN4AAAAP&#10;AAAAAAAAAAAAAAAAAAcCAABkcnMvZG93bnJldi54bWxQSwUGAAAAAAMAAwC3AAAA+QIAAAAA&#10;" filled="f" stroked="f">
                  <v:textbox inset="0,0,0,0">
                    <w:txbxContent>
                      <w:p w14:paraId="320F824C" w14:textId="77777777" w:rsidR="00A832AF" w:rsidRDefault="00A832AF" w:rsidP="00665232">
                        <w:pPr>
                          <w:spacing w:after="160" w:line="259" w:lineRule="auto"/>
                        </w:pPr>
                        <w:r>
                          <w:t>М.</w:t>
                        </w:r>
                      </w:p>
                    </w:txbxContent>
                  </v:textbox>
                </v:rect>
                <v:rect id="Rectangle 10174" o:spid="_x0000_s1043" style="position:absolute;left:68975;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14:paraId="490D8060" w14:textId="77777777" w:rsidR="00A832AF" w:rsidRDefault="00A832AF" w:rsidP="00665232">
                        <w:pPr>
                          <w:spacing w:after="160" w:line="259" w:lineRule="auto"/>
                        </w:pPr>
                        <w:r>
                          <w:t xml:space="preserve"> </w:t>
                        </w:r>
                      </w:p>
                    </w:txbxContent>
                  </v:textbox>
                </v:rect>
                <v:rect id="Rectangle 10175" o:spid="_x0000_s1044" style="position:absolute;left:69890;top:9285;width:229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dVxQAAAN4AAAAPAAAAZHJzL2Rvd25yZXYueG1sRE9Na8JA&#10;EL0X/A/LCN7qRs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BquWdVxQAAAN4AAAAP&#10;AAAAAAAAAAAAAAAAAAcCAABkcnMvZG93bnJldi54bWxQSwUGAAAAAAMAAwC3AAAA+QIAAAAA&#10;" filled="f" stroked="f">
                  <v:textbox inset="0,0,0,0">
                    <w:txbxContent>
                      <w:p w14:paraId="51427355" w14:textId="77777777" w:rsidR="00A832AF" w:rsidRDefault="00A832AF" w:rsidP="00665232">
                        <w:pPr>
                          <w:spacing w:after="160" w:line="259" w:lineRule="auto"/>
                        </w:pPr>
                        <w:r>
                          <w:t xml:space="preserve">Васнецова «Северный </w:t>
                        </w:r>
                      </w:p>
                    </w:txbxContent>
                  </v:textbox>
                </v:rect>
                <v:rect id="Rectangle 10176" o:spid="_x0000_s1045" style="position:absolute;left:49352;top:11482;width:921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xQAAAN4AAAAPAAAAZHJzL2Rvd25yZXYueG1sRE9Na8JA&#10;EL0X/A/LCN6ajR6spq4iajHHNgqxtyE7JsHsbMhuTeyv7xYKvc3jfc5qM5hG3KlztWUF0ygGQVxY&#10;XXOp4Hx6e16AcB5ZY2OZFDzIwWY9elphom3PH3TPfClCCLsEFVTet4mUrqjIoItsSxy4q+0M+gC7&#10;UuoO+xBuGjmL47k0WHNoqLClXUXFLfsyCo6LdntJ7XdfNofPY/6eL/enpVdqMh62ryA8Df5f/OdO&#10;dZgfT1/m8PtOuEGufwAAAP//AwBQSwECLQAUAAYACAAAACEA2+H2y+4AAACFAQAAEwAAAAAAAAAA&#10;AAAAAAAAAAAAW0NvbnRlbnRfVHlwZXNdLnhtbFBLAQItABQABgAIAAAAIQBa9CxbvwAAABUBAAAL&#10;AAAAAAAAAAAAAAAAAB8BAABfcmVscy8ucmVsc1BLAQItABQABgAIAAAAIQCaa/kixQAAAN4AAAAP&#10;AAAAAAAAAAAAAAAAAAcCAABkcnMvZG93bnJldi54bWxQSwUGAAAAAAMAAwC3AAAA+QIAAAAA&#10;" filled="f" stroked="f">
                  <v:textbox inset="0,0,0,0">
                    <w:txbxContent>
                      <w:p w14:paraId="6C54A4C7" w14:textId="77777777" w:rsidR="00A832AF" w:rsidRDefault="00A832AF" w:rsidP="00665232">
                        <w:pPr>
                          <w:spacing w:after="160" w:line="259" w:lineRule="auto"/>
                        </w:pPr>
                        <w:r>
                          <w:t>край», И.</w:t>
                        </w:r>
                      </w:p>
                    </w:txbxContent>
                  </v:textbox>
                </v:rect>
                <v:rect id="Rectangle 10177" o:spid="_x0000_s1046" style="position:absolute;left:56306;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y5xQAAAN4AAAAPAAAAZHJzL2Rvd25yZXYueG1sRE9Na8JA&#10;EL0X+h+WKfTWbPRQk9RVRC16rKaQ9jZkxySYnQ3ZrUn767uC4G0e73Pmy9G04kK9aywrmEQxCOLS&#10;6oYrBZ/5+0sCwnlkja1lUvBLDpaLx4c5ZtoOfKDL0VcihLDLUEHtfZdJ6cqaDLrIdsSBO9neoA+w&#10;r6TucQjhppXTOH6VBhsODTV2tK6pPB9/jIJd0q2+9vZvqNrt9674KNJNnnqlnp/G1RsIT6O/i2/u&#10;vQ7z48lsBtd3wg1y8Q8AAP//AwBQSwECLQAUAAYACAAAACEA2+H2y+4AAACFAQAAEwAAAAAAAAAA&#10;AAAAAAAAAAAAW0NvbnRlbnRfVHlwZXNdLnhtbFBLAQItABQABgAIAAAAIQBa9CxbvwAAABUBAAAL&#10;AAAAAAAAAAAAAAAAAB8BAABfcmVscy8ucmVsc1BLAQItABQABgAIAAAAIQD1J1y5xQAAAN4AAAAP&#10;AAAAAAAAAAAAAAAAAAcCAABkcnMvZG93bnJldi54bWxQSwUGAAAAAAMAAwC3AAAA+QIAAAAA&#10;" filled="f" stroked="f">
                  <v:textbox inset="0,0,0,0">
                    <w:txbxContent>
                      <w:p w14:paraId="37836003" w14:textId="77777777" w:rsidR="00A832AF" w:rsidRDefault="00A832AF" w:rsidP="00665232">
                        <w:pPr>
                          <w:spacing w:after="160" w:line="259" w:lineRule="auto"/>
                        </w:pPr>
                        <w:r>
                          <w:t xml:space="preserve"> </w:t>
                        </w:r>
                      </w:p>
                    </w:txbxContent>
                  </v:textbox>
                </v:rect>
                <v:rect id="Rectangle 10178" o:spid="_x0000_s1047" style="position:absolute;left:56809;top:11482;width:223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LxwAAAN4AAAAPAAAAZHJzL2Rvd25yZXYueG1sRI/NbsJA&#10;DITvlXiHlZF6Kxt64CewIESL4NgCEnCzsiaJyHqj7JakPH19qMTN1oxnPs+XnavUnZpQejYwHCSg&#10;iDNvS84NHA+btwmoEJEtVp7JwC8FWC56L3NMrW/5m+77mCsJ4ZCigSLGOtU6ZAU5DANfE4t29Y3D&#10;KGuTa9tgK+Gu0u9JMtIOS5aGAmtaF5Td9j/OwHZSr847/2jz6vOyPX2dph+HaTTmtd+tZqAidfFp&#10;/r/eWcFPhmPhlXdkBr34AwAA//8DAFBLAQItABQABgAIAAAAIQDb4fbL7gAAAIUBAAATAAAAAAAA&#10;AAAAAAAAAAAAAABbQ29udGVudF9UeXBlc10ueG1sUEsBAi0AFAAGAAgAAAAhAFr0LFu/AAAAFQEA&#10;AAsAAAAAAAAAAAAAAAAAHwEAAF9yZWxzLy5yZWxzUEsBAi0AFAAGAAgAAAAhAIS4yMvHAAAA3gAA&#10;AA8AAAAAAAAAAAAAAAAABwIAAGRycy9kb3ducmV2LnhtbFBLBQYAAAAAAwADALcAAAD7AgAAAAA=&#10;" filled="f" stroked="f">
                  <v:textbox inset="0,0,0,0">
                    <w:txbxContent>
                      <w:p w14:paraId="1B1FE5F9" w14:textId="77777777" w:rsidR="00A832AF" w:rsidRDefault="00A832AF" w:rsidP="00665232">
                        <w:pPr>
                          <w:spacing w:after="160" w:line="259" w:lineRule="auto"/>
                        </w:pPr>
                        <w:r>
                          <w:t>И.</w:t>
                        </w:r>
                      </w:p>
                    </w:txbxContent>
                  </v:textbox>
                </v:rect>
                <v:rect id="Rectangle 10179" o:spid="_x0000_s1048" style="position:absolute;left:58500;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1QxQAAAN4AAAAPAAAAZHJzL2Rvd25yZXYueG1sRE9Na8JA&#10;EL0X+h+WKXhrNnqoJmYVqS3xWLVgexuyYxKanQ3ZbRL99V1B6G0e73Oy9Wga0VPnassKplEMgriw&#10;uuZSwefx/XkBwnlkjY1lUnAhB+vV40OGqbYD76k/+FKEEHYpKqi8b1MpXVGRQRfZljhwZ9sZ9AF2&#10;pdQdDiHcNHIWxy/SYM2hocKWXisqfg6/RkG+aDdfO3sdyubtOz99nJLtMfFKTZ7GzRKEp9H/i+/u&#10;nQ7z4+k8gds74Qa5+gMAAP//AwBQSwECLQAUAAYACAAAACEA2+H2y+4AAACFAQAAEwAAAAAAAAAA&#10;AAAAAAAAAAAAW0NvbnRlbnRfVHlwZXNdLnhtbFBLAQItABQABgAIAAAAIQBa9CxbvwAAABUBAAAL&#10;AAAAAAAAAAAAAAAAAB8BAABfcmVscy8ucmVsc1BLAQItABQABgAIAAAAIQDr9G1QxQAAAN4AAAAP&#10;AAAAAAAAAAAAAAAAAAcCAABkcnMvZG93bnJldi54bWxQSwUGAAAAAAMAAwC3AAAA+QIAAAAA&#10;" filled="f" stroked="f">
                  <v:textbox inset="0,0,0,0">
                    <w:txbxContent>
                      <w:p w14:paraId="1EAF868E" w14:textId="77777777" w:rsidR="00A832AF" w:rsidRDefault="00A832AF" w:rsidP="00665232">
                        <w:pPr>
                          <w:spacing w:after="160" w:line="259" w:lineRule="auto"/>
                        </w:pPr>
                        <w:r>
                          <w:t xml:space="preserve"> </w:t>
                        </w:r>
                      </w:p>
                    </w:txbxContent>
                  </v:textbox>
                </v:rect>
                <v:rect id="Rectangle 10180" o:spid="_x0000_s1049" style="position:absolute;left:59417;top:11482;width:1821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TqxwAAAN4AAAAPAAAAZHJzL2Rvd25yZXYueG1sRI/NbsJA&#10;DITvSLzDykjcYAOHKqQsCLVFcCw/Eu3NyrpJ1Kw3ym5J6NPjAxI3Wx7PzLdc965WV2pD5dnAbJqA&#10;Is69rbgwcD5tJymoEJEt1p7JwI0CrFfDwRIz6zs+0PUYCyUmHDI0UMbYZFqHvCSHYeobYrn9+NZh&#10;lLUttG2xE3NX63mSvGiHFUtCiQ29lZT/Hv+cgV3abL72/r8r6o/v3eXzsng/LaIx41G/eQUVqY9P&#10;8eN7b6V+MksFQHBkBr26AwAA//8DAFBLAQItABQABgAIAAAAIQDb4fbL7gAAAIUBAAATAAAAAAAA&#10;AAAAAAAAAAAAAABbQ29udGVudF9UeXBlc10ueG1sUEsBAi0AFAAGAAgAAAAhAFr0LFu/AAAAFQEA&#10;AAsAAAAAAAAAAAAAAAAAHwEAAF9yZWxzLy5yZWxzUEsBAi0AFAAGAAgAAAAhAE8btOrHAAAA3gAA&#10;AA8AAAAAAAAAAAAAAAAABwIAAGRycy9kb3ducmV2LnhtbFBLBQYAAAAAAwADALcAAAD7AgAAAAA=&#10;" filled="f" stroked="f">
                  <v:textbox inset="0,0,0,0">
                    <w:txbxContent>
                      <w:p w14:paraId="2C055E5A" w14:textId="77777777" w:rsidR="00A832AF" w:rsidRDefault="00A832AF" w:rsidP="00665232">
                        <w:pPr>
                          <w:spacing w:after="160" w:line="259" w:lineRule="auto"/>
                        </w:pPr>
                        <w:r>
                          <w:t>Шишкина «Среди</w:t>
                        </w:r>
                      </w:p>
                    </w:txbxContent>
                  </v:textbox>
                </v:rect>
                <v:rect id="Rectangle 10181" o:spid="_x0000_s1050" style="position:absolute;left:73140;top:1113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FxwwAAAN4AAAAPAAAAZHJzL2Rvd25yZXYueG1sRE9Ni8Iw&#10;EL0L/ocwgjdNuwep1SiiLnp0dUG9Dc3YFptJaaKt/vrNwsLe5vE+Z77sTCWe1LjSsoJ4HIEgzqwu&#10;OVfwffocJSCcR9ZYWSYFL3KwXPR7c0y1bfmLnkefixDCLkUFhfd1KqXLCjLoxrYmDtzNNgZ9gE0u&#10;dYNtCDeV/IiiiTRYcmgosKZ1Qdn9+DAKdkm9uuztu82r7XV3Ppynm9PUKzUcdKsZCE+d/xf/ufc6&#10;zI/iJIbfd8INcvEDAAD//wMAUEsBAi0AFAAGAAgAAAAhANvh9svuAAAAhQEAABMAAAAAAAAAAAAA&#10;AAAAAAAAAFtDb250ZW50X1R5cGVzXS54bWxQSwECLQAUAAYACAAAACEAWvQsW78AAAAVAQAACwAA&#10;AAAAAAAAAAAAAAAfAQAAX3JlbHMvLnJlbHNQSwECLQAUAAYACAAAACEAIFcRccMAAADeAAAADwAA&#10;AAAAAAAAAAAAAAAHAgAAZHJzL2Rvd25yZXYueG1sUEsFBgAAAAADAAMAtwAAAPcCAAAAAA==&#10;" filled="f" stroked="f">
                  <v:textbox inset="0,0,0,0">
                    <w:txbxContent>
                      <w:p w14:paraId="04D70829" w14:textId="77777777" w:rsidR="00A832AF" w:rsidRDefault="00A832AF" w:rsidP="00665232">
                        <w:pPr>
                          <w:spacing w:after="160" w:line="259" w:lineRule="auto"/>
                        </w:pPr>
                        <w:r>
                          <w:t xml:space="preserve"> </w:t>
                        </w:r>
                      </w:p>
                    </w:txbxContent>
                  </v:textbox>
                </v:rect>
                <v:rect id="Rectangle 10182" o:spid="_x0000_s1051" style="position:absolute;left:73597;top:11482;width:244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8GxQAAAN4AAAAPAAAAZHJzL2Rvd25yZXYueG1sRE9Na8JA&#10;EL0L/Q/LFHrTjR5KTN0EaRVztFpIexuyYxLMzobsNkn99d1Cwds83udsssm0YqDeNZYVLBcRCOLS&#10;6oYrBR/n/TwG4TyyxtYyKfghB1n6MNtgou3I7zScfCVCCLsEFdTed4mUrqzJoFvYjjhwF9sb9AH2&#10;ldQ9jiHctHIVRc/SYMOhocaOXmsqr6dvo+AQd9vP3N7Gqt19HYpjsX47r71ST4/T9gWEp8nfxf/u&#10;XIf50TJewd874QaZ/gIAAP//AwBQSwECLQAUAAYACAAAACEA2+H2y+4AAACFAQAAEwAAAAAAAAAA&#10;AAAAAAAAAAAAW0NvbnRlbnRfVHlwZXNdLnhtbFBLAQItABQABgAIAAAAIQBa9CxbvwAAABUBAAAL&#10;AAAAAAAAAAAAAAAAAB8BAABfcmVscy8ucmVsc1BLAQItABQABgAIAAAAIQDQhY8GxQAAAN4AAAAP&#10;AAAAAAAAAAAAAAAAAAcCAABkcnMvZG93bnJldi54bWxQSwUGAAAAAAMAAwC3AAAA+QIAAAAA&#10;" filled="f" stroked="f">
                  <v:textbox inset="0,0,0,0">
                    <w:txbxContent>
                      <w:p w14:paraId="44281E05" w14:textId="77777777" w:rsidR="00A832AF" w:rsidRDefault="00A832AF" w:rsidP="00665232">
                        <w:pPr>
                          <w:spacing w:after="160" w:line="259" w:lineRule="auto"/>
                        </w:pPr>
                        <w:r>
                          <w:t xml:space="preserve">долины ровныя», поиск </w:t>
                        </w:r>
                      </w:p>
                    </w:txbxContent>
                  </v:textbox>
                </v:rect>
                <v:rect id="Rectangle 10183" o:spid="_x0000_s1052" style="position:absolute;left:49352;top:13677;width:382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dxQAAAN4AAAAPAAAAZHJzL2Rvd25yZXYueG1sRE9Na8JA&#10;EL0X/A/LFHprNlYo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C/ySqdxQAAAN4AAAAP&#10;AAAAAAAAAAAAAAAAAAcCAABkcnMvZG93bnJldi54bWxQSwUGAAAAAAMAAwC3AAAA+QIAAAAA&#10;" filled="f" stroked="f">
                  <v:textbox inset="0,0,0,0">
                    <w:txbxContent>
                      <w:p w14:paraId="74EB5ECC" w14:textId="77777777" w:rsidR="00A832AF" w:rsidRDefault="00A832AF" w:rsidP="00665232">
                        <w:pPr>
                          <w:spacing w:after="160" w:line="259" w:lineRule="auto"/>
                        </w:pPr>
                        <w:r>
                          <w:t>и прослушивание на контролируемых</w:t>
                        </w:r>
                      </w:p>
                    </w:txbxContent>
                  </v:textbox>
                </v:rect>
                <v:rect id="Rectangle 10184" o:spid="_x0000_s1053" style="position:absolute;left:78169;top:133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14:paraId="25B47C43" w14:textId="77777777" w:rsidR="00A832AF" w:rsidRDefault="00A832AF" w:rsidP="00665232">
                        <w:pPr>
                          <w:spacing w:after="160" w:line="259" w:lineRule="auto"/>
                        </w:pPr>
                        <w:r>
                          <w:t xml:space="preserve"> </w:t>
                        </w:r>
                      </w:p>
                    </w:txbxContent>
                  </v:textbox>
                </v:rect>
                <v:rect id="Rectangle 10185" o:spid="_x0000_s1054" style="position:absolute;left:78626;top:13677;width:946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dyxQAAAN4AAAAPAAAAZHJzL2Rvd25yZXYueG1sRE9Na8JA&#10;EL0X/A/LFHprNhYs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BfbBdyxQAAAN4AAAAP&#10;AAAAAAAAAAAAAAAAAAcCAABkcnMvZG93bnJldi54bWxQSwUGAAAAAAMAAwC3AAAA+QIAAAAA&#10;" filled="f" stroked="f">
                  <v:textbox inset="0,0,0,0">
                    <w:txbxContent>
                      <w:p w14:paraId="3264B596" w14:textId="77777777" w:rsidR="00A832AF" w:rsidRDefault="00A832AF" w:rsidP="00665232">
                        <w:pPr>
                          <w:spacing w:after="160" w:line="259" w:lineRule="auto"/>
                        </w:pPr>
                        <w:r>
                          <w:t xml:space="preserve">ресурсах </w:t>
                        </w:r>
                      </w:p>
                    </w:txbxContent>
                  </v:textbox>
                </v:rect>
                <v:rect id="Rectangle 10186" o:spid="_x0000_s1055" style="position:absolute;left:49352;top:15874;width:4858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14:paraId="2C3C827E" w14:textId="77777777" w:rsidR="00A832AF" w:rsidRPr="00497802" w:rsidRDefault="00A832AF" w:rsidP="00665232">
                        <w:pPr>
                          <w:spacing w:after="160" w:line="259" w:lineRule="auto"/>
                          <w:rPr>
                            <w:lang w:val="ru-RU"/>
                          </w:rPr>
                        </w:pPr>
                        <w:r w:rsidRPr="00497802">
                          <w:rPr>
                            <w:lang w:val="ru-RU"/>
                          </w:rPr>
                          <w:t>Интернета русских народных и авторских песен</w:t>
                        </w:r>
                      </w:p>
                    </w:txbxContent>
                  </v:textbox>
                </v:rect>
                <v:rect id="Rectangle 10187" o:spid="_x0000_s1056" style="position:absolute;left:85944;top:1552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14:paraId="0BF5B2BE" w14:textId="77777777" w:rsidR="00A832AF" w:rsidRDefault="00A832AF" w:rsidP="00665232">
                        <w:pPr>
                          <w:spacing w:after="160" w:line="259" w:lineRule="auto"/>
                        </w:pPr>
                        <w:r>
                          <w:t xml:space="preserve"> </w:t>
                        </w:r>
                      </w:p>
                    </w:txbxContent>
                  </v:textbox>
                </v:rect>
                <v:rect id="Rectangle 10188" o:spid="_x0000_s1057" style="position:absolute;left:49352;top:18114;width:233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2E03863F" w14:textId="77777777" w:rsidR="00A832AF" w:rsidRDefault="00A832AF" w:rsidP="00665232">
                        <w:pPr>
                          <w:spacing w:after="160" w:line="259" w:lineRule="auto"/>
                        </w:pPr>
                        <w:r>
                          <w:t>на</w:t>
                        </w:r>
                      </w:p>
                    </w:txbxContent>
                  </v:textbox>
                </v:rect>
                <v:rect id="Rectangle 10189" o:spid="_x0000_s1058" style="position:absolute;left:51090;top:177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14:paraId="769C417B" w14:textId="77777777" w:rsidR="00A832AF" w:rsidRDefault="00A832AF" w:rsidP="00665232">
                        <w:pPr>
                          <w:spacing w:after="160" w:line="259" w:lineRule="auto"/>
                        </w:pPr>
                        <w:r>
                          <w:t xml:space="preserve"> </w:t>
                        </w:r>
                      </w:p>
                    </w:txbxContent>
                  </v:textbox>
                </v:rect>
                <v:rect id="Rectangle 10190" o:spid="_x0000_s1059" style="position:absolute;left:51547;top:18114;width:225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14:paraId="18F9337A" w14:textId="77777777" w:rsidR="00A832AF" w:rsidRDefault="00A832AF" w:rsidP="00665232">
                        <w:pPr>
                          <w:spacing w:after="160" w:line="259" w:lineRule="auto"/>
                        </w:pPr>
                        <w:r>
                          <w:t>тему родной природы.</w:t>
                        </w:r>
                      </w:p>
                    </w:txbxContent>
                  </v:textbox>
                </v:rect>
                <v:rect id="Rectangle 10191" o:spid="_x0000_s1060" style="position:absolute;left:68564;top:177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eswwAAAN4AAAAPAAAAZHJzL2Rvd25yZXYueG1sRE9Ni8Iw&#10;EL0v+B/CCN7WtHsQW40i6qJHVxfU29CMbbGZlCba6q/fCMLe5vE+ZzrvTCXu1LjSsoJ4GIEgzqwu&#10;OVfwe/j+HINwHlljZZkUPMjBfNb7mGKqbcs/dN/7XIQQdikqKLyvUyldVpBBN7Q1ceAutjHoA2xy&#10;qRtsQ7ip5FcUjaTBkkNDgTUtC8qu+5tRsBnXi9PWPtu8Wp83x90xWR0Sr9Sg3y0mIDx1/l/8dm91&#10;mB/FSQyvd8INcvYHAAD//wMAUEsBAi0AFAAGAAgAAAAhANvh9svuAAAAhQEAABMAAAAAAAAAAAAA&#10;AAAAAAAAAFtDb250ZW50X1R5cGVzXS54bWxQSwECLQAUAAYACAAAACEAWvQsW78AAAAVAQAACwAA&#10;AAAAAAAAAAAAAAAfAQAAX3JlbHMvLnJlbHNQSwECLQAUAAYACAAAACEApY6HrMMAAADeAAAADwAA&#10;AAAAAAAAAAAAAAAHAgAAZHJzL2Rvd25yZXYueG1sUEsFBgAAAAADAAMAtwAAAPcCAAAAAA==&#10;" filled="f" stroked="f">
                  <v:textbox inset="0,0,0,0">
                    <w:txbxContent>
                      <w:p w14:paraId="33C1E97A" w14:textId="77777777" w:rsidR="00A832AF" w:rsidRDefault="00A832AF" w:rsidP="00665232">
                        <w:pPr>
                          <w:spacing w:after="160" w:line="259" w:lineRule="auto"/>
                        </w:pPr>
                        <w:r>
                          <w:t xml:space="preserve"> </w:t>
                        </w:r>
                      </w:p>
                    </w:txbxContent>
                  </v:textbox>
                </v:rect>
                <v:rect id="Rectangle 10192" o:spid="_x0000_s1061" style="position:absolute;left:49352;top:20309;width:1092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nbxQAAAN4AAAAPAAAAZHJzL2Rvd25yZXYueG1sRE9Na8JA&#10;EL0X+h+WEbw1Gz0UE7OK2BZztFqw3obsmASzsyG7TaK/vlsoeJvH+5xsPZpG9NS52rKCWRSDIC6s&#10;rrlU8HX8eFmAcB5ZY2OZFNzIwXr1/JRhqu3An9QffClCCLsUFVTet6mUrqjIoItsSxy4i+0M+gC7&#10;UuoOhxBuGjmP41dpsObQUGFL24qK6+HHKNgt2s13bu9D2byfd6f9KXk7Jl6p6WTcLEF4Gv1D/O/O&#10;dZgfz5I5/L0TbpCrXwAAAP//AwBQSwECLQAUAAYACAAAACEA2+H2y+4AAACFAQAAEwAAAAAAAAAA&#10;AAAAAAAAAAAAW0NvbnRlbnRfVHlwZXNdLnhtbFBLAQItABQABgAIAAAAIQBa9CxbvwAAABUBAAAL&#10;AAAAAAAAAAAAAAAAAB8BAABfcmVscy8ucmVsc1BLAQItABQABgAIAAAAIQBVXBnbxQAAAN4AAAAP&#10;AAAAAAAAAAAAAAAAAAcCAABkcnMvZG93bnJldi54bWxQSwUGAAAAAAMAAwC3AAAA+QIAAAAA&#10;" filled="f" stroked="f">
                  <v:textbox inset="0,0,0,0">
                    <w:txbxContent>
                      <w:p w14:paraId="3868596B" w14:textId="77777777" w:rsidR="00A832AF" w:rsidRDefault="00A832AF" w:rsidP="00665232">
                        <w:pPr>
                          <w:spacing w:after="160" w:line="259" w:lineRule="auto"/>
                        </w:pPr>
                        <w:r>
                          <w:t xml:space="preserve">Слушание </w:t>
                        </w:r>
                      </w:p>
                    </w:txbxContent>
                  </v:textbox>
                </v:rect>
                <v:rect id="Rectangle 10193" o:spid="_x0000_s1062" style="position:absolute;left:57586;top:20309;width:837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xAxQAAAN4AAAAPAAAAZHJzL2Rvd25yZXYueG1sRE9Na8JA&#10;EL0X+h+WKXhrNloQ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A6ELxAxQAAAN4AAAAP&#10;AAAAAAAAAAAAAAAAAAcCAABkcnMvZG93bnJldi54bWxQSwUGAAAAAAMAAwC3AAAA+QIAAAAA&#10;" filled="f" stroked="f">
                  <v:textbox inset="0,0,0,0">
                    <w:txbxContent>
                      <w:p w14:paraId="7A19E42C" w14:textId="77777777" w:rsidR="00A832AF" w:rsidRDefault="00A832AF" w:rsidP="00665232">
                        <w:pPr>
                          <w:spacing w:after="160" w:line="259" w:lineRule="auto"/>
                        </w:pPr>
                        <w:r>
                          <w:t>былин и</w:t>
                        </w:r>
                      </w:p>
                    </w:txbxContent>
                  </v:textbox>
                </v:rect>
                <v:rect id="Rectangle 10194" o:spid="_x0000_s1063" style="position:absolute;left:63898;top:20309;width:2718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0xQAAAN4AAAAPAAAAZHJzL2Rvd25yZXYueG1sRE9Na8JA&#10;EL0X+h+WKXhrNkoR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C1+SQ0xQAAAN4AAAAP&#10;AAAAAAAAAAAAAAAAAAcCAABkcnMvZG93bnJldi54bWxQSwUGAAAAAAMAAwC3AAAA+QIAAAAA&#10;" filled="f" stroked="f">
                  <v:textbox inset="0,0,0,0">
                    <w:txbxContent>
                      <w:p w14:paraId="708CE937" w14:textId="77777777" w:rsidR="00A832AF" w:rsidRPr="00497802" w:rsidRDefault="00A832AF" w:rsidP="00665232">
                        <w:pPr>
                          <w:spacing w:after="160" w:line="259" w:lineRule="auto"/>
                          <w:rPr>
                            <w:lang w:val="ru-RU"/>
                          </w:rPr>
                        </w:pPr>
                        <w:r w:rsidRPr="00497802">
                          <w:rPr>
                            <w:lang w:val="ru-RU"/>
                          </w:rPr>
                          <w:t xml:space="preserve">з цикла об Илье Муромце, </w:t>
                        </w:r>
                      </w:p>
                    </w:txbxContent>
                  </v:textbox>
                </v:rect>
                <v:rect id="Rectangle 10195" o:spid="_x0000_s1064" style="position:absolute;left:84389;top:20309;width:98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GvxQAAAN4AAAAPAAAAZHJzL2Rvd25yZXYueG1sRE9Na8JA&#10;EL0X+h+WKXhrNgoV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DatYGvxQAAAN4AAAAP&#10;AAAAAAAAAAAAAAAAAAcCAABkcnMvZG93bnJldi54bWxQSwUGAAAAAAMAAwC3AAAA+QIAAAAA&#10;" filled="f" stroked="f">
                  <v:textbox inset="0,0,0,0">
                    <w:txbxContent>
                      <w:p w14:paraId="547C8CDB" w14:textId="77777777" w:rsidR="00A832AF" w:rsidRDefault="00A832AF" w:rsidP="00665232">
                        <w:pPr>
                          <w:spacing w:after="160" w:line="259" w:lineRule="auto"/>
                        </w:pPr>
                        <w:r>
                          <w:t xml:space="preserve">контроль </w:t>
                        </w:r>
                      </w:p>
                    </w:txbxContent>
                  </v:textbox>
                </v:rect>
                <v:rect id="Rectangle 10196" o:spid="_x0000_s1065" style="position:absolute;left:49352;top:22507;width:497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xQAAAN4AAAAPAAAAZHJzL2Rvd25yZXYueG1sRE9Na8JA&#10;EL0X/A/LCL3VjT0EE90E0RZzbLVgvQ3ZMQlmZ0N2a9L++q4geJvH+5xVPppWXKl3jWUF81kEgri0&#10;uuFKwdfh/WUBwnlkja1lUvBLDvJs8rTCVNuBP+m695UIIexSVFB736VSurImg25mO+LAnW1v0AfY&#10;V1L3OIRw08rXKIqlwYZDQ40dbWoqL/sfo2C36Nbfhf0bqvbttDt+HJPtIfFKPU/H9RKEp9E/xHd3&#10;ocP8aJ7EcHsn3CCzfwAAAP//AwBQSwECLQAUAAYACAAAACEA2+H2y+4AAACFAQAAEwAAAAAAAAAA&#10;AAAAAAAAAAAAW0NvbnRlbnRfVHlwZXNdLnhtbFBLAQItABQABgAIAAAAIQBa9CxbvwAAABUBAAAL&#10;AAAAAAAAAAAAAAAAAB8BAABfcmVscy8ucmVsc1BLAQItABQABgAIAAAAIQAqZx/YxQAAAN4AAAAP&#10;AAAAAAAAAAAAAAAAAAcCAABkcnMvZG93bnJldi54bWxQSwUGAAAAAAMAAwC3AAAA+QIAAAAA&#10;" filled="f" stroked="f">
                  <v:textbox inset="0,0,0,0">
                    <w:txbxContent>
                      <w:p w14:paraId="7FB6C029" w14:textId="77777777" w:rsidR="00A832AF" w:rsidRPr="00497802" w:rsidRDefault="00A832AF" w:rsidP="00665232">
                        <w:pPr>
                          <w:spacing w:after="160" w:line="259" w:lineRule="auto"/>
                          <w:rPr>
                            <w:lang w:val="ru-RU"/>
                          </w:rPr>
                        </w:pPr>
                        <w:r w:rsidRPr="00497802">
                          <w:rPr>
                            <w:lang w:val="ru-RU"/>
                          </w:rPr>
                          <w:t xml:space="preserve">восприятия произведения: ответы на вопросы по </w:t>
                        </w:r>
                      </w:p>
                    </w:txbxContent>
                  </v:textbox>
                </v:rect>
                <v:rect id="Rectangle 10197" o:spid="_x0000_s1066" style="position:absolute;left:49352;top:24702;width:3505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pDxQAAAN4AAAAPAAAAZHJzL2Rvd25yZXYueG1sRE9Na8JA&#10;EL0X+h+WKXhrNnqoJmYVqS3xWLVgexuyYxKanQ3ZbRL99V1B6G0e73Oy9Wga0VPnassKplEMgriw&#10;uuZSwefx/XkBwnlkjY1lUnAhB+vV40OGqbYD76k/+FKEEHYpKqi8b1MpXVGRQRfZljhwZ9sZ9AF2&#10;pdQdDiHcNHIWxy/SYM2hocKWXisqfg6/RkG+aDdfO3sdyubtOz99nJLtMfFKTZ7GzRKEp9H/i+/u&#10;nQ7z42kyh9s74Qa5+gMAAP//AwBQSwECLQAUAAYACAAAACEA2+H2y+4AAACFAQAAEwAAAAAAAAAA&#10;AAAAAAAAAAAAW0NvbnRlbnRfVHlwZXNdLnhtbFBLAQItABQABgAIAAAAIQBa9CxbvwAAABUBAAAL&#10;AAAAAAAAAAAAAAAAAB8BAABfcmVscy8ucmVsc1BLAQItABQABgAIAAAAIQBFK7pDxQAAAN4AAAAP&#10;AAAAAAAAAAAAAAAAAAcCAABkcnMvZG93bnJldi54bWxQSwUGAAAAAAMAAwC3AAAA+QIAAAAA&#10;" filled="f" stroked="f">
                  <v:textbox inset="0,0,0,0">
                    <w:txbxContent>
                      <w:p w14:paraId="3CDF0950" w14:textId="77777777" w:rsidR="00A832AF" w:rsidRDefault="00A832AF" w:rsidP="00665232">
                        <w:pPr>
                          <w:spacing w:after="160" w:line="259" w:lineRule="auto"/>
                        </w:pPr>
                        <w:r>
                          <w:t>фактическому содержанию текста.</w:t>
                        </w:r>
                      </w:p>
                    </w:txbxContent>
                  </v:textbox>
                </v:rect>
                <v:rect id="Rectangle 10198" o:spid="_x0000_s1067" style="position:absolute;left:75746;top:2434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4xxwAAAN4AAAAPAAAAZHJzL2Rvd25yZXYueG1sRI9Bb8Iw&#10;DIXvk/gPkZG4jZQdJtqRVohtguMGSIyb1Zi2onGqJqNlv34+TNrN1nt+7/OqGF2rbtSHxrOBxTwB&#10;RVx623Bl4Hh4f1yCChHZYuuZDNwpQJFPHlaYWT/wJ932sVISwiFDA3WMXaZ1KGtyGOa+Ixbt4nuH&#10;Uda+0rbHQcJdq5+S5Fk7bFgaauxoU1N53X87A9tlt/7a+Z+hat/O29PHKX09pNGY2XRcv4CKNMZ/&#10;89/1zgp+skiFV96RGXT+CwAA//8DAFBLAQItABQABgAIAAAAIQDb4fbL7gAAAIUBAAATAAAAAAAA&#10;AAAAAAAAAAAAAABbQ29udGVudF9UeXBlc10ueG1sUEsBAi0AFAAGAAgAAAAhAFr0LFu/AAAAFQEA&#10;AAsAAAAAAAAAAAAAAAAAHwEAAF9yZWxzLy5yZWxzUEsBAi0AFAAGAAgAAAAhADS0LjHHAAAA3gAA&#10;AA8AAAAAAAAAAAAAAAAABwIAAGRycy9kb3ducmV2LnhtbFBLBQYAAAAAAwADALcAAAD7AgAAAAA=&#10;" filled="f" stroked="f">
                  <v:textbox inset="0,0,0,0">
                    <w:txbxContent>
                      <w:p w14:paraId="4CED7369" w14:textId="77777777" w:rsidR="00A832AF" w:rsidRDefault="00A832AF" w:rsidP="00665232">
                        <w:pPr>
                          <w:spacing w:after="160" w:line="259" w:lineRule="auto"/>
                        </w:pPr>
                        <w:r>
                          <w:t xml:space="preserve"> </w:t>
                        </w:r>
                      </w:p>
                    </w:txbxContent>
                  </v:textbox>
                </v:rect>
                <v:rect id="Rectangle 10199" o:spid="_x0000_s1068" style="position:absolute;left:49352;top:26944;width:5336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qwwAAAN4AAAAPAAAAZHJzL2Rvd25yZXYueG1sRE9Li8Iw&#10;EL4v+B/CCHtbUz2IrUYRH+jRF+jehma2LTaT0kTb9dcbQfA2H99zJrPWlOJOtSssK+j3IhDEqdUF&#10;ZwpOx/XPCITzyBpLy6TgnxzMpp2vCSbaNryn+8FnIoSwS1BB7n2VSOnSnAy6nq2IA/dna4M+wDqT&#10;usYmhJtSDqJoKA0WHBpyrGiRU3o93IyCzaiaX7b20WTl6ndz3p3j5TH2Sn132/kYhKfWf8Rv91aH&#10;+VE/juH1TrhBTp8AAAD//wMAUEsBAi0AFAAGAAgAAAAhANvh9svuAAAAhQEAABMAAAAAAAAAAAAA&#10;AAAAAAAAAFtDb250ZW50X1R5cGVzXS54bWxQSwECLQAUAAYACAAAACEAWvQsW78AAAAVAQAACwAA&#10;AAAAAAAAAAAAAAAfAQAAX3JlbHMvLnJlbHNQSwECLQAUAAYACAAAACEAW/iLqsMAAADeAAAADwAA&#10;AAAAAAAAAAAAAAAHAgAAZHJzL2Rvd25yZXYueG1sUEsFBgAAAAADAAMAtwAAAPcCAAAAAA==&#10;" filled="f" stroked="f">
                  <v:textbox inset="0,0,0,0">
                    <w:txbxContent>
                      <w:p w14:paraId="35A9CE78" w14:textId="77777777" w:rsidR="00A832AF" w:rsidRPr="00497802" w:rsidRDefault="00A832AF" w:rsidP="00665232">
                        <w:pPr>
                          <w:spacing w:after="160" w:line="259" w:lineRule="auto"/>
                          <w:rPr>
                            <w:lang w:val="ru-RU"/>
                          </w:rPr>
                        </w:pPr>
                        <w:r w:rsidRPr="00497802">
                          <w:rPr>
                            <w:lang w:val="ru-RU"/>
                          </w:rPr>
                          <w:t xml:space="preserve">Учебный диалог: обсуждение главной мысли былин </w:t>
                        </w:r>
                      </w:p>
                    </w:txbxContent>
                  </v:textbox>
                </v:rect>
                <v:rect id="Rectangle 10200" o:spid="_x0000_s1069" style="position:absolute;left:49352;top:29139;width:727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bMxwAAAN4AAAAPAAAAZHJzL2Rvd25yZXYueG1sRI9Pa8JA&#10;EMXvQr/DMoXedLc9FJO6htA/6NEaQXsbsmMSzM6G7NakfvquIHib4b33mzeLbLStOFPvG8canmcK&#10;BHHpTMOVhl3xNZ2D8AHZYOuYNPyRh2z5MFlgatzA33TehkpECPsUNdQhdKmUvqzJop+5jjhqR9db&#10;DHHtK2l6HCLctvJFqVdpseF4ocaO3msqT9tfq2E17/LD2l2Gqv38We03++SjSILWT49j/gYi0Bju&#10;5lt6bWJ9FZlwfSfOIJf/AAAA//8DAFBLAQItABQABgAIAAAAIQDb4fbL7gAAAIUBAAATAAAAAAAA&#10;AAAAAAAAAAAAAABbQ29udGVudF9UeXBlc10ueG1sUEsBAi0AFAAGAAgAAAAhAFr0LFu/AAAAFQEA&#10;AAsAAAAAAAAAAAAAAAAAHwEAAF9yZWxzLy5yZWxzUEsBAi0AFAAGAAgAAAAhAPnt1szHAAAA3gAA&#10;AA8AAAAAAAAAAAAAAAAABwIAAGRycy9kb3ducmV2LnhtbFBLBQYAAAAAAwADALcAAAD7AgAAAAA=&#10;" filled="f" stroked="f">
                  <v:textbox inset="0,0,0,0">
                    <w:txbxContent>
                      <w:p w14:paraId="36F659ED" w14:textId="77777777" w:rsidR="00A832AF" w:rsidRDefault="00A832AF" w:rsidP="00665232">
                        <w:pPr>
                          <w:spacing w:after="160" w:line="259" w:lineRule="auto"/>
                        </w:pPr>
                        <w:r>
                          <w:t xml:space="preserve">«Жить </w:t>
                        </w:r>
                      </w:p>
                    </w:txbxContent>
                  </v:textbox>
                </v:rect>
                <v:rect id="Rectangle 10201" o:spid="_x0000_s1070" style="position:absolute;left:54843;top:29139;width:1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NXwwAAAN4AAAAPAAAAZHJzL2Rvd25yZXYueG1sRE9Li8Iw&#10;EL4L+x/CLHjTRA+iXaPIrqLH9QG6t6EZ22IzKU20dX+9EQRv8/E9ZzpvbSluVPvCsYZBX4EgTp0p&#10;ONNw2K96YxA+IBssHZOGO3mYzz46U0yMa3hLt13IRAxhn6CGPIQqkdKnOVn0fVcRR+7saoshwjqT&#10;psYmhttSDpUaSYsFx4YcK/rOKb3srlbDelwtThv332Tl8m99/D1OfvaToHX3s118gQjUhrf45d6Y&#10;OF8N1QCe78Qb5OwBAAD//wMAUEsBAi0AFAAGAAgAAAAhANvh9svuAAAAhQEAABMAAAAAAAAAAAAA&#10;AAAAAAAAAFtDb250ZW50X1R5cGVzXS54bWxQSwECLQAUAAYACAAAACEAWvQsW78AAAAVAQAACwAA&#10;AAAAAAAAAAAAAAAfAQAAX3JlbHMvLnJlbHNQSwECLQAUAAYACAAAACEAlqFzV8MAAADeAAAADwAA&#10;AAAAAAAAAAAAAAAHAgAAZHJzL2Rvd25yZXYueG1sUEsFBgAAAAADAAMAtwAAAPcCAAAAAA==&#10;" filled="f" stroked="f">
                  <v:textbox inset="0,0,0,0">
                    <w:txbxContent>
                      <w:p w14:paraId="13CBFFBD" w14:textId="77777777" w:rsidR="00A832AF" w:rsidRDefault="00A832AF" w:rsidP="00665232">
                        <w:pPr>
                          <w:spacing w:after="160" w:line="259" w:lineRule="auto"/>
                        </w:pPr>
                        <w:r>
                          <w:t>–</w:t>
                        </w:r>
                      </w:p>
                    </w:txbxContent>
                  </v:textbox>
                </v:rect>
                <v:rect id="Rectangle 10202" o:spid="_x0000_s1071" style="position:absolute;left:55757;top:28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gxQAAAN4AAAAPAAAAZHJzL2Rvd25yZXYueG1sRE9Na8JA&#10;EL0X/A/LCL3VXXMoGt0E0RY9tirE3obsNAlmZ0N2a9L++m6h4G0e73PW+WhbcaPeN441zGcKBHHp&#10;TMOVhvPp9WkBwgdkg61j0vBNHvJs8rDG1LiB3+l2DJWIIexT1FCH0KVS+rImi37mOuLIfbreYoiw&#10;r6TpcYjhtpWJUs/SYsOxocaOtjWV1+OX1bBfdJvLwf0MVfvysS/eiuXutAxaP07HzQpEoDHcxf/u&#10;g4nzVaIS+Hsn3iCzXwAAAP//AwBQSwECLQAUAAYACAAAACEA2+H2y+4AAACFAQAAEwAAAAAAAAAA&#10;AAAAAAAAAAAAW0NvbnRlbnRfVHlwZXNdLnhtbFBLAQItABQABgAIAAAAIQBa9CxbvwAAABUBAAAL&#10;AAAAAAAAAAAAAAAAAB8BAABfcmVscy8ucmVsc1BLAQItABQABgAIAAAAIQBmc+0gxQAAAN4AAAAP&#10;AAAAAAAAAAAAAAAAAAcCAABkcnMvZG93bnJldi54bWxQSwUGAAAAAAMAAwC3AAAA+QIAAAAA&#10;" filled="f" stroked="f">
                  <v:textbox inset="0,0,0,0">
                    <w:txbxContent>
                      <w:p w14:paraId="78CF83ED" w14:textId="77777777" w:rsidR="00A832AF" w:rsidRDefault="00A832AF" w:rsidP="00665232">
                        <w:pPr>
                          <w:spacing w:after="160" w:line="259" w:lineRule="auto"/>
                        </w:pPr>
                        <w:r>
                          <w:t xml:space="preserve"> </w:t>
                        </w:r>
                      </w:p>
                    </w:txbxContent>
                  </v:textbox>
                </v:rect>
                <v:rect id="Rectangle 10203" o:spid="_x0000_s1072" style="position:absolute;left:56169;top:29139;width:450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i7xAAAAN4AAAAPAAAAZHJzL2Rvd25yZXYueG1sRE9Na8JA&#10;EL0L/Q/LFLzpbh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Ak/SLvEAAAA3gAAAA8A&#10;AAAAAAAAAAAAAAAABwIAAGRycy9kb3ducmV2LnhtbFBLBQYAAAAAAwADALcAAAD4AgAAAAA=&#10;" filled="f" stroked="f">
                  <v:textbox inset="0,0,0,0">
                    <w:txbxContent>
                      <w:p w14:paraId="78012CA7" w14:textId="77777777" w:rsidR="00A832AF" w:rsidRDefault="00A832AF" w:rsidP="00665232">
                        <w:pPr>
                          <w:spacing w:after="160" w:line="259" w:lineRule="auto"/>
                        </w:pPr>
                        <w:r>
                          <w:t>Родине служить», подвиги былинных героев</w:t>
                        </w:r>
                      </w:p>
                    </w:txbxContent>
                  </v:textbox>
                </v:rect>
                <v:rect id="Rectangle 10204" o:spid="_x0000_s1073" style="position:absolute;left:90108;top:28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DPxAAAAN4AAAAPAAAAZHJzL2Rvd25yZXYueG1sRE9Na8JA&#10;EL0L/Q/LFLzpbk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IbW0M/EAAAA3gAAAA8A&#10;AAAAAAAAAAAAAAAABwIAAGRycy9kb3ducmV2LnhtbFBLBQYAAAAAAwADALcAAAD4AgAAAAA=&#10;" filled="f" stroked="f">
                  <v:textbox inset="0,0,0,0">
                    <w:txbxContent>
                      <w:p w14:paraId="08AB86EE" w14:textId="77777777" w:rsidR="00A832AF" w:rsidRDefault="00A832AF" w:rsidP="00665232">
                        <w:pPr>
                          <w:spacing w:after="160" w:line="259" w:lineRule="auto"/>
                        </w:pPr>
                        <w:r>
                          <w:t xml:space="preserve"> </w:t>
                        </w:r>
                      </w:p>
                    </w:txbxContent>
                  </v:textbox>
                </v:rect>
                <v:rect id="Rectangle 10205" o:spid="_x0000_s1074" style="position:absolute;left:90565;top:29139;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VUxAAAAN4AAAAPAAAAZHJzL2Rvd25yZXYueG1sRE9Na8JA&#10;EL0L/Q/LFLzpbgVF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OmadVTEAAAA3gAAAA8A&#10;AAAAAAAAAAAAAAAABwIAAGRycy9kb3ducmV2LnhtbFBLBQYAAAAAAwADALcAAAD4AgAAAAA=&#10;" filled="f" stroked="f">
                  <v:textbox inset="0,0,0,0">
                    <w:txbxContent>
                      <w:p w14:paraId="14F6DEAE" w14:textId="77777777" w:rsidR="00A832AF" w:rsidRDefault="00A832AF" w:rsidP="00665232">
                        <w:pPr>
                          <w:spacing w:after="160" w:line="259" w:lineRule="auto"/>
                        </w:pPr>
                        <w:r>
                          <w:t>–</w:t>
                        </w:r>
                      </w:p>
                    </w:txbxContent>
                  </v:textbox>
                </v:rect>
                <v:rect id="Rectangle 10206" o:spid="_x0000_s1075" style="position:absolute;left:91480;top:28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jwwAAAN4AAAAPAAAAZHJzL2Rvd25yZXYueG1sRE9Li8Iw&#10;EL4v7H8Is+BtTfQg2jWK+ECPPhbcvQ3N2BabSWmirf56Iwje5uN7znja2lJcqfaFYw29rgJBnDpT&#10;cKbh97D6HoLwAdlg6Zg03MjDdPL5McbEuIZ3dN2HTMQQ9glqyEOoEil9mpNF33UVceROrrYYIqwz&#10;aWpsYrgtZV+pgbRYcGzIsaJ5Tul5f7Ea1sNq9rdx9yYrl//r4/Y4WhxGQevOVzv7ARGoDW/xy70x&#10;cb7qqwE834k3yMkDAAD//wMAUEsBAi0AFAAGAAgAAAAhANvh9svuAAAAhQEAABMAAAAAAAAAAAAA&#10;AAAAAAAAAFtDb250ZW50X1R5cGVzXS54bWxQSwECLQAUAAYACAAAACEAWvQsW78AAAAVAQAACwAA&#10;AAAAAAAAAAAAAAAfAQAAX3JlbHMvLnJlbHNQSwECLQAUAAYACAAAACEAGUjrI8MAAADeAAAADwAA&#10;AAAAAAAAAAAAAAAHAgAAZHJzL2Rvd25yZXYueG1sUEsFBgAAAAADAAMAtwAAAPcCAAAAAA==&#10;" filled="f" stroked="f">
                  <v:textbox inset="0,0,0,0">
                    <w:txbxContent>
                      <w:p w14:paraId="156F35B0" w14:textId="77777777" w:rsidR="00A832AF" w:rsidRDefault="00A832AF" w:rsidP="00665232">
                        <w:pPr>
                          <w:spacing w:after="160" w:line="259" w:lineRule="auto"/>
                        </w:pPr>
                        <w:r>
                          <w:t xml:space="preserve"> </w:t>
                        </w:r>
                      </w:p>
                    </w:txbxContent>
                  </v:textbox>
                </v:rect>
                <v:rect id="Rectangle 10207" o:spid="_x0000_s1076" style="position:absolute;left:49352;top:31337;width:961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64xAAAAN4AAAAPAAAAZHJzL2Rvd25yZXYueG1sRE9La8JA&#10;EL4L/Q/LFLzpbj34SF1FWkWPagq2tyE7TUKzsyG7muivdwWht/n4njNfdrYSF2p86VjD21CBIM6c&#10;KTnX8JVuBlMQPiAbrByThit5WC5eenNMjGv5QJdjyEUMYZ+ghiKEOpHSZwVZ9ENXE0fu1zUWQ4RN&#10;Lk2DbQy3lRwpNZYWS44NBdb0UVD2dzxbDdtpvfreuVubV+uf7Wl/mn2ms6B1/7VbvYMI1IV/8dO9&#10;M3G+GqkJPN6JN8jFHQAA//8DAFBLAQItABQABgAIAAAAIQDb4fbL7gAAAIUBAAATAAAAAAAAAAAA&#10;AAAAAAAAAABbQ29udGVudF9UeXBlc10ueG1sUEsBAi0AFAAGAAgAAAAhAFr0LFu/AAAAFQEAAAsA&#10;AAAAAAAAAAAAAAAAHwEAAF9yZWxzLy5yZWxzUEsBAi0AFAAGAAgAAAAhAHYETrjEAAAA3gAAAA8A&#10;AAAAAAAAAAAAAAAABwIAAGRycy9kb3ducmV2LnhtbFBLBQYAAAAAAwADALcAAAD4AgAAAAA=&#10;" filled="f" stroked="f">
                  <v:textbox inset="0,0,0,0">
                    <w:txbxContent>
                      <w:p w14:paraId="3F3BD08D" w14:textId="77777777" w:rsidR="00A832AF" w:rsidRDefault="00A832AF" w:rsidP="00665232">
                        <w:pPr>
                          <w:spacing w:after="160" w:line="259" w:lineRule="auto"/>
                        </w:pPr>
                        <w:r>
                          <w:t>служение</w:t>
                        </w:r>
                      </w:p>
                    </w:txbxContent>
                  </v:textbox>
                </v:rect>
                <v:rect id="Rectangle 10208" o:spid="_x0000_s1077" style="position:absolute;left:56580;top:309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rKxwAAAN4AAAAPAAAAZHJzL2Rvd25yZXYueG1sRI9Pb8Iw&#10;DMXvSPsOkSftBsk4TFAICLFNcBx/JOBmNaataJyqyWi3T48Pk3az9Z7f+3m+7H2t7tTGKrCF15EB&#10;RZwHV3Fh4Xj4HE5AxYTssA5MFn4ownLxNJhj5kLHO7rvU6EkhGOGFsqUmkzrmJfkMY5CQyzaNbQe&#10;k6xtoV2LnYT7Wo+NedMeK5aGEhtal5Tf9t/ewmbSrM7b8NsV9cdlc/o6Td8P02Tty3O/moFK1Kd/&#10;89/11gm+GRvhlXdkBr14AAAA//8DAFBLAQItABQABgAIAAAAIQDb4fbL7gAAAIUBAAATAAAAAAAA&#10;AAAAAAAAAAAAAABbQ29udGVudF9UeXBlc10ueG1sUEsBAi0AFAAGAAgAAAAhAFr0LFu/AAAAFQEA&#10;AAsAAAAAAAAAAAAAAAAAHwEAAF9yZWxzLy5yZWxzUEsBAi0AFAAGAAgAAAAhAAeb2srHAAAA3gAA&#10;AA8AAAAAAAAAAAAAAAAABwIAAGRycy9kb3ducmV2LnhtbFBLBQYAAAAAAwADALcAAAD7AgAAAAA=&#10;" filled="f" stroked="f">
                  <v:textbox inset="0,0,0,0">
                    <w:txbxContent>
                      <w:p w14:paraId="7E2D2DA1" w14:textId="77777777" w:rsidR="00A832AF" w:rsidRDefault="00A832AF" w:rsidP="00665232">
                        <w:pPr>
                          <w:spacing w:after="160" w:line="259" w:lineRule="auto"/>
                        </w:pPr>
                        <w:r>
                          <w:t xml:space="preserve"> </w:t>
                        </w:r>
                      </w:p>
                    </w:txbxContent>
                  </v:textbox>
                </v:rect>
                <v:rect id="Rectangle 10209" o:spid="_x0000_s1078" style="position:absolute;left:57037;top:31337;width:2397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9RxAAAAN4AAAAPAAAAZHJzL2Rvd25yZXYueG1sRE9La8JA&#10;EL4L/Q/LFLzpbj2ISV1FWkWPPgqptyE7JqHZ2ZBdTfTXu4VCb/PxPWe+7G0tbtT6yrGGt7ECQZw7&#10;U3Gh4eu0Gc1A+IBssHZMGu7kYbl4GcwxNa7jA92OoRAxhH2KGsoQmlRKn5dk0Y9dQxy5i2sthgjb&#10;QpoWuxhuazlRaiotVhwbSmzoo6T853i1GrazZvW9c4+uqNfnbbbPks9TErQevvardxCB+vAv/nPv&#10;TJyvJiqB33fiDXLxBAAA//8DAFBLAQItABQABgAIAAAAIQDb4fbL7gAAAIUBAAATAAAAAAAAAAAA&#10;AAAAAAAAAABbQ29udGVudF9UeXBlc10ueG1sUEsBAi0AFAAGAAgAAAAhAFr0LFu/AAAAFQEAAAsA&#10;AAAAAAAAAAAAAAAAHwEAAF9yZWxzLy5yZWxzUEsBAi0AFAAGAAgAAAAhAGjXf1HEAAAA3gAAAA8A&#10;AAAAAAAAAAAAAAAABwIAAGRycy9kb3ducmV2LnhtbFBLBQYAAAAAAwADALcAAAD4AgAAAAA=&#10;" filled="f" stroked="f">
                  <v:textbox inset="0,0,0,0">
                    <w:txbxContent>
                      <w:p w14:paraId="7A573E8F" w14:textId="77777777" w:rsidR="00A832AF" w:rsidRDefault="00A832AF" w:rsidP="00665232">
                        <w:pPr>
                          <w:spacing w:after="160" w:line="259" w:lineRule="auto"/>
                        </w:pPr>
                        <w:r>
                          <w:t>и защита родной земли.</w:t>
                        </w:r>
                      </w:p>
                    </w:txbxContent>
                  </v:textbox>
                </v:rect>
                <v:rect id="Rectangle 10210" o:spid="_x0000_s1079" style="position:absolute;left:75106;top:3098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ARxgAAAN4AAAAPAAAAZHJzL2Rvd25yZXYueG1sRI9Bb8Iw&#10;DIXvk/gPkZG4jRQOCAoBIdgExw0mMW5WY9qKxqmaQMt+/XxA4mbLz++9b7HqXKXu1ITSs4HRMAFF&#10;nHlbcm7g5/j5PgUVIrLFyjMZeFCA1bL3tsDU+pa/6X6IuRITDikaKGKsU61DVpDDMPQ1sdwuvnEY&#10;ZW1ybRtsxdxVepwkE+2wZEkosKZNQdn1cHMGdtN6/bv3f21efZx3p6/TbHucRWMG/W49BxWpiy/x&#10;83tvpX4yHgmA4MgMevkPAAD//wMAUEsBAi0AFAAGAAgAAAAhANvh9svuAAAAhQEAABMAAAAAAAAA&#10;AAAAAAAAAAAAAFtDb250ZW50X1R5cGVzXS54bWxQSwECLQAUAAYACAAAACEAWvQsW78AAAAVAQAA&#10;CwAAAAAAAAAAAAAAAAAfAQAAX3JlbHMvLnJlbHNQSwECLQAUAAYACAAAACEAfDRAEcYAAADeAAAA&#10;DwAAAAAAAAAAAAAAAAAHAgAAZHJzL2Rvd25yZXYueG1sUEsFBgAAAAADAAMAtwAAAPoCAAAAAA==&#10;" filled="f" stroked="f">
                  <v:textbox inset="0,0,0,0">
                    <w:txbxContent>
                      <w:p w14:paraId="4CFA64CF" w14:textId="77777777" w:rsidR="00A832AF" w:rsidRDefault="00A832AF" w:rsidP="00665232">
                        <w:pPr>
                          <w:spacing w:after="160" w:line="259" w:lineRule="auto"/>
                        </w:pPr>
                        <w:r>
                          <w:t xml:space="preserve"> </w:t>
                        </w:r>
                      </w:p>
                    </w:txbxContent>
                  </v:textbox>
                </v:rect>
                <v:rect id="Rectangle 10211" o:spid="_x0000_s1080" style="position:absolute;left:49352;top:33578;width:903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WKwwAAAN4AAAAPAAAAZHJzL2Rvd25yZXYueG1sRE9Ni8Iw&#10;EL0L+x/CLHjTtB5Eq1FkV9Hjqgtdb0MztsVmUppo6/56Iwje5vE+Z77sTCVu1LjSsoJ4GIEgzqwu&#10;OVfwe9wMJiCcR9ZYWSYFd3KwXHz05pho2/KebgefixDCLkEFhfd1IqXLCjLohrYmDtzZNgZ9gE0u&#10;dYNtCDeVHEXRWBosOTQUWNNXQdnlcDUKtpN69bez/21erU/b9Cedfh+nXqn+Z7eagfDU+bf45d7p&#10;MD8axTE83wk3yMUDAAD//wMAUEsBAi0AFAAGAAgAAAAhANvh9svuAAAAhQEAABMAAAAAAAAAAAAA&#10;AAAAAAAAAFtDb250ZW50X1R5cGVzXS54bWxQSwECLQAUAAYACAAAACEAWvQsW78AAAAVAQAACwAA&#10;AAAAAAAAAAAAAAAfAQAAX3JlbHMvLnJlbHNQSwECLQAUAAYACAAAACEAE3jlisMAAADeAAAADwAA&#10;AAAAAAAAAAAAAAAHAgAAZHJzL2Rvd25yZXYueG1sUEsFBgAAAAADAAMAtwAAAPcCAAAAAA==&#10;" filled="f" stroked="f">
                  <v:textbox inset="0,0,0,0">
                    <w:txbxContent>
                      <w:p w14:paraId="63EF982D" w14:textId="77777777" w:rsidR="00A832AF" w:rsidRDefault="00A832AF" w:rsidP="00665232">
                        <w:pPr>
                          <w:spacing w:after="160" w:line="259" w:lineRule="auto"/>
                        </w:pPr>
                        <w:r>
                          <w:t xml:space="preserve">Работа с </w:t>
                        </w:r>
                      </w:p>
                    </w:txbxContent>
                  </v:textbox>
                </v:rect>
                <v:rect id="Rectangle 10212" o:spid="_x0000_s1081" style="position:absolute;left:56169;top:33578;width:477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9xAAAAN4AAAAPAAAAZHJzL2Rvd25yZXYueG1sRE9Li8Iw&#10;EL4L/ocwC3vT1B5Eu0aRVdHj+oC6t6EZ22IzKU203f31RhC8zcf3nNmiM5W4U+NKywpGwwgEcWZ1&#10;ybmC03EzmIBwHlljZZkU/JGDxbzfm2Gibct7uh98LkIIuwQVFN7XiZQuK8igG9qaOHAX2xj0ATa5&#10;1A22IdxUMo6isTRYcmgosKbvgrLr4WYUbCf18ryz/21erX+36U86XR2nXqnPj275BcJT59/il3un&#10;w/woHsXwfCfcIOcPAAAA//8DAFBLAQItABQABgAIAAAAIQDb4fbL7gAAAIUBAAATAAAAAAAAAAAA&#10;AAAAAAAAAABbQ29udGVudF9UeXBlc10ueG1sUEsBAi0AFAAGAAgAAAAhAFr0LFu/AAAAFQEAAAsA&#10;AAAAAAAAAAAAAAAAHwEAAF9yZWxzLy5yZWxzUEsBAi0AFAAGAAgAAAAhAOOqe/3EAAAA3gAAAA8A&#10;AAAAAAAAAAAAAAAABwIAAGRycy9kb3ducmV2LnhtbFBLBQYAAAAAAwADALcAAAD4AgAAAAA=&#10;" filled="f" stroked="f">
                  <v:textbox inset="0,0,0,0">
                    <w:txbxContent>
                      <w:p w14:paraId="1D35264F" w14:textId="77777777" w:rsidR="00A832AF" w:rsidRDefault="00A832AF" w:rsidP="00665232">
                        <w:pPr>
                          <w:spacing w:after="160" w:line="259" w:lineRule="auto"/>
                        </w:pPr>
                        <w:r>
                          <w:t xml:space="preserve">текстом произведения: анализ сюжета былины </w:t>
                        </w:r>
                      </w:p>
                    </w:txbxContent>
                  </v:textbox>
                </v:rect>
                <v:rect id="Rectangle 119821" o:spid="_x0000_s1082" style="position:absolute;left:49352;top:35772;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r+wwAAAN8AAAAPAAAAZHJzL2Rvd25yZXYueG1sRE9Na8JA&#10;EL0X/A/LCN7qJh4kia4i2qLHVgX1NmTHJJidDdnVxP76bqHg8fG+58ve1OJBrassK4jHEQji3OqK&#10;CwXHw+d7AsJ5ZI21ZVLwJAfLxeBtjpm2HX/TY+8LEULYZaig9L7JpHR5SQbd2DbEgbva1qAPsC2k&#10;brEL4aaWkyiaSoMVh4YSG1qXlN/2d6NgmzSr887+dEX9cdmevk7p5pB6pUbDfjUD4an3L/G/e6fD&#10;/DhNJjH8/QkA5OIXAAD//wMAUEsBAi0AFAAGAAgAAAAhANvh9svuAAAAhQEAABMAAAAAAAAAAAAA&#10;AAAAAAAAAFtDb250ZW50X1R5cGVzXS54bWxQSwECLQAUAAYACAAAACEAWvQsW78AAAAVAQAACwAA&#10;AAAAAAAAAAAAAAAfAQAAX3JlbHMvLnJlbHNQSwECLQAUAAYACAAAACEAm9Sq/sMAAADfAAAADwAA&#10;AAAAAAAAAAAAAAAHAgAAZHJzL2Rvd25yZXYueG1sUEsFBgAAAAADAAMAtwAAAPcCAAAAAA==&#10;" filled="f" stroked="f">
                  <v:textbox inset="0,0,0,0">
                    <w:txbxContent>
                      <w:p w14:paraId="1F4DB07C" w14:textId="77777777" w:rsidR="00A832AF" w:rsidRDefault="00A832AF" w:rsidP="00665232">
                        <w:pPr>
                          <w:spacing w:after="160" w:line="259" w:lineRule="auto"/>
                        </w:pPr>
                        <w:r>
                          <w:t>(</w:t>
                        </w:r>
                      </w:p>
                    </w:txbxContent>
                  </v:textbox>
                </v:rect>
                <v:rect id="Rectangle 119822" o:spid="_x0000_s1083" style="position:absolute;left:49946;top:35772;width:4439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SJwwAAAN8AAAAPAAAAZHJzL2Rvd25yZXYueG1sRE9Na8JA&#10;EL0X/A/LCN7qxhwkia4i2qLHVgX1NmTHJJidDdnVxP76bqHg8fG+58ve1OJBrassK5iMIxDEudUV&#10;FwqOh8/3BITzyBpry6TgSQ6Wi8HbHDNtO/6mx94XIoSwy1BB6X2TSenykgy6sW2IA3e1rUEfYFtI&#10;3WIXwk0t4yiaSoMVh4YSG1qXlN/2d6NgmzSr887+dEX9cdmevk7p5pB6pUbDfjUD4an3L/G/e6fD&#10;/EmaxDH8/QkA5OIXAAD//wMAUEsBAi0AFAAGAAgAAAAhANvh9svuAAAAhQEAABMAAAAAAAAAAAAA&#10;AAAAAAAAAFtDb250ZW50X1R5cGVzXS54bWxQSwECLQAUAAYACAAAACEAWvQsW78AAAAVAQAACwAA&#10;AAAAAAAAAAAAAAAfAQAAX3JlbHMvLnJlbHNQSwECLQAUAAYACAAAACEAawY0icMAAADfAAAADwAA&#10;AAAAAAAAAAAAAAAHAgAAZHJzL2Rvd25yZXYueG1sUEsFBgAAAAADAAMAtwAAAPcCAAAAAA==&#10;" filled="f" stroked="f">
                  <v:textbox inset="0,0,0,0">
                    <w:txbxContent>
                      <w:p w14:paraId="5BA12162" w14:textId="77777777" w:rsidR="00A832AF" w:rsidRDefault="00A832AF" w:rsidP="00665232">
                        <w:pPr>
                          <w:spacing w:after="160" w:line="259" w:lineRule="auto"/>
                        </w:pPr>
                        <w:r>
                          <w:t xml:space="preserve">реальность и сказочность событий), ответы </w:t>
                        </w:r>
                      </w:p>
                    </w:txbxContent>
                  </v:textbox>
                </v:rect>
                <v:rect id="Rectangle 10214" o:spid="_x0000_s1084" style="position:absolute;left:49352;top:37969;width:23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14:paraId="0FE74AA5" w14:textId="77777777" w:rsidR="00A832AF" w:rsidRDefault="00A832AF" w:rsidP="00665232">
                        <w:pPr>
                          <w:spacing w:after="160" w:line="259" w:lineRule="auto"/>
                        </w:pPr>
                        <w:r>
                          <w:t>на</w:t>
                        </w:r>
                      </w:p>
                    </w:txbxContent>
                  </v:textbox>
                </v:rect>
                <v:rect id="Rectangle 10215" o:spid="_x0000_s1085" style="position:absolute;left:51090;top:3761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xQAAAN4AAAAPAAAAZHJzL2Rvd25yZXYueG1sRE9Na8JA&#10;EL0X+h+WKXhrNgot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BsQ+OJxQAAAN4AAAAP&#10;AAAAAAAAAAAAAAAAAAcCAABkcnMvZG93bnJldi54bWxQSwUGAAAAAAMAAwC3AAAA+QIAAAAA&#10;" filled="f" stroked="f">
                  <v:textbox inset="0,0,0,0">
                    <w:txbxContent>
                      <w:p w14:paraId="792A3888" w14:textId="77777777" w:rsidR="00A832AF" w:rsidRDefault="00A832AF" w:rsidP="00665232">
                        <w:pPr>
                          <w:spacing w:after="160" w:line="259" w:lineRule="auto"/>
                        </w:pPr>
                        <w:r>
                          <w:t xml:space="preserve"> </w:t>
                        </w:r>
                      </w:p>
                    </w:txbxContent>
                  </v:textbox>
                </v:rect>
                <v:rect id="Rectangle 10216" o:spid="_x0000_s1086" style="position:absolute;left:51547;top:37969;width:2200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3+xQAAAN4AAAAPAAAAZHJzL2Rvd25yZXYueG1sRE9La4NA&#10;EL4X8h+WCfTWrMlBEuMq0gfxmEch6W1wpyp1Z8XdRptfny0UepuP7zlpPplOXGlwrWUFy0UEgriy&#10;uuVawfvp7WkNwnlkjZ1lUvBDDvJs9pBiou3IB7oefS1CCLsEFTTe94mUrmrIoFvYnjhwn3Yw6AMc&#10;aqkHHEO46eQqimJpsOXQ0GBPzw1VX8dvo2C37otLaW9j3b1+7M778+bltPFKPc6nYgvC0+T/xX/u&#10;Uof50WoZw+874QaZ3QEAAP//AwBQSwECLQAUAAYACAAAACEA2+H2y+4AAACFAQAAEwAAAAAAAAAA&#10;AAAAAAAAAAAAW0NvbnRlbnRfVHlwZXNdLnhtbFBLAQItABQABgAIAAAAIQBa9CxbvwAAABUBAAAL&#10;AAAAAAAAAAAAAAAAAB8BAABfcmVscy8ucmVsc1BLAQItABQABgAIAAAAIQCckX3+xQAAAN4AAAAP&#10;AAAAAAAAAAAAAAAAAAcCAABkcnMvZG93bnJldi54bWxQSwUGAAAAAAMAAwC3AAAA+QIAAAAA&#10;" filled="f" stroked="f">
                  <v:textbox inset="0,0,0,0">
                    <w:txbxContent>
                      <w:p w14:paraId="00D7BF76" w14:textId="77777777" w:rsidR="00A832AF" w:rsidRDefault="00A832AF" w:rsidP="00665232">
                        <w:pPr>
                          <w:spacing w:after="160" w:line="259" w:lineRule="auto"/>
                        </w:pPr>
                        <w:r>
                          <w:t>вопросы, наблюдение</w:t>
                        </w:r>
                      </w:p>
                    </w:txbxContent>
                  </v:textbox>
                </v:rect>
                <v:rect id="Rectangle 10217" o:spid="_x0000_s1087" style="position:absolute;left:68107;top:3761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hlxQAAAN4AAAAPAAAAZHJzL2Rvd25yZXYueG1sRE9Na8JA&#10;EL0X+h+WKXhrNnpoNXUVUYs5aiykvQ3ZMQlmZ0N2NbG/3hUKvc3jfc58OZhGXKlztWUF4ygGQVxY&#10;XXOp4Ov4+ToF4TyyxsYyKbiRg+Xi+WmOibY9H+ia+VKEEHYJKqi8bxMpXVGRQRfZljhwJ9sZ9AF2&#10;pdQd9iHcNHISx2/SYM2hocKW1hUV5+xiFOym7eo7tb992Wx/dvk+n22OM6/U6GVYfYDwNPh/8Z87&#10;1WF+PBm/w+OdcINc3AEAAP//AwBQSwECLQAUAAYACAAAACEA2+H2y+4AAACFAQAAEwAAAAAAAAAA&#10;AAAAAAAAAAAAW0NvbnRlbnRfVHlwZXNdLnhtbFBLAQItABQABgAIAAAAIQBa9CxbvwAAABUBAAAL&#10;AAAAAAAAAAAAAAAAAB8BAABfcmVscy8ucmVsc1BLAQItABQABgAIAAAAIQDz3dhlxQAAAN4AAAAP&#10;AAAAAAAAAAAAAAAAAAcCAABkcnMvZG93bnJldi54bWxQSwUGAAAAAAMAAwC3AAAA+QIAAAAA&#10;" filled="f" stroked="f">
                  <v:textbox inset="0,0,0,0">
                    <w:txbxContent>
                      <w:p w14:paraId="66D8D804" w14:textId="77777777" w:rsidR="00A832AF" w:rsidRDefault="00A832AF" w:rsidP="00665232">
                        <w:pPr>
                          <w:spacing w:after="160" w:line="259" w:lineRule="auto"/>
                        </w:pPr>
                        <w:r>
                          <w:t xml:space="preserve"> </w:t>
                        </w:r>
                      </w:p>
                    </w:txbxContent>
                  </v:textbox>
                </v:rect>
                <v:rect id="Rectangle 10218" o:spid="_x0000_s1088" style="position:absolute;left:68564;top:37969;width:2483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wXxgAAAN4AAAAPAAAAZHJzL2Rvd25yZXYueG1sRI9Bb8Iw&#10;DIXvk/gPkZG4jRQOCAoBIdgExw0mMW5WY9qKxqmaQMt+/XxA4mbrPb/3ebHqXKXu1ITSs4HRMAFF&#10;nHlbcm7g5/j5PgUVIrLFyjMZeFCA1bL3tsDU+pa/6X6IuZIQDikaKGKsU61DVpDDMPQ1sWgX3ziM&#10;sja5tg22Eu4qPU6SiXZYsjQUWNOmoOx6uDkDu2m9/t37vzavPs6709dptj3OojGDfreeg4rUxZf5&#10;eb23gp+MR8Ir78gMevkPAAD//wMAUEsBAi0AFAAGAAgAAAAhANvh9svuAAAAhQEAABMAAAAAAAAA&#10;AAAAAAAAAAAAAFtDb250ZW50X1R5cGVzXS54bWxQSwECLQAUAAYACAAAACEAWvQsW78AAAAVAQAA&#10;CwAAAAAAAAAAAAAAAAAfAQAAX3JlbHMvLnJlbHNQSwECLQAUAAYACAAAACEAgkJMF8YAAADeAAAA&#10;DwAAAAAAAAAAAAAAAAAHAgAAZHJzL2Rvd25yZXYueG1sUEsFBgAAAAADAAMAtwAAAPoCAAAAAA==&#10;" filled="f" stroked="f">
                  <v:textbox inset="0,0,0,0">
                    <w:txbxContent>
                      <w:p w14:paraId="6FB4D7AC" w14:textId="77777777" w:rsidR="00A832AF" w:rsidRDefault="00A832AF" w:rsidP="00665232">
                        <w:pPr>
                          <w:spacing w:after="160" w:line="259" w:lineRule="auto"/>
                        </w:pPr>
                        <w:r>
                          <w:t xml:space="preserve">за особенностями языка </w:t>
                        </w:r>
                      </w:p>
                    </w:txbxContent>
                  </v:textbox>
                </v:rect>
                <v:rect id="Rectangle 119823" o:spid="_x0000_s1089" style="position:absolute;left:49352;top:40164;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ESxAAAAN8AAAAPAAAAZHJzL2Rvd25yZXYueG1sRE9Na8JA&#10;EL0X/A/LCL3VjQo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ARKkRLEAAAA3wAAAA8A&#10;AAAAAAAAAAAAAAAABwIAAGRycy9kb3ducmV2LnhtbFBLBQYAAAAAAwADALcAAAD4AgAAAAA=&#10;" filled="f" stroked="f">
                  <v:textbox inset="0,0,0,0">
                    <w:txbxContent>
                      <w:p w14:paraId="578A4F04" w14:textId="77777777" w:rsidR="00A832AF" w:rsidRDefault="00A832AF" w:rsidP="00665232">
                        <w:pPr>
                          <w:spacing w:after="160" w:line="259" w:lineRule="auto"/>
                        </w:pPr>
                        <w:r>
                          <w:t>(</w:t>
                        </w:r>
                      </w:p>
                    </w:txbxContent>
                  </v:textbox>
                </v:rect>
                <v:rect id="Rectangle 119824" o:spid="_x0000_s1090" style="position:absolute;left:49946;top:40164;width:4895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lmxAAAAN8AAAAPAAAAZHJzL2Rvd25yZXYueG1sRE9Na8JA&#10;EL0X/A/LCL3VjSI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IujCWbEAAAA3wAAAA8A&#10;AAAAAAAAAAAAAAAABwIAAGRycy9kb3ducmV2LnhtbFBLBQYAAAAAAwADALcAAAD4AgAAAAA=&#10;" filled="f" stroked="f">
                  <v:textbox inset="0,0,0,0">
                    <w:txbxContent>
                      <w:p w14:paraId="371D3B3D" w14:textId="77777777" w:rsidR="00A832AF" w:rsidRDefault="00A832AF" w:rsidP="00665232">
                        <w:pPr>
                          <w:spacing w:after="160" w:line="259" w:lineRule="auto"/>
                        </w:pPr>
                        <w:r>
                          <w:t xml:space="preserve">напевность, сказ), нахождение устаревших слов </w:t>
                        </w:r>
                      </w:p>
                    </w:txbxContent>
                  </v:textbox>
                </v:rect>
                <v:rect id="Rectangle 119825" o:spid="_x0000_s1091" style="position:absolute;left:49352;top:42407;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z9xAAAAN8AAAAPAAAAZHJzL2Rvd25yZXYueG1sRE9Na8JA&#10;EL0X/A/LCL3VjYIlia4iWtFjNYJ6G7JjEszOhuzWpP31XaHQ4+N9z5e9qcWDWldZVjAeRSCIc6sr&#10;LhScsu1bDMJ5ZI21ZVLwTQ6Wi8HLHFNtOz7Q4+gLEULYpaig9L5JpXR5SQbdyDbEgbvZ1qAPsC2k&#10;brEL4aaWkyh6lwYrDg0lNrQuKb8fv4yCXdysLnv70xX1x3V3/jwnmyzxSr0O+9UMhKfe/4v/3Hsd&#10;5o+TeDKF558AQC5+AQAA//8DAFBLAQItABQABgAIAAAAIQDb4fbL7gAAAIUBAAATAAAAAAAAAAAA&#10;AAAAAAAAAABbQ29udGVudF9UeXBlc10ueG1sUEsBAi0AFAAGAAgAAAAhAFr0LFu/AAAAFQEAAAsA&#10;AAAAAAAAAAAAAAAAHwEAAF9yZWxzLy5yZWxzUEsBAi0AFAAGAAgAAAAhAOTvrP3EAAAA3wAAAA8A&#10;AAAAAAAAAAAAAAAABwIAAGRycy9kb3ducmV2LnhtbFBLBQYAAAAAAwADALcAAAD4AgAAAAA=&#10;" filled="f" stroked="f">
                  <v:textbox inset="0,0,0,0">
                    <w:txbxContent>
                      <w:p w14:paraId="12EA8593" w14:textId="77777777" w:rsidR="00A832AF" w:rsidRDefault="00A832AF" w:rsidP="00665232">
                        <w:pPr>
                          <w:spacing w:after="160" w:line="259" w:lineRule="auto"/>
                        </w:pPr>
                        <w:r>
                          <w:t>(</w:t>
                        </w:r>
                      </w:p>
                    </w:txbxContent>
                  </v:textbox>
                </v:rect>
                <v:rect id="Rectangle 119826" o:spid="_x0000_s1092" style="position:absolute;left:49946;top:42407;width:3824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KKwwAAAN8AAAAPAAAAZHJzL2Rvd25yZXYueG1sRE/LisIw&#10;FN0L/kO4wuw01YW01SiiDrocH6CzuzR32mJzU5qM7czXG0FweTjv+bIzlbhT40rLCsajCARxZnXJ&#10;uYLz6XMYg3AeWWNlmRT8kYPlot+bY6ptywe6H30uQgi7FBUU3teplC4ryKAb2Zo4cD+2MegDbHKp&#10;G2xDuKnkJIqm0mDJoaHAmtYFZbfjr1Gwi+vVdW//27zafu8uX5dkc0q8Uh+DbjUD4anzb/HLvddh&#10;/jiJJ1N4/gkA5OIBAAD//wMAUEsBAi0AFAAGAAgAAAAhANvh9svuAAAAhQEAABMAAAAAAAAAAAAA&#10;AAAAAAAAAFtDb250ZW50X1R5cGVzXS54bWxQSwECLQAUAAYACAAAACEAWvQsW78AAAAVAQAACwAA&#10;AAAAAAAAAAAAAAAfAQAAX3JlbHMvLnJlbHNQSwECLQAUAAYACAAAACEAFD0yisMAAADfAAAADwAA&#10;AAAAAAAAAAAAAAAHAgAAZHJzL2Rvd25yZXYueG1sUEsFBgAAAAADAAMAtwAAAPcCAAAAAA==&#10;" filled="f" stroked="f">
                  <v:textbox inset="0,0,0,0">
                    <w:txbxContent>
                      <w:p w14:paraId="59A9F22A" w14:textId="77777777" w:rsidR="00A832AF" w:rsidRPr="00497802" w:rsidRDefault="00A832AF" w:rsidP="00665232">
                        <w:pPr>
                          <w:spacing w:after="160" w:line="259" w:lineRule="auto"/>
                          <w:rPr>
                            <w:lang w:val="ru-RU"/>
                          </w:rPr>
                        </w:pPr>
                        <w:r w:rsidRPr="00497802">
                          <w:rPr>
                            <w:lang w:val="ru-RU"/>
                          </w:rPr>
                          <w:t>архаизмов), подбор к ним синонимов.</w:t>
                        </w:r>
                      </w:p>
                    </w:txbxContent>
                  </v:textbox>
                </v:rect>
                <v:rect id="Rectangle 10221" o:spid="_x0000_s1093" style="position:absolute;left:78763;top:4205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83xAAAAN4AAAAPAAAAZHJzL2Rvd25yZXYueG1sRE9Li8Iw&#10;EL4L/ocwC3vT1B5Eu0aRVdHj+oC6t6EZ22IzKU203f31RhC8zcf3nNmiM5W4U+NKywpGwwgEcWZ1&#10;ybmC03EzmIBwHlljZZkU/JGDxbzfm2Gibct7uh98LkIIuwQVFN7XiZQuK8igG9qaOHAX2xj0ATa5&#10;1A22IdxUMo6isTRYcmgosKbvgrLr4WYUbCf18ryz/21erX+36U86XR2nXqnPj275BcJT59/il3un&#10;w/wojkfwfCfcIOcPAAAA//8DAFBLAQItABQABgAIAAAAIQDb4fbL7gAAAIUBAAATAAAAAAAAAAAA&#10;AAAAAAAAAABbQ29udGVudF9UeXBlc10ueG1sUEsBAi0AFAAGAAgAAAAhAFr0LFu/AAAAFQEAAAsA&#10;AAAAAAAAAAAAAAAAHwEAAF9yZWxzLy5yZWxzUEsBAi0AFAAGAAgAAAAhAN0ULzfEAAAA3gAAAA8A&#10;AAAAAAAAAAAAAAAABwIAAGRycy9kb3ducmV2LnhtbFBLBQYAAAAAAwADALcAAAD4AgAAAAA=&#10;" filled="f" stroked="f">
                  <v:textbox inset="0,0,0,0">
                    <w:txbxContent>
                      <w:p w14:paraId="378D21DF" w14:textId="77777777" w:rsidR="00A832AF" w:rsidRDefault="00A832AF" w:rsidP="00665232">
                        <w:pPr>
                          <w:spacing w:after="160" w:line="259" w:lineRule="auto"/>
                        </w:pPr>
                        <w:r>
                          <w:t xml:space="preserve"> </w:t>
                        </w:r>
                      </w:p>
                    </w:txbxContent>
                  </v:textbox>
                </v:rect>
                <v:rect id="Rectangle 10222" o:spid="_x0000_s1094" style="position:absolute;left:49352;top:44601;width:4321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FAxAAAAN4AAAAPAAAAZHJzL2Rvd25yZXYueG1sRE9Li8Iw&#10;EL4L/ocwgjdN7WHRrlFkVfS4PqDrbWjGtmwzKU3W1v31RhC8zcf3nPmyM5W4UeNKywom4wgEcWZ1&#10;ybmC82k7moJwHlljZZkU3MnBctHvzTHRtuUD3Y4+FyGEXYIKCu/rREqXFWTQjW1NHLirbQz6AJtc&#10;6gbbEG4qGUfRhzRYcmgosKavgrLf459RsJvWq5+9/W/zanPZpd/pbH2aeaWGg271CcJT59/il3uv&#10;w/wojmN4vhNukIsHAAAA//8DAFBLAQItABQABgAIAAAAIQDb4fbL7gAAAIUBAAATAAAAAAAAAAAA&#10;AAAAAAAAAABbQ29udGVudF9UeXBlc10ueG1sUEsBAi0AFAAGAAgAAAAhAFr0LFu/AAAAFQEAAAsA&#10;AAAAAAAAAAAAAAAAHwEAAF9yZWxzLy5yZWxzUEsBAi0AFAAGAAgAAAAhAC3GsUDEAAAA3gAAAA8A&#10;AAAAAAAAAAAAAAAABwIAAGRycy9kb3ducmV2LnhtbFBLBQYAAAAAAwADALcAAAD4AgAAAAA=&#10;" filled="f" stroked="f">
                  <v:textbox inset="0,0,0,0">
                    <w:txbxContent>
                      <w:p w14:paraId="465A2437" w14:textId="77777777" w:rsidR="00A832AF" w:rsidRPr="00497802" w:rsidRDefault="00A832AF" w:rsidP="00665232">
                        <w:pPr>
                          <w:spacing w:after="160" w:line="259" w:lineRule="auto"/>
                          <w:rPr>
                            <w:lang w:val="ru-RU"/>
                          </w:rPr>
                        </w:pPr>
                        <w:r w:rsidRPr="00497802">
                          <w:rPr>
                            <w:lang w:val="ru-RU"/>
                          </w:rPr>
                          <w:t>Работа в парах (поисковое выборочное чте</w:t>
                        </w:r>
                      </w:p>
                    </w:txbxContent>
                  </v:textbox>
                </v:rect>
                <v:rect id="Rectangle 10223" o:spid="_x0000_s1095" style="position:absolute;left:81875;top:44601;width:563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TbxQAAAN4AAAAPAAAAZHJzL2Rvd25yZXYueG1sRE9Na8JA&#10;EL0X/A/LCL3VTS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BCihTbxQAAAN4AAAAP&#10;AAAAAAAAAAAAAAAAAAcCAABkcnMvZG93bnJldi54bWxQSwUGAAAAAAMAAwC3AAAA+QIAAAAA&#10;" filled="f" stroked="f">
                  <v:textbox inset="0,0,0,0">
                    <w:txbxContent>
                      <w:p w14:paraId="3632C4A3" w14:textId="77777777" w:rsidR="00A832AF" w:rsidRDefault="00A832AF" w:rsidP="00665232">
                        <w:pPr>
                          <w:spacing w:after="160" w:line="259" w:lineRule="auto"/>
                        </w:pPr>
                        <w:r>
                          <w:t xml:space="preserve">ние): </w:t>
                        </w:r>
                      </w:p>
                    </w:txbxContent>
                  </v:textbox>
                </v:rect>
                <v:rect id="Rectangle 10224" o:spid="_x0000_s1096" style="position:absolute;left:49352;top:46800;width:1564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yvxQAAAN4AAAAPAAAAZHJzL2Rvd25yZXYueG1sRE9Na8JA&#10;EL0X/A/LCL3VTYMU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DNY4yvxQAAAN4AAAAP&#10;AAAAAAAAAAAAAAAAAAcCAABkcnMvZG93bnJldi54bWxQSwUGAAAAAAMAAwC3AAAA+QIAAAAA&#10;" filled="f" stroked="f">
                  <v:textbox inset="0,0,0,0">
                    <w:txbxContent>
                      <w:p w14:paraId="44911B4F" w14:textId="77777777" w:rsidR="00A832AF" w:rsidRDefault="00A832AF" w:rsidP="00665232">
                        <w:pPr>
                          <w:spacing w:after="160" w:line="259" w:lineRule="auto"/>
                        </w:pPr>
                        <w:r>
                          <w:t>характеристика</w:t>
                        </w:r>
                      </w:p>
                    </w:txbxContent>
                  </v:textbox>
                </v:rect>
                <v:rect id="Rectangle 10225" o:spid="_x0000_s1097" style="position:absolute;left:61109;top:464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0xQAAAN4AAAAPAAAAZHJzL2Rvd25yZXYueG1sRE9Na8JA&#10;EL0X/A/LCL3VTQMWja4StJIcWxVsb0N2TEKzsyG7TdL++m5B8DaP9znr7Wga0VPnassKnmcRCOLC&#10;6ppLBefT4WkBwnlkjY1lUvBDDrabycMaE20Hfqf+6EsRQtglqKDyvk2kdEVFBt3MtsSBu9rOoA+w&#10;K6XucAjhppFxFL1IgzWHhgpb2lVUfB2/jYJs0aYfuf0dyub1M7u8XZb709Ir9Tgd0xUIT6O/i2/u&#10;XIf5URzP4f+dcIPc/AEAAP//AwBQSwECLQAUAAYACAAAACEA2+H2y+4AAACFAQAAEwAAAAAAAAAA&#10;AAAAAAAAAAAAW0NvbnRlbnRfVHlwZXNdLnhtbFBLAQItABQABgAIAAAAIQBa9CxbvwAAABUBAAAL&#10;AAAAAAAAAAAAAAAAAB8BAABfcmVscy8ucmVsc1BLAQItABQABgAIAAAAIQCiLyk0xQAAAN4AAAAP&#10;AAAAAAAAAAAAAAAAAAcCAABkcnMvZG93bnJldi54bWxQSwUGAAAAAAMAAwC3AAAA+QIAAAAA&#10;" filled="f" stroked="f">
                  <v:textbox inset="0,0,0,0">
                    <w:txbxContent>
                      <w:p w14:paraId="3AAED071" w14:textId="77777777" w:rsidR="00A832AF" w:rsidRDefault="00A832AF" w:rsidP="00665232">
                        <w:pPr>
                          <w:spacing w:after="160" w:line="259" w:lineRule="auto"/>
                        </w:pPr>
                        <w:r>
                          <w:t xml:space="preserve"> </w:t>
                        </w:r>
                      </w:p>
                    </w:txbxContent>
                  </v:textbox>
                </v:rect>
                <v:rect id="Rectangle 10226" o:spid="_x0000_s1098" style="position:absolute;left:61566;top:46800;width:319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DxAAAAN4AAAAPAAAAZHJzL2Rvd25yZXYueG1sRE9Li8Iw&#10;EL4v7H8Is+BtTe1BtBpF3BU9+ljoehuasS02k9JEW/31RhC8zcf3nOm8M5W4UuNKywoG/QgEcWZ1&#10;ybmCv8PqewTCeWSNlWVScCMH89nnxxQTbVve0XXvcxFC2CWooPC+TqR0WUEGXd/WxIE72cagD7DJ&#10;pW6wDeGmknEUDaXBkkNDgTUtC8rO+4tRsB7Vi/+Nvbd59Xtcp9t0/HMYe6V6X91iAsJT59/il3uj&#10;w/wojofwfCfcIGcPAAAA//8DAFBLAQItABQABgAIAAAAIQDb4fbL7gAAAIUBAAATAAAAAAAAAAAA&#10;AAAAAAAAAABbQ29udGVudF9UeXBlc10ueG1sUEsBAi0AFAAGAAgAAAAhAFr0LFu/AAAAFQEAAAsA&#10;AAAAAAAAAAAAAAAAHwEAAF9yZWxzLy5yZWxzUEsBAi0AFAAGAAgAAAAhAFL9t0PEAAAA3gAAAA8A&#10;AAAAAAAAAAAAAAAABwIAAGRycy9kb3ducmV2LnhtbFBLBQYAAAAAAwADALcAAAD4AgAAAAA=&#10;" filled="f" stroked="f">
                  <v:textbox inset="0,0,0,0">
                    <w:txbxContent>
                      <w:p w14:paraId="31FB0617" w14:textId="77777777" w:rsidR="00A832AF" w:rsidRDefault="00A832AF" w:rsidP="00665232">
                        <w:pPr>
                          <w:spacing w:after="160" w:line="259" w:lineRule="auto"/>
                        </w:pPr>
                        <w:r>
                          <w:t xml:space="preserve">русского богатыря (реальность </w:t>
                        </w:r>
                      </w:p>
                    </w:txbxContent>
                  </v:textbox>
                </v:rect>
                <v:rect id="Rectangle 10227" o:spid="_x0000_s1099" style="position:absolute;left:49352;top:48994;width:126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LYxQAAAN4AAAAPAAAAZHJzL2Rvd25yZXYueG1sRE9Na8JA&#10;EL0X/A/LCL3VTXOwGl0laCU5tirY3obsmIRmZ0N2m6T99d2C4G0e73PW29E0oqfO1ZYVPM8iEMSF&#10;1TWXCs6nw9MChPPIGhvLpOCHHGw3k4c1JtoO/E790ZcihLBLUEHlfZtI6YqKDLqZbYkDd7WdQR9g&#10;V0rd4RDCTSPjKJpLgzWHhgpb2lVUfB2/jYJs0aYfuf0dyub1M7u8XZb709Ir9Tgd0xUIT6O/i2/u&#10;XIf5URy/wP874Qa5+QMAAP//AwBQSwECLQAUAAYACAAAACEA2+H2y+4AAACFAQAAEwAAAAAAAAAA&#10;AAAAAAAAAAAAW0NvbnRlbnRfVHlwZXNdLnhtbFBLAQItABQABgAIAAAAIQBa9CxbvwAAABUBAAAL&#10;AAAAAAAAAAAAAAAAAB8BAABfcmVscy8ucmVsc1BLAQItABQABgAIAAAAIQA9sRLYxQAAAN4AAAAP&#10;AAAAAAAAAAAAAAAAAAcCAABkcnMvZG93bnJldi54bWxQSwUGAAAAAAMAAwC3AAAA+QIAAAAA&#10;" filled="f" stroked="f">
                  <v:textbox inset="0,0,0,0">
                    <w:txbxContent>
                      <w:p w14:paraId="647D7C7A" w14:textId="77777777" w:rsidR="00A832AF" w:rsidRDefault="00A832AF" w:rsidP="00665232">
                        <w:pPr>
                          <w:spacing w:after="160" w:line="259" w:lineRule="auto"/>
                        </w:pPr>
                        <w:r>
                          <w:t>и</w:t>
                        </w:r>
                      </w:p>
                    </w:txbxContent>
                  </v:textbox>
                </v:rect>
                <v:rect id="Rectangle 10228" o:spid="_x0000_s1100" style="position:absolute;left:50313;top:486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aqxwAAAN4AAAAPAAAAZHJzL2Rvd25yZXYueG1sRI9Bb8Iw&#10;DIXvk/YfIiPtNlJ6mKCQVohtguMGSMDNakxb0ThVk9Fuv34+TNrN1nt+7/OqGF2r7tSHxrOB2TQB&#10;RVx623Bl4Hh4f56DChHZYuuZDHxTgCJ/fFhhZv3An3Tfx0pJCIcMDdQxdpnWoazJYZj6jli0q+8d&#10;Rln7StseBwl3rU6T5EU7bFgaauxoU1N52385A9t5tz7v/M9QtW+X7enjtHg9LKIxT5NxvQQVaYz/&#10;5r/rnRX8JE2FV96RGXT+CwAA//8DAFBLAQItABQABgAIAAAAIQDb4fbL7gAAAIUBAAATAAAAAAAA&#10;AAAAAAAAAAAAAABbQ29udGVudF9UeXBlc10ueG1sUEsBAi0AFAAGAAgAAAAhAFr0LFu/AAAAFQEA&#10;AAsAAAAAAAAAAAAAAAAAHwEAAF9yZWxzLy5yZWxzUEsBAi0AFAAGAAgAAAAhAEwuhqrHAAAA3gAA&#10;AA8AAAAAAAAAAAAAAAAABwIAAGRycy9kb3ducmV2LnhtbFBLBQYAAAAAAwADALcAAAD7AgAAAAA=&#10;" filled="f" stroked="f">
                  <v:textbox inset="0,0,0,0">
                    <w:txbxContent>
                      <w:p w14:paraId="242D24CF" w14:textId="77777777" w:rsidR="00A832AF" w:rsidRDefault="00A832AF" w:rsidP="00665232">
                        <w:pPr>
                          <w:spacing w:after="160" w:line="259" w:lineRule="auto"/>
                        </w:pPr>
                        <w:r>
                          <w:t xml:space="preserve"> </w:t>
                        </w:r>
                      </w:p>
                    </w:txbxContent>
                  </v:textbox>
                </v:rect>
                <v:rect id="Rectangle 10229" o:spid="_x0000_s1101" style="position:absolute;left:50770;top:48994;width:4145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MxxQAAAN4AAAAPAAAAZHJzL2Rvd25yZXYueG1sRE9Na8JA&#10;EL0X/A/LCN6ajTmUJLqK1BZztFqIvQ3ZaRKanQ3ZrYn++m6h0Ns83uest5PpxJUG11pWsIxiEMSV&#10;1S3XCt7Pr48pCOeRNXaWScGNHGw3s4c15tqO/EbXk69FCGGXo4LG+z6X0lUNGXSR7YkD92kHgz7A&#10;oZZ6wDGEm04mcfwkDbYcGhrs6bmh6uv0bRQc0n53Kex9rLuXj0N5LLP9OfNKLebTbgXC0+T/xX/u&#10;Qof5cZJk8PtOuEFufgAAAP//AwBQSwECLQAUAAYACAAAACEA2+H2y+4AAACFAQAAEwAAAAAAAAAA&#10;AAAAAAAAAAAAW0NvbnRlbnRfVHlwZXNdLnhtbFBLAQItABQABgAIAAAAIQBa9CxbvwAAABUBAAAL&#10;AAAAAAAAAAAAAAAAAB8BAABfcmVscy8ucmVsc1BLAQItABQABgAIAAAAIQAjYiMxxQAAAN4AAAAP&#10;AAAAAAAAAAAAAAAAAAcCAABkcnMvZG93bnJldi54bWxQSwUGAAAAAAMAAwC3AAAA+QIAAAAA&#10;" filled="f" stroked="f">
                  <v:textbox inset="0,0,0,0">
                    <w:txbxContent>
                      <w:p w14:paraId="117CF692" w14:textId="77777777" w:rsidR="00A832AF" w:rsidRDefault="00A832AF" w:rsidP="00665232">
                        <w:pPr>
                          <w:spacing w:after="160" w:line="259" w:lineRule="auto"/>
                        </w:pPr>
                        <w:r>
                          <w:t>сказочность героя), составление рассказа</w:t>
                        </w:r>
                      </w:p>
                    </w:txbxContent>
                  </v:textbox>
                </v:rect>
                <v:rect id="Rectangle 10230" o:spid="_x0000_s1102" style="position:absolute;left:82012;top:48642;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xxxwAAAN4AAAAPAAAAZHJzL2Rvd25yZXYueG1sRI9Pa8JA&#10;EMXvBb/DMkJvdaNC0egq4h/02GpBvQ3ZMQlmZ0N2NWk/fedQ6G2GefPe+82XnavUk5pQejYwHCSg&#10;iDNvS84NfJ12bxNQISJbrDyTgW8KsFz0XuaYWt/yJz2PMVdiwiFFA0WMdap1yApyGAa+JpbbzTcO&#10;o6xNrm2DrZi7So+S5F07LFkSCqxpXVB2Pz6cgf2kXl0O/qfNq+11f/44TzenaTTmtd+tZqAidfFf&#10;/Pd9sFI/GY0FQHBkBr34BQAA//8DAFBLAQItABQABgAIAAAAIQDb4fbL7gAAAIUBAAATAAAAAAAA&#10;AAAAAAAAAAAAAABbQ29udGVudF9UeXBlc10ueG1sUEsBAi0AFAAGAAgAAAAhAFr0LFu/AAAAFQEA&#10;AAsAAAAAAAAAAAAAAAAAHwEAAF9yZWxzLy5yZWxzUEsBAi0AFAAGAAgAAAAhADeBHHHHAAAA3gAA&#10;AA8AAAAAAAAAAAAAAAAABwIAAGRycy9kb3ducmV2LnhtbFBLBQYAAAAAAwADALcAAAD7AgAAAAA=&#10;" filled="f" stroked="f">
                  <v:textbox inset="0,0,0,0">
                    <w:txbxContent>
                      <w:p w14:paraId="201B7B5A" w14:textId="77777777" w:rsidR="00A832AF" w:rsidRDefault="00A832AF" w:rsidP="00665232">
                        <w:pPr>
                          <w:spacing w:after="160" w:line="259" w:lineRule="auto"/>
                        </w:pPr>
                        <w:r>
                          <w:t>-</w:t>
                        </w:r>
                      </w:p>
                    </w:txbxContent>
                  </v:textbox>
                </v:rect>
                <v:rect id="Rectangle 10231" o:spid="_x0000_s1103" style="position:absolute;left:82606;top:48994;width:1000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nqxQAAAN4AAAAPAAAAZHJzL2Rvd25yZXYueG1sRE9Na8JA&#10;EL0X+h+WKXhrNloo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BYzbnqxQAAAN4AAAAP&#10;AAAAAAAAAAAAAAAAAAcCAABkcnMvZG93bnJldi54bWxQSwUGAAAAAAMAAwC3AAAA+QIAAAAA&#10;" filled="f" stroked="f">
                  <v:textbox inset="0,0,0,0">
                    <w:txbxContent>
                      <w:p w14:paraId="1BC03C29" w14:textId="77777777" w:rsidR="00A832AF" w:rsidRDefault="00A832AF" w:rsidP="00665232">
                        <w:pPr>
                          <w:spacing w:after="160" w:line="259" w:lineRule="auto"/>
                        </w:pPr>
                        <w:r>
                          <w:t xml:space="preserve">описания </w:t>
                        </w:r>
                      </w:p>
                    </w:txbxContent>
                  </v:textbox>
                </v:rect>
                <v:rect id="Rectangle 119828" o:spid="_x0000_s1104" style="position:absolute;left:76297;top:51237;width:138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NjxAAAAN8AAAAPAAAAZHJzL2Rvd25yZXYueG1sRE9La8JA&#10;EL4X+h+WKXirGz2UJLqK9IEeqxastyE7JsHsbMhuTeyvdw6Cx4/vPV8OrlEX6kLt2cBknIAiLryt&#10;uTTws/96TUGFiGyx8UwGrhRguXh+mmNufc9buuxiqSSEQ44GqhjbXOtQVOQwjH1LLNzJdw6jwK7U&#10;tsNewl2jp0nyph3WLA0VtvReUXHe/TkD67Rd/W78f182n8f14fuQfeyzaMzoZVjNQEUa4kN8d2+s&#10;zJ9k6VQGyx8BoBc3AAAA//8DAFBLAQItABQABgAIAAAAIQDb4fbL7gAAAIUBAAATAAAAAAAAAAAA&#10;AAAAAAAAAABbQ29udGVudF9UeXBlc10ueG1sUEsBAi0AFAAGAAgAAAAhAFr0LFu/AAAAFQEAAAsA&#10;AAAAAAAAAAAAAAAAHwEAAF9yZWxzLy5yZWxzUEsBAi0AFAAGAAgAAAAhAAruA2PEAAAA3wAAAA8A&#10;AAAAAAAAAAAAAAAABwIAAGRycy9kb3ducmV2LnhtbFBLBQYAAAAAAwADALcAAAD4AgAAAAA=&#10;" filled="f" stroked="f">
                  <v:textbox inset="0,0,0,0">
                    <w:txbxContent>
                      <w:p w14:paraId="3A3E1FA7" w14:textId="77777777" w:rsidR="00A832AF" w:rsidRDefault="00A832AF" w:rsidP="00665232">
                        <w:pPr>
                          <w:spacing w:after="160" w:line="259" w:lineRule="auto"/>
                        </w:pPr>
                        <w:r>
                          <w:t>).</w:t>
                        </w:r>
                      </w:p>
                    </w:txbxContent>
                  </v:textbox>
                </v:rect>
                <v:rect id="Rectangle 119829" o:spid="_x0000_s1105" style="position:absolute;left:49946;top:51237;width:3506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b4xQAAAN8AAAAPAAAAZHJzL2Rvd25yZXYueG1sRE9Na8JA&#10;EL0L/Q/LFLzpJjmUJHUVaRVzbE3B9jZkxySYnQ3ZrYn99d1CwePjfa82k+nElQbXWlYQLyMQxJXV&#10;LdcKPsr9IgXhPLLGzjIpuJGDzfphtsJc25Hf6Xr0tQgh7HJU0Hjf51K6qiGDbml74sCd7WDQBzjU&#10;Ug84hnDTySSKnqTBlkNDgz29NFRdjt9GwSHtt5+F/Rnrbvd1OL2dstcy80rNH6ftMwhPk7+L/92F&#10;DvPjLE0y+PsTAMj1LwAAAP//AwBQSwECLQAUAAYACAAAACEA2+H2y+4AAACFAQAAEwAAAAAAAAAA&#10;AAAAAAAAAAAAW0NvbnRlbnRfVHlwZXNdLnhtbFBLAQItABQABgAIAAAAIQBa9CxbvwAAABUBAAAL&#10;AAAAAAAAAAAAAAAAAB8BAABfcmVscy8ucmVsc1BLAQItABQABgAIAAAAIQBloqb4xQAAAN8AAAAP&#10;AAAAAAAAAAAAAAAAAAcCAABkcnMvZG93bnJldi54bWxQSwUGAAAAAAMAAwC3AAAA+QIAAAAA&#10;" filled="f" stroked="f">
                  <v:textbox inset="0,0,0,0">
                    <w:txbxContent>
                      <w:p w14:paraId="518F4F98" w14:textId="77777777" w:rsidR="00A832AF" w:rsidRDefault="00A832AF" w:rsidP="00665232">
                        <w:pPr>
                          <w:spacing w:after="160" w:line="259" w:lineRule="auto"/>
                        </w:pPr>
                        <w:r>
                          <w:t>словесный портрет Ильи Муромца</w:t>
                        </w:r>
                      </w:p>
                    </w:txbxContent>
                  </v:textbox>
                </v:rect>
                <v:rect id="Rectangle 119827" o:spid="_x0000_s1106" style="position:absolute;left:49352;top:51237;width:7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cRxAAAAN8AAAAPAAAAZHJzL2Rvd25yZXYueG1sRE9Na8JA&#10;EL0X/A/LCL3VjR5sEl1FtKLHagT1NmTHJJidDdmtSfvru0Khx8f7ni97U4sHta6yrGA8ikAQ51ZX&#10;XCg4Zdu3GITzyBpry6TgmxwsF4OXOabadnygx9EXIoSwS1FB6X2TSunykgy6kW2IA3ezrUEfYFtI&#10;3WIXwk0tJ1E0lQYrDg0lNrQuKb8fv4yCXdysLnv70xX1x3V3/jwnmyzxSr0O+9UMhKfe/4v/3Hsd&#10;5o+TePIOzz8BgFz8AgAA//8DAFBLAQItABQABgAIAAAAIQDb4fbL7gAAAIUBAAATAAAAAAAAAAAA&#10;AAAAAAAAAABbQ29udGVudF9UeXBlc10ueG1sUEsBAi0AFAAGAAgAAAAhAFr0LFu/AAAAFQEAAAsA&#10;AAAAAAAAAAAAAAAAHwEAAF9yZWxzLy5yZWxzUEsBAi0AFAAGAAgAAAAhAHtxlxHEAAAA3wAAAA8A&#10;AAAAAAAAAAAAAAAABwIAAGRycy9kb3ducmV2LnhtbFBLBQYAAAAAAwADALcAAAD4AgAAAAA=&#10;" filled="f" stroked="f">
                  <v:textbox inset="0,0,0,0">
                    <w:txbxContent>
                      <w:p w14:paraId="09768CD9" w14:textId="77777777" w:rsidR="00A832AF" w:rsidRDefault="00A832AF" w:rsidP="00665232">
                        <w:pPr>
                          <w:spacing w:after="160" w:line="259" w:lineRule="auto"/>
                        </w:pPr>
                        <w:r>
                          <w:t>(</w:t>
                        </w:r>
                      </w:p>
                    </w:txbxContent>
                  </v:textbox>
                </v:rect>
                <v:rect id="Rectangle 10233" o:spid="_x0000_s1107" style="position:absolute;left:77392;top:5088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IGxQAAAN4AAAAPAAAAZHJzL2Rvd25yZXYueG1sRE9Na8JA&#10;EL0L/odlhN50Y4S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DHU4IGxQAAAN4AAAAP&#10;AAAAAAAAAAAAAAAAAAcCAABkcnMvZG93bnJldi54bWxQSwUGAAAAAAMAAwC3AAAA+QIAAAAA&#10;" filled="f" stroked="f">
                  <v:textbox inset="0,0,0,0">
                    <w:txbxContent>
                      <w:p w14:paraId="18ECBBDE" w14:textId="77777777" w:rsidR="00A832AF" w:rsidRDefault="00A832AF" w:rsidP="00665232">
                        <w:pPr>
                          <w:spacing w:after="160" w:line="259" w:lineRule="auto"/>
                        </w:pPr>
                        <w:r>
                          <w:t xml:space="preserve"> </w:t>
                        </w:r>
                      </w:p>
                    </w:txbxContent>
                  </v:textbox>
                </v:rect>
                <v:rect id="Rectangle 10234" o:spid="_x0000_s1108" style="position:absolute;left:49352;top:53432;width:5161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pyxQAAAN4AAAAPAAAAZHJzL2Rvd25yZXYueG1sRE9Na8JA&#10;EL0L/odlhN50oy2iqauIWpKjjQXb25CdJqHZ2ZDdJml/fVcQepvH+5zNbjC16Kh1lWUF81kEgji3&#10;uuJCwdvlZboC4TyyxtoyKfghB7vteLTBWNueX6nLfCFCCLsYFZTeN7GULi/JoJvZhjhwn7Y16ANs&#10;C6lb7EO4qeUiipbSYMWhocSGDiXlX9m3UZCsmv17an/7oj59JNfzdX28rL1SD5Nh/wzC0+D/xXd3&#10;qsP8aPH4BLd3wg1y+wcAAP//AwBQSwECLQAUAAYACAAAACEA2+H2y+4AAACFAQAAEwAAAAAAAAAA&#10;AAAAAAAAAAAAW0NvbnRlbnRfVHlwZXNdLnhtbFBLAQItABQABgAIAAAAIQBa9CxbvwAAABUBAAAL&#10;AAAAAAAAAAAAAAAAAB8BAABfcmVscy8ucmVsc1BLAQItABQABgAIAAAAIQBIuhpyxQAAAN4AAAAP&#10;AAAAAAAAAAAAAAAAAAcCAABkcnMvZG93bnJldi54bWxQSwUGAAAAAAMAAwC3AAAA+QIAAAAA&#10;" filled="f" stroked="f">
                  <v:textbox inset="0,0,0,0">
                    <w:txbxContent>
                      <w:p w14:paraId="2B391016" w14:textId="77777777" w:rsidR="00A832AF" w:rsidRDefault="00A832AF" w:rsidP="00665232">
                        <w:pPr>
                          <w:spacing w:after="160" w:line="259" w:lineRule="auto"/>
                        </w:pPr>
                        <w:r>
                          <w:t xml:space="preserve">Рассматривание репродукций картин художников, </w:t>
                        </w:r>
                      </w:p>
                    </w:txbxContent>
                  </v:textbox>
                </v:rect>
                <v:rect id="Rectangle 10235" o:spid="_x0000_s1109" style="position:absolute;left:49352;top:55626;width:588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pxQAAAN4AAAAPAAAAZHJzL2Rvd25yZXYueG1sRE9Na8JA&#10;EL0L/odlhN50o6WiqauIWpKjjQXb25CdJqHZ2ZDdJml/fVcQepvH+5zNbjC16Kh1lWUF81kEgji3&#10;uuJCwdvlZboC4TyyxtoyKfghB7vteLTBWNueX6nLfCFCCLsYFZTeN7GULi/JoJvZhjhwn7Y16ANs&#10;C6lb7EO4qeUiipbSYMWhocSGDiXlX9m3UZCsmv17an/7oj59JNfzdX28rL1SD5Nh/wzC0+D/xXd3&#10;qsP8aPH4BLd3wg1y+wcAAP//AwBQSwECLQAUAAYACAAAACEA2+H2y+4AAACFAQAAEwAAAAAAAAAA&#10;AAAAAAAAAAAAW0NvbnRlbnRfVHlwZXNdLnhtbFBLAQItABQABgAIAAAAIQBa9CxbvwAAABUBAAAL&#10;AAAAAAAAAAAAAAAAAB8BAABfcmVscy8ucmVsc1BLAQItABQABgAIAAAAIQAn9r/pxQAAAN4AAAAP&#10;AAAAAAAAAAAAAAAAAAcCAABkcnMvZG93bnJldi54bWxQSwUGAAAAAAMAAwC3AAAA+QIAAAAA&#10;" filled="f" stroked="f">
                  <v:textbox inset="0,0,0,0">
                    <w:txbxContent>
                      <w:p w14:paraId="543A342A" w14:textId="77777777" w:rsidR="00A832AF" w:rsidRDefault="00A832AF" w:rsidP="00665232">
                        <w:pPr>
                          <w:spacing w:after="160" w:line="259" w:lineRule="auto"/>
                        </w:pPr>
                        <w:r>
                          <w:t>поиск</w:t>
                        </w:r>
                      </w:p>
                    </w:txbxContent>
                  </v:textbox>
                </v:rect>
                <v:rect id="Rectangle 10236" o:spid="_x0000_s1110" style="position:absolute;left:53791;top:552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GexQAAAN4AAAAPAAAAZHJzL2Rvd25yZXYueG1sRE9Na8JA&#10;EL0L/odlhN50o4Wg0VXEtiTHNgrqbciOSTA7G7Jbk/bXdwuF3ubxPmezG0wjHtS52rKC+SwCQVxY&#10;XXOp4HR8my5BOI+ssbFMCr7IwW47Hm0w0bbnD3rkvhQhhF2CCirv20RKV1Rk0M1sSxy4m+0M+gC7&#10;UuoO+xBuGrmIolgarDk0VNjSoaLinn8aBemy3V8y+92Xzes1Pb+fVy/HlVfqaTLs1yA8Df5f/OfO&#10;dJgfLZ5j+H0n3CC3PwAAAP//AwBQSwECLQAUAAYACAAAACEA2+H2y+4AAACFAQAAEwAAAAAAAAAA&#10;AAAAAAAAAAAAW0NvbnRlbnRfVHlwZXNdLnhtbFBLAQItABQABgAIAAAAIQBa9CxbvwAAABUBAAAL&#10;AAAAAAAAAAAAAAAAAB8BAABfcmVscy8ucmVsc1BLAQItABQABgAIAAAAIQDXJCGexQAAAN4AAAAP&#10;AAAAAAAAAAAAAAAAAAcCAABkcnMvZG93bnJldi54bWxQSwUGAAAAAAMAAwC3AAAA+QIAAAAA&#10;" filled="f" stroked="f">
                  <v:textbox inset="0,0,0,0">
                    <w:txbxContent>
                      <w:p w14:paraId="30A7DE17" w14:textId="77777777" w:rsidR="00A832AF" w:rsidRDefault="00A832AF" w:rsidP="00665232">
                        <w:pPr>
                          <w:spacing w:after="160" w:line="259" w:lineRule="auto"/>
                        </w:pPr>
                        <w:r>
                          <w:t xml:space="preserve"> </w:t>
                        </w:r>
                      </w:p>
                    </w:txbxContent>
                  </v:textbox>
                </v:rect>
                <v:rect id="Rectangle 10237" o:spid="_x0000_s1111" style="position:absolute;left:54248;top:55626;width:4177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QFxQAAAN4AAAAPAAAAZHJzL2Rvd25yZXYueG1sRE9Na8JA&#10;EL0L/odlhN50o4WqqauIWpKjjQXb25CdJqHZ2ZDdJml/fVcQepvH+5zNbjC16Kh1lWUF81kEgji3&#10;uuJCwdvlZboC4TyyxtoyKfghB7vteLTBWNueX6nLfCFCCLsYFZTeN7GULi/JoJvZhjhwn7Y16ANs&#10;C6lb7EO4qeUiip6kwYpDQ4kNHUrKv7JvoyBZNfv31P72RX36SK7n6/p4WXulHibD/hmEp8H/i+/u&#10;VIf50eJxCbd3wg1y+wcAAP//AwBQSwECLQAUAAYACAAAACEA2+H2y+4AAACFAQAAEwAAAAAAAAAA&#10;AAAAAAAAAAAAW0NvbnRlbnRfVHlwZXNdLnhtbFBLAQItABQABgAIAAAAIQBa9CxbvwAAABUBAAAL&#10;AAAAAAAAAAAAAAAAAB8BAABfcmVscy8ucmVsc1BLAQItABQABgAIAAAAIQC4aIQFxQAAAN4AAAAP&#10;AAAAAAAAAAAAAAAAAAcCAABkcnMvZG93bnJldi54bWxQSwUGAAAAAAMAAwC3AAAA+QIAAAAA&#10;" filled="f" stroked="f">
                  <v:textbox inset="0,0,0,0">
                    <w:txbxContent>
                      <w:p w14:paraId="1C214632" w14:textId="77777777" w:rsidR="00A832AF" w:rsidRDefault="00A832AF" w:rsidP="00665232">
                        <w:pPr>
                          <w:spacing w:after="160" w:line="259" w:lineRule="auto"/>
                        </w:pPr>
                        <w:r>
                          <w:t xml:space="preserve">эпизода былины, который иллюстрирует </w:t>
                        </w:r>
                      </w:p>
                    </w:txbxContent>
                  </v:textbox>
                </v:rect>
                <v:shape id="Shape 137153" o:spid="_x0000_s111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nGwwAAAN8AAAAPAAAAZHJzL2Rvd25yZXYueG1sRE/LagIx&#10;FN0X/IdwBXeasVoto1GsIIgg+Oiiy9vJdWZwcjMmUce/NwWhy8N5T+eNqcSNnC8tK+j3EhDEmdUl&#10;5wq+j6vuJwgfkDVWlknBgzzMZ623Kaba3nlPt0PIRQxhn6KCIoQ6ldJnBRn0PVsTR+5kncEQocul&#10;dniP4aaS70kykgZLjg0F1rQsKDsfrkZBfcndz8XrL/697jZjTtbUbIdKddrNYgIiUBP+xS/3Wsf5&#10;g3H/YwB/fyIAOXsCAAD//wMAUEsBAi0AFAAGAAgAAAAhANvh9svuAAAAhQEAABMAAAAAAAAAAAAA&#10;AAAAAAAAAFtDb250ZW50X1R5cGVzXS54bWxQSwECLQAUAAYACAAAACEAWvQsW78AAAAVAQAACwAA&#10;AAAAAAAAAAAAAAAfAQAAX3JlbHMvLnJlbHNQSwECLQAUAAYACAAAACEAazX5xsMAAADfAAAADwAA&#10;AAAAAAAAAAAAAAAHAgAAZHJzL2Rvd25yZXYueG1sUEsFBgAAAAADAAMAtwAAAPcCAAAAAA==&#10;" path="m,l9144,r,9144l,9144,,e" fillcolor="black" stroked="f" strokeweight="0">
                  <v:stroke miterlimit="83231f" joinstyle="miter"/>
                  <v:path arrowok="t" textboxrect="0,0,9144,9144"/>
                </v:shape>
                <v:shape id="Shape 137154" o:spid="_x0000_s1113" style="position:absolute;left:45;width:3707;height:91;visibility:visible;mso-wrap-style:square;v-text-anchor:top" coordsize="370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juxQAAAN8AAAAPAAAAZHJzL2Rvd25yZXYueG1sRE/dasIw&#10;FL4X9g7hDHYzZqqd26xNRUTBCxGsPsChObbdmpOuiVr39Mtg4OXH95/Oe9OIC3WutqxgNIxAEBdW&#10;11wqOB7WLx8gnEfW2FgmBTdyMM8eBikm2l55T5fclyKEsEtQQeV9m0jpiooMuqFtiQN3sp1BH2BX&#10;St3hNYSbRo6j6E0arDk0VNjSsqLiKz8bBT95vbX9bupv8fc4Xi0+T3rzLJV6euwXMxCeen8X/7s3&#10;OsyP30eTV/j7EwDI7BcAAP//AwBQSwECLQAUAAYACAAAACEA2+H2y+4AAACFAQAAEwAAAAAAAAAA&#10;AAAAAAAAAAAAW0NvbnRlbnRfVHlwZXNdLnhtbFBLAQItABQABgAIAAAAIQBa9CxbvwAAABUBAAAL&#10;AAAAAAAAAAAAAAAAAB8BAABfcmVscy8ucmVsc1BLAQItABQABgAIAAAAIQAPpvjuxQAAAN8AAAAP&#10;AAAAAAAAAAAAAAAAAAcCAABkcnMvZG93bnJldi54bWxQSwUGAAAAAAMAAwC3AAAA+QIAAAAA&#10;" path="m,l370637,r,9144l,9144,,e" fillcolor="black" stroked="f" strokeweight="0">
                  <v:stroke miterlimit="83231f" joinstyle="miter"/>
                  <v:path arrowok="t" textboxrect="0,0,370637,9144"/>
                </v:shape>
                <v:shape id="Shape 137155" o:spid="_x0000_s1114" style="position:absolute;left:3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QpxAAAAN8AAAAPAAAAZHJzL2Rvd25yZXYueG1sRE9da8Iw&#10;FH0X/A/hCr7NVJ06alNRQZDBYNM97PGuubbF5qYmUbt/vwwGPh7Od7bqTCNu5HxtWcF4lIAgLqyu&#10;uVTwedw9vYDwAVljY5kU/JCHVd7vZZhqe+cPuh1CKWII+xQVVCG0qZS+qMigH9mWOHIn6wyGCF0p&#10;tcN7DDeNnCTJXBqsOTZU2NK2ouJ8uBoF7aV0XxevN/x9fX9dcLKn7u1ZqeGgWy9BBOrCQ/zv3us4&#10;f7oYz2bw9ycCkPkvAAAA//8DAFBLAQItABQABgAIAAAAIQDb4fbL7gAAAIUBAAATAAAAAAAAAAAA&#10;AAAAAAAAAABbQ29udGVudF9UeXBlc10ueG1sUEsBAi0AFAAGAAgAAAAhAFr0LFu/AAAAFQEAAAsA&#10;AAAAAAAAAAAAAAAAHwEAAF9yZWxzLy5yZWxzUEsBAi0AFAAGAAgAAAAhAIuQxCnEAAAA3wAAAA8A&#10;AAAAAAAAAAAAAAAABwIAAGRycy9kb3ducmV2LnhtbFBLBQYAAAAAAwADALcAAAD4AgAAAAA=&#10;" path="m,l9144,r,9144l,9144,,e" fillcolor="black" stroked="f" strokeweight="0">
                  <v:stroke miterlimit="83231f" joinstyle="miter"/>
                  <v:path arrowok="t" textboxrect="0,0,9144,9144"/>
                </v:shape>
                <v:shape id="Shape 137156" o:spid="_x0000_s1115" style="position:absolute;left:3797;width:16420;height:91;visibility:visible;mso-wrap-style:square;v-text-anchor:top" coordsize="1641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OfxAAAAN8AAAAPAAAAZHJzL2Rvd25yZXYueG1sRE9ba8Iw&#10;FH4f+B/CEfYyZmrH3KhGEaFsTwMvAx8PybEtNic1ibX798tg4OPHd1+sBtuKnnxoHCuYTjIQxNqZ&#10;hisFh335/A4iRGSDrWNS8EMBVsvRwwIL4268pX4XK5FCOBSooI6xK6QMuiaLYeI64sSdnLcYE/SV&#10;NB5vKdy2Ms+ymbTYcGqosaNNTfq8u1oFl1x/bT/KctNrL8/f+HTMr+6o1ON4WM9BRBriXfzv/jRp&#10;/svb9HUGf38SALn8BQAA//8DAFBLAQItABQABgAIAAAAIQDb4fbL7gAAAIUBAAATAAAAAAAAAAAA&#10;AAAAAAAAAABbQ29udGVudF9UeXBlc10ueG1sUEsBAi0AFAAGAAgAAAAhAFr0LFu/AAAAFQEAAAsA&#10;AAAAAAAAAAAAAAAAHwEAAF9yZWxzLy5yZWxzUEsBAi0AFAAGAAgAAAAhADrQc5/EAAAA3wAAAA8A&#10;AAAAAAAAAAAAAAAABwIAAGRycy9kb3ducmV2LnhtbFBLBQYAAAAAAwADALcAAAD4AgAAAAA=&#10;" path="m,l1641983,r,9144l,9144,,e" fillcolor="black" stroked="f" strokeweight="0">
                  <v:stroke miterlimit="83231f" joinstyle="miter"/>
                  <v:path arrowok="t" textboxrect="0,0,1641983,9144"/>
                </v:shape>
                <v:shape id="Shape 137157" o:spid="_x0000_s1116" style="position:absolute;left:202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FwwAAAN8AAAAPAAAAZHJzL2Rvd25yZXYueG1sRE9da8Iw&#10;FH0X/A/hCnubqW6uUo2iwkAEwbk9+Hht7tqy5qYmUeu/N8LAx8P5ns5bU4sLOV9ZVjDoJyCIc6sr&#10;LhT8fH++jkH4gKyxtkwKbuRhPut2pphpe+UvuuxDIWII+wwVlCE0mZQ+L8mg79uGOHK/1hkMEbpC&#10;aofXGG5qOUySD2mw4thQYkOrkvK//dkoaE6FO5y8XvLxvNuknKyp3b4r9dJrFxMQgdrwFP+71zrO&#10;f0sHoxQefyIAObsDAAD//wMAUEsBAi0AFAAGAAgAAAAhANvh9svuAAAAhQEAABMAAAAAAAAAAAAA&#10;AAAAAAAAAFtDb250ZW50X1R5cGVzXS54bWxQSwECLQAUAAYACAAAACEAWvQsW78AAAAVAQAACwAA&#10;AAAAAAAAAAAAAAAfAQAAX3JlbHMvLnJlbHNQSwECLQAUAAYACAAAACEAFA7/xcMAAADfAAAADwAA&#10;AAAAAAAAAAAAAAAHAgAAZHJzL2Rvd25yZXYueG1sUEsFBgAAAAADAAMAtwAAAPcCAAAAAA==&#10;" path="m,l9144,r,9144l,9144,,e" fillcolor="black" stroked="f" strokeweight="0">
                  <v:stroke miterlimit="83231f" joinstyle="miter"/>
                  <v:path arrowok="t" textboxrect="0,0,9144,9144"/>
                </v:shape>
                <v:shape id="Shape 137158" o:spid="_x0000_s1117" style="position:absolute;left:20263;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MKxAAAAN8AAAAPAAAAZHJzL2Rvd25yZXYueG1sRE9NS8NA&#10;EL0L/Q/LFLzZTSpajd0WiRYq4sFa70N2TILZ2ZAd29hf3zkIHh/ve7keQ2cONKQ2soN8loEhrqJv&#10;uXaw/9hc3YFJguyxi0wOfinBejW5WGLh45Hf6bCT2mgIpwIdNCJ9YW2qGgqYZrEnVu4rDgFF4VBb&#10;P+BRw0Nn51l2awO2rA0N9lQ2VH3vfoKDbL8p70/5Ylu+PM/7p1eR/NO+OXc5HR8fwAiN8i/+c2+9&#10;zr9e5Dc6WP8oALs6AwAA//8DAFBLAQItABQABgAIAAAAIQDb4fbL7gAAAIUBAAATAAAAAAAAAAAA&#10;AAAAAAAAAABbQ29udGVudF9UeXBlc10ueG1sUEsBAi0AFAAGAAgAAAAhAFr0LFu/AAAAFQEAAAsA&#10;AAAAAAAAAAAAAAAAHwEAAF9yZWxzLy5yZWxzUEsBAi0AFAAGAAgAAAAhAEEA8wrEAAAA3wAAAA8A&#10;AAAAAAAAAAAAAAAABwIAAGRycy9kb3ducmV2LnhtbFBLBQYAAAAAAwADALcAAAD4AgAAAAA=&#10;" path="m,l1019861,r,9144l,9144,,e" fillcolor="black" stroked="f" strokeweight="0">
                  <v:stroke miterlimit="83231f" joinstyle="miter"/>
                  <v:path arrowok="t" textboxrect="0,0,1019861,9144"/>
                </v:shape>
                <v:shape id="Shape 137159" o:spid="_x0000_s1118" style="position:absolute;left:304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4sxAAAAN8AAAAPAAAAZHJzL2Rvd25yZXYueG1sRE9da8Iw&#10;FH0f+B/CFfamaTc3tTOVbTAQQXDqg4/X5q4ta25qErX+ezMQ9ng437N5ZxpxJudrywrSYQKCuLC6&#10;5lLBbvs1mIDwAVljY5kUXMnDPO89zDDT9sLfdN6EUsQQ9hkqqEJoMyl9UZFBP7QtceR+rDMYInSl&#10;1A4vMdw08ilJXqXBmmNDhS19VlT8bk5GQXss3f7o9QcfTuvlmJMFdauRUo/97v0NRKAu/Ivv7oWO&#10;85/H6csU/v5EADK/AQAA//8DAFBLAQItABQABgAIAAAAIQDb4fbL7gAAAIUBAAATAAAAAAAAAAAA&#10;AAAAAAAAAABbQ29udGVudF9UeXBlc10ueG1sUEsBAi0AFAAGAAgAAAAhAFr0LFu/AAAAFQEAAAsA&#10;AAAAAAAAAAAAAAAAHwEAAF9yZWxzLy5yZWxzUEsBAi0AFAAGAAgAAAAhAArdzizEAAAA3wAAAA8A&#10;AAAAAAAAAAAAAAAABwIAAGRycy9kb3ducmV2LnhtbFBLBQYAAAAAAwADALcAAAD4AgAAAAA=&#10;" path="m,l9144,r,9144l,9144,,e" fillcolor="black" stroked="f" strokeweight="0">
                  <v:stroke miterlimit="83231f" joinstyle="miter"/>
                  <v:path arrowok="t" textboxrect="0,0,9144,9144"/>
                </v:shape>
                <v:shape id="Shape 137160" o:spid="_x0000_s1119" style="position:absolute;left:30507;width:18114;height:91;visibility:visible;mso-wrap-style:square;v-text-anchor:top" coordsize="18114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7bxAAAAN8AAAAPAAAAZHJzL2Rvd25yZXYueG1sRE9NS8NA&#10;EL0L/odlBG92U4WqabdlqRRE8GBa9Dpkp0lsdjbsbtP4752D4PHxvlebyfdqpJi6wAbmswIUcR1c&#10;x42Bw3539wQqZWSHfWAy8EMJNuvrqxWWLlz4g8YqN0pCOJVooM15KLVOdUse0ywMxMIdQ/SYBcZG&#10;u4gXCfe9vi+KhfbYsTS0ONC2pfpUnb0BbT/Hr5fq+fDWbe1J797tdzxbY25vJrsElWnK/+I/96uT&#10;+Q+P84U8kD8CQK9/AQAA//8DAFBLAQItABQABgAIAAAAIQDb4fbL7gAAAIUBAAATAAAAAAAAAAAA&#10;AAAAAAAAAABbQ29udGVudF9UeXBlc10ueG1sUEsBAi0AFAAGAAgAAAAhAFr0LFu/AAAAFQEAAAsA&#10;AAAAAAAAAAAAAAAAHwEAAF9yZWxzLy5yZWxzUEsBAi0AFAAGAAgAAAAhAEZ/TtvEAAAA3wAAAA8A&#10;AAAAAAAAAAAAAAAABwIAAGRycy9kb3ducmV2LnhtbFBLBQYAAAAAAwADALcAAAD4AgAAAAA=&#10;" path="m,l1811401,r,9144l,9144,,e" fillcolor="black" stroked="f" strokeweight="0">
                  <v:stroke miterlimit="83231f" joinstyle="miter"/>
                  <v:path arrowok="t" textboxrect="0,0,1811401,9144"/>
                </v:shape>
                <v:shape id="Shape 137161" o:spid="_x0000_s1120" style="position:absolute;left:486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iXxAAAAN8AAAAPAAAAZHJzL2Rvd25yZXYueG1sRE9da8Iw&#10;FH0f7D+EO/BtplXRUU3LFAQRBlu3Bx+vzbUta25qErX798tg4OPhfK+KwXTiSs63lhWk4wQEcWV1&#10;y7WCr8/t8wsIH5A1dpZJwQ95KPLHhxVm2t74g65lqEUMYZ+hgiaEPpPSVw0Z9GPbE0fuZJ3BEKGr&#10;pXZ4i+Gmk5MkmUuDLceGBnvaNFR9lxejoD/X7nD2es3Hy/t+wcmOhreZUqOn4XUJItAQ7uJ/907H&#10;+dNFOk/h708EIPNfAAAA//8DAFBLAQItABQABgAIAAAAIQDb4fbL7gAAAIUBAAATAAAAAAAAAAAA&#10;AAAAAAAAAABbQ29udGVudF9UeXBlc10ueG1sUEsBAi0AFAAGAAgAAAAhAFr0LFu/AAAAFQEAAAsA&#10;AAAAAAAAAAAAAAAAHwEAAF9yZWxzLy5yZWxzUEsBAi0AFAAGAAgAAAAhADrHCJfEAAAA3wAAAA8A&#10;AAAAAAAAAAAAAAAABwIAAGRycy9kb3ducmV2LnhtbFBLBQYAAAAAAwADALcAAAD4AgAAAAA=&#10;" path="m,l9144,r,9144l,9144,,e" fillcolor="black" stroked="f" strokeweight="0">
                  <v:stroke miterlimit="83231f" joinstyle="miter"/>
                  <v:path arrowok="t" textboxrect="0,0,9144,9144"/>
                </v:shape>
                <v:shape id="Shape 137162" o:spid="_x0000_s1121" style="position:absolute;left:48667;width:43817;height:91;visibility:visible;mso-wrap-style:square;v-text-anchor:top" coordsize="4381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JNxAAAAN8AAAAPAAAAZHJzL2Rvd25yZXYueG1sRI9Ni8Iw&#10;EIbvwv6HMAt701QX/KiNsgrCHrXqfWjGpttmUpqo9d9vBMHjwzvvMzPZureNuFHnK8cKxqMEBHHh&#10;dMWlgtNxN5yD8AFZY+OYFDzIw3r1Mcgw1e7OB7rloRRRwj5FBSaENpXSF4Ys+pFriWN2cZ3FELEr&#10;pe7wHuW2kZMkmUqLFccNBlvaGirq/GqjxSTV5ryTbfl3WOj8sa+3e31S6uuz/1mCCNSH9/Cr/avj&#10;+d+z8XQCz38igFz9AwAA//8DAFBLAQItABQABgAIAAAAIQDb4fbL7gAAAIUBAAATAAAAAAAAAAAA&#10;AAAAAAAAAABbQ29udGVudF9UeXBlc10ueG1sUEsBAi0AFAAGAAgAAAAhAFr0LFu/AAAAFQEAAAsA&#10;AAAAAAAAAAAAAAAAHwEAAF9yZWxzLy5yZWxzUEsBAi0AFAAGAAgAAAAhAMJxEk3EAAAA3wAAAA8A&#10;AAAAAAAAAAAAAAAABwIAAGRycy9kb3ducmV2LnhtbFBLBQYAAAAAAwADALcAAAD4AgAAAAA=&#10;" path="m,l4381754,r,9144l,9144,,e" fillcolor="black" stroked="f" strokeweight="0">
                  <v:stroke miterlimit="83231f" joinstyle="miter"/>
                  <v:path arrowok="t" textboxrect="0,0,4381754,9144"/>
                </v:shape>
                <v:shape id="Shape 137163" o:spid="_x0000_s1122" style="position:absolute;left:924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N7wgAAAN8AAAAPAAAAZHJzL2Rvd25yZXYueG1sRE/LisIw&#10;FN0P+A/hCu7G1FFUqlF0QBBhwNfC5bW5tsXmpiZRO38/GRBcHs57Om9MJR7kfGlZQa+bgCDOrC45&#10;V3A8rD7HIHxA1lhZJgW/5GE+a31MMdX2yTt67EMuYgj7FBUUIdSplD4ryKDv2po4chfrDIYIXS61&#10;w2cMN5X8SpKhNFhybCiwpu+Csuv+bhTUt9ydbl4v+XzfbkacrKn5GSjVaTeLCYhATXiLX+61jvP7&#10;o96wD/9/IgA5+wMAAP//AwBQSwECLQAUAAYACAAAACEA2+H2y+4AAACFAQAAEwAAAAAAAAAAAAAA&#10;AAAAAAAAW0NvbnRlbnRfVHlwZXNdLnhtbFBLAQItABQABgAIAAAAIQBa9CxbvwAAABUBAAALAAAA&#10;AAAAAAAAAAAAAB8BAABfcmVscy8ucmVsc1BLAQItABQABgAIAAAAIQClWTN7wgAAAN8AAAAPAAAA&#10;AAAAAAAAAAAAAAcCAABkcnMvZG93bnJldi54bWxQSwUGAAAAAAMAAwC3AAAA9gIAAAAA&#10;" path="m,l9144,r,9144l,9144,,e" fillcolor="black" stroked="f" strokeweight="0">
                  <v:stroke miterlimit="83231f" joinstyle="miter"/>
                  <v:path arrowok="t" textboxrect="0,0,9144,9144"/>
                </v:shape>
                <v:shape id="Shape 137164" o:spid="_x0000_s1123" style="position:absolute;top:45;width:91;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GBwwAAAN8AAAAPAAAAZHJzL2Rvd25yZXYueG1sRE9La8JA&#10;EL4X+h+WEXopurGtUVJXEUFa6sXnfchOk2B2NmRHE/99t1Do8eN7z5e9q9WN2lB5NjAeJaCIc28r&#10;LgycjpvhDFQQZIu1ZzJwpwDLxePDHDPrO97T7SCFiiEcMjRQijSZ1iEvyWEY+YY4ct++dSgRtoW2&#10;LXYx3NX6JUlS7bDi2FBiQ+uS8svh6gxM+s1Ht0p38iVnf8Jufb1v+dmYp0G/egcl1Mu/+M/9aeP8&#10;1+k4fYPfPxGAXvwAAAD//wMAUEsBAi0AFAAGAAgAAAAhANvh9svuAAAAhQEAABMAAAAAAAAAAAAA&#10;AAAAAAAAAFtDb250ZW50X1R5cGVzXS54bWxQSwECLQAUAAYACAAAACEAWvQsW78AAAAVAQAACwAA&#10;AAAAAAAAAAAAAAAfAQAAX3JlbHMvLnJlbHNQSwECLQAUAAYACAAAACEAUKVhgcMAAADfAAAADwAA&#10;AAAAAAAAAAAAAAAHAgAAZHJzL2Rvd25yZXYueG1sUEsFBgAAAAADAAMAtwAAAPcCAAAAAA==&#10;" path="m,l9144,r,5746115l,5746115,,e" fillcolor="black" stroked="f" strokeweight="0">
                  <v:stroke miterlimit="83231f" joinstyle="miter"/>
                  <v:path arrowok="t" textboxrect="0,0,9144,5746115"/>
                </v:shape>
                <v:shape id="Shape 137165" o:spid="_x0000_s1124" style="position:absolute;top:575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UxAAAAN8AAAAPAAAAZHJzL2Rvd25yZXYueG1sRE9da8Iw&#10;FH0X/A/hCr5pqm46alNRQZDBYOoe9njXXNtic1OTqN2/XwaDPR7Od7bqTCPu5HxtWcFknIAgLqyu&#10;uVTwcdqNXkD4gKyxsUwKvsnDKu/3Mky1ffCB7sdQihjCPkUFVQhtKqUvKjLox7YljtzZOoMhQldK&#10;7fARw00jp0kylwZrjg0VtrStqLgcb0ZBey3d59XrDX/d3l8XnOype3tSajjo1ksQgbrwL/5z73Wc&#10;P1tM5s/w+ycCkPkPAAAA//8DAFBLAQItABQABgAIAAAAIQDb4fbL7gAAAIUBAAATAAAAAAAAAAAA&#10;AAAAAAAAAABbQ29udGVudF9UeXBlc10ueG1sUEsBAi0AFAAGAAgAAAAhAFr0LFu/AAAAFQEAAAsA&#10;AAAAAAAAAAAAAAAAHwEAAF9yZWxzLy5yZWxzUEsBAi0AFAAGAAgAAAAhAEX8DpTEAAAA3wAAAA8A&#10;AAAAAAAAAAAAAAAABwIAAGRycy9kb3ducmV2LnhtbFBLBQYAAAAAAwADALcAAAD4AgAAAAA=&#10;" path="m,l9144,r,9144l,9144,,e" fillcolor="black" stroked="f" strokeweight="0">
                  <v:stroke miterlimit="83231f" joinstyle="miter"/>
                  <v:path arrowok="t" textboxrect="0,0,9144,9144"/>
                </v:shape>
                <v:shape id="Shape 137166" o:spid="_x0000_s1125" style="position:absolute;left:45;top:57506;width:3707;height:91;visibility:visible;mso-wrap-style:square;v-text-anchor:top" coordsize="370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xAAAAN8AAAAPAAAAZHJzL2Rvd25yZXYueG1sRE/dasIw&#10;FL4X9g7hCLsRTbXQzWoUGRO8EMFuD3Bojm21OemaTKtPbwTBy4/vf77sTC3O1LrKsoLxKAJBnFtd&#10;caHg92c9/AThPLLG2jIpuJKD5eKtN8dU2wvv6Zz5QoQQdikqKL1vUildXpJBN7INceAOtjXoA2wL&#10;qVu8hHBTy0kUJdJgxaGhxIa+SspP2b9RcMuqre12U3+N/ybx9+p40JuBVOq9361mIDx1/iV+ujc6&#10;zI8/xkkCjz8BgFzcAQAA//8DAFBLAQItABQABgAIAAAAIQDb4fbL7gAAAIUBAAATAAAAAAAAAAAA&#10;AAAAAAAAAABbQ29udGVudF9UeXBlc10ueG1sUEsBAi0AFAAGAAgAAAAhAFr0LFu/AAAAFQEAAAsA&#10;AAAAAAAAAAAAAAAAHwEAAF9yZWxzLy5yZWxzUEsBAi0AFAAGAAgAAAAhAF5UCb/EAAAA3wAAAA8A&#10;AAAAAAAAAAAAAAAABwIAAGRycy9kb3ducmV2LnhtbFBLBQYAAAAAAwADALcAAAD4AgAAAAA=&#10;" path="m,l370637,r,9144l,9144,,e" fillcolor="black" stroked="f" strokeweight="0">
                  <v:stroke miterlimit="83231f" joinstyle="miter"/>
                  <v:path arrowok="t" textboxrect="0,0,370637,9144"/>
                </v:shape>
                <v:shape id="Shape 137167" o:spid="_x0000_s1126" style="position:absolute;left:3752;top:45;width:91;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wwAAAN8AAAAPAAAAZHJzL2Rvd25yZXYueG1sRE9Na8JA&#10;EL0X+h+WKXgpdaPSKNFVRBDFXqy19yE7TUKzsyE7mvjvXaHQ4+N9L1a9q9WV2lB5NjAaJqCIc28r&#10;Lgycv7ZvM1BBkC3WnsnAjQKsls9PC8ys7/iTricpVAzhkKGBUqTJtA55SQ7D0DfEkfvxrUOJsC20&#10;bbGL4a7W4yRJtcOKY0OJDW1Kyn9PF2fgvd/uunV6lIN8+zN2m8vtg1+NGbz06zkooV7+xX/uvY3z&#10;J9NROoXHnwhAL+8AAAD//wMAUEsBAi0AFAAGAAgAAAAhANvh9svuAAAAhQEAABMAAAAAAAAAAAAA&#10;AAAAAAAAAFtDb250ZW50X1R5cGVzXS54bWxQSwECLQAUAAYACAAAACEAWvQsW78AAAAVAQAACwAA&#10;AAAAAAAAAAAAAAAfAQAAX3JlbHMvLnJlbHNQSwECLQAUAAYACAAAACEAoHf/9sMAAADfAAAADwAA&#10;AAAAAAAAAAAAAAAHAgAAZHJzL2Rvd25yZXYueG1sUEsFBgAAAAADAAMAtwAAAPcCAAAAAA==&#10;" path="m,l9144,r,5746115l,5746115,,e" fillcolor="black" stroked="f" strokeweight="0">
                  <v:stroke miterlimit="83231f" joinstyle="miter"/>
                  <v:path arrowok="t" textboxrect="0,0,9144,5746115"/>
                </v:shape>
                <v:shape id="Shape 137168" o:spid="_x0000_s1127" style="position:absolute;left:3752;top:575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KwwAAAN8AAAAPAAAAZHJzL2Rvd25yZXYueG1sRE9NawIx&#10;EL0L/ocwQm+aVYvK1iitIEhBsLYHj9PNdHfpZrImUbf/3jkIPT7e93LduUZdKcTas4HxKANFXHhb&#10;c2ng63M7XICKCdli45kM/FGE9arfW2Ju/Y0/6HpMpZIQjjkaqFJqc61jUZHDOPItsXA/PjhMAkOp&#10;bcCbhLtGT7Jsph3WLA0VtrSpqPg9XpyB9lyG0znaN/6+HN7nnO2o2z8b8zToXl9AJerSv/jh3lmZ&#10;P52PZzJY/ggAvboDAAD//wMAUEsBAi0AFAAGAAgAAAAhANvh9svuAAAAhQEAABMAAAAAAAAAAAAA&#10;AAAAAAAAAFtDb250ZW50X1R5cGVzXS54bWxQSwECLQAUAAYACAAAACEAWvQsW78AAAAVAQAACwAA&#10;AAAAAAAAAAAAAAAfAQAAX3JlbHMvLnJlbHNQSwECLQAUAAYACAAAACEAq/2hCsMAAADfAAAADwAA&#10;AAAAAAAAAAAAAAAHAgAAZHJzL2Rvd25yZXYueG1sUEsFBgAAAAADAAMAtwAAAPcCAAAAAA==&#10;" path="m,l9144,r,9144l,9144,,e" fillcolor="black" stroked="f" strokeweight="0">
                  <v:stroke miterlimit="83231f" joinstyle="miter"/>
                  <v:path arrowok="t" textboxrect="0,0,9144,9144"/>
                </v:shape>
                <v:shape id="Shape 137169" o:spid="_x0000_s1128" style="position:absolute;left:3797;top:57506;width:16420;height:91;visibility:visible;mso-wrap-style:square;v-text-anchor:top" coordsize="1641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1QxAAAAN8AAAAPAAAAZHJzL2Rvd25yZXYueG1sRE9da8Iw&#10;FH0f7D+EO/BlzNQO3NYZRYTingTdBj5ekru22Nx0Saz13xtB8PFwvmeLwbaiJx8axwom4wwEsXam&#10;4UrBz3f58g4iRGSDrWNScKYAi/njwwwL4068pX4XK5FCOBSooI6xK6QMuiaLYew64sT9OW8xJugr&#10;aTyeUrhtZZ5lU2mx4dRQY0ermvRhd7QK/nO92a7LctVrLw+/+LzPj26v1OhpWH6CiDTEu/jm/jJp&#10;/uvbZPoB1z8JgJxfAAAA//8DAFBLAQItABQABgAIAAAAIQDb4fbL7gAAAIUBAAATAAAAAAAAAAAA&#10;AAAAAAAAAABbQ29udGVudF9UeXBlc10ueG1sUEsBAi0AFAAGAAgAAAAhAFr0LFu/AAAAFQEAAAsA&#10;AAAAAAAAAAAAAAAAHwEAAF9yZWxzLy5yZWxzUEsBAi0AFAAGAAgAAAAhAIUjLVDEAAAA3wAAAA8A&#10;AAAAAAAAAAAAAAAABwIAAGRycy9kb3ducmV2LnhtbFBLBQYAAAAAAwADALcAAAD4AgAAAAA=&#10;" path="m,l1641983,r,9144l,9144,,e" fillcolor="black" stroked="f" strokeweight="0">
                  <v:stroke miterlimit="83231f" joinstyle="miter"/>
                  <v:path arrowok="t" textboxrect="0,0,1641983,9144"/>
                </v:shape>
                <v:shape id="Shape 137170" o:spid="_x0000_s1129" style="position:absolute;left:20217;top:45;width:92;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fwwAAAN8AAAAPAAAAZHJzL2Rvd25yZXYueG1sRE9Na8JA&#10;EL0X/A/LCL2UutFSldRVRJCW9tJavQ/ZaRLMzobsaOK/7xwKPT7e92ozhMZcqUt1ZAfTSQaGuIi+&#10;5tLB8Xv/uASTBNljE5kc3CjBZj26W2HuY89fdD1IaTSEU44OKpE2tzYVFQVMk9gSK/cTu4CisCut&#10;77DX8NDYWZbNbcCataHClnYVFefDJTh4Hvav/Xb+Ke9yikfsd5fbBz84dz8eti9ghAb5F/+537zO&#10;f1pMF/pA/ygAu/4FAAD//wMAUEsBAi0AFAAGAAgAAAAhANvh9svuAAAAhQEAABMAAAAAAAAAAAAA&#10;AAAAAAAAAFtDb250ZW50X1R5cGVzXS54bWxQSwECLQAUAAYACAAAACEAWvQsW78AAAAVAQAACwAA&#10;AAAAAAAAAAAAAAAfAQAAX3JlbHMvLnJlbHNQSwECLQAUAAYACAAAACEAqkfxX8MAAADfAAAADwAA&#10;AAAAAAAAAAAAAAAHAgAAZHJzL2Rvd25yZXYueG1sUEsFBgAAAAADAAMAtwAAAPcCAAAAAA==&#10;" path="m,l9144,r,5746115l,5746115,,e" fillcolor="black" stroked="f" strokeweight="0">
                  <v:stroke miterlimit="83231f" joinstyle="miter"/>
                  <v:path arrowok="t" textboxrect="0,0,9144,5746115"/>
                </v:shape>
                <v:shape id="Shape 137171" o:spid="_x0000_s1130" style="position:absolute;left:20217;top:575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KxAAAAN8AAAAPAAAAZHJzL2Rvd25yZXYueG1sRE9da8Iw&#10;FH0X9h/CHexN0zpZpWsqmzCQgaBuDz7eNXdtWXNTk6j13xth4OPhfBeLwXTiRM63lhWkkwQEcWV1&#10;y7WC76+P8RyED8gaO8uk4EIeFuXDqMBc2zNv6bQLtYgh7HNU0ITQ51L6qiGDfmJ74sj9WmcwROhq&#10;qR2eY7jp5DRJXqTBlmNDgz0tG6r+dkejoD/Ubn/w+p1/jpvPjJMVDeuZUk+Pw9sriEBDuIv/3Ssd&#10;5z9naZbC7U8EIMsrAAAA//8DAFBLAQItABQABgAIAAAAIQDb4fbL7gAAAIUBAAATAAAAAAAAAAAA&#10;AAAAAAAAAABbQ29udGVudF9UeXBlc10ueG1sUEsBAi0AFAAGAAgAAAAhAFr0LFu/AAAAFQEAAAsA&#10;AAAAAAAAAAAAAAAAHwEAAF9yZWxzLy5yZWxzUEsBAi0AFAAGAAgAAAAhAL8enkrEAAAA3wAAAA8A&#10;AAAAAAAAAAAAAAAABwIAAGRycy9kb3ducmV2LnhtbFBLBQYAAAAAAwADALcAAAD4AgAAAAA=&#10;" path="m,l9144,r,9144l,9144,,e" fillcolor="black" stroked="f" strokeweight="0">
                  <v:stroke miterlimit="83231f" joinstyle="miter"/>
                  <v:path arrowok="t" textboxrect="0,0,9144,9144"/>
                </v:shape>
                <v:shape id="Shape 137172" o:spid="_x0000_s1131" style="position:absolute;left:20263;top:57506;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iAxAAAAN8AAAAPAAAAZHJzL2Rvd25yZXYueG1sRE9LS8NA&#10;EL4L/odlCt7sJhFMm3ZbJFqoiAf7uA/ZaRKanQ3ZsY3+elcQPH587+V6dJ260BBazwbSaQKKuPK2&#10;5drAYb+5n4EKgmyx80wGvijAenV7s8TC+it/0GUntYohHAo00Ij0hdahashhmPqeOHInPziUCIda&#10;2wGvMdx1OkuSR+2w5djQYE9lQ9V59+kMJIdNOf9O8235+pL1z28i6VG/G3M3GZ8WoIRG+Rf/ubc2&#10;zn/I0zyD3z8RgF79AAAA//8DAFBLAQItABQABgAIAAAAIQDb4fbL7gAAAIUBAAATAAAAAAAAAAAA&#10;AAAAAAAAAABbQ29udGVudF9UeXBlc10ueG1sUEsBAi0AFAAGAAgAAAAhAFr0LFu/AAAAFQEAAAsA&#10;AAAAAAAAAAAAAAAAHwEAAF9yZWxzLy5yZWxzUEsBAi0AFAAGAAgAAAAhAGtdmIDEAAAA3wAAAA8A&#10;AAAAAAAAAAAAAAAABwIAAGRycy9kb3ducmV2LnhtbFBLBQYAAAAAAwADALcAAAD4AgAAAAA=&#10;" path="m,l1019861,r,9144l,9144,,e" fillcolor="black" stroked="f" strokeweight="0">
                  <v:stroke miterlimit="83231f" joinstyle="miter"/>
                  <v:path arrowok="t" textboxrect="0,0,1019861,9144"/>
                </v:shape>
                <v:shape id="Shape 137173" o:spid="_x0000_s1132" style="position:absolute;left:30461;top:45;width:92;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8owwAAAN8AAAAPAAAAZHJzL2Rvd25yZXYueG1sRE9Na8JA&#10;EL0L/Q/LCL2UurFSlegqIkilXlqr9yE7JsHsbMiOJv57tyB4fLzv+bJzlbpSE0rPBoaDBBRx5m3J&#10;uYHD3+Z9CioIssXKMxm4UYDl4qU3x9T6ln/pupdcxRAOKRooROpU65AV5DAMfE0cuZNvHEqETa5t&#10;g20Md5X+SJKxdlhybCiwpnVB2Xl/cQY+u81Xuxr/yLcc/QHb9eW24zdjXvvdagZKqJOn+OHe2jh/&#10;NBlORvD/JwLQizsAAAD//wMAUEsBAi0AFAAGAAgAAAAhANvh9svuAAAAhQEAABMAAAAAAAAAAAAA&#10;AAAAAAAAAFtDb250ZW50X1R5cGVzXS54bWxQSwECLQAUAAYACAAAACEAWvQsW78AAAAVAQAACwAA&#10;AAAAAAAAAAAAAAAfAQAAX3JlbHMvLnJlbHNQSwECLQAUAAYACAAAACEAWpVvKMMAAADfAAAADwAA&#10;AAAAAAAAAAAAAAAHAgAAZHJzL2Rvd25yZXYueG1sUEsFBgAAAAADAAMAtwAAAPcCAAAAAA==&#10;" path="m,l9144,r,5746115l,5746115,,e" fillcolor="black" stroked="f" strokeweight="0">
                  <v:stroke miterlimit="83231f" joinstyle="miter"/>
                  <v:path arrowok="t" textboxrect="0,0,9144,5746115"/>
                </v:shape>
                <v:shape id="Shape 137174" o:spid="_x0000_s1133" style="position:absolute;left:30461;top:575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3SxAAAAN8AAAAPAAAAZHJzL2Rvd25yZXYueG1sRE9da8Iw&#10;FH0f+B/CFfY2U52sozMtOhjIYKB1Dz5em7u22NzUJGr37xdh4OPhfC+KwXTiQs63lhVMJwkI4srq&#10;lmsF37uPp1cQPiBr7CyTgl/yUOSjhwVm2l55S5cy1CKGsM9QQRNCn0npq4YM+ontiSP3Y53BEKGr&#10;pXZ4jeGmk7MkeZEGW44NDfb03lB1LM9GQX+q3f7k9YoP581nysmahq+5Uo/jYfkGItAQ7uJ/91rH&#10;+c/pNJ3D7U8EIPM/AAAA//8DAFBLAQItABQABgAIAAAAIQDb4fbL7gAAAIUBAAATAAAAAAAAAAAA&#10;AAAAAAAAAABbQ29udGVudF9UeXBlc10ueG1sUEsBAi0AFAAGAAgAAAAhAFr0LFu/AAAAFQEAAAsA&#10;AAAAAAAAAAAAAAAAHwEAAF9yZWxzLy5yZWxzUEsBAi0AFAAGAAgAAAAhAK9pPdLEAAAA3wAAAA8A&#10;AAAAAAAAAAAAAAAABwIAAGRycy9kb3ducmV2LnhtbFBLBQYAAAAAAwADALcAAAD4AgAAAAA=&#10;" path="m,l9144,r,9144l,9144,,e" fillcolor="black" stroked="f" strokeweight="0">
                  <v:stroke miterlimit="83231f" joinstyle="miter"/>
                  <v:path arrowok="t" textboxrect="0,0,9144,9144"/>
                </v:shape>
                <v:shape id="Shape 137175" o:spid="_x0000_s1134" style="position:absolute;left:30507;top:57506;width:18114;height:91;visibility:visible;mso-wrap-style:square;v-text-anchor:top" coordsize="18114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uexAAAAN8AAAAPAAAAZHJzL2Rvd25yZXYueG1sRE9da8Iw&#10;FH0X9h/CHexNUzc2tTNKcAhD2MM60ddLc9d2NjclibX792Yw8PFwvpfrwbaiJx8axwqmkwwEcelM&#10;w5WC/dd2PAcRIrLB1jEp+KUA69XdaIm5cRf+pL6IlUghHHJUUMfY5VKGsiaLYeI64sR9O28xJugr&#10;aTxeUrht5WOWvUiLDaeGGjva1FSeirNVIPWhP74Vi/2u2eiT3H7oH3/WSj3cD/oVRKQh3sT/7neT&#10;5j/NprNn+PuTAMjVFQAA//8DAFBLAQItABQABgAIAAAAIQDb4fbL7gAAAIUBAAATAAAAAAAAAAAA&#10;AAAAAAAAAABbQ29udGVudF9UeXBlc10ueG1sUEsBAi0AFAAGAAgAAAAhAFr0LFu/AAAAFQEAAAsA&#10;AAAAAAAAAAAAAAAAHwEAAF9yZWxzLy5yZWxzUEsBAi0AFAAGAAgAAAAhANPRe57EAAAA3wAAAA8A&#10;AAAAAAAAAAAAAAAABwIAAGRycy9kb3ducmV2LnhtbFBLBQYAAAAAAwADALcAAAD4AgAAAAA=&#10;" path="m,l1811401,r,9144l,9144,,e" fillcolor="black" stroked="f" strokeweight="0">
                  <v:stroke miterlimit="83231f" joinstyle="miter"/>
                  <v:path arrowok="t" textboxrect="0,0,1811401,9144"/>
                </v:shape>
                <v:shape id="Shape 137176" o:spid="_x0000_s1135" style="position:absolute;left:48621;top:45;width:91;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ywwwAAAN8AAAAPAAAAZHJzL2Rvd25yZXYueG1sRE9Na8JA&#10;EL0X+h+WKXgpdaPSKNFVRBDFXqy19yE7TUKzsyE7mvjvXaHQ4+N9L1a9q9WV2lB5NjAaJqCIc28r&#10;Lgycv7ZvM1BBkC3WnsnAjQKsls9PC8ys7/iTricpVAzhkKGBUqTJtA55SQ7D0DfEkfvxrUOJsC20&#10;bbGL4a7W4yRJtcOKY0OJDW1Kyn9PF2fgvd/uunV6lIN8+zN2m8vtg1+NGbz06zkooV7+xX/uvY3z&#10;J9PRNIXHnwhAL+8AAAD//wMAUEsBAi0AFAAGAAgAAAAhANvh9svuAAAAhQEAABMAAAAAAAAAAAAA&#10;AAAAAAAAAFtDb250ZW50X1R5cGVzXS54bWxQSwECLQAUAAYACAAAACEAWvQsW78AAAAVAQAACwAA&#10;AAAAAAAAAAAAAAAfAQAAX3JlbHMvLnJlbHNQSwECLQAUAAYACAAAACEASuLMsMMAAADfAAAADwAA&#10;AAAAAAAAAAAAAAAHAgAAZHJzL2Rvd25yZXYueG1sUEsFBgAAAAADAAMAtwAAAPcCAAAAAA==&#10;" path="m,l9144,r,5746115l,5746115,,e" fillcolor="black" stroked="f" strokeweight="0">
                  <v:stroke miterlimit="83231f" joinstyle="miter"/>
                  <v:path arrowok="t" textboxrect="0,0,9144,5746115"/>
                </v:shape>
                <v:shape id="Shape 137177" o:spid="_x0000_s1136" style="position:absolute;left:48621;top:5750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OlwwAAAN8AAAAPAAAAZHJzL2Rvd25yZXYueG1sRE9da8Iw&#10;FH0X/A/hCnvT1DnsqEbRgSADwXV72OO1ubbF5qYmUbt/bwRhj4fzPV92phFXcr62rGA8SkAQF1bX&#10;XCr4+d4M30H4gKyxsUwK/sjDctHvzTHT9sZfdM1DKWII+wwVVCG0mZS+qMigH9mWOHJH6wyGCF0p&#10;tcNbDDeNfE2SqTRYc2yosKWPiopTfjEK2nPpfs9er/lw2X+mnGyp270p9TLoVjMQgbrwL366tzrO&#10;n6TjNIXHnwhALu4AAAD//wMAUEsBAi0AFAAGAAgAAAAhANvh9svuAAAAhQEAABMAAAAAAAAAAAAA&#10;AAAAAAAAAFtDb250ZW50X1R5cGVzXS54bWxQSwECLQAUAAYACAAAACEAWvQsW78AAAAVAQAACwAA&#10;AAAAAAAAAAAAAAAfAQAAX3JlbHMvLnJlbHNQSwECLQAUAAYACAAAACEAX7ujpcMAAADfAAAADwAA&#10;AAAAAAAAAAAAAAAHAgAAZHJzL2Rvd25yZXYueG1sUEsFBgAAAAADAAMAtwAAAPcCAAAAAA==&#10;" path="m,l9144,r,9144l,9144,,e" fillcolor="black" stroked="f" strokeweight="0">
                  <v:stroke miterlimit="83231f" joinstyle="miter"/>
                  <v:path arrowok="t" textboxrect="0,0,9144,9144"/>
                </v:shape>
                <v:shape id="Shape 137178" o:spid="_x0000_s1137" style="position:absolute;left:48667;top:57506;width:43817;height:91;visibility:visible;mso-wrap-style:square;v-text-anchor:top" coordsize="4381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N6xAAAAN8AAAAPAAAAZHJzL2Rvd25yZXYueG1sRI/BbsIw&#10;EETvSPyDtZV6AwcqFZpiECAh9Qghva/ibZwSr6PYhfD33QMSx9HOvJ1ZbQbfqiv1sQlsYDbNQBFX&#10;wTZcGyjPh8kSVEzIFtvAZOBOETbr8WiFuQ03PtG1SLUSCMccDbiUulzrWDnyGKehI5bbT+g9JpF9&#10;rW2PN4H7Vs+z7F17bFg+OOxo76i6FH9eKC5rdt8H3dW/pw9b3I+X/dGWxry+DNtPUImG9DQ/0l9W&#10;6r8tZgspLHtEgF7/AwAA//8DAFBLAQItABQABgAIAAAAIQDb4fbL7gAAAIUBAAATAAAAAAAAAAAA&#10;AAAAAAAAAABbQ29udGVudF9UeXBlc10ueG1sUEsBAi0AFAAGAAgAAAAhAFr0LFu/AAAAFQEAAAsA&#10;AAAAAAAAAAAAAAAAHwEAAF9yZWxzLy5yZWxzUEsBAi0AFAAGAAgAAAAhACZAs3rEAAAA3wAAAA8A&#10;AAAAAAAAAAAAAAAABwIAAGRycy9kb3ducmV2LnhtbFBLBQYAAAAAAwADALcAAAD4AgAAAAA=&#10;" path="m,l4381754,r,9144l,9144,,e" fillcolor="black" stroked="f" strokeweight="0">
                  <v:stroke miterlimit="83231f" joinstyle="miter"/>
                  <v:path arrowok="t" textboxrect="0,0,4381754,9144"/>
                </v:shape>
                <v:shape id="Shape 137179" o:spid="_x0000_s1138" style="position:absolute;left:92485;top:45;width:92;height:57461;visibility:visible;mso-wrap-style:square;v-text-anchor:top" coordsize="9144,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jCwwAAAN8AAAAPAAAAZHJzL2Rvd25yZXYueG1sRE9La8JA&#10;EL4X+h+WKXgpurFSH6mriCCWevF5H7LTJDQ7G7Kjif/eLRR6/Pje82XnKnWjJpSeDQwHCSjizNuS&#10;cwPn06Y/BRUE2WLlmQzcKcBy8fw0x9T6lg90O0quYgiHFA0UInWqdcgKchgGviaO3LdvHEqETa5t&#10;g20Md5V+S5KxdlhybCiwpnVB2c/x6gy8d5ttuxrv5Usu/ozt+nrf8asxvZdu9QFKqJN/8Z/708b5&#10;o8lwMoPfPxGAXjwAAAD//wMAUEsBAi0AFAAGAAgAAAAhANvh9svuAAAAhQEAABMAAAAAAAAAAAAA&#10;AAAAAAAAAFtDb250ZW50X1R5cGVzXS54bWxQSwECLQAUAAYACAAAACEAWvQsW78AAAAVAQAACwAA&#10;AAAAAAAAAAAAAAAfAQAAX3JlbHMvLnJlbHNQSwECLQAUAAYACAAAACEAO31YwsMAAADfAAAADwAA&#10;AAAAAAAAAAAAAAAHAgAAZHJzL2Rvd25yZXYueG1sUEsFBgAAAAADAAMAtwAAAPcCAAAAAA==&#10;" path="m,l9144,r,5746115l,5746115,,e" fillcolor="black" stroked="f" strokeweight="0">
                  <v:stroke miterlimit="83231f" joinstyle="miter"/>
                  <v:path arrowok="t" textboxrect="0,0,9144,5746115"/>
                </v:shape>
                <v:shape id="Shape 137180" o:spid="_x0000_s1139" style="position:absolute;left:92485;top:5750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v2wwAAAN8AAAAPAAAAZHJzL2Rvd25yZXYueG1sRE9NawIx&#10;EL0L/Q9hCr1pVltUVqPUQkEKglUPHsfNuLt0M1mTqNt/3zkIPT7e93zZuUbdKMTas4HhIANFXHhb&#10;c2ngsP/sT0HFhGyx8UwGfinCcvHUm2Nu/Z2/6bZLpZIQjjkaqFJqc61jUZHDOPAtsXBnHxwmgaHU&#10;NuBdwl2jR1k21g5rloYKW/qoqPjZXZ2B9lKG4yXaFZ+u268JZ2vqNm/GvDx37zNQibr0L36411bm&#10;v06GU3kgfwSAXvwBAAD//wMAUEsBAi0AFAAGAAgAAAAhANvh9svuAAAAhQEAABMAAAAAAAAAAAAA&#10;AAAAAAAAAFtDb250ZW50X1R5cGVzXS54bWxQSwECLQAUAAYACAAAACEAWvQsW78AAAAVAQAACwAA&#10;AAAAAAAAAAAAAAAfAQAAX3JlbHMvLnJlbHNQSwECLQAUAAYACAAAACEA5YdL9s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p w14:paraId="7125C71B"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632" w:type="dxa"/>
        <w:tblInd w:w="-997" w:type="dxa"/>
        <w:tblCellMar>
          <w:top w:w="13" w:type="dxa"/>
          <w:left w:w="112" w:type="dxa"/>
          <w:right w:w="175" w:type="dxa"/>
        </w:tblCellMar>
        <w:tblLook w:val="04A0" w:firstRow="1" w:lastRow="0" w:firstColumn="1" w:lastColumn="0" w:noHBand="0" w:noVBand="1"/>
      </w:tblPr>
      <w:tblGrid>
        <w:gridCol w:w="448"/>
        <w:gridCol w:w="1709"/>
        <w:gridCol w:w="678"/>
        <w:gridCol w:w="3080"/>
        <w:gridCol w:w="4717"/>
      </w:tblGrid>
      <w:tr w:rsidR="00665232" w:rsidRPr="000A57A5" w14:paraId="4AA5746F" w14:textId="77777777" w:rsidTr="00DE285B">
        <w:trPr>
          <w:trHeight w:val="756"/>
        </w:trPr>
        <w:tc>
          <w:tcPr>
            <w:tcW w:w="448" w:type="dxa"/>
            <w:tcBorders>
              <w:top w:val="single" w:sz="3" w:space="0" w:color="000000"/>
              <w:left w:val="single" w:sz="3" w:space="0" w:color="000000"/>
              <w:bottom w:val="single" w:sz="3" w:space="0" w:color="000000"/>
              <w:right w:val="single" w:sz="3" w:space="0" w:color="000000"/>
            </w:tcBorders>
          </w:tcPr>
          <w:p w14:paraId="51545CD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9" w:type="dxa"/>
            <w:tcBorders>
              <w:top w:val="single" w:sz="3" w:space="0" w:color="000000"/>
              <w:left w:val="single" w:sz="3" w:space="0" w:color="000000"/>
              <w:bottom w:val="single" w:sz="3" w:space="0" w:color="000000"/>
              <w:right w:val="single" w:sz="3" w:space="0" w:color="000000"/>
            </w:tcBorders>
          </w:tcPr>
          <w:p w14:paraId="2C7B2CAE"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78" w:type="dxa"/>
            <w:tcBorders>
              <w:top w:val="single" w:sz="3" w:space="0" w:color="000000"/>
              <w:left w:val="single" w:sz="3" w:space="0" w:color="000000"/>
              <w:bottom w:val="single" w:sz="3" w:space="0" w:color="000000"/>
              <w:right w:val="single" w:sz="3" w:space="0" w:color="000000"/>
            </w:tcBorders>
          </w:tcPr>
          <w:p w14:paraId="0C6DD10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080" w:type="dxa"/>
            <w:tcBorders>
              <w:top w:val="single" w:sz="3" w:space="0" w:color="000000"/>
              <w:left w:val="single" w:sz="3" w:space="0" w:color="000000"/>
              <w:bottom w:val="single" w:sz="3" w:space="0" w:color="000000"/>
              <w:right w:val="single" w:sz="3" w:space="0" w:color="000000"/>
            </w:tcBorders>
          </w:tcPr>
          <w:p w14:paraId="6BF7B2E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717" w:type="dxa"/>
            <w:tcBorders>
              <w:top w:val="single" w:sz="3" w:space="0" w:color="000000"/>
              <w:left w:val="single" w:sz="3" w:space="0" w:color="000000"/>
              <w:bottom w:val="single" w:sz="3" w:space="0" w:color="000000"/>
              <w:right w:val="single" w:sz="3" w:space="0" w:color="000000"/>
            </w:tcBorders>
          </w:tcPr>
          <w:p w14:paraId="18975A2E"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картина. Например, картина В. М. Васнецова «Богатырский скок». </w:t>
            </w:r>
          </w:p>
          <w:p w14:paraId="016B5FC5" w14:textId="77777777" w:rsidR="00665232" w:rsidRPr="00665232" w:rsidRDefault="00665232" w:rsidP="00665232">
            <w:pPr>
              <w:spacing w:before="0" w:beforeAutospacing="0" w:after="8"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отрывка из былины (темп, интонация песенного рассказа).  </w:t>
            </w:r>
          </w:p>
          <w:p w14:paraId="0F45BFDE" w14:textId="77777777" w:rsidR="00665232" w:rsidRPr="00665232" w:rsidRDefault="00665232" w:rsidP="00665232">
            <w:pPr>
              <w:spacing w:before="0" w:beforeAutospacing="0" w:after="32" w:afterAutospacing="0" w:line="272" w:lineRule="auto"/>
              <w:ind w:right="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w:t>
            </w:r>
          </w:p>
          <w:p w14:paraId="01DE5D1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Проверка своей работы по предложенному образцу. 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 </w:t>
            </w:r>
          </w:p>
        </w:tc>
      </w:tr>
      <w:tr w:rsidR="00665232" w:rsidRPr="000A57A5" w14:paraId="2B672957" w14:textId="77777777" w:rsidTr="00DE285B">
        <w:trPr>
          <w:trHeight w:val="2796"/>
        </w:trPr>
        <w:tc>
          <w:tcPr>
            <w:tcW w:w="448" w:type="dxa"/>
            <w:tcBorders>
              <w:top w:val="single" w:sz="3" w:space="0" w:color="000000"/>
              <w:left w:val="single" w:sz="3" w:space="0" w:color="000000"/>
              <w:bottom w:val="single" w:sz="3" w:space="0" w:color="000000"/>
              <w:right w:val="single" w:sz="3" w:space="0" w:color="000000"/>
            </w:tcBorders>
          </w:tcPr>
          <w:p w14:paraId="4870B64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3 </w:t>
            </w:r>
          </w:p>
        </w:tc>
        <w:tc>
          <w:tcPr>
            <w:tcW w:w="1709" w:type="dxa"/>
            <w:tcBorders>
              <w:top w:val="single" w:sz="3" w:space="0" w:color="000000"/>
              <w:left w:val="single" w:sz="3" w:space="0" w:color="000000"/>
              <w:bottom w:val="single" w:sz="3" w:space="0" w:color="000000"/>
              <w:right w:val="single" w:sz="3" w:space="0" w:color="000000"/>
            </w:tcBorders>
          </w:tcPr>
          <w:p w14:paraId="270EBDAE" w14:textId="77777777" w:rsidR="00665232" w:rsidRPr="00665232" w:rsidRDefault="00665232" w:rsidP="00665232">
            <w:pPr>
              <w:spacing w:before="0" w:beforeAutospacing="0" w:after="0" w:afterAutospacing="0" w:line="259" w:lineRule="auto"/>
              <w:ind w:right="25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И.А. Крылова </w:t>
            </w:r>
          </w:p>
        </w:tc>
        <w:tc>
          <w:tcPr>
            <w:tcW w:w="678" w:type="dxa"/>
            <w:tcBorders>
              <w:top w:val="single" w:sz="3" w:space="0" w:color="000000"/>
              <w:left w:val="single" w:sz="3" w:space="0" w:color="000000"/>
              <w:bottom w:val="single" w:sz="3" w:space="0" w:color="000000"/>
              <w:right w:val="single" w:sz="3" w:space="0" w:color="000000"/>
            </w:tcBorders>
          </w:tcPr>
          <w:p w14:paraId="7B8F92E6"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3080" w:type="dxa"/>
            <w:tcBorders>
              <w:top w:val="single" w:sz="3" w:space="0" w:color="000000"/>
              <w:left w:val="single" w:sz="3" w:space="0" w:color="000000"/>
              <w:bottom w:val="single" w:sz="3" w:space="0" w:color="000000"/>
              <w:right w:val="single" w:sz="3" w:space="0" w:color="000000"/>
            </w:tcBorders>
          </w:tcPr>
          <w:p w14:paraId="4E0387D3" w14:textId="77777777" w:rsidR="00665232" w:rsidRPr="00665232" w:rsidRDefault="00665232" w:rsidP="00665232">
            <w:pPr>
              <w:spacing w:before="0" w:beforeAutospacing="0" w:after="0" w:afterAutospacing="0" w:line="259" w:lineRule="auto"/>
              <w:ind w:right="37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Басня – </w:t>
            </w:r>
            <w:proofErr w:type="spellStart"/>
            <w:r w:rsidRPr="00665232">
              <w:rPr>
                <w:rFonts w:ascii="Times New Roman" w:eastAsia="Times New Roman" w:hAnsi="Times New Roman" w:cs="Times New Roman"/>
                <w:color w:val="000000"/>
                <w:sz w:val="24"/>
                <w:szCs w:val="24"/>
                <w:lang w:val="ru-RU"/>
              </w:rPr>
              <w:t>произведениепоучение</w:t>
            </w:r>
            <w:proofErr w:type="spellEnd"/>
            <w:r w:rsidRPr="00665232">
              <w:rPr>
                <w:rFonts w:ascii="Times New Roman" w:eastAsia="Times New Roman" w:hAnsi="Times New Roman" w:cs="Times New Roman"/>
                <w:color w:val="000000"/>
                <w:sz w:val="24"/>
                <w:szCs w:val="24"/>
                <w:lang w:val="ru-RU"/>
              </w:rPr>
              <w:t xml:space="preserve">, которое помогает увидеть свои и чужие недостатки. Иносказание  в баснях.  </w:t>
            </w:r>
          </w:p>
        </w:tc>
        <w:tc>
          <w:tcPr>
            <w:tcW w:w="4717" w:type="dxa"/>
            <w:tcBorders>
              <w:top w:val="single" w:sz="3" w:space="0" w:color="000000"/>
              <w:left w:val="single" w:sz="3" w:space="0" w:color="000000"/>
              <w:bottom w:val="single" w:sz="3" w:space="0" w:color="000000"/>
              <w:right w:val="single" w:sz="3" w:space="0" w:color="000000"/>
            </w:tcBorders>
          </w:tcPr>
          <w:p w14:paraId="787E96A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басен И. А. Крылова «Мартышка  и Очки», «Ворона и Лисица», «Лисица и Виноград», подготовка ответа на вопрос «Какое качество высмеивает автор?» </w:t>
            </w:r>
          </w:p>
        </w:tc>
      </w:tr>
    </w:tbl>
    <w:p w14:paraId="2FA9B4F7"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1307" w:type="dxa"/>
        <w:tblInd w:w="-997" w:type="dxa"/>
        <w:tblCellMar>
          <w:top w:w="13" w:type="dxa"/>
          <w:left w:w="108" w:type="dxa"/>
          <w:right w:w="58" w:type="dxa"/>
        </w:tblCellMar>
        <w:tblLook w:val="04A0" w:firstRow="1" w:lastRow="0" w:firstColumn="1" w:lastColumn="0" w:noHBand="0" w:noVBand="1"/>
      </w:tblPr>
      <w:tblGrid>
        <w:gridCol w:w="286"/>
        <w:gridCol w:w="1712"/>
        <w:gridCol w:w="318"/>
        <w:gridCol w:w="2153"/>
        <w:gridCol w:w="6838"/>
      </w:tblGrid>
      <w:tr w:rsidR="00665232" w:rsidRPr="000A57A5" w14:paraId="38ACA970" w14:textId="77777777" w:rsidTr="00397E2C">
        <w:trPr>
          <w:trHeight w:val="5447"/>
        </w:trPr>
        <w:tc>
          <w:tcPr>
            <w:tcW w:w="286" w:type="dxa"/>
            <w:tcBorders>
              <w:top w:val="single" w:sz="3" w:space="0" w:color="000000"/>
              <w:left w:val="single" w:sz="3" w:space="0" w:color="000000"/>
              <w:bottom w:val="single" w:sz="3" w:space="0" w:color="000000"/>
              <w:right w:val="single" w:sz="3" w:space="0" w:color="000000"/>
            </w:tcBorders>
          </w:tcPr>
          <w:p w14:paraId="1C9030B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12" w:type="dxa"/>
            <w:tcBorders>
              <w:top w:val="single" w:sz="3" w:space="0" w:color="000000"/>
              <w:left w:val="single" w:sz="3" w:space="0" w:color="000000"/>
              <w:bottom w:val="single" w:sz="3" w:space="0" w:color="000000"/>
              <w:right w:val="single" w:sz="3" w:space="0" w:color="000000"/>
            </w:tcBorders>
          </w:tcPr>
          <w:p w14:paraId="62A98CC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18" w:type="dxa"/>
            <w:tcBorders>
              <w:top w:val="single" w:sz="3" w:space="0" w:color="000000"/>
              <w:left w:val="single" w:sz="3" w:space="0" w:color="000000"/>
              <w:bottom w:val="single" w:sz="3" w:space="0" w:color="000000"/>
              <w:right w:val="single" w:sz="3" w:space="0" w:color="000000"/>
            </w:tcBorders>
          </w:tcPr>
          <w:p w14:paraId="1D8BC11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53" w:type="dxa"/>
            <w:tcBorders>
              <w:top w:val="single" w:sz="3" w:space="0" w:color="000000"/>
              <w:left w:val="single" w:sz="3" w:space="0" w:color="000000"/>
              <w:bottom w:val="single" w:sz="3" w:space="0" w:color="000000"/>
              <w:right w:val="single" w:sz="3" w:space="0" w:color="000000"/>
            </w:tcBorders>
          </w:tcPr>
          <w:p w14:paraId="157C15D5" w14:textId="77777777" w:rsidR="00665232" w:rsidRPr="00665232" w:rsidRDefault="00665232" w:rsidP="00665232">
            <w:pPr>
              <w:spacing w:before="0" w:beforeAutospacing="0" w:after="0" w:afterAutospacing="0" w:line="268" w:lineRule="auto"/>
              <w:ind w:right="46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И.А. Крылов – великий русский баснописец. Басни И.А. Крылова: </w:t>
            </w:r>
          </w:p>
          <w:p w14:paraId="545E4ADE" w14:textId="77777777" w:rsidR="00665232" w:rsidRPr="00665232" w:rsidRDefault="00665232" w:rsidP="00665232">
            <w:pPr>
              <w:spacing w:before="0" w:beforeAutospacing="0" w:after="39" w:afterAutospacing="0" w:line="264" w:lineRule="auto"/>
              <w:ind w:right="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назначение, темы и герои, особенности языка. Явная и скрытая мораль басен. Использование крылатых выражений </w:t>
            </w:r>
          </w:p>
          <w:p w14:paraId="406B133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 речи </w:t>
            </w:r>
          </w:p>
        </w:tc>
        <w:tc>
          <w:tcPr>
            <w:tcW w:w="6838" w:type="dxa"/>
            <w:tcBorders>
              <w:top w:val="single" w:sz="3" w:space="0" w:color="000000"/>
              <w:left w:val="single" w:sz="3" w:space="0" w:color="000000"/>
              <w:bottom w:val="single" w:sz="3" w:space="0" w:color="000000"/>
              <w:right w:val="single" w:sz="3" w:space="0" w:color="000000"/>
            </w:tcBorders>
          </w:tcPr>
          <w:p w14:paraId="66CD2CC0" w14:textId="77777777" w:rsidR="00665232" w:rsidRPr="00665232" w:rsidRDefault="00665232" w:rsidP="00665232">
            <w:pPr>
              <w:spacing w:before="0" w:beforeAutospacing="0" w:after="0" w:afterAutospacing="0" w:line="276" w:lineRule="auto"/>
              <w:ind w:right="45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сюжета басни, осознание </w:t>
            </w: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лесть, похвала, глупость. Работаем с текстом произведения: характеристика героя (положительный или отрицательный), поиск в тексте морали (поучения) и крылатых выражений. Работа в парах: сравнение прочитанных басен: тема, герои, мораль.  </w:t>
            </w:r>
          </w:p>
          <w:p w14:paraId="683AA0AF" w14:textId="77777777" w:rsidR="00665232" w:rsidRPr="00665232" w:rsidRDefault="00665232" w:rsidP="00665232">
            <w:pPr>
              <w:spacing w:before="0" w:beforeAutospacing="0" w:after="0" w:afterAutospacing="0" w:line="29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Игра «Вспомни и назови»: поиск басен по названным героям. </w:t>
            </w:r>
          </w:p>
          <w:p w14:paraId="2C3338BC" w14:textId="77777777" w:rsidR="00665232" w:rsidRPr="00665232" w:rsidRDefault="00665232" w:rsidP="00665232">
            <w:pPr>
              <w:spacing w:before="0" w:beforeAutospacing="0" w:after="0" w:afterAutospacing="0" w:line="269" w:lineRule="auto"/>
              <w:ind w:right="36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знакомство с историей возникновения басен, чтение басен Эзопа (например, «Лисица и виноград», «Ворон и лисица»), работа с таблицей. </w:t>
            </w:r>
          </w:p>
          <w:p w14:paraId="441451FF" w14:textId="77777777" w:rsidR="00665232" w:rsidRPr="00665232" w:rsidRDefault="00665232" w:rsidP="00665232">
            <w:pPr>
              <w:spacing w:before="0" w:beforeAutospacing="0" w:after="0" w:afterAutospacing="0" w:line="259" w:lineRule="auto"/>
              <w:ind w:right="41"/>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6885FF4A" wp14:editId="779FAB79">
                  <wp:extent cx="4210813" cy="571500"/>
                  <wp:effectExtent l="0" t="0" r="0" b="0"/>
                  <wp:docPr id="10597" name="Picture 10597"/>
                  <wp:cNvGraphicFramePr/>
                  <a:graphic xmlns:a="http://schemas.openxmlformats.org/drawingml/2006/main">
                    <a:graphicData uri="http://schemas.openxmlformats.org/drawingml/2006/picture">
                      <pic:pic xmlns:pic="http://schemas.openxmlformats.org/drawingml/2006/picture">
                        <pic:nvPicPr>
                          <pic:cNvPr id="10597" name="Picture 10597"/>
                          <pic:cNvPicPr/>
                        </pic:nvPicPr>
                        <pic:blipFill>
                          <a:blip r:embed="rId34"/>
                          <a:stretch>
                            <a:fillRect/>
                          </a:stretch>
                        </pic:blipFill>
                        <pic:spPr>
                          <a:xfrm>
                            <a:off x="0" y="0"/>
                            <a:ext cx="4210813" cy="571500"/>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5A9A8B56" w14:textId="77777777" w:rsidR="00665232" w:rsidRPr="00665232" w:rsidRDefault="00665232" w:rsidP="00665232">
            <w:pPr>
              <w:spacing w:before="0" w:beforeAutospacing="0" w:after="0" w:afterAutospacing="0" w:line="294" w:lineRule="auto"/>
              <w:ind w:right="45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группе: разыгрывание небольших диалогов с выражением настроения героев, </w:t>
            </w:r>
            <w:proofErr w:type="spellStart"/>
            <w:r w:rsidRPr="00665232">
              <w:rPr>
                <w:rFonts w:ascii="Times New Roman" w:eastAsia="Times New Roman" w:hAnsi="Times New Roman" w:cs="Times New Roman"/>
                <w:color w:val="000000"/>
                <w:sz w:val="24"/>
                <w:szCs w:val="24"/>
                <w:lang w:val="ru-RU"/>
              </w:rPr>
              <w:t>инсценирование</w:t>
            </w:r>
            <w:proofErr w:type="spellEnd"/>
            <w:r w:rsidRPr="00665232">
              <w:rPr>
                <w:rFonts w:ascii="Times New Roman" w:eastAsia="Times New Roman" w:hAnsi="Times New Roman" w:cs="Times New Roman"/>
                <w:color w:val="000000"/>
                <w:sz w:val="24"/>
                <w:szCs w:val="24"/>
                <w:lang w:val="ru-RU"/>
              </w:rPr>
              <w:t xml:space="preserve"> басен. </w:t>
            </w:r>
          </w:p>
          <w:p w14:paraId="75E04B10" w14:textId="77777777" w:rsidR="00665232" w:rsidRPr="00665232" w:rsidRDefault="00665232" w:rsidP="00665232">
            <w:pPr>
              <w:spacing w:before="0" w:beforeAutospacing="0" w:after="0" w:afterAutospacing="0" w:line="259" w:lineRule="auto"/>
              <w:ind w:right="71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справочной дополнительной информации о баснописцах, составление выставки их книг </w:t>
            </w:r>
          </w:p>
        </w:tc>
      </w:tr>
      <w:tr w:rsidR="00665232" w:rsidRPr="00665232" w14:paraId="3A0CA5C0" w14:textId="77777777" w:rsidTr="00DE285B">
        <w:trPr>
          <w:trHeight w:val="1751"/>
        </w:trPr>
        <w:tc>
          <w:tcPr>
            <w:tcW w:w="286" w:type="dxa"/>
            <w:tcBorders>
              <w:top w:val="single" w:sz="3" w:space="0" w:color="000000"/>
              <w:left w:val="single" w:sz="3" w:space="0" w:color="000000"/>
              <w:bottom w:val="single" w:sz="3" w:space="0" w:color="000000"/>
              <w:right w:val="single" w:sz="3" w:space="0" w:color="000000"/>
            </w:tcBorders>
          </w:tcPr>
          <w:p w14:paraId="52ECF4A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1712" w:type="dxa"/>
            <w:tcBorders>
              <w:top w:val="single" w:sz="3" w:space="0" w:color="000000"/>
              <w:left w:val="single" w:sz="3" w:space="0" w:color="000000"/>
              <w:bottom w:val="single" w:sz="3" w:space="0" w:color="000000"/>
              <w:right w:val="single" w:sz="3" w:space="0" w:color="000000"/>
            </w:tcBorders>
          </w:tcPr>
          <w:p w14:paraId="6772384E" w14:textId="77777777" w:rsidR="00665232" w:rsidRPr="00665232" w:rsidRDefault="00665232" w:rsidP="00665232">
            <w:pPr>
              <w:spacing w:before="0" w:beforeAutospacing="0" w:after="0" w:afterAutospacing="0" w:line="259" w:lineRule="auto"/>
              <w:ind w:right="37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А.С. Пушкина </w:t>
            </w:r>
          </w:p>
        </w:tc>
        <w:tc>
          <w:tcPr>
            <w:tcW w:w="318" w:type="dxa"/>
            <w:tcBorders>
              <w:top w:val="single" w:sz="3" w:space="0" w:color="000000"/>
              <w:left w:val="single" w:sz="3" w:space="0" w:color="000000"/>
              <w:bottom w:val="single" w:sz="3" w:space="0" w:color="000000"/>
              <w:right w:val="single" w:sz="3" w:space="0" w:color="000000"/>
            </w:tcBorders>
          </w:tcPr>
          <w:p w14:paraId="23E6E46D" w14:textId="77777777" w:rsidR="00665232" w:rsidRPr="00665232" w:rsidRDefault="00665232" w:rsidP="00665232">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9 </w:t>
            </w:r>
          </w:p>
        </w:tc>
        <w:tc>
          <w:tcPr>
            <w:tcW w:w="2153" w:type="dxa"/>
            <w:tcBorders>
              <w:top w:val="single" w:sz="3" w:space="0" w:color="000000"/>
              <w:left w:val="single" w:sz="3" w:space="0" w:color="000000"/>
              <w:bottom w:val="single" w:sz="3" w:space="0" w:color="000000"/>
              <w:right w:val="single" w:sz="3" w:space="0" w:color="000000"/>
            </w:tcBorders>
          </w:tcPr>
          <w:p w14:paraId="6BD5E623" w14:textId="77777777" w:rsidR="00665232" w:rsidRPr="00665232" w:rsidRDefault="00665232" w:rsidP="00665232">
            <w:pPr>
              <w:spacing w:before="0" w:beforeAutospacing="0" w:after="25" w:afterAutospacing="0" w:line="281" w:lineRule="auto"/>
              <w:ind w:right="57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А.С. Пушкин – великий русский поэт. Лирические произведения  </w:t>
            </w:r>
          </w:p>
          <w:p w14:paraId="07EAC3E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А.С. Пушкина: </w:t>
            </w:r>
          </w:p>
        </w:tc>
        <w:tc>
          <w:tcPr>
            <w:tcW w:w="6838" w:type="dxa"/>
            <w:tcBorders>
              <w:top w:val="single" w:sz="3" w:space="0" w:color="000000"/>
              <w:left w:val="single" w:sz="3" w:space="0" w:color="000000"/>
              <w:bottom w:val="single" w:sz="3" w:space="0" w:color="000000"/>
              <w:right w:val="single" w:sz="3" w:space="0" w:color="000000"/>
            </w:tcBorders>
          </w:tcPr>
          <w:p w14:paraId="546B34A3" w14:textId="77777777" w:rsidR="00665232" w:rsidRPr="00665232" w:rsidRDefault="00665232" w:rsidP="00665232">
            <w:pPr>
              <w:spacing w:before="0" w:beforeAutospacing="0" w:after="25" w:afterAutospacing="0" w:line="282"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2FCF2D6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стихотворных произведений  </w:t>
            </w:r>
          </w:p>
        </w:tc>
      </w:tr>
    </w:tbl>
    <w:p w14:paraId="123F837B"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632" w:type="dxa"/>
        <w:tblInd w:w="-997" w:type="dxa"/>
        <w:tblCellMar>
          <w:top w:w="67" w:type="dxa"/>
          <w:left w:w="112" w:type="dxa"/>
          <w:right w:w="96" w:type="dxa"/>
        </w:tblCellMar>
        <w:tblLook w:val="04A0" w:firstRow="1" w:lastRow="0" w:firstColumn="1" w:lastColumn="0" w:noHBand="0" w:noVBand="1"/>
      </w:tblPr>
      <w:tblGrid>
        <w:gridCol w:w="591"/>
        <w:gridCol w:w="1111"/>
        <w:gridCol w:w="709"/>
        <w:gridCol w:w="2860"/>
        <w:gridCol w:w="5361"/>
      </w:tblGrid>
      <w:tr w:rsidR="00665232" w:rsidRPr="000A57A5" w14:paraId="2D8315C6" w14:textId="77777777" w:rsidTr="00DE285B">
        <w:trPr>
          <w:trHeight w:val="9056"/>
        </w:trPr>
        <w:tc>
          <w:tcPr>
            <w:tcW w:w="591" w:type="dxa"/>
            <w:tcBorders>
              <w:top w:val="single" w:sz="3" w:space="0" w:color="000000"/>
              <w:left w:val="single" w:sz="3" w:space="0" w:color="000000"/>
              <w:bottom w:val="single" w:sz="3" w:space="0" w:color="000000"/>
              <w:right w:val="single" w:sz="3" w:space="0" w:color="000000"/>
            </w:tcBorders>
          </w:tcPr>
          <w:p w14:paraId="29A3B929"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111" w:type="dxa"/>
            <w:tcBorders>
              <w:top w:val="single" w:sz="3" w:space="0" w:color="000000"/>
              <w:left w:val="single" w:sz="3" w:space="0" w:color="000000"/>
              <w:bottom w:val="single" w:sz="3" w:space="0" w:color="000000"/>
              <w:right w:val="single" w:sz="3" w:space="0" w:color="000000"/>
            </w:tcBorders>
          </w:tcPr>
          <w:p w14:paraId="09032B9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tcBorders>
              <w:top w:val="single" w:sz="3" w:space="0" w:color="000000"/>
              <w:left w:val="single" w:sz="3" w:space="0" w:color="000000"/>
              <w:bottom w:val="single" w:sz="3" w:space="0" w:color="000000"/>
              <w:right w:val="single" w:sz="3" w:space="0" w:color="000000"/>
            </w:tcBorders>
          </w:tcPr>
          <w:p w14:paraId="59AB331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60" w:type="dxa"/>
            <w:tcBorders>
              <w:top w:val="single" w:sz="3" w:space="0" w:color="000000"/>
              <w:left w:val="single" w:sz="3" w:space="0" w:color="000000"/>
              <w:bottom w:val="single" w:sz="3" w:space="0" w:color="000000"/>
              <w:right w:val="single" w:sz="3" w:space="0" w:color="000000"/>
            </w:tcBorders>
          </w:tcPr>
          <w:p w14:paraId="17D2E167" w14:textId="77777777" w:rsidR="00665232" w:rsidRPr="00665232" w:rsidRDefault="00665232" w:rsidP="00665232">
            <w:pPr>
              <w:spacing w:before="0" w:beforeAutospacing="0" w:after="0" w:afterAutospacing="0" w:line="25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средства художественной выразительности (сравнение, эпитет); рифма, ритм. </w:t>
            </w:r>
          </w:p>
          <w:p w14:paraId="101DF82C" w14:textId="77777777" w:rsidR="00665232" w:rsidRPr="00665232" w:rsidRDefault="00665232" w:rsidP="00665232">
            <w:pPr>
              <w:spacing w:before="0" w:beforeAutospacing="0" w:after="0" w:afterAutospacing="0" w:line="259" w:lineRule="auto"/>
              <w:ind w:right="7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Литературные сказки А.С. Пушкина</w:t>
            </w:r>
            <w:r w:rsidRPr="00665232">
              <w:rPr>
                <w:rFonts w:ascii="Calibri" w:eastAsia="Calibri" w:hAnsi="Calibri" w:cs="Calibri"/>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в стихах: «Сказка о царе Салтане,  о сыне его славном и могучем богатыре князе </w:t>
            </w:r>
            <w:proofErr w:type="spellStart"/>
            <w:r w:rsidRPr="00665232">
              <w:rPr>
                <w:rFonts w:ascii="Times New Roman" w:eastAsia="Times New Roman" w:hAnsi="Times New Roman" w:cs="Times New Roman"/>
                <w:color w:val="000000"/>
                <w:sz w:val="24"/>
                <w:szCs w:val="24"/>
                <w:lang w:val="ru-RU"/>
              </w:rPr>
              <w:t>Гвидоне</w:t>
            </w:r>
            <w:proofErr w:type="spellEnd"/>
            <w:r w:rsidRPr="00665232">
              <w:rPr>
                <w:rFonts w:ascii="Times New Roman" w:eastAsia="Times New Roman" w:hAnsi="Times New Roman" w:cs="Times New Roman"/>
                <w:color w:val="000000"/>
                <w:sz w:val="24"/>
                <w:szCs w:val="24"/>
                <w:lang w:val="ru-RU"/>
              </w:rPr>
              <w:t xml:space="preserve"> </w:t>
            </w:r>
            <w:proofErr w:type="spellStart"/>
            <w:r w:rsidRPr="00665232">
              <w:rPr>
                <w:rFonts w:ascii="Times New Roman" w:eastAsia="Times New Roman" w:hAnsi="Times New Roman" w:cs="Times New Roman"/>
                <w:color w:val="000000"/>
                <w:sz w:val="24"/>
                <w:szCs w:val="24"/>
                <w:lang w:val="ru-RU"/>
              </w:rPr>
              <w:t>Салтановиче</w:t>
            </w:r>
            <w:proofErr w:type="spellEnd"/>
            <w:r w:rsidRPr="00665232">
              <w:rPr>
                <w:rFonts w:ascii="Times New Roman" w:eastAsia="Times New Roman" w:hAnsi="Times New Roman" w:cs="Times New Roman"/>
                <w:color w:val="000000"/>
                <w:sz w:val="24"/>
                <w:szCs w:val="24"/>
                <w:lang w:val="ru-RU"/>
              </w:rPr>
              <w:t xml:space="preserve">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w:t>
            </w:r>
          </w:p>
        </w:tc>
        <w:tc>
          <w:tcPr>
            <w:tcW w:w="5361" w:type="dxa"/>
            <w:tcBorders>
              <w:top w:val="single" w:sz="3" w:space="0" w:color="000000"/>
              <w:left w:val="single" w:sz="3" w:space="0" w:color="000000"/>
              <w:bottom w:val="single" w:sz="3" w:space="0" w:color="000000"/>
              <w:right w:val="single" w:sz="3" w:space="0" w:color="000000"/>
            </w:tcBorders>
          </w:tcPr>
          <w:p w14:paraId="68C67BF6" w14:textId="77777777" w:rsidR="00665232" w:rsidRPr="00665232" w:rsidRDefault="00665232" w:rsidP="00665232">
            <w:pPr>
              <w:spacing w:before="0" w:beforeAutospacing="0" w:after="0" w:afterAutospacing="0" w:line="276"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14:paraId="218E6D40" w14:textId="77777777" w:rsidR="00665232" w:rsidRPr="00665232" w:rsidRDefault="00665232" w:rsidP="00665232">
            <w:pPr>
              <w:spacing w:before="0" w:beforeAutospacing="0" w:after="35" w:afterAutospacing="0" w:line="270" w:lineRule="auto"/>
              <w:ind w:right="31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14:paraId="700204C4" w14:textId="77777777" w:rsidR="00665232" w:rsidRPr="00665232" w:rsidRDefault="00665232" w:rsidP="00665232">
            <w:pPr>
              <w:spacing w:before="0" w:beforeAutospacing="0" w:after="0" w:afterAutospacing="0" w:line="26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и чтение произведения А. С. Пушкина «Сказка о царе Салтане, о сыне его славном и могучем богатыре князе </w:t>
            </w:r>
            <w:proofErr w:type="spellStart"/>
            <w:r w:rsidRPr="00665232">
              <w:rPr>
                <w:rFonts w:ascii="Times New Roman" w:eastAsia="Times New Roman" w:hAnsi="Times New Roman" w:cs="Times New Roman"/>
                <w:color w:val="000000"/>
                <w:sz w:val="24"/>
                <w:szCs w:val="24"/>
                <w:lang w:val="ru-RU"/>
              </w:rPr>
              <w:t>Гвидоне</w:t>
            </w:r>
            <w:proofErr w:type="spellEnd"/>
            <w:r w:rsidRPr="00665232">
              <w:rPr>
                <w:rFonts w:ascii="Times New Roman" w:eastAsia="Times New Roman" w:hAnsi="Times New Roman" w:cs="Times New Roman"/>
                <w:color w:val="000000"/>
                <w:sz w:val="24"/>
                <w:szCs w:val="24"/>
                <w:lang w:val="ru-RU"/>
              </w:rPr>
              <w:t xml:space="preserve"> </w:t>
            </w:r>
            <w:proofErr w:type="spellStart"/>
            <w:r w:rsidRPr="00665232">
              <w:rPr>
                <w:rFonts w:ascii="Times New Roman" w:eastAsia="Times New Roman" w:hAnsi="Times New Roman" w:cs="Times New Roman"/>
                <w:color w:val="000000"/>
                <w:sz w:val="24"/>
                <w:szCs w:val="24"/>
                <w:lang w:val="ru-RU"/>
              </w:rPr>
              <w:t>Салтановиче</w:t>
            </w:r>
            <w:proofErr w:type="spellEnd"/>
            <w:r w:rsidRPr="00665232">
              <w:rPr>
                <w:rFonts w:ascii="Times New Roman" w:eastAsia="Times New Roman" w:hAnsi="Times New Roman" w:cs="Times New Roman"/>
                <w:color w:val="000000"/>
                <w:sz w:val="24"/>
                <w:szCs w:val="24"/>
                <w:lang w:val="ru-RU"/>
              </w:rPr>
              <w:t xml:space="preserve"> и о прекрасной царевне Лебеди», удержание в памяти последовательности событий сказки, обсуждение сюжета. </w:t>
            </w:r>
          </w:p>
          <w:p w14:paraId="187DCF36" w14:textId="77777777" w:rsidR="00665232" w:rsidRPr="00665232" w:rsidRDefault="00665232" w:rsidP="00665232">
            <w:pPr>
              <w:spacing w:before="0" w:beforeAutospacing="0" w:after="0" w:afterAutospacing="0" w:line="259" w:lineRule="auto"/>
              <w:ind w:right="23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(изучающее и поисковое выборочное чтение): анализ сюжета, повтор как основа изменения сюжета, характеристика </w:t>
            </w:r>
          </w:p>
        </w:tc>
      </w:tr>
    </w:tbl>
    <w:p w14:paraId="18E7078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w:lastRenderedPageBreak/>
        <mc:AlternateContent>
          <mc:Choice Requires="wpg">
            <w:drawing>
              <wp:inline distT="0" distB="0" distL="0" distR="0" wp14:anchorId="438228E2" wp14:editId="0D66BAB7">
                <wp:extent cx="6591869" cy="4007315"/>
                <wp:effectExtent l="0" t="0" r="57150" b="31750"/>
                <wp:docPr id="122895" name="Group 122895"/>
                <wp:cNvGraphicFramePr/>
                <a:graphic xmlns:a="http://schemas.openxmlformats.org/drawingml/2006/main">
                  <a:graphicData uri="http://schemas.microsoft.com/office/word/2010/wordprocessingGroup">
                    <wpg:wgp>
                      <wpg:cNvGrpSpPr/>
                      <wpg:grpSpPr>
                        <a:xfrm>
                          <a:off x="0" y="0"/>
                          <a:ext cx="6591869" cy="4007315"/>
                          <a:chOff x="0" y="0"/>
                          <a:chExt cx="9253169" cy="5462296"/>
                        </a:xfrm>
                      </wpg:grpSpPr>
                      <wps:wsp>
                        <wps:cNvPr id="10758" name="Rectangle 10758"/>
                        <wps:cNvSpPr/>
                        <wps:spPr>
                          <a:xfrm>
                            <a:off x="3124149" y="45532"/>
                            <a:ext cx="126875" cy="215728"/>
                          </a:xfrm>
                          <a:prstGeom prst="rect">
                            <a:avLst/>
                          </a:prstGeom>
                          <a:ln>
                            <a:noFill/>
                          </a:ln>
                        </wps:spPr>
                        <wps:txbx>
                          <w:txbxContent>
                            <w:p w14:paraId="565A9107" w14:textId="77777777" w:rsidR="00A832AF" w:rsidRDefault="00A832AF" w:rsidP="00665232">
                              <w:pPr>
                                <w:spacing w:after="160" w:line="259" w:lineRule="auto"/>
                              </w:pPr>
                              <w:r>
                                <w:t>и</w:t>
                              </w:r>
                            </w:p>
                          </w:txbxContent>
                        </wps:txbx>
                        <wps:bodyPr horzOverflow="overflow" vert="horz" lIns="0" tIns="0" rIns="0" bIns="0" rtlCol="0">
                          <a:noAutofit/>
                        </wps:bodyPr>
                      </wps:wsp>
                      <wps:wsp>
                        <wps:cNvPr id="10759" name="Rectangle 10759"/>
                        <wps:cNvSpPr/>
                        <wps:spPr>
                          <a:xfrm>
                            <a:off x="3220161" y="10292"/>
                            <a:ext cx="59288" cy="262525"/>
                          </a:xfrm>
                          <a:prstGeom prst="rect">
                            <a:avLst/>
                          </a:prstGeom>
                          <a:ln>
                            <a:noFill/>
                          </a:ln>
                        </wps:spPr>
                        <wps:txbx>
                          <w:txbxContent>
                            <w:p w14:paraId="59244062"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60" name="Rectangle 10760"/>
                        <wps:cNvSpPr/>
                        <wps:spPr>
                          <a:xfrm>
                            <a:off x="3265881" y="45532"/>
                            <a:ext cx="1572302" cy="215728"/>
                          </a:xfrm>
                          <a:prstGeom prst="rect">
                            <a:avLst/>
                          </a:prstGeom>
                          <a:ln>
                            <a:noFill/>
                          </a:ln>
                        </wps:spPr>
                        <wps:txbx>
                          <w:txbxContent>
                            <w:p w14:paraId="0DAEA8C2" w14:textId="77777777" w:rsidR="00A832AF" w:rsidRDefault="00A832AF" w:rsidP="00665232">
                              <w:pPr>
                                <w:spacing w:after="160" w:line="259" w:lineRule="auto"/>
                              </w:pPr>
                              <w:r>
                                <w:t xml:space="preserve">отрицательные </w:t>
                              </w:r>
                            </w:p>
                          </w:txbxContent>
                        </wps:txbx>
                        <wps:bodyPr horzOverflow="overflow" vert="horz" lIns="0" tIns="0" rIns="0" bIns="0" rtlCol="0">
                          <a:noAutofit/>
                        </wps:bodyPr>
                      </wps:wsp>
                      <wps:wsp>
                        <wps:cNvPr id="10761" name="Rectangle 10761"/>
                        <wps:cNvSpPr/>
                        <wps:spPr>
                          <a:xfrm>
                            <a:off x="3124149" y="265242"/>
                            <a:ext cx="1881783" cy="215728"/>
                          </a:xfrm>
                          <a:prstGeom prst="rect">
                            <a:avLst/>
                          </a:prstGeom>
                          <a:ln>
                            <a:noFill/>
                          </a:ln>
                        </wps:spPr>
                        <wps:txbx>
                          <w:txbxContent>
                            <w:p w14:paraId="3458A03A" w14:textId="77777777" w:rsidR="00A832AF" w:rsidRDefault="00A832AF" w:rsidP="00665232">
                              <w:pPr>
                                <w:spacing w:after="160" w:line="259" w:lineRule="auto"/>
                              </w:pPr>
                              <w:r>
                                <w:t xml:space="preserve">герои, волшебные </w:t>
                              </w:r>
                            </w:p>
                          </w:txbxContent>
                        </wps:txbx>
                        <wps:bodyPr horzOverflow="overflow" vert="horz" lIns="0" tIns="0" rIns="0" bIns="0" rtlCol="0">
                          <a:noAutofit/>
                        </wps:bodyPr>
                      </wps:wsp>
                      <wps:wsp>
                        <wps:cNvPr id="10762" name="Rectangle 10762"/>
                        <wps:cNvSpPr/>
                        <wps:spPr>
                          <a:xfrm>
                            <a:off x="3124149" y="484698"/>
                            <a:ext cx="1845024" cy="215728"/>
                          </a:xfrm>
                          <a:prstGeom prst="rect">
                            <a:avLst/>
                          </a:prstGeom>
                          <a:ln>
                            <a:noFill/>
                          </a:ln>
                        </wps:spPr>
                        <wps:txbx>
                          <w:txbxContent>
                            <w:p w14:paraId="0C9C052A" w14:textId="77777777" w:rsidR="00A832AF" w:rsidRDefault="00A832AF" w:rsidP="00665232">
                              <w:pPr>
                                <w:spacing w:after="160" w:line="259" w:lineRule="auto"/>
                              </w:pPr>
                              <w:r>
                                <w:t xml:space="preserve">помощники, язык </w:t>
                              </w:r>
                            </w:p>
                          </w:txbxContent>
                        </wps:txbx>
                        <wps:bodyPr horzOverflow="overflow" vert="horz" lIns="0" tIns="0" rIns="0" bIns="0" rtlCol="0">
                          <a:noAutofit/>
                        </wps:bodyPr>
                      </wps:wsp>
                      <wps:wsp>
                        <wps:cNvPr id="10763" name="Rectangle 10763"/>
                        <wps:cNvSpPr/>
                        <wps:spPr>
                          <a:xfrm>
                            <a:off x="3124149" y="704535"/>
                            <a:ext cx="1791429" cy="215728"/>
                          </a:xfrm>
                          <a:prstGeom prst="rect">
                            <a:avLst/>
                          </a:prstGeom>
                          <a:ln>
                            <a:noFill/>
                          </a:ln>
                        </wps:spPr>
                        <wps:txbx>
                          <w:txbxContent>
                            <w:p w14:paraId="16D6EFBC" w14:textId="77777777" w:rsidR="00A832AF" w:rsidRDefault="00A832AF" w:rsidP="00665232">
                              <w:pPr>
                                <w:spacing w:after="160" w:line="259" w:lineRule="auto"/>
                              </w:pPr>
                              <w:r>
                                <w:t>авторской сказки.</w:t>
                              </w:r>
                            </w:p>
                          </w:txbxContent>
                        </wps:txbx>
                        <wps:bodyPr horzOverflow="overflow" vert="horz" lIns="0" tIns="0" rIns="0" bIns="0" rtlCol="0">
                          <a:noAutofit/>
                        </wps:bodyPr>
                      </wps:wsp>
                      <wps:wsp>
                        <wps:cNvPr id="10764" name="Rectangle 10764"/>
                        <wps:cNvSpPr/>
                        <wps:spPr>
                          <a:xfrm>
                            <a:off x="4473270" y="669294"/>
                            <a:ext cx="59288" cy="262525"/>
                          </a:xfrm>
                          <a:prstGeom prst="rect">
                            <a:avLst/>
                          </a:prstGeom>
                          <a:ln>
                            <a:noFill/>
                          </a:ln>
                        </wps:spPr>
                        <wps:txbx>
                          <w:txbxContent>
                            <w:p w14:paraId="7A82AE6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65" name="Rectangle 10765"/>
                        <wps:cNvSpPr/>
                        <wps:spPr>
                          <a:xfrm>
                            <a:off x="3124149" y="928564"/>
                            <a:ext cx="442047" cy="215728"/>
                          </a:xfrm>
                          <a:prstGeom prst="rect">
                            <a:avLst/>
                          </a:prstGeom>
                          <a:ln>
                            <a:noFill/>
                          </a:ln>
                        </wps:spPr>
                        <wps:txbx>
                          <w:txbxContent>
                            <w:p w14:paraId="07C18103" w14:textId="77777777" w:rsidR="00A832AF" w:rsidRDefault="00A832AF" w:rsidP="00665232">
                              <w:pPr>
                                <w:spacing w:after="160" w:line="259" w:lineRule="auto"/>
                              </w:pPr>
                              <w:r>
                                <w:t>И.Я.</w:t>
                              </w:r>
                            </w:p>
                          </w:txbxContent>
                        </wps:txbx>
                        <wps:bodyPr horzOverflow="overflow" vert="horz" lIns="0" tIns="0" rIns="0" bIns="0" rtlCol="0">
                          <a:noAutofit/>
                        </wps:bodyPr>
                      </wps:wsp>
                      <wps:wsp>
                        <wps:cNvPr id="10766" name="Rectangle 10766"/>
                        <wps:cNvSpPr/>
                        <wps:spPr>
                          <a:xfrm>
                            <a:off x="3457905" y="893323"/>
                            <a:ext cx="59288" cy="262525"/>
                          </a:xfrm>
                          <a:prstGeom prst="rect">
                            <a:avLst/>
                          </a:prstGeom>
                          <a:ln>
                            <a:noFill/>
                          </a:ln>
                        </wps:spPr>
                        <wps:txbx>
                          <w:txbxContent>
                            <w:p w14:paraId="132EEC1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67" name="Rectangle 10767"/>
                        <wps:cNvSpPr/>
                        <wps:spPr>
                          <a:xfrm>
                            <a:off x="3549345" y="928564"/>
                            <a:ext cx="879588" cy="215728"/>
                          </a:xfrm>
                          <a:prstGeom prst="rect">
                            <a:avLst/>
                          </a:prstGeom>
                          <a:ln>
                            <a:noFill/>
                          </a:ln>
                        </wps:spPr>
                        <wps:txbx>
                          <w:txbxContent>
                            <w:p w14:paraId="75C634D5" w14:textId="77777777" w:rsidR="00A832AF" w:rsidRDefault="00A832AF" w:rsidP="00665232">
                              <w:pPr>
                                <w:spacing w:after="160" w:line="259" w:lineRule="auto"/>
                              </w:pPr>
                              <w:r>
                                <w:t>Билибин</w:t>
                              </w:r>
                            </w:p>
                          </w:txbxContent>
                        </wps:txbx>
                        <wps:bodyPr horzOverflow="overflow" vert="horz" lIns="0" tIns="0" rIns="0" bIns="0" rtlCol="0">
                          <a:noAutofit/>
                        </wps:bodyPr>
                      </wps:wsp>
                      <wps:wsp>
                        <wps:cNvPr id="10768" name="Rectangle 10768"/>
                        <wps:cNvSpPr/>
                        <wps:spPr>
                          <a:xfrm>
                            <a:off x="4212666" y="893323"/>
                            <a:ext cx="59288" cy="262525"/>
                          </a:xfrm>
                          <a:prstGeom prst="rect">
                            <a:avLst/>
                          </a:prstGeom>
                          <a:ln>
                            <a:noFill/>
                          </a:ln>
                        </wps:spPr>
                        <wps:txbx>
                          <w:txbxContent>
                            <w:p w14:paraId="3BDCA57C"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69" name="Rectangle 10769"/>
                        <wps:cNvSpPr/>
                        <wps:spPr>
                          <a:xfrm>
                            <a:off x="4258386" y="928564"/>
                            <a:ext cx="118575" cy="215728"/>
                          </a:xfrm>
                          <a:prstGeom prst="rect">
                            <a:avLst/>
                          </a:prstGeom>
                          <a:ln>
                            <a:noFill/>
                          </a:ln>
                        </wps:spPr>
                        <wps:txbx>
                          <w:txbxContent>
                            <w:p w14:paraId="2041818C" w14:textId="77777777" w:rsidR="00A832AF" w:rsidRDefault="00A832AF" w:rsidP="00665232">
                              <w:pPr>
                                <w:spacing w:after="160" w:line="259" w:lineRule="auto"/>
                              </w:pPr>
                              <w:r>
                                <w:t>–</w:t>
                              </w:r>
                            </w:p>
                          </w:txbxContent>
                        </wps:txbx>
                        <wps:bodyPr horzOverflow="overflow" vert="horz" lIns="0" tIns="0" rIns="0" bIns="0" rtlCol="0">
                          <a:noAutofit/>
                        </wps:bodyPr>
                      </wps:wsp>
                      <wps:wsp>
                        <wps:cNvPr id="10770" name="Rectangle 10770"/>
                        <wps:cNvSpPr/>
                        <wps:spPr>
                          <a:xfrm>
                            <a:off x="4349826" y="893323"/>
                            <a:ext cx="59288" cy="262525"/>
                          </a:xfrm>
                          <a:prstGeom prst="rect">
                            <a:avLst/>
                          </a:prstGeom>
                          <a:ln>
                            <a:noFill/>
                          </a:ln>
                        </wps:spPr>
                        <wps:txbx>
                          <w:txbxContent>
                            <w:p w14:paraId="64AA15D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71" name="Rectangle 10771"/>
                        <wps:cNvSpPr/>
                        <wps:spPr>
                          <a:xfrm>
                            <a:off x="3124149" y="1148273"/>
                            <a:ext cx="2070791" cy="215728"/>
                          </a:xfrm>
                          <a:prstGeom prst="rect">
                            <a:avLst/>
                          </a:prstGeom>
                          <a:ln>
                            <a:noFill/>
                          </a:ln>
                        </wps:spPr>
                        <wps:txbx>
                          <w:txbxContent>
                            <w:p w14:paraId="05D3713E" w14:textId="77777777" w:rsidR="00A832AF" w:rsidRDefault="00A832AF" w:rsidP="00665232">
                              <w:pPr>
                                <w:spacing w:after="160" w:line="259" w:lineRule="auto"/>
                              </w:pPr>
                              <w:r>
                                <w:t xml:space="preserve">иллюстратор сказок </w:t>
                              </w:r>
                            </w:p>
                          </w:txbxContent>
                        </wps:txbx>
                        <wps:bodyPr horzOverflow="overflow" vert="horz" lIns="0" tIns="0" rIns="0" bIns="0" rtlCol="0">
                          <a:noAutofit/>
                        </wps:bodyPr>
                      </wps:wsp>
                      <wps:wsp>
                        <wps:cNvPr id="10772" name="Rectangle 10772"/>
                        <wps:cNvSpPr/>
                        <wps:spPr>
                          <a:xfrm>
                            <a:off x="3124149" y="1367729"/>
                            <a:ext cx="448213" cy="215728"/>
                          </a:xfrm>
                          <a:prstGeom prst="rect">
                            <a:avLst/>
                          </a:prstGeom>
                          <a:ln>
                            <a:noFill/>
                          </a:ln>
                        </wps:spPr>
                        <wps:txbx>
                          <w:txbxContent>
                            <w:p w14:paraId="32400FE6" w14:textId="77777777" w:rsidR="00A832AF" w:rsidRDefault="00A832AF" w:rsidP="00665232">
                              <w:pPr>
                                <w:spacing w:after="160" w:line="259" w:lineRule="auto"/>
                              </w:pPr>
                              <w:r>
                                <w:t>А.С.</w:t>
                              </w:r>
                            </w:p>
                          </w:txbxContent>
                        </wps:txbx>
                        <wps:bodyPr horzOverflow="overflow" vert="horz" lIns="0" tIns="0" rIns="0" bIns="0" rtlCol="0">
                          <a:noAutofit/>
                        </wps:bodyPr>
                      </wps:wsp>
                      <wps:wsp>
                        <wps:cNvPr id="10773" name="Rectangle 10773"/>
                        <wps:cNvSpPr/>
                        <wps:spPr>
                          <a:xfrm>
                            <a:off x="3462477" y="1332488"/>
                            <a:ext cx="59288" cy="262525"/>
                          </a:xfrm>
                          <a:prstGeom prst="rect">
                            <a:avLst/>
                          </a:prstGeom>
                          <a:ln>
                            <a:noFill/>
                          </a:ln>
                        </wps:spPr>
                        <wps:txbx>
                          <w:txbxContent>
                            <w:p w14:paraId="6DEB53D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74" name="Rectangle 10774"/>
                        <wps:cNvSpPr/>
                        <wps:spPr>
                          <a:xfrm>
                            <a:off x="3553917" y="1367729"/>
                            <a:ext cx="931761" cy="215728"/>
                          </a:xfrm>
                          <a:prstGeom prst="rect">
                            <a:avLst/>
                          </a:prstGeom>
                          <a:ln>
                            <a:noFill/>
                          </a:ln>
                        </wps:spPr>
                        <wps:txbx>
                          <w:txbxContent>
                            <w:p w14:paraId="001BB586" w14:textId="77777777" w:rsidR="00A832AF" w:rsidRDefault="00A832AF" w:rsidP="00665232">
                              <w:pPr>
                                <w:spacing w:after="160" w:line="259" w:lineRule="auto"/>
                              </w:pPr>
                              <w:r>
                                <w:t>Пушкина</w:t>
                              </w:r>
                            </w:p>
                          </w:txbxContent>
                        </wps:txbx>
                        <wps:bodyPr horzOverflow="overflow" vert="horz" lIns="0" tIns="0" rIns="0" bIns="0" rtlCol="0">
                          <a:noAutofit/>
                        </wps:bodyPr>
                      </wps:wsp>
                      <wps:wsp>
                        <wps:cNvPr id="10775" name="Rectangle 10775"/>
                        <wps:cNvSpPr/>
                        <wps:spPr>
                          <a:xfrm>
                            <a:off x="4258386" y="1332488"/>
                            <a:ext cx="59288" cy="262525"/>
                          </a:xfrm>
                          <a:prstGeom prst="rect">
                            <a:avLst/>
                          </a:prstGeom>
                          <a:ln>
                            <a:noFill/>
                          </a:ln>
                        </wps:spPr>
                        <wps:txbx>
                          <w:txbxContent>
                            <w:p w14:paraId="67196BB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76" name="Rectangle 10776"/>
                        <wps:cNvSpPr/>
                        <wps:spPr>
                          <a:xfrm>
                            <a:off x="4935296" y="45532"/>
                            <a:ext cx="5495706" cy="215728"/>
                          </a:xfrm>
                          <a:prstGeom prst="rect">
                            <a:avLst/>
                          </a:prstGeom>
                          <a:ln>
                            <a:noFill/>
                          </a:ln>
                        </wps:spPr>
                        <wps:txbx>
                          <w:txbxContent>
                            <w:p w14:paraId="73E38D44" w14:textId="77777777" w:rsidR="00A832AF" w:rsidRPr="00497802" w:rsidRDefault="00A832AF" w:rsidP="00665232">
                              <w:pPr>
                                <w:spacing w:after="160" w:line="259" w:lineRule="auto"/>
                                <w:rPr>
                                  <w:lang w:val="ru-RU"/>
                                </w:rPr>
                              </w:pPr>
                              <w:r w:rsidRPr="00497802">
                                <w:rPr>
                                  <w:lang w:val="ru-RU"/>
                                </w:rPr>
                                <w:t xml:space="preserve">героев (положительные или отрицательные, портрет), </w:t>
                              </w:r>
                            </w:p>
                          </w:txbxContent>
                        </wps:txbx>
                        <wps:bodyPr horzOverflow="overflow" vert="horz" lIns="0" tIns="0" rIns="0" bIns="0" rtlCol="0">
                          <a:noAutofit/>
                        </wps:bodyPr>
                      </wps:wsp>
                      <wps:wsp>
                        <wps:cNvPr id="10777" name="Rectangle 10777"/>
                        <wps:cNvSpPr/>
                        <wps:spPr>
                          <a:xfrm>
                            <a:off x="4935296" y="265242"/>
                            <a:ext cx="2483194" cy="215728"/>
                          </a:xfrm>
                          <a:prstGeom prst="rect">
                            <a:avLst/>
                          </a:prstGeom>
                          <a:ln>
                            <a:noFill/>
                          </a:ln>
                        </wps:spPr>
                        <wps:txbx>
                          <w:txbxContent>
                            <w:p w14:paraId="1361FC53" w14:textId="77777777" w:rsidR="00A832AF" w:rsidRDefault="00A832AF" w:rsidP="00665232">
                              <w:pPr>
                                <w:spacing w:after="160" w:line="259" w:lineRule="auto"/>
                              </w:pPr>
                              <w:r>
                                <w:t>описание чудес в сказке.</w:t>
                              </w:r>
                            </w:p>
                          </w:txbxContent>
                        </wps:txbx>
                        <wps:bodyPr horzOverflow="overflow" vert="horz" lIns="0" tIns="0" rIns="0" bIns="0" rtlCol="0">
                          <a:noAutofit/>
                        </wps:bodyPr>
                      </wps:wsp>
                      <wps:wsp>
                        <wps:cNvPr id="10778" name="Rectangle 10778"/>
                        <wps:cNvSpPr/>
                        <wps:spPr>
                          <a:xfrm>
                            <a:off x="6806134" y="230001"/>
                            <a:ext cx="59288" cy="262525"/>
                          </a:xfrm>
                          <a:prstGeom prst="rect">
                            <a:avLst/>
                          </a:prstGeom>
                          <a:ln>
                            <a:noFill/>
                          </a:ln>
                        </wps:spPr>
                        <wps:txbx>
                          <w:txbxContent>
                            <w:p w14:paraId="42DDB4D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79" name="Rectangle 10779"/>
                        <wps:cNvSpPr/>
                        <wps:spPr>
                          <a:xfrm>
                            <a:off x="4935296" y="484698"/>
                            <a:ext cx="5611910" cy="215728"/>
                          </a:xfrm>
                          <a:prstGeom prst="rect">
                            <a:avLst/>
                          </a:prstGeom>
                          <a:ln>
                            <a:noFill/>
                          </a:ln>
                        </wps:spPr>
                        <wps:txbx>
                          <w:txbxContent>
                            <w:p w14:paraId="4A25EB4B" w14:textId="77777777" w:rsidR="00A832AF" w:rsidRDefault="00A832AF" w:rsidP="00665232">
                              <w:pPr>
                                <w:spacing w:after="160" w:line="259" w:lineRule="auto"/>
                              </w:pPr>
                              <w:r>
                                <w:t xml:space="preserve">Творческое задание: составление словесных портретов </w:t>
                              </w:r>
                            </w:p>
                          </w:txbxContent>
                        </wps:txbx>
                        <wps:bodyPr horzOverflow="overflow" vert="horz" lIns="0" tIns="0" rIns="0" bIns="0" rtlCol="0">
                          <a:noAutofit/>
                        </wps:bodyPr>
                      </wps:wsp>
                      <wps:wsp>
                        <wps:cNvPr id="10780" name="Rectangle 10780"/>
                        <wps:cNvSpPr/>
                        <wps:spPr>
                          <a:xfrm>
                            <a:off x="4935296" y="704535"/>
                            <a:ext cx="4876982" cy="215728"/>
                          </a:xfrm>
                          <a:prstGeom prst="rect">
                            <a:avLst/>
                          </a:prstGeom>
                          <a:ln>
                            <a:noFill/>
                          </a:ln>
                        </wps:spPr>
                        <wps:txbx>
                          <w:txbxContent>
                            <w:p w14:paraId="11E0B745" w14:textId="77777777" w:rsidR="00A832AF" w:rsidRPr="00497802" w:rsidRDefault="00A832AF" w:rsidP="00665232">
                              <w:pPr>
                                <w:spacing w:after="160" w:line="259" w:lineRule="auto"/>
                                <w:rPr>
                                  <w:lang w:val="ru-RU"/>
                                </w:rPr>
                              </w:pPr>
                              <w:r w:rsidRPr="00497802">
                                <w:rPr>
                                  <w:lang w:val="ru-RU"/>
                                </w:rPr>
                                <w:t>главных героев с использованием текста сказки.</w:t>
                              </w:r>
                            </w:p>
                          </w:txbxContent>
                        </wps:txbx>
                        <wps:bodyPr horzOverflow="overflow" vert="horz" lIns="0" tIns="0" rIns="0" bIns="0" rtlCol="0">
                          <a:noAutofit/>
                        </wps:bodyPr>
                      </wps:wsp>
                      <wps:wsp>
                        <wps:cNvPr id="10781" name="Rectangle 10781"/>
                        <wps:cNvSpPr/>
                        <wps:spPr>
                          <a:xfrm>
                            <a:off x="8608136" y="669294"/>
                            <a:ext cx="59288" cy="262525"/>
                          </a:xfrm>
                          <a:prstGeom prst="rect">
                            <a:avLst/>
                          </a:prstGeom>
                          <a:ln>
                            <a:noFill/>
                          </a:ln>
                        </wps:spPr>
                        <wps:txbx>
                          <w:txbxContent>
                            <w:p w14:paraId="597560EC"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82" name="Rectangle 10782"/>
                        <wps:cNvSpPr/>
                        <wps:spPr>
                          <a:xfrm>
                            <a:off x="4935296" y="928564"/>
                            <a:ext cx="4996743" cy="215728"/>
                          </a:xfrm>
                          <a:prstGeom prst="rect">
                            <a:avLst/>
                          </a:prstGeom>
                          <a:ln>
                            <a:noFill/>
                          </a:ln>
                        </wps:spPr>
                        <wps:txbx>
                          <w:txbxContent>
                            <w:p w14:paraId="2BD011EF" w14:textId="77777777" w:rsidR="00A832AF" w:rsidRPr="00497802" w:rsidRDefault="00A832AF" w:rsidP="00665232">
                              <w:pPr>
                                <w:spacing w:after="160" w:line="259" w:lineRule="auto"/>
                                <w:rPr>
                                  <w:lang w:val="ru-RU"/>
                                </w:rPr>
                              </w:pPr>
                              <w:r w:rsidRPr="00497802">
                                <w:rPr>
                                  <w:lang w:val="ru-RU"/>
                                </w:rPr>
                                <w:t xml:space="preserve">Работа в группах: заполнение таблицы на основе </w:t>
                              </w:r>
                            </w:p>
                          </w:txbxContent>
                        </wps:txbx>
                        <wps:bodyPr horzOverflow="overflow" vert="horz" lIns="0" tIns="0" rIns="0" bIns="0" rtlCol="0">
                          <a:noAutofit/>
                        </wps:bodyPr>
                      </wps:wsp>
                      <wps:wsp>
                        <wps:cNvPr id="10783" name="Rectangle 10783"/>
                        <wps:cNvSpPr/>
                        <wps:spPr>
                          <a:xfrm>
                            <a:off x="4935296" y="1148273"/>
                            <a:ext cx="558725" cy="215728"/>
                          </a:xfrm>
                          <a:prstGeom prst="rect">
                            <a:avLst/>
                          </a:prstGeom>
                          <a:ln>
                            <a:noFill/>
                          </a:ln>
                        </wps:spPr>
                        <wps:txbx>
                          <w:txbxContent>
                            <w:p w14:paraId="64D83F00" w14:textId="77777777" w:rsidR="00A832AF" w:rsidRDefault="00A832AF" w:rsidP="00665232">
                              <w:pPr>
                                <w:spacing w:after="160" w:line="259" w:lineRule="auto"/>
                              </w:pPr>
                              <w:r>
                                <w:t>сравн</w:t>
                              </w:r>
                            </w:p>
                          </w:txbxContent>
                        </wps:txbx>
                        <wps:bodyPr horzOverflow="overflow" vert="horz" lIns="0" tIns="0" rIns="0" bIns="0" rtlCol="0">
                          <a:noAutofit/>
                        </wps:bodyPr>
                      </wps:wsp>
                      <wps:wsp>
                        <wps:cNvPr id="10784" name="Rectangle 10784"/>
                        <wps:cNvSpPr/>
                        <wps:spPr>
                          <a:xfrm>
                            <a:off x="5356301" y="1148273"/>
                            <a:ext cx="1637045" cy="215728"/>
                          </a:xfrm>
                          <a:prstGeom prst="rect">
                            <a:avLst/>
                          </a:prstGeom>
                          <a:ln>
                            <a:noFill/>
                          </a:ln>
                        </wps:spPr>
                        <wps:txbx>
                          <w:txbxContent>
                            <w:p w14:paraId="2EA4BB65" w14:textId="77777777" w:rsidR="00A832AF" w:rsidRDefault="00A832AF" w:rsidP="00665232">
                              <w:pPr>
                                <w:spacing w:after="160" w:line="259" w:lineRule="auto"/>
                              </w:pPr>
                              <w:r>
                                <w:t>ения сказок, схо</w:t>
                              </w:r>
                            </w:p>
                          </w:txbxContent>
                        </wps:txbx>
                        <wps:bodyPr horzOverflow="overflow" vert="horz" lIns="0" tIns="0" rIns="0" bIns="0" rtlCol="0">
                          <a:noAutofit/>
                        </wps:bodyPr>
                      </wps:wsp>
                      <wps:wsp>
                        <wps:cNvPr id="10785" name="Rectangle 10785"/>
                        <wps:cNvSpPr/>
                        <wps:spPr>
                          <a:xfrm>
                            <a:off x="6586423" y="1148273"/>
                            <a:ext cx="1778148" cy="215728"/>
                          </a:xfrm>
                          <a:prstGeom prst="rect">
                            <a:avLst/>
                          </a:prstGeom>
                          <a:ln>
                            <a:noFill/>
                          </a:ln>
                        </wps:spPr>
                        <wps:txbx>
                          <w:txbxContent>
                            <w:p w14:paraId="5E86CD2A" w14:textId="77777777" w:rsidR="00A832AF" w:rsidRDefault="00A832AF" w:rsidP="00665232">
                              <w:pPr>
                                <w:spacing w:after="160" w:line="259" w:lineRule="auto"/>
                              </w:pPr>
                              <w:r>
                                <w:t xml:space="preserve">дных по сюжету, </w:t>
                              </w:r>
                            </w:p>
                          </w:txbxContent>
                        </wps:txbx>
                        <wps:bodyPr horzOverflow="overflow" vert="horz" lIns="0" tIns="0" rIns="0" bIns="0" rtlCol="0">
                          <a:noAutofit/>
                        </wps:bodyPr>
                      </wps:wsp>
                      <wps:wsp>
                        <wps:cNvPr id="10786" name="Rectangle 10786"/>
                        <wps:cNvSpPr/>
                        <wps:spPr>
                          <a:xfrm>
                            <a:off x="7926654" y="1148273"/>
                            <a:ext cx="508686" cy="215728"/>
                          </a:xfrm>
                          <a:prstGeom prst="rect">
                            <a:avLst/>
                          </a:prstGeom>
                          <a:ln>
                            <a:noFill/>
                          </a:ln>
                        </wps:spPr>
                        <wps:txbx>
                          <w:txbxContent>
                            <w:p w14:paraId="7829086C" w14:textId="77777777" w:rsidR="00A832AF" w:rsidRDefault="00A832AF" w:rsidP="00665232">
                              <w:pPr>
                                <w:spacing w:after="160" w:line="259" w:lineRule="auto"/>
                              </w:pPr>
                              <w:r>
                                <w:t>А. С.</w:t>
                              </w:r>
                            </w:p>
                          </w:txbxContent>
                        </wps:txbx>
                        <wps:bodyPr horzOverflow="overflow" vert="horz" lIns="0" tIns="0" rIns="0" bIns="0" rtlCol="0">
                          <a:noAutofit/>
                        </wps:bodyPr>
                      </wps:wsp>
                      <wps:wsp>
                        <wps:cNvPr id="10787" name="Rectangle 10787"/>
                        <wps:cNvSpPr/>
                        <wps:spPr>
                          <a:xfrm>
                            <a:off x="8310957" y="1113033"/>
                            <a:ext cx="59288" cy="262525"/>
                          </a:xfrm>
                          <a:prstGeom prst="rect">
                            <a:avLst/>
                          </a:prstGeom>
                          <a:ln>
                            <a:noFill/>
                          </a:ln>
                        </wps:spPr>
                        <wps:txbx>
                          <w:txbxContent>
                            <w:p w14:paraId="6474F992"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88" name="Rectangle 10788"/>
                        <wps:cNvSpPr/>
                        <wps:spPr>
                          <a:xfrm>
                            <a:off x="8402396" y="1148273"/>
                            <a:ext cx="952393" cy="215728"/>
                          </a:xfrm>
                          <a:prstGeom prst="rect">
                            <a:avLst/>
                          </a:prstGeom>
                          <a:ln>
                            <a:noFill/>
                          </a:ln>
                        </wps:spPr>
                        <wps:txbx>
                          <w:txbxContent>
                            <w:p w14:paraId="24929431" w14:textId="77777777" w:rsidR="00A832AF" w:rsidRDefault="00A832AF" w:rsidP="00665232">
                              <w:pPr>
                                <w:spacing w:after="160" w:line="259" w:lineRule="auto"/>
                              </w:pPr>
                              <w:r>
                                <w:t xml:space="preserve">Пушкин. </w:t>
                              </w:r>
                            </w:p>
                          </w:txbxContent>
                        </wps:txbx>
                        <wps:bodyPr horzOverflow="overflow" vert="horz" lIns="0" tIns="0" rIns="0" bIns="0" rtlCol="0">
                          <a:noAutofit/>
                        </wps:bodyPr>
                      </wps:wsp>
                      <wps:wsp>
                        <wps:cNvPr id="10789" name="Rectangle 10789"/>
                        <wps:cNvSpPr/>
                        <wps:spPr>
                          <a:xfrm>
                            <a:off x="4935296" y="1367729"/>
                            <a:ext cx="5592700" cy="215728"/>
                          </a:xfrm>
                          <a:prstGeom prst="rect">
                            <a:avLst/>
                          </a:prstGeom>
                          <a:ln>
                            <a:noFill/>
                          </a:ln>
                        </wps:spPr>
                        <wps:txbx>
                          <w:txbxContent>
                            <w:p w14:paraId="48B441ED" w14:textId="77777777" w:rsidR="00A832AF" w:rsidRPr="00497802" w:rsidRDefault="00A832AF" w:rsidP="00665232">
                              <w:pPr>
                                <w:spacing w:after="160" w:line="259" w:lineRule="auto"/>
                                <w:rPr>
                                  <w:lang w:val="ru-RU"/>
                                </w:rPr>
                              </w:pPr>
                              <w:r w:rsidRPr="00497802">
                                <w:rPr>
                                  <w:lang w:val="ru-RU"/>
                                </w:rPr>
                                <w:t xml:space="preserve">«Сказка о царе Салтане, о сыне его славном и могучем </w:t>
                              </w:r>
                            </w:p>
                          </w:txbxContent>
                        </wps:txbx>
                        <wps:bodyPr horzOverflow="overflow" vert="horz" lIns="0" tIns="0" rIns="0" bIns="0" rtlCol="0">
                          <a:noAutofit/>
                        </wps:bodyPr>
                      </wps:wsp>
                      <wps:wsp>
                        <wps:cNvPr id="10790" name="Rectangle 10790"/>
                        <wps:cNvSpPr/>
                        <wps:spPr>
                          <a:xfrm>
                            <a:off x="4935296" y="1587439"/>
                            <a:ext cx="4208458" cy="215728"/>
                          </a:xfrm>
                          <a:prstGeom prst="rect">
                            <a:avLst/>
                          </a:prstGeom>
                          <a:ln>
                            <a:noFill/>
                          </a:ln>
                        </wps:spPr>
                        <wps:txbx>
                          <w:txbxContent>
                            <w:p w14:paraId="51F21C69" w14:textId="77777777" w:rsidR="00A832AF" w:rsidRPr="00497802" w:rsidRDefault="00A832AF" w:rsidP="00665232">
                              <w:pPr>
                                <w:spacing w:after="160" w:line="259" w:lineRule="auto"/>
                                <w:rPr>
                                  <w:lang w:val="ru-RU"/>
                                </w:rPr>
                              </w:pPr>
                              <w:r w:rsidRPr="00497802">
                                <w:rPr>
                                  <w:lang w:val="ru-RU"/>
                                </w:rPr>
                                <w:t xml:space="preserve">богатыре князе Гвидоне Салтановиче и о </w:t>
                              </w:r>
                            </w:p>
                          </w:txbxContent>
                        </wps:txbx>
                        <wps:bodyPr horzOverflow="overflow" vert="horz" lIns="0" tIns="0" rIns="0" bIns="0" rtlCol="0">
                          <a:noAutofit/>
                        </wps:bodyPr>
                      </wps:wsp>
                      <wps:wsp>
                        <wps:cNvPr id="10791" name="Rectangle 10791"/>
                        <wps:cNvSpPr/>
                        <wps:spPr>
                          <a:xfrm>
                            <a:off x="8105216" y="1587439"/>
                            <a:ext cx="1219660" cy="215728"/>
                          </a:xfrm>
                          <a:prstGeom prst="rect">
                            <a:avLst/>
                          </a:prstGeom>
                          <a:ln>
                            <a:noFill/>
                          </a:ln>
                        </wps:spPr>
                        <wps:txbx>
                          <w:txbxContent>
                            <w:p w14:paraId="2E0EDFDB" w14:textId="77777777" w:rsidR="00A832AF" w:rsidRDefault="00A832AF" w:rsidP="00665232">
                              <w:pPr>
                                <w:spacing w:after="160" w:line="259" w:lineRule="auto"/>
                              </w:pPr>
                              <w:r>
                                <w:t xml:space="preserve">прекрасной </w:t>
                              </w:r>
                            </w:p>
                          </w:txbxContent>
                        </wps:txbx>
                        <wps:bodyPr horzOverflow="overflow" vert="horz" lIns="0" tIns="0" rIns="0" bIns="0" rtlCol="0">
                          <a:noAutofit/>
                        </wps:bodyPr>
                      </wps:wsp>
                      <wps:wsp>
                        <wps:cNvPr id="10792" name="Rectangle 10792"/>
                        <wps:cNvSpPr/>
                        <wps:spPr>
                          <a:xfrm>
                            <a:off x="4935296" y="1811467"/>
                            <a:ext cx="1709849" cy="215728"/>
                          </a:xfrm>
                          <a:prstGeom prst="rect">
                            <a:avLst/>
                          </a:prstGeom>
                          <a:ln>
                            <a:noFill/>
                          </a:ln>
                        </wps:spPr>
                        <wps:txbx>
                          <w:txbxContent>
                            <w:p w14:paraId="45DE6251" w14:textId="77777777" w:rsidR="00A832AF" w:rsidRDefault="00A832AF" w:rsidP="00665232">
                              <w:pPr>
                                <w:spacing w:after="160" w:line="259" w:lineRule="auto"/>
                              </w:pPr>
                              <w:r>
                                <w:t>царевне Лебеди»</w:t>
                              </w:r>
                            </w:p>
                          </w:txbxContent>
                        </wps:txbx>
                        <wps:bodyPr horzOverflow="overflow" vert="horz" lIns="0" tIns="0" rIns="0" bIns="0" rtlCol="0">
                          <a:noAutofit/>
                        </wps:bodyPr>
                      </wps:wsp>
                      <wps:wsp>
                        <wps:cNvPr id="120687" name="Rectangle 120687"/>
                        <wps:cNvSpPr/>
                        <wps:spPr>
                          <a:xfrm>
                            <a:off x="6220663" y="1811467"/>
                            <a:ext cx="144898" cy="215728"/>
                          </a:xfrm>
                          <a:prstGeom prst="rect">
                            <a:avLst/>
                          </a:prstGeom>
                          <a:ln>
                            <a:noFill/>
                          </a:ln>
                        </wps:spPr>
                        <wps:txbx>
                          <w:txbxContent>
                            <w:p w14:paraId="4E5DB804" w14:textId="77777777" w:rsidR="00A832AF" w:rsidRDefault="00A832AF" w:rsidP="00665232">
                              <w:pPr>
                                <w:spacing w:after="160" w:line="259" w:lineRule="auto"/>
                              </w:pPr>
                              <w:r>
                                <w:t>):</w:t>
                              </w:r>
                            </w:p>
                          </w:txbxContent>
                        </wps:txbx>
                        <wps:bodyPr horzOverflow="overflow" vert="horz" lIns="0" tIns="0" rIns="0" bIns="0" rtlCol="0">
                          <a:noAutofit/>
                        </wps:bodyPr>
                      </wps:wsp>
                      <wps:wsp>
                        <wps:cNvPr id="120688" name="Rectangle 120688"/>
                        <wps:cNvSpPr/>
                        <wps:spPr>
                          <a:xfrm>
                            <a:off x="6330144" y="1811467"/>
                            <a:ext cx="2398057" cy="215728"/>
                          </a:xfrm>
                          <a:prstGeom prst="rect">
                            <a:avLst/>
                          </a:prstGeom>
                          <a:ln>
                            <a:noFill/>
                          </a:ln>
                        </wps:spPr>
                        <wps:txbx>
                          <w:txbxContent>
                            <w:p w14:paraId="6F26C628" w14:textId="77777777" w:rsidR="00A832AF" w:rsidRDefault="00A832AF" w:rsidP="00665232">
                              <w:pPr>
                                <w:spacing w:after="160" w:line="259" w:lineRule="auto"/>
                              </w:pPr>
                              <w:r>
                                <w:t xml:space="preserve"> сюжеты, герои, чудеса </w:t>
                              </w:r>
                            </w:p>
                          </w:txbxContent>
                        </wps:txbx>
                        <wps:bodyPr horzOverflow="overflow" vert="horz" lIns="0" tIns="0" rIns="0" bIns="0" rtlCol="0">
                          <a:noAutofit/>
                        </wps:bodyPr>
                      </wps:wsp>
                      <wps:wsp>
                        <wps:cNvPr id="10794" name="Rectangle 10794"/>
                        <wps:cNvSpPr/>
                        <wps:spPr>
                          <a:xfrm>
                            <a:off x="4935296" y="2030923"/>
                            <a:ext cx="126875" cy="215728"/>
                          </a:xfrm>
                          <a:prstGeom prst="rect">
                            <a:avLst/>
                          </a:prstGeom>
                          <a:ln>
                            <a:noFill/>
                          </a:ln>
                        </wps:spPr>
                        <wps:txbx>
                          <w:txbxContent>
                            <w:p w14:paraId="5FC7D80C" w14:textId="77777777" w:rsidR="00A832AF" w:rsidRDefault="00A832AF" w:rsidP="00665232">
                              <w:pPr>
                                <w:spacing w:after="160" w:line="259" w:lineRule="auto"/>
                              </w:pPr>
                              <w:r>
                                <w:t>и</w:t>
                              </w:r>
                            </w:p>
                          </w:txbxContent>
                        </wps:txbx>
                        <wps:bodyPr horzOverflow="overflow" vert="horz" lIns="0" tIns="0" rIns="0" bIns="0" rtlCol="0">
                          <a:noAutofit/>
                        </wps:bodyPr>
                      </wps:wsp>
                      <wps:wsp>
                        <wps:cNvPr id="10795" name="Rectangle 10795"/>
                        <wps:cNvSpPr/>
                        <wps:spPr>
                          <a:xfrm>
                            <a:off x="5031308" y="1995683"/>
                            <a:ext cx="59288" cy="262525"/>
                          </a:xfrm>
                          <a:prstGeom prst="rect">
                            <a:avLst/>
                          </a:prstGeom>
                          <a:ln>
                            <a:noFill/>
                          </a:ln>
                        </wps:spPr>
                        <wps:txbx>
                          <w:txbxContent>
                            <w:p w14:paraId="02F2762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96" name="Rectangle 10796"/>
                        <wps:cNvSpPr/>
                        <wps:spPr>
                          <a:xfrm>
                            <a:off x="5077028" y="2030923"/>
                            <a:ext cx="1383531" cy="215728"/>
                          </a:xfrm>
                          <a:prstGeom prst="rect">
                            <a:avLst/>
                          </a:prstGeom>
                          <a:ln>
                            <a:noFill/>
                          </a:ln>
                        </wps:spPr>
                        <wps:txbx>
                          <w:txbxContent>
                            <w:p w14:paraId="64696420" w14:textId="77777777" w:rsidR="00A832AF" w:rsidRDefault="00A832AF" w:rsidP="00665232">
                              <w:pPr>
                                <w:spacing w:after="160" w:line="259" w:lineRule="auto"/>
                              </w:pPr>
                              <w:r>
                                <w:t>превращения.</w:t>
                              </w:r>
                            </w:p>
                          </w:txbxContent>
                        </wps:txbx>
                        <wps:bodyPr horzOverflow="overflow" vert="horz" lIns="0" tIns="0" rIns="0" bIns="0" rtlCol="0">
                          <a:noAutofit/>
                        </wps:bodyPr>
                      </wps:wsp>
                      <wps:wsp>
                        <wps:cNvPr id="10797" name="Rectangle 10797"/>
                        <wps:cNvSpPr/>
                        <wps:spPr>
                          <a:xfrm>
                            <a:off x="6120079" y="1995683"/>
                            <a:ext cx="59288" cy="262525"/>
                          </a:xfrm>
                          <a:prstGeom prst="rect">
                            <a:avLst/>
                          </a:prstGeom>
                          <a:ln>
                            <a:noFill/>
                          </a:ln>
                        </wps:spPr>
                        <wps:txbx>
                          <w:txbxContent>
                            <w:p w14:paraId="55E01F1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98" name="Rectangle 10798"/>
                        <wps:cNvSpPr/>
                        <wps:spPr>
                          <a:xfrm>
                            <a:off x="9184589" y="2851282"/>
                            <a:ext cx="59288" cy="262525"/>
                          </a:xfrm>
                          <a:prstGeom prst="rect">
                            <a:avLst/>
                          </a:prstGeom>
                          <a:ln>
                            <a:noFill/>
                          </a:ln>
                        </wps:spPr>
                        <wps:txbx>
                          <w:txbxContent>
                            <w:p w14:paraId="0B41523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799" name="Rectangle 10799"/>
                        <wps:cNvSpPr/>
                        <wps:spPr>
                          <a:xfrm>
                            <a:off x="4935296" y="3064830"/>
                            <a:ext cx="4311144" cy="215728"/>
                          </a:xfrm>
                          <a:prstGeom prst="rect">
                            <a:avLst/>
                          </a:prstGeom>
                          <a:ln>
                            <a:noFill/>
                          </a:ln>
                        </wps:spPr>
                        <wps:txbx>
                          <w:txbxContent>
                            <w:p w14:paraId="5F612233" w14:textId="77777777" w:rsidR="00A832AF" w:rsidRPr="00497802" w:rsidRDefault="00A832AF" w:rsidP="00665232">
                              <w:pPr>
                                <w:spacing w:after="160" w:line="259" w:lineRule="auto"/>
                                <w:rPr>
                                  <w:lang w:val="ru-RU"/>
                                </w:rPr>
                              </w:pPr>
                              <w:r w:rsidRPr="00497802">
                                <w:rPr>
                                  <w:lang w:val="ru-RU"/>
                                </w:rPr>
                                <w:t>Рассматривание репродукций картин И. Я.</w:t>
                              </w:r>
                            </w:p>
                          </w:txbxContent>
                        </wps:txbx>
                        <wps:bodyPr horzOverflow="overflow" vert="horz" lIns="0" tIns="0" rIns="0" bIns="0" rtlCol="0">
                          <a:noAutofit/>
                        </wps:bodyPr>
                      </wps:wsp>
                      <wps:wsp>
                        <wps:cNvPr id="10800" name="Rectangle 10800"/>
                        <wps:cNvSpPr/>
                        <wps:spPr>
                          <a:xfrm>
                            <a:off x="8182940" y="3029590"/>
                            <a:ext cx="59288" cy="262525"/>
                          </a:xfrm>
                          <a:prstGeom prst="rect">
                            <a:avLst/>
                          </a:prstGeom>
                          <a:ln>
                            <a:noFill/>
                          </a:ln>
                        </wps:spPr>
                        <wps:txbx>
                          <w:txbxContent>
                            <w:p w14:paraId="7461D706"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01" name="Rectangle 10801"/>
                        <wps:cNvSpPr/>
                        <wps:spPr>
                          <a:xfrm>
                            <a:off x="8274380" y="3064830"/>
                            <a:ext cx="1042747" cy="215728"/>
                          </a:xfrm>
                          <a:prstGeom prst="rect">
                            <a:avLst/>
                          </a:prstGeom>
                          <a:ln>
                            <a:noFill/>
                          </a:ln>
                        </wps:spPr>
                        <wps:txbx>
                          <w:txbxContent>
                            <w:p w14:paraId="0307334E" w14:textId="77777777" w:rsidR="00A832AF" w:rsidRDefault="00A832AF" w:rsidP="00665232">
                              <w:pPr>
                                <w:spacing w:after="160" w:line="259" w:lineRule="auto"/>
                              </w:pPr>
                              <w:r>
                                <w:t xml:space="preserve">Билибина </w:t>
                              </w:r>
                            </w:p>
                          </w:txbxContent>
                        </wps:txbx>
                        <wps:bodyPr horzOverflow="overflow" vert="horz" lIns="0" tIns="0" rIns="0" bIns="0" rtlCol="0">
                          <a:noAutofit/>
                        </wps:bodyPr>
                      </wps:wsp>
                      <wps:wsp>
                        <wps:cNvPr id="10802" name="Rectangle 10802"/>
                        <wps:cNvSpPr/>
                        <wps:spPr>
                          <a:xfrm>
                            <a:off x="4935296" y="3284667"/>
                            <a:ext cx="115254" cy="215728"/>
                          </a:xfrm>
                          <a:prstGeom prst="rect">
                            <a:avLst/>
                          </a:prstGeom>
                          <a:ln>
                            <a:noFill/>
                          </a:ln>
                        </wps:spPr>
                        <wps:txbx>
                          <w:txbxContent>
                            <w:p w14:paraId="4D927B8F" w14:textId="77777777" w:rsidR="00A832AF" w:rsidRDefault="00A832AF" w:rsidP="00665232">
                              <w:pPr>
                                <w:spacing w:after="160" w:line="259" w:lineRule="auto"/>
                              </w:pPr>
                              <w:r>
                                <w:t>к</w:t>
                              </w:r>
                            </w:p>
                          </w:txbxContent>
                        </wps:txbx>
                        <wps:bodyPr horzOverflow="overflow" vert="horz" lIns="0" tIns="0" rIns="0" bIns="0" rtlCol="0">
                          <a:noAutofit/>
                        </wps:bodyPr>
                      </wps:wsp>
                      <wps:wsp>
                        <wps:cNvPr id="10803" name="Rectangle 10803"/>
                        <wps:cNvSpPr/>
                        <wps:spPr>
                          <a:xfrm>
                            <a:off x="5022164" y="3249427"/>
                            <a:ext cx="59288" cy="262525"/>
                          </a:xfrm>
                          <a:prstGeom prst="rect">
                            <a:avLst/>
                          </a:prstGeom>
                          <a:ln>
                            <a:noFill/>
                          </a:ln>
                        </wps:spPr>
                        <wps:txbx>
                          <w:txbxContent>
                            <w:p w14:paraId="5FA12D8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04" name="Rectangle 10804"/>
                        <wps:cNvSpPr/>
                        <wps:spPr>
                          <a:xfrm>
                            <a:off x="5067884" y="3284667"/>
                            <a:ext cx="982985" cy="215728"/>
                          </a:xfrm>
                          <a:prstGeom prst="rect">
                            <a:avLst/>
                          </a:prstGeom>
                          <a:ln>
                            <a:noFill/>
                          </a:ln>
                        </wps:spPr>
                        <wps:txbx>
                          <w:txbxContent>
                            <w:p w14:paraId="2CCA094F" w14:textId="77777777" w:rsidR="00A832AF" w:rsidRDefault="00A832AF" w:rsidP="00665232">
                              <w:pPr>
                                <w:spacing w:after="160" w:line="259" w:lineRule="auto"/>
                              </w:pPr>
                              <w:r>
                                <w:t xml:space="preserve">сказке А. </w:t>
                              </w:r>
                            </w:p>
                          </w:txbxContent>
                        </wps:txbx>
                        <wps:bodyPr horzOverflow="overflow" vert="horz" lIns="0" tIns="0" rIns="0" bIns="0" rtlCol="0">
                          <a:noAutofit/>
                        </wps:bodyPr>
                      </wps:wsp>
                      <wps:wsp>
                        <wps:cNvPr id="10805" name="Rectangle 10805"/>
                        <wps:cNvSpPr/>
                        <wps:spPr>
                          <a:xfrm>
                            <a:off x="5808929" y="3284667"/>
                            <a:ext cx="217387" cy="215728"/>
                          </a:xfrm>
                          <a:prstGeom prst="rect">
                            <a:avLst/>
                          </a:prstGeom>
                          <a:ln>
                            <a:noFill/>
                          </a:ln>
                        </wps:spPr>
                        <wps:txbx>
                          <w:txbxContent>
                            <w:p w14:paraId="2385EE97" w14:textId="77777777" w:rsidR="00A832AF" w:rsidRDefault="00A832AF" w:rsidP="00665232">
                              <w:pPr>
                                <w:spacing w:after="160" w:line="259" w:lineRule="auto"/>
                              </w:pPr>
                              <w:r>
                                <w:t>С.</w:t>
                              </w:r>
                            </w:p>
                          </w:txbxContent>
                        </wps:txbx>
                        <wps:bodyPr horzOverflow="overflow" vert="horz" lIns="0" tIns="0" rIns="0" bIns="0" rtlCol="0">
                          <a:noAutofit/>
                        </wps:bodyPr>
                      </wps:wsp>
                      <wps:wsp>
                        <wps:cNvPr id="10806" name="Rectangle 10806"/>
                        <wps:cNvSpPr/>
                        <wps:spPr>
                          <a:xfrm>
                            <a:off x="5973775" y="3249427"/>
                            <a:ext cx="59288" cy="262525"/>
                          </a:xfrm>
                          <a:prstGeom prst="rect">
                            <a:avLst/>
                          </a:prstGeom>
                          <a:ln>
                            <a:noFill/>
                          </a:ln>
                        </wps:spPr>
                        <wps:txbx>
                          <w:txbxContent>
                            <w:p w14:paraId="0C5BEF8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07" name="Rectangle 10807"/>
                        <wps:cNvSpPr/>
                        <wps:spPr>
                          <a:xfrm>
                            <a:off x="6065215" y="3284667"/>
                            <a:ext cx="3326973" cy="215728"/>
                          </a:xfrm>
                          <a:prstGeom prst="rect">
                            <a:avLst/>
                          </a:prstGeom>
                          <a:ln>
                            <a:noFill/>
                          </a:ln>
                        </wps:spPr>
                        <wps:txbx>
                          <w:txbxContent>
                            <w:p w14:paraId="334B18E2" w14:textId="77777777" w:rsidR="00A832AF" w:rsidRDefault="00A832AF" w:rsidP="00665232">
                              <w:pPr>
                                <w:spacing w:after="160" w:line="259" w:lineRule="auto"/>
                              </w:pPr>
                              <w:r>
                                <w:t xml:space="preserve">Пушкина, поиск эпизода сказки, </w:t>
                              </w:r>
                            </w:p>
                          </w:txbxContent>
                        </wps:txbx>
                        <wps:bodyPr horzOverflow="overflow" vert="horz" lIns="0" tIns="0" rIns="0" bIns="0" rtlCol="0">
                          <a:noAutofit/>
                        </wps:bodyPr>
                      </wps:wsp>
                      <wps:wsp>
                        <wps:cNvPr id="10808" name="Rectangle 10808"/>
                        <wps:cNvSpPr/>
                        <wps:spPr>
                          <a:xfrm>
                            <a:off x="4935296" y="3508695"/>
                            <a:ext cx="3261519" cy="215728"/>
                          </a:xfrm>
                          <a:prstGeom prst="rect">
                            <a:avLst/>
                          </a:prstGeom>
                          <a:ln>
                            <a:noFill/>
                          </a:ln>
                        </wps:spPr>
                        <wps:txbx>
                          <w:txbxContent>
                            <w:p w14:paraId="086BC8F4" w14:textId="77777777" w:rsidR="00A832AF" w:rsidRDefault="00A832AF" w:rsidP="00665232">
                              <w:pPr>
                                <w:spacing w:after="160" w:line="259" w:lineRule="auto"/>
                              </w:pPr>
                              <w:r>
                                <w:t>который иллюстрирует картина.</w:t>
                              </w:r>
                            </w:p>
                          </w:txbxContent>
                        </wps:txbx>
                        <wps:bodyPr horzOverflow="overflow" vert="horz" lIns="0" tIns="0" rIns="0" bIns="0" rtlCol="0">
                          <a:noAutofit/>
                        </wps:bodyPr>
                      </wps:wsp>
                      <wps:wsp>
                        <wps:cNvPr id="10809" name="Rectangle 10809"/>
                        <wps:cNvSpPr/>
                        <wps:spPr>
                          <a:xfrm>
                            <a:off x="7391730" y="3473455"/>
                            <a:ext cx="59288" cy="262524"/>
                          </a:xfrm>
                          <a:prstGeom prst="rect">
                            <a:avLst/>
                          </a:prstGeom>
                          <a:ln>
                            <a:noFill/>
                          </a:ln>
                        </wps:spPr>
                        <wps:txbx>
                          <w:txbxContent>
                            <w:p w14:paraId="30E468C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10" name="Rectangle 10810"/>
                        <wps:cNvSpPr/>
                        <wps:spPr>
                          <a:xfrm>
                            <a:off x="4935296" y="3728405"/>
                            <a:ext cx="5198321" cy="215728"/>
                          </a:xfrm>
                          <a:prstGeom prst="rect">
                            <a:avLst/>
                          </a:prstGeom>
                          <a:ln>
                            <a:noFill/>
                          </a:ln>
                        </wps:spPr>
                        <wps:txbx>
                          <w:txbxContent>
                            <w:p w14:paraId="568EFBFB" w14:textId="77777777" w:rsidR="00A832AF" w:rsidRDefault="00A832AF" w:rsidP="00665232">
                              <w:pPr>
                                <w:spacing w:after="160" w:line="259" w:lineRule="auto"/>
                              </w:pPr>
                              <w:r>
                                <w:t xml:space="preserve">Дифференцированная работа: составление устного </w:t>
                              </w:r>
                            </w:p>
                          </w:txbxContent>
                        </wps:txbx>
                        <wps:bodyPr horzOverflow="overflow" vert="horz" lIns="0" tIns="0" rIns="0" bIns="0" rtlCol="0">
                          <a:noAutofit/>
                        </wps:bodyPr>
                      </wps:wsp>
                      <wps:wsp>
                        <wps:cNvPr id="10811" name="Rectangle 10811"/>
                        <wps:cNvSpPr/>
                        <wps:spPr>
                          <a:xfrm>
                            <a:off x="4935296" y="3947861"/>
                            <a:ext cx="369716" cy="215727"/>
                          </a:xfrm>
                          <a:prstGeom prst="rect">
                            <a:avLst/>
                          </a:prstGeom>
                          <a:ln>
                            <a:noFill/>
                          </a:ln>
                        </wps:spPr>
                        <wps:txbx>
                          <w:txbxContent>
                            <w:p w14:paraId="48539B2C" w14:textId="77777777" w:rsidR="00A832AF" w:rsidRDefault="00A832AF" w:rsidP="00665232">
                              <w:pPr>
                                <w:spacing w:after="160" w:line="259" w:lineRule="auto"/>
                              </w:pPr>
                              <w:r>
                                <w:t>или</w:t>
                              </w:r>
                            </w:p>
                          </w:txbxContent>
                        </wps:txbx>
                        <wps:bodyPr horzOverflow="overflow" vert="horz" lIns="0" tIns="0" rIns="0" bIns="0" rtlCol="0">
                          <a:noAutofit/>
                        </wps:bodyPr>
                      </wps:wsp>
                      <wps:wsp>
                        <wps:cNvPr id="10812" name="Rectangle 10812"/>
                        <wps:cNvSpPr/>
                        <wps:spPr>
                          <a:xfrm>
                            <a:off x="5214570" y="3912621"/>
                            <a:ext cx="59288" cy="262524"/>
                          </a:xfrm>
                          <a:prstGeom prst="rect">
                            <a:avLst/>
                          </a:prstGeom>
                          <a:ln>
                            <a:noFill/>
                          </a:ln>
                        </wps:spPr>
                        <wps:txbx>
                          <w:txbxContent>
                            <w:p w14:paraId="7F2F8CA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13" name="Rectangle 10813"/>
                        <wps:cNvSpPr/>
                        <wps:spPr>
                          <a:xfrm>
                            <a:off x="5260289" y="3947861"/>
                            <a:ext cx="3862219" cy="215727"/>
                          </a:xfrm>
                          <a:prstGeom prst="rect">
                            <a:avLst/>
                          </a:prstGeom>
                          <a:ln>
                            <a:noFill/>
                          </a:ln>
                        </wps:spPr>
                        <wps:txbx>
                          <w:txbxContent>
                            <w:p w14:paraId="61494FC2" w14:textId="77777777" w:rsidR="00A832AF" w:rsidRDefault="00A832AF" w:rsidP="00665232">
                              <w:pPr>
                                <w:spacing w:after="160" w:line="259" w:lineRule="auto"/>
                              </w:pPr>
                              <w:r>
                                <w:t xml:space="preserve">письменного высказывания (не менее </w:t>
                              </w:r>
                            </w:p>
                          </w:txbxContent>
                        </wps:txbx>
                        <wps:bodyPr horzOverflow="overflow" vert="horz" lIns="0" tIns="0" rIns="0" bIns="0" rtlCol="0">
                          <a:noAutofit/>
                        </wps:bodyPr>
                      </wps:wsp>
                      <wps:wsp>
                        <wps:cNvPr id="10814" name="Rectangle 10814"/>
                        <wps:cNvSpPr/>
                        <wps:spPr>
                          <a:xfrm>
                            <a:off x="4935296" y="4132331"/>
                            <a:ext cx="118575" cy="262524"/>
                          </a:xfrm>
                          <a:prstGeom prst="rect">
                            <a:avLst/>
                          </a:prstGeom>
                          <a:ln>
                            <a:noFill/>
                          </a:ln>
                        </wps:spPr>
                        <wps:txbx>
                          <w:txbxContent>
                            <w:p w14:paraId="27FDF86A" w14:textId="77777777" w:rsidR="00A832AF" w:rsidRDefault="00A832AF" w:rsidP="00665232">
                              <w:pPr>
                                <w:spacing w:after="160" w:line="259" w:lineRule="auto"/>
                              </w:pPr>
                              <w:r>
                                <w:t>8</w:t>
                              </w:r>
                            </w:p>
                          </w:txbxContent>
                        </wps:txbx>
                        <wps:bodyPr horzOverflow="overflow" vert="horz" lIns="0" tIns="0" rIns="0" bIns="0" rtlCol="0">
                          <a:noAutofit/>
                        </wps:bodyPr>
                      </wps:wsp>
                      <wps:wsp>
                        <wps:cNvPr id="10815" name="Rectangle 10815"/>
                        <wps:cNvSpPr/>
                        <wps:spPr>
                          <a:xfrm>
                            <a:off x="5026736" y="4132331"/>
                            <a:ext cx="59288" cy="262524"/>
                          </a:xfrm>
                          <a:prstGeom prst="rect">
                            <a:avLst/>
                          </a:prstGeom>
                          <a:ln>
                            <a:noFill/>
                          </a:ln>
                        </wps:spPr>
                        <wps:txbx>
                          <w:txbxContent>
                            <w:p w14:paraId="250C61D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16" name="Rectangle 10816"/>
                        <wps:cNvSpPr/>
                        <wps:spPr>
                          <a:xfrm>
                            <a:off x="5072457" y="4167571"/>
                            <a:ext cx="5324959" cy="215728"/>
                          </a:xfrm>
                          <a:prstGeom prst="rect">
                            <a:avLst/>
                          </a:prstGeom>
                          <a:ln>
                            <a:noFill/>
                          </a:ln>
                        </wps:spPr>
                        <wps:txbx>
                          <w:txbxContent>
                            <w:p w14:paraId="61FBF712" w14:textId="77777777" w:rsidR="00A832AF" w:rsidRPr="00497802" w:rsidRDefault="00A832AF" w:rsidP="00665232">
                              <w:pPr>
                                <w:spacing w:after="160" w:line="259" w:lineRule="auto"/>
                                <w:rPr>
                                  <w:lang w:val="ru-RU"/>
                                </w:rPr>
                              </w:pPr>
                              <w:r w:rsidRPr="00497802">
                                <w:rPr>
                                  <w:lang w:val="ru-RU"/>
                                </w:rPr>
                                <w:t xml:space="preserve">предложений) на тему «Моё любимое произведение </w:t>
                              </w:r>
                            </w:p>
                          </w:txbxContent>
                        </wps:txbx>
                        <wps:bodyPr horzOverflow="overflow" vert="horz" lIns="0" tIns="0" rIns="0" bIns="0" rtlCol="0">
                          <a:noAutofit/>
                        </wps:bodyPr>
                      </wps:wsp>
                      <wps:wsp>
                        <wps:cNvPr id="10817" name="Rectangle 10817"/>
                        <wps:cNvSpPr/>
                        <wps:spPr>
                          <a:xfrm>
                            <a:off x="4935296" y="4391600"/>
                            <a:ext cx="508686" cy="215727"/>
                          </a:xfrm>
                          <a:prstGeom prst="rect">
                            <a:avLst/>
                          </a:prstGeom>
                          <a:ln>
                            <a:noFill/>
                          </a:ln>
                        </wps:spPr>
                        <wps:txbx>
                          <w:txbxContent>
                            <w:p w14:paraId="7C90BC35" w14:textId="77777777" w:rsidR="00A832AF" w:rsidRDefault="00A832AF" w:rsidP="00665232">
                              <w:pPr>
                                <w:spacing w:after="160" w:line="259" w:lineRule="auto"/>
                              </w:pPr>
                              <w:r>
                                <w:t>А. С.</w:t>
                              </w:r>
                            </w:p>
                          </w:txbxContent>
                        </wps:txbx>
                        <wps:bodyPr horzOverflow="overflow" vert="horz" lIns="0" tIns="0" rIns="0" bIns="0" rtlCol="0">
                          <a:noAutofit/>
                        </wps:bodyPr>
                      </wps:wsp>
                      <wps:wsp>
                        <wps:cNvPr id="10818" name="Rectangle 10818"/>
                        <wps:cNvSpPr/>
                        <wps:spPr>
                          <a:xfrm>
                            <a:off x="5319726" y="4356359"/>
                            <a:ext cx="59288" cy="262524"/>
                          </a:xfrm>
                          <a:prstGeom prst="rect">
                            <a:avLst/>
                          </a:prstGeom>
                          <a:ln>
                            <a:noFill/>
                          </a:ln>
                        </wps:spPr>
                        <wps:txbx>
                          <w:txbxContent>
                            <w:p w14:paraId="798AE7B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19" name="Rectangle 10819"/>
                        <wps:cNvSpPr/>
                        <wps:spPr>
                          <a:xfrm>
                            <a:off x="5411165" y="4391600"/>
                            <a:ext cx="1104643" cy="215727"/>
                          </a:xfrm>
                          <a:prstGeom prst="rect">
                            <a:avLst/>
                          </a:prstGeom>
                          <a:ln>
                            <a:noFill/>
                          </a:ln>
                        </wps:spPr>
                        <wps:txbx>
                          <w:txbxContent>
                            <w:p w14:paraId="3406DFF0" w14:textId="77777777" w:rsidR="00A832AF" w:rsidRDefault="00A832AF" w:rsidP="00665232">
                              <w:pPr>
                                <w:spacing w:after="160" w:line="259" w:lineRule="auto"/>
                              </w:pPr>
                              <w:r>
                                <w:t>Пушкина».</w:t>
                              </w:r>
                            </w:p>
                          </w:txbxContent>
                        </wps:txbx>
                        <wps:bodyPr horzOverflow="overflow" vert="horz" lIns="0" tIns="0" rIns="0" bIns="0" rtlCol="0">
                          <a:noAutofit/>
                        </wps:bodyPr>
                      </wps:wsp>
                      <wps:wsp>
                        <wps:cNvPr id="10820" name="Rectangle 10820"/>
                        <wps:cNvSpPr/>
                        <wps:spPr>
                          <a:xfrm>
                            <a:off x="6243523" y="4356359"/>
                            <a:ext cx="59288" cy="262524"/>
                          </a:xfrm>
                          <a:prstGeom prst="rect">
                            <a:avLst/>
                          </a:prstGeom>
                          <a:ln>
                            <a:noFill/>
                          </a:ln>
                        </wps:spPr>
                        <wps:txbx>
                          <w:txbxContent>
                            <w:p w14:paraId="090B746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21" name="Rectangle 10821"/>
                        <wps:cNvSpPr/>
                        <wps:spPr>
                          <a:xfrm>
                            <a:off x="4935296" y="4611437"/>
                            <a:ext cx="3971783" cy="215727"/>
                          </a:xfrm>
                          <a:prstGeom prst="rect">
                            <a:avLst/>
                          </a:prstGeom>
                          <a:ln>
                            <a:noFill/>
                          </a:ln>
                        </wps:spPr>
                        <wps:txbx>
                          <w:txbxContent>
                            <w:p w14:paraId="1C6E5D6F" w14:textId="77777777" w:rsidR="00A832AF" w:rsidRDefault="00A832AF" w:rsidP="00665232">
                              <w:pPr>
                                <w:spacing w:after="160" w:line="259" w:lineRule="auto"/>
                              </w:pPr>
                              <w:r>
                                <w:t xml:space="preserve">Составление выставки на тему «Книги </w:t>
                              </w:r>
                            </w:p>
                          </w:txbxContent>
                        </wps:txbx>
                        <wps:bodyPr horzOverflow="overflow" vert="horz" lIns="0" tIns="0" rIns="0" bIns="0" rtlCol="0">
                          <a:noAutofit/>
                        </wps:bodyPr>
                      </wps:wsp>
                      <wps:wsp>
                        <wps:cNvPr id="10822" name="Rectangle 10822"/>
                        <wps:cNvSpPr/>
                        <wps:spPr>
                          <a:xfrm>
                            <a:off x="4935296" y="4830893"/>
                            <a:ext cx="229548" cy="215728"/>
                          </a:xfrm>
                          <a:prstGeom prst="rect">
                            <a:avLst/>
                          </a:prstGeom>
                          <a:ln>
                            <a:noFill/>
                          </a:ln>
                        </wps:spPr>
                        <wps:txbx>
                          <w:txbxContent>
                            <w:p w14:paraId="046A5A7A" w14:textId="77777777" w:rsidR="00A832AF" w:rsidRDefault="00A832AF" w:rsidP="00665232">
                              <w:pPr>
                                <w:spacing w:after="160" w:line="259" w:lineRule="auto"/>
                              </w:pPr>
                              <w:r>
                                <w:t>А.</w:t>
                              </w:r>
                            </w:p>
                          </w:txbxContent>
                        </wps:txbx>
                        <wps:bodyPr horzOverflow="overflow" vert="horz" lIns="0" tIns="0" rIns="0" bIns="0" rtlCol="0">
                          <a:noAutofit/>
                        </wps:bodyPr>
                      </wps:wsp>
                      <wps:wsp>
                        <wps:cNvPr id="10823" name="Rectangle 10823"/>
                        <wps:cNvSpPr/>
                        <wps:spPr>
                          <a:xfrm>
                            <a:off x="5109032" y="4795652"/>
                            <a:ext cx="59288" cy="262525"/>
                          </a:xfrm>
                          <a:prstGeom prst="rect">
                            <a:avLst/>
                          </a:prstGeom>
                          <a:ln>
                            <a:noFill/>
                          </a:ln>
                        </wps:spPr>
                        <wps:txbx>
                          <w:txbxContent>
                            <w:p w14:paraId="32FA01C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24" name="Rectangle 10824"/>
                        <wps:cNvSpPr/>
                        <wps:spPr>
                          <a:xfrm>
                            <a:off x="5154752" y="4830893"/>
                            <a:ext cx="217387" cy="215728"/>
                          </a:xfrm>
                          <a:prstGeom prst="rect">
                            <a:avLst/>
                          </a:prstGeom>
                          <a:ln>
                            <a:noFill/>
                          </a:ln>
                        </wps:spPr>
                        <wps:txbx>
                          <w:txbxContent>
                            <w:p w14:paraId="01FD5AD6" w14:textId="77777777" w:rsidR="00A832AF" w:rsidRDefault="00A832AF" w:rsidP="00665232">
                              <w:pPr>
                                <w:spacing w:after="160" w:line="259" w:lineRule="auto"/>
                              </w:pPr>
                              <w:r>
                                <w:t>С.</w:t>
                              </w:r>
                            </w:p>
                          </w:txbxContent>
                        </wps:txbx>
                        <wps:bodyPr horzOverflow="overflow" vert="horz" lIns="0" tIns="0" rIns="0" bIns="0" rtlCol="0">
                          <a:noAutofit/>
                        </wps:bodyPr>
                      </wps:wsp>
                      <wps:wsp>
                        <wps:cNvPr id="10825" name="Rectangle 10825"/>
                        <wps:cNvSpPr/>
                        <wps:spPr>
                          <a:xfrm>
                            <a:off x="5319726" y="4795652"/>
                            <a:ext cx="59288" cy="262525"/>
                          </a:xfrm>
                          <a:prstGeom prst="rect">
                            <a:avLst/>
                          </a:prstGeom>
                          <a:ln>
                            <a:noFill/>
                          </a:ln>
                        </wps:spPr>
                        <wps:txbx>
                          <w:txbxContent>
                            <w:p w14:paraId="62E89A8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26" name="Rectangle 10826"/>
                        <wps:cNvSpPr/>
                        <wps:spPr>
                          <a:xfrm>
                            <a:off x="5365445" y="4830893"/>
                            <a:ext cx="3971545" cy="215728"/>
                          </a:xfrm>
                          <a:prstGeom prst="rect">
                            <a:avLst/>
                          </a:prstGeom>
                          <a:ln>
                            <a:noFill/>
                          </a:ln>
                        </wps:spPr>
                        <wps:txbx>
                          <w:txbxContent>
                            <w:p w14:paraId="15A92B25" w14:textId="77777777" w:rsidR="00A832AF" w:rsidRDefault="00A832AF" w:rsidP="00665232">
                              <w:pPr>
                                <w:spacing w:after="160" w:line="259" w:lineRule="auto"/>
                              </w:pPr>
                              <w:r>
                                <w:t xml:space="preserve">Пушкина», написание краткого отзыва </w:t>
                              </w:r>
                            </w:p>
                          </w:txbxContent>
                        </wps:txbx>
                        <wps:bodyPr horzOverflow="overflow" vert="horz" lIns="0" tIns="0" rIns="0" bIns="0" rtlCol="0">
                          <a:noAutofit/>
                        </wps:bodyPr>
                      </wps:wsp>
                      <wps:wsp>
                        <wps:cNvPr id="10827" name="Rectangle 10827"/>
                        <wps:cNvSpPr/>
                        <wps:spPr>
                          <a:xfrm>
                            <a:off x="4935296" y="5054921"/>
                            <a:ext cx="118575" cy="215727"/>
                          </a:xfrm>
                          <a:prstGeom prst="rect">
                            <a:avLst/>
                          </a:prstGeom>
                          <a:ln>
                            <a:noFill/>
                          </a:ln>
                        </wps:spPr>
                        <wps:txbx>
                          <w:txbxContent>
                            <w:p w14:paraId="24E36C06" w14:textId="77777777" w:rsidR="00A832AF" w:rsidRDefault="00A832AF" w:rsidP="00665232">
                              <w:pPr>
                                <w:spacing w:after="160" w:line="259" w:lineRule="auto"/>
                              </w:pPr>
                              <w:r>
                                <w:t>о</w:t>
                              </w:r>
                            </w:p>
                          </w:txbxContent>
                        </wps:txbx>
                        <wps:bodyPr horzOverflow="overflow" vert="horz" lIns="0" tIns="0" rIns="0" bIns="0" rtlCol="0">
                          <a:noAutofit/>
                        </wps:bodyPr>
                      </wps:wsp>
                      <wps:wsp>
                        <wps:cNvPr id="10828" name="Rectangle 10828"/>
                        <wps:cNvSpPr/>
                        <wps:spPr>
                          <a:xfrm>
                            <a:off x="5022164" y="5019680"/>
                            <a:ext cx="59288" cy="262524"/>
                          </a:xfrm>
                          <a:prstGeom prst="rect">
                            <a:avLst/>
                          </a:prstGeom>
                          <a:ln>
                            <a:noFill/>
                          </a:ln>
                        </wps:spPr>
                        <wps:txbx>
                          <w:txbxContent>
                            <w:p w14:paraId="676E44C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29" name="Rectangle 10829"/>
                        <wps:cNvSpPr/>
                        <wps:spPr>
                          <a:xfrm>
                            <a:off x="5067884" y="5054921"/>
                            <a:ext cx="4504657" cy="215727"/>
                          </a:xfrm>
                          <a:prstGeom prst="rect">
                            <a:avLst/>
                          </a:prstGeom>
                          <a:ln>
                            <a:noFill/>
                          </a:ln>
                        </wps:spPr>
                        <wps:txbx>
                          <w:txbxContent>
                            <w:p w14:paraId="4F14D20E" w14:textId="77777777" w:rsidR="00A832AF" w:rsidRDefault="00A832AF" w:rsidP="00665232">
                              <w:pPr>
                                <w:spacing w:after="160" w:line="259" w:lineRule="auto"/>
                              </w:pPr>
                              <w:r>
                                <w:t xml:space="preserve">самостоятельно прочитанном произведении </w:t>
                              </w:r>
                            </w:p>
                          </w:txbxContent>
                        </wps:txbx>
                        <wps:bodyPr horzOverflow="overflow" vert="horz" lIns="0" tIns="0" rIns="0" bIns="0" rtlCol="0">
                          <a:noAutofit/>
                        </wps:bodyPr>
                      </wps:wsp>
                      <wps:wsp>
                        <wps:cNvPr id="10830" name="Rectangle 10830"/>
                        <wps:cNvSpPr/>
                        <wps:spPr>
                          <a:xfrm>
                            <a:off x="4935296" y="5274656"/>
                            <a:ext cx="246271" cy="215728"/>
                          </a:xfrm>
                          <a:prstGeom prst="rect">
                            <a:avLst/>
                          </a:prstGeom>
                          <a:ln>
                            <a:noFill/>
                          </a:ln>
                        </wps:spPr>
                        <wps:txbx>
                          <w:txbxContent>
                            <w:p w14:paraId="4F067E13" w14:textId="77777777" w:rsidR="00A832AF" w:rsidRDefault="00A832AF" w:rsidP="00665232">
                              <w:pPr>
                                <w:spacing w:after="160" w:line="259" w:lineRule="auto"/>
                              </w:pPr>
                              <w:r>
                                <w:t>по</w:t>
                              </w:r>
                            </w:p>
                          </w:txbxContent>
                        </wps:txbx>
                        <wps:bodyPr horzOverflow="overflow" vert="horz" lIns="0" tIns="0" rIns="0" bIns="0" rtlCol="0">
                          <a:noAutofit/>
                        </wps:bodyPr>
                      </wps:wsp>
                      <wps:wsp>
                        <wps:cNvPr id="10831" name="Rectangle 10831"/>
                        <wps:cNvSpPr/>
                        <wps:spPr>
                          <a:xfrm>
                            <a:off x="5118176" y="5239415"/>
                            <a:ext cx="59288" cy="262524"/>
                          </a:xfrm>
                          <a:prstGeom prst="rect">
                            <a:avLst/>
                          </a:prstGeom>
                          <a:ln>
                            <a:noFill/>
                          </a:ln>
                        </wps:spPr>
                        <wps:txbx>
                          <w:txbxContent>
                            <w:p w14:paraId="1F61CBF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0832" name="Rectangle 10832"/>
                        <wps:cNvSpPr/>
                        <wps:spPr>
                          <a:xfrm>
                            <a:off x="5163896" y="5274656"/>
                            <a:ext cx="1922810" cy="215728"/>
                          </a:xfrm>
                          <a:prstGeom prst="rect">
                            <a:avLst/>
                          </a:prstGeom>
                          <a:ln>
                            <a:noFill/>
                          </a:ln>
                        </wps:spPr>
                        <wps:txbx>
                          <w:txbxContent>
                            <w:p w14:paraId="01302B01" w14:textId="77777777" w:rsidR="00A832AF" w:rsidRDefault="00A832AF" w:rsidP="00665232">
                              <w:pPr>
                                <w:spacing w:after="160" w:line="259" w:lineRule="auto"/>
                              </w:pPr>
                              <w:r>
                                <w:t>заданному образцу</w:t>
                              </w:r>
                            </w:p>
                          </w:txbxContent>
                        </wps:txbx>
                        <wps:bodyPr horzOverflow="overflow" vert="horz" lIns="0" tIns="0" rIns="0" bIns="0" rtlCol="0">
                          <a:noAutofit/>
                        </wps:bodyPr>
                      </wps:wsp>
                      <wps:wsp>
                        <wps:cNvPr id="10833" name="Rectangle 10833"/>
                        <wps:cNvSpPr/>
                        <wps:spPr>
                          <a:xfrm>
                            <a:off x="6609537" y="5239415"/>
                            <a:ext cx="59288" cy="262524"/>
                          </a:xfrm>
                          <a:prstGeom prst="rect">
                            <a:avLst/>
                          </a:prstGeom>
                          <a:ln>
                            <a:noFill/>
                          </a:ln>
                        </wps:spPr>
                        <wps:txbx>
                          <w:txbxContent>
                            <w:p w14:paraId="679C447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37209" name="Shape 1372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10" name="Shape 137210"/>
                        <wps:cNvSpPr/>
                        <wps:spPr>
                          <a:xfrm>
                            <a:off x="4572" y="0"/>
                            <a:ext cx="370637" cy="9144"/>
                          </a:xfrm>
                          <a:custGeom>
                            <a:avLst/>
                            <a:gdLst/>
                            <a:ahLst/>
                            <a:cxnLst/>
                            <a:rect l="0" t="0" r="0" b="0"/>
                            <a:pathLst>
                              <a:path w="370637" h="9144">
                                <a:moveTo>
                                  <a:pt x="0" y="0"/>
                                </a:moveTo>
                                <a:lnTo>
                                  <a:pt x="370637" y="0"/>
                                </a:lnTo>
                                <a:lnTo>
                                  <a:pt x="370637" y="9144"/>
                                </a:lnTo>
                                <a:lnTo>
                                  <a:pt x="0" y="9144"/>
                                </a:lnTo>
                                <a:lnTo>
                                  <a:pt x="0" y="0"/>
                                </a:lnTo>
                              </a:path>
                            </a:pathLst>
                          </a:custGeom>
                          <a:solidFill>
                            <a:srgbClr val="000000"/>
                          </a:solidFill>
                          <a:ln w="0" cap="flat">
                            <a:noFill/>
                            <a:miter lim="127000"/>
                          </a:ln>
                          <a:effectLst/>
                        </wps:spPr>
                        <wps:bodyPr/>
                      </wps:wsp>
                      <wps:wsp>
                        <wps:cNvPr id="137211" name="Shape 137211"/>
                        <wps:cNvSpPr/>
                        <wps:spPr>
                          <a:xfrm>
                            <a:off x="3752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12" name="Shape 137212"/>
                        <wps:cNvSpPr/>
                        <wps:spPr>
                          <a:xfrm>
                            <a:off x="379781" y="0"/>
                            <a:ext cx="1641983" cy="9144"/>
                          </a:xfrm>
                          <a:custGeom>
                            <a:avLst/>
                            <a:gdLst/>
                            <a:ahLst/>
                            <a:cxnLst/>
                            <a:rect l="0" t="0" r="0" b="0"/>
                            <a:pathLst>
                              <a:path w="1641983" h="9144">
                                <a:moveTo>
                                  <a:pt x="0" y="0"/>
                                </a:moveTo>
                                <a:lnTo>
                                  <a:pt x="1641983" y="0"/>
                                </a:lnTo>
                                <a:lnTo>
                                  <a:pt x="1641983" y="9144"/>
                                </a:lnTo>
                                <a:lnTo>
                                  <a:pt x="0" y="9144"/>
                                </a:lnTo>
                                <a:lnTo>
                                  <a:pt x="0" y="0"/>
                                </a:lnTo>
                              </a:path>
                            </a:pathLst>
                          </a:custGeom>
                          <a:solidFill>
                            <a:srgbClr val="000000"/>
                          </a:solidFill>
                          <a:ln w="0" cap="flat">
                            <a:noFill/>
                            <a:miter lim="127000"/>
                          </a:ln>
                          <a:effectLst/>
                        </wps:spPr>
                        <wps:bodyPr/>
                      </wps:wsp>
                      <wps:wsp>
                        <wps:cNvPr id="137213" name="Shape 137213"/>
                        <wps:cNvSpPr/>
                        <wps:spPr>
                          <a:xfrm>
                            <a:off x="202178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14" name="Shape 137214"/>
                        <wps:cNvSpPr/>
                        <wps:spPr>
                          <a:xfrm>
                            <a:off x="2026361" y="0"/>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137215" name="Shape 137215"/>
                        <wps:cNvSpPr/>
                        <wps:spPr>
                          <a:xfrm>
                            <a:off x="304617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16" name="Shape 137216"/>
                        <wps:cNvSpPr/>
                        <wps:spPr>
                          <a:xfrm>
                            <a:off x="3050743" y="0"/>
                            <a:ext cx="1811401" cy="9144"/>
                          </a:xfrm>
                          <a:custGeom>
                            <a:avLst/>
                            <a:gdLst/>
                            <a:ahLst/>
                            <a:cxnLst/>
                            <a:rect l="0" t="0" r="0" b="0"/>
                            <a:pathLst>
                              <a:path w="1811401" h="9144">
                                <a:moveTo>
                                  <a:pt x="0" y="0"/>
                                </a:moveTo>
                                <a:lnTo>
                                  <a:pt x="1811401" y="0"/>
                                </a:lnTo>
                                <a:lnTo>
                                  <a:pt x="1811401" y="9144"/>
                                </a:lnTo>
                                <a:lnTo>
                                  <a:pt x="0" y="9144"/>
                                </a:lnTo>
                                <a:lnTo>
                                  <a:pt x="0" y="0"/>
                                </a:lnTo>
                              </a:path>
                            </a:pathLst>
                          </a:custGeom>
                          <a:solidFill>
                            <a:srgbClr val="000000"/>
                          </a:solidFill>
                          <a:ln w="0" cap="flat">
                            <a:noFill/>
                            <a:miter lim="127000"/>
                          </a:ln>
                          <a:effectLst/>
                        </wps:spPr>
                        <wps:bodyPr/>
                      </wps:wsp>
                      <wps:wsp>
                        <wps:cNvPr id="137217" name="Shape 137217"/>
                        <wps:cNvSpPr/>
                        <wps:spPr>
                          <a:xfrm>
                            <a:off x="486214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18" name="Shape 137218"/>
                        <wps:cNvSpPr/>
                        <wps:spPr>
                          <a:xfrm>
                            <a:off x="4866716" y="0"/>
                            <a:ext cx="4381754" cy="9144"/>
                          </a:xfrm>
                          <a:custGeom>
                            <a:avLst/>
                            <a:gdLst/>
                            <a:ahLst/>
                            <a:cxnLst/>
                            <a:rect l="0" t="0" r="0" b="0"/>
                            <a:pathLst>
                              <a:path w="4381754" h="9144">
                                <a:moveTo>
                                  <a:pt x="0" y="0"/>
                                </a:moveTo>
                                <a:lnTo>
                                  <a:pt x="4381754" y="0"/>
                                </a:lnTo>
                                <a:lnTo>
                                  <a:pt x="4381754" y="9144"/>
                                </a:lnTo>
                                <a:lnTo>
                                  <a:pt x="0" y="9144"/>
                                </a:lnTo>
                                <a:lnTo>
                                  <a:pt x="0" y="0"/>
                                </a:lnTo>
                              </a:path>
                            </a:pathLst>
                          </a:custGeom>
                          <a:solidFill>
                            <a:srgbClr val="000000"/>
                          </a:solidFill>
                          <a:ln w="0" cap="flat">
                            <a:noFill/>
                            <a:miter lim="127000"/>
                          </a:ln>
                          <a:effectLst/>
                        </wps:spPr>
                        <wps:bodyPr/>
                      </wps:wsp>
                      <wps:wsp>
                        <wps:cNvPr id="137219" name="Shape 137219"/>
                        <wps:cNvSpPr/>
                        <wps:spPr>
                          <a:xfrm>
                            <a:off x="9248597"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20" name="Shape 137220"/>
                        <wps:cNvSpPr/>
                        <wps:spPr>
                          <a:xfrm>
                            <a:off x="0"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21" name="Shape 137221"/>
                        <wps:cNvSpPr/>
                        <wps:spPr>
                          <a:xfrm>
                            <a:off x="0"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22" name="Shape 137222"/>
                        <wps:cNvSpPr/>
                        <wps:spPr>
                          <a:xfrm>
                            <a:off x="4572" y="5457724"/>
                            <a:ext cx="370637" cy="9144"/>
                          </a:xfrm>
                          <a:custGeom>
                            <a:avLst/>
                            <a:gdLst/>
                            <a:ahLst/>
                            <a:cxnLst/>
                            <a:rect l="0" t="0" r="0" b="0"/>
                            <a:pathLst>
                              <a:path w="370637" h="9144">
                                <a:moveTo>
                                  <a:pt x="0" y="0"/>
                                </a:moveTo>
                                <a:lnTo>
                                  <a:pt x="370637" y="0"/>
                                </a:lnTo>
                                <a:lnTo>
                                  <a:pt x="370637" y="9144"/>
                                </a:lnTo>
                                <a:lnTo>
                                  <a:pt x="0" y="9144"/>
                                </a:lnTo>
                                <a:lnTo>
                                  <a:pt x="0" y="0"/>
                                </a:lnTo>
                              </a:path>
                            </a:pathLst>
                          </a:custGeom>
                          <a:solidFill>
                            <a:srgbClr val="000000"/>
                          </a:solidFill>
                          <a:ln w="0" cap="flat">
                            <a:noFill/>
                            <a:miter lim="127000"/>
                          </a:ln>
                          <a:effectLst/>
                        </wps:spPr>
                        <wps:bodyPr/>
                      </wps:wsp>
                      <wps:wsp>
                        <wps:cNvPr id="137223" name="Shape 137223"/>
                        <wps:cNvSpPr/>
                        <wps:spPr>
                          <a:xfrm>
                            <a:off x="375209"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24" name="Shape 137224"/>
                        <wps:cNvSpPr/>
                        <wps:spPr>
                          <a:xfrm>
                            <a:off x="375209"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25" name="Shape 137225"/>
                        <wps:cNvSpPr/>
                        <wps:spPr>
                          <a:xfrm>
                            <a:off x="379781" y="5457724"/>
                            <a:ext cx="1641983" cy="9144"/>
                          </a:xfrm>
                          <a:custGeom>
                            <a:avLst/>
                            <a:gdLst/>
                            <a:ahLst/>
                            <a:cxnLst/>
                            <a:rect l="0" t="0" r="0" b="0"/>
                            <a:pathLst>
                              <a:path w="1641983" h="9144">
                                <a:moveTo>
                                  <a:pt x="0" y="0"/>
                                </a:moveTo>
                                <a:lnTo>
                                  <a:pt x="1641983" y="0"/>
                                </a:lnTo>
                                <a:lnTo>
                                  <a:pt x="1641983" y="9144"/>
                                </a:lnTo>
                                <a:lnTo>
                                  <a:pt x="0" y="9144"/>
                                </a:lnTo>
                                <a:lnTo>
                                  <a:pt x="0" y="0"/>
                                </a:lnTo>
                              </a:path>
                            </a:pathLst>
                          </a:custGeom>
                          <a:solidFill>
                            <a:srgbClr val="000000"/>
                          </a:solidFill>
                          <a:ln w="0" cap="flat">
                            <a:noFill/>
                            <a:miter lim="127000"/>
                          </a:ln>
                          <a:effectLst/>
                        </wps:spPr>
                        <wps:bodyPr/>
                      </wps:wsp>
                      <wps:wsp>
                        <wps:cNvPr id="137226" name="Shape 137226"/>
                        <wps:cNvSpPr/>
                        <wps:spPr>
                          <a:xfrm>
                            <a:off x="2021789"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27" name="Shape 137227"/>
                        <wps:cNvSpPr/>
                        <wps:spPr>
                          <a:xfrm>
                            <a:off x="2021789"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28" name="Shape 137228"/>
                        <wps:cNvSpPr/>
                        <wps:spPr>
                          <a:xfrm>
                            <a:off x="2026361" y="5457724"/>
                            <a:ext cx="1019861" cy="9144"/>
                          </a:xfrm>
                          <a:custGeom>
                            <a:avLst/>
                            <a:gdLst/>
                            <a:ahLst/>
                            <a:cxnLst/>
                            <a:rect l="0" t="0" r="0" b="0"/>
                            <a:pathLst>
                              <a:path w="1019861" h="9144">
                                <a:moveTo>
                                  <a:pt x="0" y="0"/>
                                </a:moveTo>
                                <a:lnTo>
                                  <a:pt x="1019861" y="0"/>
                                </a:lnTo>
                                <a:lnTo>
                                  <a:pt x="1019861" y="9144"/>
                                </a:lnTo>
                                <a:lnTo>
                                  <a:pt x="0" y="9144"/>
                                </a:lnTo>
                                <a:lnTo>
                                  <a:pt x="0" y="0"/>
                                </a:lnTo>
                              </a:path>
                            </a:pathLst>
                          </a:custGeom>
                          <a:solidFill>
                            <a:srgbClr val="000000"/>
                          </a:solidFill>
                          <a:ln w="0" cap="flat">
                            <a:noFill/>
                            <a:miter lim="127000"/>
                          </a:ln>
                          <a:effectLst/>
                        </wps:spPr>
                        <wps:bodyPr/>
                      </wps:wsp>
                      <wps:wsp>
                        <wps:cNvPr id="137229" name="Shape 137229"/>
                        <wps:cNvSpPr/>
                        <wps:spPr>
                          <a:xfrm>
                            <a:off x="3046171"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30" name="Shape 137230"/>
                        <wps:cNvSpPr/>
                        <wps:spPr>
                          <a:xfrm>
                            <a:off x="3046171"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31" name="Shape 137231"/>
                        <wps:cNvSpPr/>
                        <wps:spPr>
                          <a:xfrm>
                            <a:off x="3050743" y="5457724"/>
                            <a:ext cx="1811401" cy="9144"/>
                          </a:xfrm>
                          <a:custGeom>
                            <a:avLst/>
                            <a:gdLst/>
                            <a:ahLst/>
                            <a:cxnLst/>
                            <a:rect l="0" t="0" r="0" b="0"/>
                            <a:pathLst>
                              <a:path w="1811401" h="9144">
                                <a:moveTo>
                                  <a:pt x="0" y="0"/>
                                </a:moveTo>
                                <a:lnTo>
                                  <a:pt x="1811401" y="0"/>
                                </a:lnTo>
                                <a:lnTo>
                                  <a:pt x="1811401" y="9144"/>
                                </a:lnTo>
                                <a:lnTo>
                                  <a:pt x="0" y="9144"/>
                                </a:lnTo>
                                <a:lnTo>
                                  <a:pt x="0" y="0"/>
                                </a:lnTo>
                              </a:path>
                            </a:pathLst>
                          </a:custGeom>
                          <a:solidFill>
                            <a:srgbClr val="000000"/>
                          </a:solidFill>
                          <a:ln w="0" cap="flat">
                            <a:noFill/>
                            <a:miter lim="127000"/>
                          </a:ln>
                          <a:effectLst/>
                        </wps:spPr>
                        <wps:bodyPr/>
                      </wps:wsp>
                      <wps:wsp>
                        <wps:cNvPr id="137232" name="Shape 137232"/>
                        <wps:cNvSpPr/>
                        <wps:spPr>
                          <a:xfrm>
                            <a:off x="4862145"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33" name="Shape 137233"/>
                        <wps:cNvSpPr/>
                        <wps:spPr>
                          <a:xfrm>
                            <a:off x="4862145"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234" name="Shape 137234"/>
                        <wps:cNvSpPr/>
                        <wps:spPr>
                          <a:xfrm>
                            <a:off x="4866716" y="5457724"/>
                            <a:ext cx="4381754" cy="9144"/>
                          </a:xfrm>
                          <a:custGeom>
                            <a:avLst/>
                            <a:gdLst/>
                            <a:ahLst/>
                            <a:cxnLst/>
                            <a:rect l="0" t="0" r="0" b="0"/>
                            <a:pathLst>
                              <a:path w="4381754" h="9144">
                                <a:moveTo>
                                  <a:pt x="0" y="0"/>
                                </a:moveTo>
                                <a:lnTo>
                                  <a:pt x="4381754" y="0"/>
                                </a:lnTo>
                                <a:lnTo>
                                  <a:pt x="4381754" y="9144"/>
                                </a:lnTo>
                                <a:lnTo>
                                  <a:pt x="0" y="9144"/>
                                </a:lnTo>
                                <a:lnTo>
                                  <a:pt x="0" y="0"/>
                                </a:lnTo>
                              </a:path>
                            </a:pathLst>
                          </a:custGeom>
                          <a:solidFill>
                            <a:srgbClr val="000000"/>
                          </a:solidFill>
                          <a:ln w="0" cap="flat">
                            <a:noFill/>
                            <a:miter lim="127000"/>
                          </a:ln>
                          <a:effectLst/>
                        </wps:spPr>
                        <wps:bodyPr/>
                      </wps:wsp>
                      <wps:wsp>
                        <wps:cNvPr id="137235" name="Shape 137235"/>
                        <wps:cNvSpPr/>
                        <wps:spPr>
                          <a:xfrm>
                            <a:off x="9248597" y="4597"/>
                            <a:ext cx="9144" cy="5453126"/>
                          </a:xfrm>
                          <a:custGeom>
                            <a:avLst/>
                            <a:gdLst/>
                            <a:ahLst/>
                            <a:cxnLst/>
                            <a:rect l="0" t="0" r="0" b="0"/>
                            <a:pathLst>
                              <a:path w="9144" h="5453126">
                                <a:moveTo>
                                  <a:pt x="0" y="0"/>
                                </a:moveTo>
                                <a:lnTo>
                                  <a:pt x="9144" y="0"/>
                                </a:lnTo>
                                <a:lnTo>
                                  <a:pt x="9144" y="5453126"/>
                                </a:lnTo>
                                <a:lnTo>
                                  <a:pt x="0" y="5453126"/>
                                </a:lnTo>
                                <a:lnTo>
                                  <a:pt x="0" y="0"/>
                                </a:lnTo>
                              </a:path>
                            </a:pathLst>
                          </a:custGeom>
                          <a:solidFill>
                            <a:srgbClr val="000000"/>
                          </a:solidFill>
                          <a:ln w="0" cap="flat">
                            <a:noFill/>
                            <a:miter lim="127000"/>
                          </a:ln>
                          <a:effectLst/>
                        </wps:spPr>
                        <wps:bodyPr/>
                      </wps:wsp>
                      <wps:wsp>
                        <wps:cNvPr id="137236" name="Shape 137236"/>
                        <wps:cNvSpPr/>
                        <wps:spPr>
                          <a:xfrm>
                            <a:off x="9248597" y="545772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0867" name="Picture 10867"/>
                          <pic:cNvPicPr/>
                        </pic:nvPicPr>
                        <pic:blipFill>
                          <a:blip r:embed="rId35"/>
                          <a:stretch>
                            <a:fillRect/>
                          </a:stretch>
                        </pic:blipFill>
                        <pic:spPr>
                          <a:xfrm>
                            <a:off x="4932883" y="2212213"/>
                            <a:ext cx="4247389" cy="790956"/>
                          </a:xfrm>
                          <a:prstGeom prst="rect">
                            <a:avLst/>
                          </a:prstGeom>
                        </pic:spPr>
                      </pic:pic>
                    </wpg:wgp>
                  </a:graphicData>
                </a:graphic>
              </wp:inline>
            </w:drawing>
          </mc:Choice>
          <mc:Fallback>
            <w:pict>
              <v:group w14:anchorId="438228E2" id="Group 122895" o:spid="_x0000_s1140" style="width:519.05pt;height:315.55pt;mso-position-horizontal-relative:char;mso-position-vertical-relative:line" coordsize="92531,54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9YFxGRIAAAjlAAAOAAAAZHJzL2Uyb0RvYy54bWzsXW2P47YR/l6g&#10;/8Hw95xFvcvIXlDkmkOAojkk6Q/QeuW1UdsyJN3tpr++D0mRor2zXeqcmE6p4GJrZVqm+MwMh88M&#10;R99+97zfzb5UTbutD3dz9i6Yz6rDqn7YHh7v5v/69Ydv8vms7crDQ7mrD9Xd/LeqnX/3/q9/+fbp&#10;uKzCelPvHqpmhosc2uXT8W6+6brjcrFoV5tqX7bv6mN1wIfrutmXHf5sHhcPTfmEq+93izAI0sVT&#10;3Twcm3pVtS3OfpAfzt+L66/X1ar7ab1uq262u5ujb514bcTrPX9dvP+2XD425XGzXfXdKL+iF/ty&#10;e8CP6kt9KLty9rnZvrjUfrtq6rZed+9W9X5Rr9fbVSXuAXfDgrO7+djUn4/iXh6XT49HPUwY2rNx&#10;+urLrv755VMz2z4AuzDMi2Q+O5R74CR+etafwyA9HR+XaPuxOf5y/NT0Jx7lX/y+n9fNnr/jjmbP&#10;Ynh/08NbPXezFU6mScHytJjPVvgsDoIsYokEYLUBSi++t9r8vf9mESYRU99M4jQMi5R/c6F+eMH7&#10;p7vzdIQwtcN4tZeN1y+b8lgJGFo+Bmq8giyBcMvh+hmCVh4ed9WMidNigERrPVztssXIEWMVsTBm&#10;MYaFj0qSRKEcEzVqLEzzDLjwQQtZkoX5yZ2Xy2PTdh+rej/jB3fzBl0Rolh++UfbyUFSTfiv7w78&#10;9VD/sN3t5Kf8DAZQdZAfdc/3z0IqcoEQP3VfP/yGW9/UzX9+gsKvd/XT3bzuj+bcBuDH+afz2e7H&#10;A4acq5s6aNTBvTpout33tVBK2Z2/fe7q9Vb0d/i1vl/AkkvglUAFEhSoBR923gmIgAWoIfQ5ZQJU&#10;FoTFGahJEeYQHoFpGiahGGUtzX80pkJ3hlH+/8c0hSwSmOL0OEzTJM8lppSiQjejIHSmqZm6GV80&#10;lasXhSpTA2GnqYb5DdMkjM9UlQHyLI+cwSrMvVfKChWiYBW42BtgA9Y4j9NCjGO51NNqHidBGDuD&#10;VU8n3mgrVIiCNfpqbc2COIl6D1LDmhUsDnsf8/ruUqFnFG9ghQpRsMajYI3jLAozzNJwctO0CAvx&#10;9UFbnfpLhZ5QvAFVrwNPFjapXgyMnlnh7ybpGahxHAZx5soCS5fcq4k1pVVVLwfsUI2TrAggIFDV&#10;vIiiUBjwW1FVPZt4o6pQIMr+6tWAHahJXESxBJVS1TwrsPRxpqp6MvEGVZpZSvViwArVOAR5lELr&#10;b1JV9WTiDag0swRecwwLEYdJHuUSVEpVGcsTd3yh5GV9mlW510oYYJwehWoUF3l4q6qqJxNfVDWj&#10;qSWcHgOqyewzFudhduYrhUEWYMHqbF7V04k3uNLcUvb13BKL0iwD4QC5GHzgGFgzZ5RhoScUb2Cl&#10;uSWpbvaUIQKLcQZ/Gu4Sw8Imhsd7AqtTFoIFekbxBlaaW8r0csDKC44QUy2YgpXQ1iJiGY8luImw&#10;skBPKt7gStNL8FrHzK6mI3yL6qrnFG9gpfmlbBy/BCIi4ekd3AoTUVYQFUkW4GNX2uodw8RnRGqB&#10;oxcFVlbYhJUKs2K2jRhof2e46knFG3WlOaZMLwqscE3zIGURcIO6Iv0hkLPZ4Ao79pn0lOINqjTJ&#10;lOk1gRWqprZS0fMkZaxgYD5cWWE9p/iCa07TTDg9ymcyJlcqfB7nGTIlnOUwIXlS3Y43uNJME9LM&#10;xuCap0EOJkJY4ZuLn7NATyneoErzTNCsMaiaVpii+uOiSLPYGc/EAj2peIMrTTQhPfBrcSV54STJ&#10;M+QEu5pdMbH3t+MNrjTTlOtFgZXXhGy0NIIDLAhEiu9nacRnXXfA6lnFG2BpqmnY1mAFLPK+0xiJ&#10;Lq8Dm2U5AHcHrJ5YvAGWJpsQGB9jibMCCRKJXL3SljjIUx5sd7TOQRDJN0tMs025XhhYKSy4pAA8&#10;Ya+wLAqis8irW1qC6XnFG3WlySYZYbOO0OVxEEY9N0yqa5Hgc3cOsdzP6FP2S07TTTg9xgybCx0y&#10;oJ5AXzMEQJ3ZYT2t+KKw2MlAsf7DBgcrO3wCLBY1cSQEY6CHkQKOjTgOHSc9r3gDLE04DZscrIDN&#10;WZCETBJOjAKWhaxI+b5LV56Td5wTNjSQGquXBlbAnmhsjkk2FRoyaCzLgiLn29VdAaunFj80Ngyw&#10;/59AVp4fM8uibEKQpv0qloQWeWvYJ+kK2dAz2okjSLnF8vwoZCPQTnG/jKWQhVecB3w95EhpQ++I&#10;J57KQGRNyI2N1gse0xqHQRQU57ut3FYHQX0Y5ef7YYyRrU0Tijg9RmGTIAIpAeXnqaZFkaQygjDM&#10;sm75CSllPq1jOalAqate91k5T0mQZQEK9IhkGFJdozxCKSN3dtg74qmgfCeosV73WQGbMhQbQw7N&#10;reqrtj7emGHKcQJCetVnBSvqkYF8kLBigzoLZYD+Zsywtj7ewErTicOOFitYTa8pClJkloqVxQBr&#10;HDGsbOGhuXKHtfXxBNicc7cv51d+eozblLMcpUFwKbhNKLVVJJKOHIB17DZp6+MNrCSZmA9bWqz0&#10;FRsj44gnOApYCX1lQYwmDpevnnFOQc7r2FH6qtd7VsCeGOIQVbhekIkMtQ/d2WE5L3i0zskDMoGN&#10;nx5jh1E5DeS/5JuwT7KAdvLv34odxgKrvxtv7DDJNuWBXu5ZqWsSpFmOnDdhhyl1RWp4gdQpV26T&#10;LI3rlbqSbBOoXCXgdrjmQY6aaq/jGrIs4kEGR+6wTM7xCleSbsJWqnG4FlmU8Vov3G+6QTOsrY83&#10;Zpgkm/JhV4uVuqYBytAilehVM4zaBCmgd6ev2vx4AyxJN8GsjtLXE3c4QWapjBoMbhNwZQmDoXZl&#10;iLX98QZYknDKh50tVhqb8QITWEwIjUUpU+xb54IxAHvOSwjLeK167yzyjm7iW1OJ5euwscUK1hN9&#10;xYMXYul3GbCyIo8Q23amr9r++KKvjCaccHrM+vUE2CLOcpR/OdHXCPMrz27Tdlho0PUU1ju+idF8&#10;E06PwRVuE6rT9na4QG6EzDsxFBbbKDGVC1j5czeua4fBXPd344260nTTsK3Fyg4nYYqoer9+JdU1&#10;R27bid90XX2NtfnxBliacBo2tlgBa9rhmKGUtGTuBn09KWbqQGG1+fEGV5pwGja2WOEKfjjN+nIE&#10;JK5u/WFsmffNDtN8E1ycUdNrkIWYX8UyJ2Zplsh6qIO64uFlKM/lbv2KkL5vwNKME8odjgH2xA5j&#10;LZvKuLwB7Pk22CvPr94RTowmnHB6DK5INSyyvqp0zIsTQDfxfQNXt/6wNj/eTK803QTXdRSsMdKX&#10;8DAWTjdhR91LdWVImEhPCsNcWV+1+fEFWOxdoQinYUuLld+E+sMofil36Nyivmrr4w2sNN00bGex&#10;gvVkekXlvFgSsoMZjsA2nT5j8Mr6qu2PN8DSfNOwn2U8sMgyxfOQTudXPKg4cVgWJvGOcOLGkyD+&#10;hw0tVrgmqB4SINtETLDY8oN47Cmu5+tX4Z9ejR5OvKOb+IM6KVj1es8S1iTOAKWAlVRXt3kwUsp8&#10;yoPhRe4oXPV6zw5Xc5lzg+rqHd3El5wUrHq9ZwkrSnP1D6XjezhezK7cbUocltND5nK/bPPGbaLp&#10;Jpn+yw2XFbCmP5wEqOh/HqY7of0Znqt+XXdYZm94ZYdpuglbWUfxEkZaeBKg/ousTj2sc87dpuuG&#10;XxNtfrxRV5puko+rslZXMy2cVFc8ST1OT6pLXFlfvaObeK4ZMcEO+1nG22FssEqlhgz6GuKJWPxR&#10;eDoNRtiD661ztPnxRWF5aQAKV73gs8I1wfyJR1qJdU6C0i+xDN8OuDq2w96xTZxKoGDV6QWWsKZR&#10;3le/TCh1ZUUYojCbM31FuTfP/GHsXCGB1Ss+K2BRJ69IwAlzXuIG9VUmR/rjDkdZiPzvHtdfNuWx&#10;miGFmp8b4wzLLEShEYPhLXTVAXGE6xmT6epz232s6j0P0JZf/tF2+LhcPj6oo3KjjlbPB3XYVKtu&#10;trub4+c68dqI13v+Kr5/LDv+PX4pfjh7upvLXmz6A/7Jvv5S/VqLNt3sWVwBsiiugA4On+4OZit5&#10;HaOh+li9H8XFdDPjnlUL9S5byjGzbKZ6Jy+BbvLbEwOqbxknzUFt69324YftbsdvtG0e77/fNbMv&#10;JR898R8fMHzlpNnuwEeM29TyeDdf78puzr99qPl1xADvt13VzHbbPUo58SK1Q794w2q9BkISrQXX&#10;ofb4qXn/7aBN/Df5X0/tUZ7Gwex5vzvg1LG9m2+67rhcLNrVptqX7bv9dtXUbb3u3q3q/aJer7er&#10;avFUNw+LMGCBODo29apq2+3hUQgv+suvD0v0qZltH/izTbNwSJAfBHxsdjzW5cJk9YJWPXezFWQH&#10;jzjAYw7kJGRA+bxuhGSbgPyhUq76cbmcqyu9KelGQ+POlYyr90nWryzr2qk2ZH2cRx0hbMDnBCUB&#10;k0WXu8QnKb8di67XGIaUj1tgRCiLhgePEVKOYg98q5N7o647crlV15dSSo2pX5lo9S5Ntdlykvjb&#10;kXi9+DIkftzKKwxQ+qDfWXLmxgigBfNlQH51J0b24nJhl9d5U9J1M+OelS6o98l9ubL7onMfDDHX&#10;kUcrggFinkb8EfdKAAb/BY+fL/j2R+eSrjtyubDrS6nbfd2yq7tHy0nkb8ey67QQQ+TH5YRECEkx&#10;HrtQMjCIvDRyPKZhQD5ZdhAoBvdjDI0y/OrdbDaQHZwYgp5NJMwIEkanyRhiroPUVpY9ClBzmmf6&#10;vxRzxIBYzJ9G6VrSdUd+B8uu7knd7uuW3WhpKcuWzSaRv4R31AlEhsjr8L2VyMfY7I1t/pTICwSd&#10;y7vsxeXCLq/zpqTrZuJAUtjKVKt302RbNpvE/BIx1/lUhpjrbAZbMU9FDRIlAIMDg2K5LFNlUw04&#10;r+7D6I5cLuz6Uup2X7XsZkvj5pWoq/dJ5K+8TCVCpiP3NRZhnCf8gQ1KBgaRF0BPlv01hnIKnGLt&#10;epXAaYihlqk8g2XHOUy7fZD1F8R3+79kqLdcKruMaO0QXI+5pKMhJeNIao9QvaiPR6uvXy1yKpUN&#10;Nl31g/dySAIwLavyEoZPT+2vvJTS51dtum6mfvFtN8a+peqj7Nm0Rh2VKMCr272Q93HBU2mcgFeG&#10;8iGvibyQAIm6O3kXnbiesBv3rLRGvZs6ZtlsEvMLHHZs/H0p5uOip5BvmQ9DSrpKDXFNxqh+XO6x&#10;qyu9adyNhpaibNlskvhLJJ6Ino7cJm1kxUzeTM3nDWm2hfjyRYy9j2LfchL6S4SeiKVKn8TaezeE&#10;njT0EnzXZl724nIjr0X5VOyGdeiZxIv2bzvvls1Of3Ty3Md57kQQFfvtAc4IWdcJYaSs68Qo1+Ku&#10;O3K5xOtLvenXmC0tBdqy2ST3l9h4IqoquRRruTfTwibPZvJs1IQm2Lrb3NCBEgkvF7DjAqum1JPm&#10;XliviYQfnJ+JreGawc3qdWNN/BHrL0jJceFVMyWSFHadROjct1E5ir+Db6Mu9bZvY7S0dFosm02+&#10;zSW+DRFkHVnNw0yMnHybybf5E/g2Q7WTIeY6stSJKfWkuZ98mz7arHwa9T5Foq7r2wwlYAxhHxdw&#10;NZOCSWHXGbnOfRuVpfs7+DbqUm/7NkZLS6fFstnk21zg2wxFcgzBHxmCNVKDJ99m8m3+DL4NEYYd&#10;nodtmymsE+JJcz/5NpNvcxNVZyIi/IpzUFNrah67P3RaPCnsOj3ctW+jO3K5b6Mv9aZvY7a0dFos&#10;m02+zSW+DRGLjcbFYs3k+Mm3mXybP4NvQ0Ri8VTIMebelHrS3E++zeTb/C/f5rhdLfF/X1EPRy8q&#10;6tXH6oB6e+u62Zdd+65uHhcPTfmE8nn7HYrqBekC3+o+N9W8v8je6hr7svn35+M3qNKHLfHb++1u&#10;2/0mLod6fLxThy+ftiteCpD/AT9fFefDkxZ1KBct+A/PmDgJvVFt+Te5AeB/n1zofrc9qgqH/Ljv&#10;MopCntURJO5aFhP8UK8+76tDJ2+9qVDxcFsf2s322M5nzbLa31eoIdj8+CA4KVRL7JqqW6HwYrlc&#10;oyTiz6h2KE2T/kD0cugY7/MrO2PwYAA8n1vuZscDnfHv7HlKcRhnqIEr97RnBcqmnm+SOTayiOaM&#10;H6Cf6A4GfCioyZPI+ib9+Mm+iE6iayKe+bh8ekQ1RrR9bMrjZrv6UHal+bdotazCelPvHqrm/X8B&#10;AAD//wMAUEsDBAoAAAAAAAAAIQARTYai+iQAAPokAAAUAAAAZHJzL21lZGlhL2ltYWdlMS5qcGf/&#10;2P/gABBKRklGAAEBAQBgAGAAAP/bAEMAAwICAwICAwMDAwQDAwQFCAUFBAQFCgcHBggMCgwMCwoL&#10;Cw0OEhANDhEOCwsQFhARExQVFRUMDxcYFhQYEhQVFP/bAEMBAwQEBQQFCQUFCRQNCw0UFBQUFBQU&#10;FBQUFBQUFBQUFBQUFBQUFBQUFBQUFBQUFBQUFBQUFBQUFBQUFBQUFBQUFP/AABEIAFMB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48WeN&#10;tD8C2EF7r+pwaXazzC3iknJ/eSFWYIoHJO1GOB2U1zH/AA0B8Pf+hntf++JP/iay/jZ/yOXwW/7H&#10;M/8Apn1OvVqAPPf+GgPh7/0M9r/3xJ/8TR/w0B8Pf+hntf8AviT/AOJr0KigDz3/AIaA+Hv/AEM9&#10;r/3xJ/8AE0f8NAfD3/oZ7X/viT/4mvQqKAPPf+GgPh7/ANDPa/8AfEn/AMTR/wANAfD3/oZ7X/vi&#10;T/4mvQqKAPPf+GgPh7/0M9r/AN8Sf/E0f8NAfD3/AKGe1/74k/8Aia9CooA86j/aI+HMkkiJ4ssn&#10;eMgOqhyUJGQCNvHBB/Gn/wDDQHw9/wChntf++JP/AImsv4U/8lc+NX/Yb0//ANNNnXq1AHnv/DQH&#10;w9/6Ge1/74k/+Jo/4aA+Hv8A0M9r/wB8Sf8AxNehUUAee/8ADQHw9/6Ge1/74k/+Jo/4aA+Hv/Qz&#10;2v8A3xJ/8TXoVFAHnv8Aw0B8Pf8AoZ7X/viT/wCJo/4aA+Hv/Qz2v/fEn/xNehUUAee/8NAfD3/o&#10;Z7X/AL4k/wDiaP8AhoD4e/8AQz2v/fEn/wATXoVFAHnv/DQHw9/6Ge1/74k/+JpjftEfDlZkibxZ&#10;ZLK4LLGQ+5gMZIG3kDI/MV6LXlPi/wD5OW+Gf/YveIP/AEbpdAGp/wANAfD3/oZ7X/viT/4mj/ho&#10;D4e/9DPa/wDfEn/xNd/LKkMbySOscaAszscAAdSTWbB4r0S6mSGHWNPllkYKkcd0jMxPQAA8mgDk&#10;v+GgPh7/ANDPa/8AfEn/AMTR/wANAfD3/oZ7X/viT/4mvQqKAPPf+GgPh7/0M9r/AN8Sf/E0f8NA&#10;fD3/AKGe1/74k/8Aia9CooA89/4aA+Hv/Qz2v/fEn/xNH/DQHw9/6Ge1/wC+JP8A4mvQqKAPPf8A&#10;hoD4e/8AQz2v/fEn/wATTIf2iPhzcBjF4sspArFGKBzhgcEHC9Qe1ei15T+zt/yL/jH/ALHPXv8A&#10;0vloA1P+GgPh7/0M9r/3xJ/8TR/w0B8Pf+hntf8AviT/AOJr0KigDz3/AIaA+Hv/AEM9r/3xJ/8A&#10;E0f8NAfD3/oZ7X/viT/4mvQqKAPPf+GgPh7/ANDPa/8AfEn/AMTR/wANAfD3/oZ7X/viT/4mvQqK&#10;APPf+GgPh7/0M9r/AN8Sf/E0f8NAfD3/AKGe1/74k/8Aia9CooA86j/aI+HMryIniyyd422yKocl&#10;DgHBG3g4IPPYin/8NAfD3/oZ7X/viT/4msv4Qf8AJTvjl/2Ndp/6YdKr1agDz3/hoD4e/wDQz2v/&#10;AHxJ/wDE0f8ADQHw9/6Ge1/74k/+Jr0KigDz3/hoD4e/9DPa/wDfEn/xNH/DQHw9/wChntf++JP/&#10;AImvQqKAPPf+GgPh7/0M9r/3xJ/8TR/w0B8Pf+hntf8AviT/AOJr0KigDz3/AIaA+Hv/AEM9r/3x&#10;J/8AE0f8NAfD3/oZ7X/viT/4mvQqKAPPf+GgPh7/ANDPa/8AfEn/AMTR/wANAfD3/oZ7X/viT/4m&#10;vQqKAPPf+GgPh7/0M9r/AN8Sf/E0f8NAfD3/AKGe1/74k/8Aia9CooA4Sw+OngLU9QtLG28TWb3d&#10;3MtvBG25fMkY4VASAMkkADua7uvKf2if+Rf8Hf8AY56D/wCl8VerUAeU/Gz/AJHL4Lf9jmf/AEz6&#10;nXq1eU/Gz/kcvgt/2OZ/9M+p16tQAVkap4u0XQ9a0bR9Q1O2s9U1h5I9PtJpAsl00aF5Ag77VGT7&#10;VqTTR28LyyuscSKWd3OFUDkknsK+BP2gfFjfGex8YfFjwTqHhzUo/hpqNtJoGsHX44/IktGL3S+W&#10;EIIuizwjLqHEUZGR1nmSkr7bvyV0r/iUotrTfZeb6I+/qK+Pvip+0xY+MbH4LeIvA3j+z07TPFMt&#10;yLyzOtW1kmxbGWbZLK8UpieOVUU/L1+U9a5pPih4xvvh38G/FWr/ABY1DSf+Es1Wx0WeFobOxLoH&#10;uxc3ADIytuxbgSJ8hChgB5mKtpqXLbXmUfm3ZEcy5ea+nK5fJfrofc1FfFnjb4ofEHwPZ/Eqy1bx&#10;tPD4z8IafpcfhewWOFR4jmeBDJMYSm6czz74Sqfc2/LtbmqfxE+L3irwv4g+OXl+PtQsPEnh+PSr&#10;zwz4XkeCRZrqe3R3tUjMe6dXkYR7QSVDgggkELR7f1/wfLddSrO6X9dP899n0Pt+iq+nzTXFhbS3&#10;MXkXDxK0kWc7GIBK59jxVim1Z2Ii+ZJo8p+FP/JXPjV/2G9P/wDTTZ16D4m8VaN4L0WbV9f1Sz0X&#10;SoWRZb2/mWGGMu4RdzsQBlmUc9yK8++FP/JXPjV/2G9P/wDTTZ0ftN+IdO8L/CmXUNV8NXPiqwh1&#10;PT3ezt5Y4liZbuJknleQhVijdVdixC4U5IGSJfT1X4stanW+EPil4T8e31/Y6Br1nqV/YBGurONy&#10;s8Kv9x2jYBgrYOGxg44Jrqa+BvFXxIn+H/xu+KXjCTxVa+L7+P4fA23jHw3p6TQaAoucR2stuJTH&#10;I7vIJQ0kwOFOQqgmr+sftBeIdJ+Gfx5gfx/b2V/4asLHUdCvbfVYLyRXlhPmIkzxKJl81cFcPtZm&#10;QOcDDv7vN5X/APJmv0/yurNiTc+Xzt+Cf6/522PuqivmDxdrXibwZ4q8BWs/xDvJvhv4t1B5LnxH&#10;NLbh7NEsd8NsLkIEVJ5gWD/e42hhuFYXhH41aj438O6boWoePbjTNbg8R3rwahbPBBNqXh2GW4CX&#10;8m6Mp5bLAy+YoUEqG43DKk+Vtdv+Bf7r39E3sSneKn0av+dvvtb1aW59eUV8UfCr41a74q8O/B9f&#10;EnxDmsPDOuaDqOoap4pFzbRNNqcUkYjszNs2RbY2kl2YBbZzkBgeY1z9oTx9JofwyudS8Zp4f1rV&#10;vC+tX15a3Oo2mlic280a2N5tlgcK0sbM4jwqPyBgCnP3N/P8Ob/5F276Pbaormdl/V7f5/J6bn39&#10;RXxXN8dvFOraNeXmveMr7wetr8OrHXtBuJbSGxk1nU5I5TO7QOHDMjpCn2dSR++6HchFPxB8efHF&#10;r4w1hLzXp9OeHwBpWt65o1ndW5udCmlkkF/Lb27RFpJIokD+W7jbkNhshS5Jxk49Vf8ADm/+Rfpp&#10;e3SYvmSfe348v/ya9dbef3BXlPi//k5b4Z/9i94g/wDRul12vw9vrbUvA+h3Fnrz+KbZrSNU1uTZ&#10;uvto2mY7FVfmILZUAHPHFcV4v/5OW+Gf/YveIP8A0bpdOS5W0KL5kmepXFvFdQSQzRpNDIpR45FD&#10;KykYIIPUGvjn9lP4S+BvE3wbvtQ1rStMsp9E+IeqalZap5MUUlrLbaq7xYkI+VfkCEZGVYjjNfYl&#10;5ZwahazWt1BHc20yNHLDMgdJFIwVZTwQRwQa5Kw+Cvw+0nw7qmgWHgbw3p+iar/x/wCnWekwQ291&#10;znMiKgDnPOSDzULSTl5W+d4v8LGl/dS87/g1+p4d4d+OXjfT/GN9H4j8Q6C2gWvhbVvEZuJdNe2T&#10;bbXr28Jd1kciMxhZGKqT1wKqeE/2hvH2p6b47tL/AOy22p6b4GtvF9jdT2KqokkE+6PyxLuaA+SN&#10;hkWKUBjuXpX0FJ8I/Ast8L5/Bfh970WR0wXLaXAZfshTYbfdsz5W35dmduOMYqjb/Af4bWlu0EXg&#10;Hw0sLWxsnj/smAq8Bx+7YFfmXgcHipafK431s1f/AMDs/leP/gL7juuZSt1T/wDSb/faX3+R8zn9&#10;qb4kW/w78d3t0+l2WuaP4MsPFmnw32lFJZ/N3+bhEuHjeDKqqtvRwSQydDXa2/xk+I02rfFq0uJI&#10;dK/4RTwna6zYw6hpkXmyXEiXDMz+VcupjP2YgAEH5znoM+zx/A34bw6Te6XH8PvCyaZerGl1ZLot&#10;sIZ1T7gdNm1gvbI47VJ/wpf4eh79x4E8M79QtVsrxv7Ht83NuuNsMnyfOgwMKcgYHFXV95S5NL3t&#10;5b2+7T7r9SKfu8vNra3/ALbf77P7/I+f9V/am1+TwH4Osre4XRfiFetoNzf2+p6UrQz2Wo3cduZ4&#10;PLnZQFZzgF92VG5RmtbQfjx8SvFnxG1mPSvD0MnhrRPGqeFbyOY2sKi1AjWS6Mslysvm7pVdI1iI&#10;ZMKNzNkewf8ACgfhh9k+y/8ACuPCP2bfHJ5P9hWuzdH/AKttvl4yuTtPbPFbP/CtvCf/AAk48R/8&#10;I1pI1/5f+Jl9jj+0ZVdqnfjOQvyg9QDgcVd1zuVtLt/+k2XySa/7evpoibPlUfJL8Hf720/K1tdW&#10;dJXlP7O3/Iv+Mf8Asc9e/wDS+WvVq8p/Z2/5F/xj/wBjnr3/AKXy1BR6bqWo22kafcXt5KsFrbxm&#10;WWVs4VQMk1wH/DSHww/4RdPEn/CcaP8A2A9z9iXUvtA8gz5x5Yfpuzxj14616RXwR+0Z8Or79nX9&#10;mO08I3vjbQLjw2vi6zvLKK7sWtr6VJNXjuXXzDclD5fmElhHyq8hetJfHGL6tL75Jfkxv4W1ur/g&#10;m/zS+8+77C+g1SxgvLWQTW06LLFIvRlIyD+VWK+ZPix4o8WeHviVFBo3irVL3QPiHpAsfDEtj5Mk&#10;Gm6srqwdXEZ3RvAxmyxYYt5cfeFcn+078XJfAs2p2GifFubTNU8OaRp8V5btf2QlmuZ76KMO6NHn&#10;zPIWdmAAADocDimtWul216Wvv9y+9dxbX8rfjb/N/c+x9j0V8ct8UviNrXxd8S6dYeLdG0r+xvEW&#10;mWWk6bqup+X/AGnpckULPItulrI1yZw822VZFCMn8IV8y/D74xeIJPCkvjLxJ8RpLDxBZ2/iBvEH&#10;gtdNW8ltGtzIYBHAhVoVhSNTl/8AXeYoL5dalyUYc72tf5WT/W3k9+l6UXKfIt7pfe2v0+a28vsG&#10;ivlT9ln4za14q+Jl34e1jxRba5aXfhXTdZt/9OiuHN27zC427FAjJVY2aBXlWPIw+DX1XWsouO/n&#10;+Da/NGcZKV7eX4pP8meU/CD/AJKd8cv+xrtP/TDpVd74u8Y6J4D0G41rxDqVvpGk24zNeXTbY4x6&#10;sew9zXBfCD/kp3xy/wCxrtP/AEw6VUP7W+sWGjfsx/FGXUL23sY5vDeoW8b3Mqxh5HtpFRAWIyzE&#10;4AHJPSuatN06cprojelH2k4wfU0ZP2lPhfDDYTSeNtLji1B1js5GkIW5ZhlVjOPnJHIAzkV6SjiR&#10;VZTlWGQa+H/iR8QvCsfwl/ZEkbxLo6xx+JNBmdjfxALHFYzRyuTu4VHIVj0B4ODVn4pfFvxF4U8X&#10;fHpdP+I1/FrPh3+zLrwn4edoHW7mngRzbpGY906yOyx7ASVDgggkEdU4qMpx7Sa+5R/+S/A54NzU&#10;H3in97a/C34n2zRXx74W+KnxN8U/F3VIL3xBo/hq703xnDph8M6hqOySXSTHGWEVotqzSvIrvKs/&#10;mgAoQSqK1c14F+OnifUfjNaaLF8QZtY0i58d6loHk2t5aXs7WSwOYs26xK8aK4B+1K7AYAZSDkZx&#10;99pLqr/+k/8AyS/HyvTfLFyey/8Atv8A5F/h52+56K+HPhX8cPE0Wm/Di8j8eX/i/X77xVqula9o&#10;U4imeLS4Hu/35iRA6GIRQMJON/mBedygWvgf+0Nqnifxho9vrPj+CXQfEXg++1Z7ya8t4pIbiOeL&#10;y5PKwy2cnlSuTB5soAQMQpBFTzKzl2v+EXL8UtPPTo7U04uz/r3uX8Hr6an2zRXwt8Lfj82vH4Jf&#10;218Zdv8AbnhXUr3X9+p2MeLxBB5O/wCT92w82XC8Z2Dg4NVfCvxz8c+JfB/wdgbx1bxaf4h8O6hq&#10;Go+JdQ1WCwWXVI2jCWxuFtpUQxozyeVsBbackhSDclytrtf8Ob/5F/h3Etf69P8AP8z7zor4Z8Y/&#10;Gjx3ouuNZXfxB0o6tF8Mv7bvobXVo7K1TUASBcQLLamQllCuInVAd2eBitO6+NmrRav8DrOy+Ikt&#10;/c+KPBt5eXscl/apC92sduVuZ3CfIiGS6J24z5O0AsMUv6/9L/8AkH9687Ha/wDWkX/7evx8r/ad&#10;FfDXhn49eJNU+DvwVFt8R21nxN4i1GddXhhktorm9iVZixScxPHbxQ+WsknylguBuG4bveP2OfG1&#10;98QvgXpmuap4kbxNqs17ex3Ny08UvllLmREjzGqjAjWM9MndnvVcu/lp+Qm7WT6/8H/I1/2if+Rf&#10;8Hf9jnoP/pfFXq1eU/tE/wDIv+Dv+xz0H/0vir1apGeU/Gz/AJHL4Lf9jmf/AEz6nXq1eU/Gz/kc&#10;vgt/2OZ/9M+p16tQAUUUUAFFFFADGhR5EdkVnTO1iOVz1wa43wv8J9K8KeO/Eviy2vNQuNS8QPHJ&#10;eR3UqvCGRAkZRdoK7UG3g9OuTzXa0Udbh5BRRRQB5T8Kf+SufGr/ALDen/8Apps69Wryn4U/8lc+&#10;NX/Yb0//ANNNnXq1AEMVnBbwmGKCOOJs5jVAFOevFOjgjiIKRqhChBtUD5R0H0qSigBksSTRtHIi&#10;yIwwVYZB/Cjyk8wSbF3gbQ2OcemfSn0UAMkhSZdsiLIuQdrDIyDkGn0UUAMeFJGQuiuUO5SwztPq&#10;PSnMoZSCMg8EGlooAaiLGqoihVUYCqMAD0ryvxf/AMnLfDP/ALF7xB/6N0uvVq8p8X/8nLfDP/sX&#10;vEH/AKN0ugD1aiiigD5b8N+IfE/jL4m/F+Dw98RbvULnwfr1q9loKzW0sM1v9jhlmtXVY9+GlaVA&#10;24FSuM8GvOvBXxS+Jvij4S6n4kn8e6f9ql8Dahq2p2NnqIm1HT9TiAeNlgFoq2iowkheJ3bOBjcy&#10;sx+6a5/xp4J0/wAc+E9b8PXjTWtlrFu9reSWTCOV43Xa43YPVcrnrg8YrKUZezcY72t8+W1/no/V&#10;X3NIyXPFy2vf5XTt+a9HbY+MtS+PvxA0Pwul14E8TXHxCuJ/h4ut6tJJHFcnSNQ82BPNCog2MY5L&#10;lvs7Z/4987eGzp/Fb42a34R8O/FkeGPiLcar4Z0XwlZ6tYeKPtFtM1vqzySD7KsoTZJ5kapJ5RBK&#10;5GMBgK+wfB/hW18E+GtP0SylnuLayhWCOW6ZWlZVGF3MAMkAAZx0ArWihSFdkaLGuSdqjA55NdFR&#10;qUm47a/i5W+66t6K91oY07xS5vL8FG/32d/8T+fzH8Bvidqviz9obxJpN/4yN7pK+GNN1LS9Be7t&#10;5ZEErzK8kuwZMjJHDIVBwnnAc5yfp+iik2rJL+tX/wAMEU03d9vyS/S/zCvKf2dv+Rf8Y/8AY569&#10;/wCl8terV5T+zt/yL/jH/sc9e/8AS+WpKPVqKKKAOVX4a6R/wn0vi+SS/n1No0RIJr2V7WFlRk8y&#10;OAnYjlHZSwAyGPqc6Fn4N0Sxt9Zhh02FYtZmkuNQUgsLmR0COXz1yqhcdMCtqilZNWfp8uw7vcz9&#10;H0HT9B03T7CwtUgtdPt0tLVeWMUSKFVAxycYUdTziriwRrI8gjUSOAGcKMsB0BPepKKptyd2Ttoi&#10;KO1hh2eXEkexdq7VAwPQe1S0UUhnlPwg/wCSnfHL/sa7T/0w6VXq1eU/CD/kp3xy/wCxrtP/AEw6&#10;VXq1ABXFeF/hPpXhTx34l8WW15qFxqXiB45LyO6lV4QyIEjKLtBXag28Hp1yea7WijrcPIj8iPzh&#10;N5a+cF2iTaN2PTPpRcRGe3kjEjxF1KiSPAZcjGRkdRUlFAHG/C34WaT8IvDZ0PRri9ubLz5Z1bUJ&#10;VlkUySNI4DBQcF3dsHOCxxxxXWx2sMe3ZDGm0kjaoGCepH1qWigArD0HwXovhqPUY9O0+G3i1C+k&#10;1K4jC5Vrh9u5wOgJKg8d8nqa3KKNnf8Ar+tEHS39f1qFFFFADWjRnV2RS652sRyM9cU6iigDyn9o&#10;n/kX/B3/AGOeg/8ApfFXq1eU/tE/8i/4O/7HPQf/AEvir1agDxb9pHw7a+LNU+EOkXs19b2t14y2&#10;ySaZfz2NwuNJ1JhsngdJUOVGSrDIyDwSDp/8M0+E/wDoM/ED/wAOL4g/+TqPjZ/yOXwW/wCxzP8A&#10;6Z9Tr1agDyn/AIZp8J/9Bn4gf+HF8Qf/ACdR/wAM0+E/+gz8QP8Aw4viD/5Or1aigDyn/hmnwn/0&#10;GfiB/wCHF8Qf/J1H/DNPhP8A6DPxA/8ADi+IP/k6vVqKAPKf+GafCf8A0GfiB/4cXxB/8nUf8M0+&#10;E/8AoM/ED/w4viD/AOTq9WooA8p/4Zp8J/8AQZ+IH/hxfEH/AMnUf8M0+E/+gz8QP/Di+IP/AJOr&#10;1aigD5g+G/7P/hm/+KHxbtZNW8brFY6vYxRND471uKRlbTLVyZHW8DStlyA0hYhQqghVUD0n/hmn&#10;wn/0GfiB/wCHF8Qf/J1Hwp/5K58av+w3p/8A6abOvVqAPKf+GafCf/QZ+IH/AIcXxB/8nUf8M0+E&#10;/wDoM/ED/wAOL4g/+Tq9WooA8p/4Zp8J/wDQZ+IH/hxfEH/ydR/wzT4T/wCgz8QP/Di+IP8A5Or1&#10;aigDyn/hmnwn/wBBn4gf+HF8Qf8AydR/wzT4T/6DPxA/8OL4g/8Ak6vVqKAPKf8Ahmnwn/0GfiB/&#10;4cXxB/8AJ1H/AAzT4T/6DPxA/wDDi+IP/k6vVqKAPKf+GafCf/QZ+IH/AIcXxB/8nV5v4o/Z/wDD&#10;Nv8AtAfD7Tl1bxube60PXJnd/HetvMGjk04KEmN4ZEU+Y25VYK+ELA7Fx9PV5T4v/wCTlvhn/wBi&#10;94g/9G6XQAf8M0+E/wDoM/ED/wAOL4g/+TqP+GafCf8A0GfiB/4cXxB/8nV6tRQB5T/wzT4T/wCg&#10;z8QP/Di+IP8A5Oo/4Zp8J/8AQZ+IH/hxfEH/AMnV6tRQB5T/AMM0+E/+gz8QP/Di+IP/AJOo/wCG&#10;afCf/QZ+IH/hxfEH/wAnV6tRQB5T/wAM0+E/+gz8QP8Aw4viD/5Oo/4Zp8J/9Bn4gf8AhxfEH/yd&#10;Xq1FAHlP/DNPhP8A6DPxA/8ADi+IP/k6vNvgV+z/AOGdY0XxXJPq3jeNofFms2yi18d65bgrHeyK&#10;pYR3ihnIA3OcsxyWJJJr6fryn9nb/kX/ABj/ANjnr3/pfLQAf8M0+E/+gz8QP/Di+IP/AJOo/wCG&#10;afCf/QZ+IH/hxfEH/wAnV6tRQB5T/wAM0+E/+gz8QP8Aw4viD/5Oo/4Zp8J/9Bn4gf8AhxfEH/yd&#10;Xq1FAHlP/DNPhP8A6DPxA/8ADi+IP/k6j/hmnwn/ANBn4gf+HF8Qf/J1erUUAeU/8M0+E/8AoM/E&#10;D/w4viD/AOTqP+GafCf/AEGfiB/4cXxB/wDJ1erUUAfMPwu/Z/8ADOo/EL4w20ureNkjsPElrbxN&#10;B471uF2U6Np0hMrpeBpW3SMA8hZgoRAdqKo9I/4Zp8J/9Bn4gf8AhxfEH/ydR8IP+SnfHL/sa7T/&#10;ANMOlV6tQB5T/wAM0+E/+gz8QP8Aw4viD/5Oo/4Zp8J/9Bn4gf8AhxfEH/ydXq1FAHlP/DNPhP8A&#10;6DPxA/8ADi+IP/k6j/hmnwn/ANBn4gf+HF8Qf/J1erUUAeU/8M0+E/8AoM/ED/w4viD/AOTqP+Ga&#10;fCf/AEGfiB/4cXxB/wDJ1erUUAeU/wDDNPhP/oM/ED/w4viD/wCTqP8Ahmnwn/0GfiB/4cXxB/8A&#10;J1erUUAeU/8ADNPhP/oM/ED/AMOL4g/+TqP+GafCf/QZ+IH/AIcXxB/8nV6tRQB5T/wzT4T/AOgz&#10;8QP/AA4viD/5Oo/4Zp8J/wDQZ+IH/hxfEH/ydXq1FAHzb8W/groHgmPwRq2n6l4tubqLxjoiLHq/&#10;jHV9StyGvolOYLm6kjY4PBKkg4IwRmvpKvKf2if+Rf8AB3/Y56D/AOl8VerUAeU/Gz/kcvgt/wBj&#10;mf8A0z6nXq1ecfGfwf4l8TN4K1LwpFpVzqvhzXhq32TWLuW1gnQ2d1bMvmxxSsrD7SGHyEHaRxnN&#10;UP7b+OH/AEJnw/8A/Cuvv/lZQB6tRXlP9t/HD/oTPh//AOFdff8Ayso/tv44f9CZ8P8A/wAK6+/+&#10;VlAHq1FeU/238cP+hM+H/wD4V19/8rKP7b+OH/QmfD//AMK6+/8AlZQB6tRXlP8Abfxw/wChM+H/&#10;AP4V19/8rKP7b+OH/QmfD/8A8K6+/wDlZQB6tRXlP9t/HD/oTPh//wCFdff/ACso/tv44f8AQmfD&#10;/wD8K6+/+VlAB8Kf+SufGr/sN6f/AOmmzr1avAvC+gfGzwx4s8Y64nhrwDct4kvILx4G8UXqC2MV&#10;rDbbQ39mneCIQ2cLjcRg4yen/tv44f8AQmfD/wD8K6+/+VlAHq1FeU/238cP+hM+H/8A4V19/wDK&#10;yj+2/jh/0Jnw/wD/AArr7/5WUAerUV5T/bfxw/6Ez4f/APhXX3/yso/tv44f9CZ8P/8Awrr7/wCV&#10;lAHq1FeU/wBt/HD/AKEz4f8A/hXX3/yso/tv44f9CZ8P/wDwrr7/AOVlAHq1FeU/238cP+hM+H//&#10;AIV19/8AKyj+2/jh/wBCZ8P/APwrr7/5WUAerV5T4v8A+Tlvhn/2L3iD/wBG6XR/bfxw/wChM+H/&#10;AP4V19/8rK5jVtA+NmrfEXw34tPhrwDFLothf2C2Y8UXpWYXTWzFy/8AZvylPsoGNpzvPI28gHvt&#10;FeU/238cP+hM+H//AIV19/8AKyj+2/jh/wBCZ8P/APwrr7/5WUAerUV5T/bfxw/6Ez4f/wDhXX3/&#10;AMrKP7b+OH/QmfD/AP8ACuvv/lZQB6tRXlP9t/HD/oTPh/8A+Fdff/Kyj+2/jh/0Jnw//wDCuvv/&#10;AJWUAerUV5T/AG38cP8AoTPh/wD+Fdff/Kyj+2/jh/0Jnw//APCuvv8A5WUAerV5T+zt/wAi/wCM&#10;f+xz17/0vlo/tv44f9CZ8P8A/wAK6+/+Vlcv8P8AQPjZ4BsdYtY/DPgG/Go6xfauXbxRex+Wbmdp&#10;jHj+zTkKXK7uM4zgZxQB79RXlP8Abfxw/wChM+H/AP4V19/8rKP7b+OH/QmfD/8A8K6+/wDlZQB6&#10;tRXlP9t/HD/oTPh//wCFdff/ACso/tv44f8AQmfD/wD8K6+/+VlAHq1FeU/238cP+hM+H/8A4V19&#10;/wDKyj+2/jh/0Jnw/wD/AArr7/5WUAerUV5T/bfxw/6Ez4f/APhXX3/yso/tv44f9CZ8P/8Awrr7&#10;/wCVlAB8IP8Akp3xy/7Gu0/9MOlV6tXgXhPQPjX4T8SeNdXTw14Bu28T6pFqjwt4ovUFsyWNtaeW&#10;G/s07wRah92F5kK4+Xcen/tv44f9CZ8P/wDwrr7/AOVlAHq1FeU/238cP+hM+H//AIV19/8AKyj+&#10;2/jh/wBCZ8P/APwrr7/5WUAerUV5T/bfxw/6Ez4f/wDhXX3/AMrKP7b+OH/QmfD/AP8ACuvv/lZQ&#10;B6tRXlP9t/HD/oTPh/8A+Fdff/Kyj+2/jh/0Jnw//wDCuvv/AJWUAerUV5T/AG38cP8AoTPh/wD+&#10;Fdff/Kyj+2/jh/0Jnw//APCuvv8A5WUAerUV5T/bfxw/6Ez4f/8AhXX3/wArKP7b+OH/AEJnw/8A&#10;/Cuvv/lZQB6tRXlP9t/HD/oTPh//AOFdff8Ayso/tv44f9CZ8P8A/wAK6+/+VlAB+0T/AMi/4O/7&#10;HPQf/S+KvVq8O8TeHPi38RLnw5Za3oXgvRdKsNd0/Vri60/xDd3c+y2uEmKJE9hEpLbMcuMZzz0r&#10;3GgAooooAKKKKACiiigAooooAKKKKACiiigAooooAKKKKACiiigAooooAKKKKACiiigAooooAKKK&#10;KACiiigAooooAKKKKACiiigAooooAKKKKACiiigAooooAKKKKACiiigAooooAKKKKACiiigAoooo&#10;A//ZUEsDBBQABgAIAAAAIQCvG+pJ3QAAAAYBAAAPAAAAZHJzL2Rvd25yZXYueG1sTI/BasMwEETv&#10;hf6D2EBvjayahuBYDiG0PYVCk0LpbWNtbBNrZSzFdv6+Si/tZWGYYeZtvp5sKwbqfeNYg5onIIhL&#10;ZxquNHweXh+XIHxANtg6Jg1X8rAu7u9yzIwb+YOGfahELGGfoYY6hC6T0pc1WfRz1xFH7+R6iyHK&#10;vpKmxzGW21Y+JclCWmw4LtTY0bam8ry/WA1vI46bVL0Mu/Npe/0+PL9/7RRp/TCbNisQgabwF4Yb&#10;fkSHIjId3YWNF62G+Ej4vTcvSZcKxFHDIlUKZJHL//jF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WBcRkSAAAI5QAADgAAAAAAAAAAAAAAAAA9AgAAZHJzL2Uy&#10;b0RvYy54bWxQSwECLQAKAAAAAAAAACEAEU2GovokAAD6JAAAFAAAAAAAAAAAAAAAAACCFAAAZHJz&#10;L21lZGlhL2ltYWdlMS5qcGdQSwECLQAUAAYACAAAACEArxvqSd0AAAAGAQAADwAAAAAAAAAAAAAA&#10;AACuOQAAZHJzL2Rvd25yZXYueG1sUEsBAi0AFAAGAAgAAAAhADedwRi6AAAAIQEAABkAAAAAAAAA&#10;AAAAAAAAuDoAAGRycy9fcmVscy9lMm9Eb2MueG1sLnJlbHNQSwUGAAAAAAYABgB8AQAAqTsAAAAA&#10;">
                <v:rect id="Rectangle 10758" o:spid="_x0000_s1141" style="position:absolute;left:31241;top:455;width:12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Z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p+8voivPKOzKCXdwAAAP//AwBQSwECLQAUAAYACAAAACEA2+H2y+4AAACFAQAAEwAAAAAA&#10;AAAAAAAAAAAAAAAAW0NvbnRlbnRfVHlwZXNdLnhtbFBLAQItABQABgAIAAAAIQBa9CxbvwAAABUB&#10;AAALAAAAAAAAAAAAAAAAAB8BAABfcmVscy8ucmVsc1BLAQItABQABgAIAAAAIQB5RlZTyAAAAN4A&#10;AAAPAAAAAAAAAAAAAAAAAAcCAABkcnMvZG93bnJldi54bWxQSwUGAAAAAAMAAwC3AAAA/AIAAAAA&#10;" filled="f" stroked="f">
                  <v:textbox inset="0,0,0,0">
                    <w:txbxContent>
                      <w:p w14:paraId="565A9107" w14:textId="77777777" w:rsidR="00A832AF" w:rsidRDefault="00A832AF" w:rsidP="00665232">
                        <w:pPr>
                          <w:spacing w:after="160" w:line="259" w:lineRule="auto"/>
                        </w:pPr>
                        <w:r>
                          <w:t>и</w:t>
                        </w:r>
                      </w:p>
                    </w:txbxContent>
                  </v:textbox>
                </v:rect>
                <v:rect id="Rectangle 10759" o:spid="_x0000_s1142" style="position:absolute;left:32201;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PIxAAAAN4AAAAPAAAAZHJzL2Rvd25yZXYueG1sRE9La8JA&#10;EL4X+h+WKXirGwtW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BYK88jEAAAA3gAAAA8A&#10;AAAAAAAAAAAAAAAABwIAAGRycy9kb3ducmV2LnhtbFBLBQYAAAAAAwADALcAAAD4AgAAAAA=&#10;" filled="f" stroked="f">
                  <v:textbox inset="0,0,0,0">
                    <w:txbxContent>
                      <w:p w14:paraId="59244062" w14:textId="77777777" w:rsidR="00A832AF" w:rsidRDefault="00A832AF" w:rsidP="00665232">
                        <w:pPr>
                          <w:spacing w:after="160" w:line="259" w:lineRule="auto"/>
                        </w:pPr>
                        <w:r>
                          <w:t xml:space="preserve"> </w:t>
                        </w:r>
                      </w:p>
                    </w:txbxContent>
                  </v:textbox>
                </v:rect>
                <v:rect id="Rectangle 10760" o:spid="_x0000_s1143" style="position:absolute;left:32658;top:455;width:157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D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WT97EACI7MoBcPAAAA//8DAFBLAQItABQABgAIAAAAIQDb4fbL7gAAAIUBAAATAAAAAAAA&#10;AAAAAAAAAAAAAABbQ29udGVudF9UeXBlc10ueG1sUEsBAi0AFAAGAAgAAAAhAFr0LFu/AAAAFQEA&#10;AAsAAAAAAAAAAAAAAAAAHwEAAF9yZWxzLy5yZWxzUEsBAi0AFAAGAAgAAAAhAElckOjHAAAA3gAA&#10;AA8AAAAAAAAAAAAAAAAABwIAAGRycy9kb3ducmV2LnhtbFBLBQYAAAAAAwADALcAAAD7AgAAAAA=&#10;" filled="f" stroked="f">
                  <v:textbox inset="0,0,0,0">
                    <w:txbxContent>
                      <w:p w14:paraId="0DAEA8C2" w14:textId="77777777" w:rsidR="00A832AF" w:rsidRDefault="00A832AF" w:rsidP="00665232">
                        <w:pPr>
                          <w:spacing w:after="160" w:line="259" w:lineRule="auto"/>
                        </w:pPr>
                        <w:r>
                          <w:t xml:space="preserve">отрицательные </w:t>
                        </w:r>
                      </w:p>
                    </w:txbxContent>
                  </v:textbox>
                </v:rect>
                <v:rect id="Rectangle 10761" o:spid="_x0000_s1144" style="position:absolute;left:31241;top:2652;width:1881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zxQAAAN4AAAAPAAAAZHJzL2Rvd25yZXYueG1sRE9Na8JA&#10;EL0X/A/LCN6ajR6spq4iajHHNgqxtyE7JsHsbMhuTeyv7xYKvc3jfc5qM5hG3KlztWUF0ygGQVxY&#10;XXOp4Hx6e16AcB5ZY2OZFDzIwWY9elphom3PH3TPfClCCLsEFVTet4mUrqjIoItsSxy4q+0M+gC7&#10;UuoO+xBuGjmL47k0WHNoqLClXUXFLfsyCo6LdntJ7XdfNofPY/6eL/enpVdqMh62ryA8Df5f/OdO&#10;dZgfv8yn8PtOuEGufwAAAP//AwBQSwECLQAUAAYACAAAACEA2+H2y+4AAACFAQAAEwAAAAAAAAAA&#10;AAAAAAAAAAAAW0NvbnRlbnRfVHlwZXNdLnhtbFBLAQItABQABgAIAAAAIQBa9CxbvwAAABUBAAAL&#10;AAAAAAAAAAAAAAAAAB8BAABfcmVscy8ucmVsc1BLAQItABQABgAIAAAAIQAmEDVzxQAAAN4AAAAP&#10;AAAAAAAAAAAAAAAAAAcCAABkcnMvZG93bnJldi54bWxQSwUGAAAAAAMAAwC3AAAA+QIAAAAA&#10;" filled="f" stroked="f">
                  <v:textbox inset="0,0,0,0">
                    <w:txbxContent>
                      <w:p w14:paraId="3458A03A" w14:textId="77777777" w:rsidR="00A832AF" w:rsidRDefault="00A832AF" w:rsidP="00665232">
                        <w:pPr>
                          <w:spacing w:after="160" w:line="259" w:lineRule="auto"/>
                        </w:pPr>
                        <w:r>
                          <w:t xml:space="preserve">герои, волшебные </w:t>
                        </w:r>
                      </w:p>
                    </w:txbxContent>
                  </v:textbox>
                </v:rect>
                <v:rect id="Rectangle 10762" o:spid="_x0000_s1145" style="position:absolute;left:31241;top:4846;width:1845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sExQAAAN4AAAAPAAAAZHJzL2Rvd25yZXYueG1sRE9Na8JA&#10;EL0L/odlhN50Yw5Wo6sE26LHVgX1NmTHJLg7G7Jbk/bXdwuF3ubxPme16a0RD2p97VjBdJKAIC6c&#10;rrlUcDq+jecgfEDWaByTgi/ysFkPByvMtOv4gx6HUIoYwj5DBVUITSalLyqy6CeuIY7czbUWQ4Rt&#10;KXWLXQy3RqZJMpMWa44NFTa0rai4Hz6tgt28yS97992V5vW6O7+fFy/HRVDqadTnSxCB+vAv/nPv&#10;dZyfPM9S+H0n3iDXPwAAAP//AwBQSwECLQAUAAYACAAAACEA2+H2y+4AAACFAQAAEwAAAAAAAAAA&#10;AAAAAAAAAAAAW0NvbnRlbnRfVHlwZXNdLnhtbFBLAQItABQABgAIAAAAIQBa9CxbvwAAABUBAAAL&#10;AAAAAAAAAAAAAAAAAB8BAABfcmVscy8ucmVsc1BLAQItABQABgAIAAAAIQDWwqsExQAAAN4AAAAP&#10;AAAAAAAAAAAAAAAAAAcCAABkcnMvZG93bnJldi54bWxQSwUGAAAAAAMAAwC3AAAA+QIAAAAA&#10;" filled="f" stroked="f">
                  <v:textbox inset="0,0,0,0">
                    <w:txbxContent>
                      <w:p w14:paraId="0C9C052A" w14:textId="77777777" w:rsidR="00A832AF" w:rsidRDefault="00A832AF" w:rsidP="00665232">
                        <w:pPr>
                          <w:spacing w:after="160" w:line="259" w:lineRule="auto"/>
                        </w:pPr>
                        <w:r>
                          <w:t xml:space="preserve">помощники, язык </w:t>
                        </w:r>
                      </w:p>
                    </w:txbxContent>
                  </v:textbox>
                </v:rect>
                <v:rect id="Rectangle 10763" o:spid="_x0000_s1146" style="position:absolute;left:31241;top:7045;width:1791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14:paraId="16D6EFBC" w14:textId="77777777" w:rsidR="00A832AF" w:rsidRDefault="00A832AF" w:rsidP="00665232">
                        <w:pPr>
                          <w:spacing w:after="160" w:line="259" w:lineRule="auto"/>
                        </w:pPr>
                        <w:r>
                          <w:t>авторской сказки.</w:t>
                        </w:r>
                      </w:p>
                    </w:txbxContent>
                  </v:textbox>
                </v:rect>
                <v:rect id="Rectangle 10764" o:spid="_x0000_s1147" style="position:absolute;left:44732;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brxAAAAN4AAAAPAAAAZHJzL2Rvd25yZXYueG1sRE9Li8Iw&#10;EL4v+B/CCN7WVB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DZnluvEAAAA3gAAAA8A&#10;AAAAAAAAAAAAAAAABwIAAGRycy9kb3ducmV2LnhtbFBLBQYAAAAAAwADALcAAAD4AgAAAAA=&#10;" filled="f" stroked="f">
                  <v:textbox inset="0,0,0,0">
                    <w:txbxContent>
                      <w:p w14:paraId="7A82AE61" w14:textId="77777777" w:rsidR="00A832AF" w:rsidRDefault="00A832AF" w:rsidP="00665232">
                        <w:pPr>
                          <w:spacing w:after="160" w:line="259" w:lineRule="auto"/>
                        </w:pPr>
                        <w:r>
                          <w:t xml:space="preserve"> </w:t>
                        </w:r>
                      </w:p>
                    </w:txbxContent>
                  </v:textbox>
                </v:rect>
                <v:rect id="Rectangle 10765" o:spid="_x0000_s1148" style="position:absolute;left:31241;top:9285;width:44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wxAAAAN4AAAAPAAAAZHJzL2Rvd25yZXYueG1sRE9Li8Iw&#10;EL4v+B/CCN7WVE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FkrM3DEAAAA3gAAAA8A&#10;AAAAAAAAAAAAAAAABwIAAGRycy9kb3ducmV2LnhtbFBLBQYAAAAAAwADALcAAAD4AgAAAAA=&#10;" filled="f" stroked="f">
                  <v:textbox inset="0,0,0,0">
                    <w:txbxContent>
                      <w:p w14:paraId="07C18103" w14:textId="77777777" w:rsidR="00A832AF" w:rsidRDefault="00A832AF" w:rsidP="00665232">
                        <w:pPr>
                          <w:spacing w:after="160" w:line="259" w:lineRule="auto"/>
                        </w:pPr>
                        <w:r>
                          <w:t>И.Я.</w:t>
                        </w:r>
                      </w:p>
                    </w:txbxContent>
                  </v:textbox>
                </v:rect>
                <v:rect id="Rectangle 10766" o:spid="_x0000_s1149" style="position:absolute;left:34579;top:893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0HxAAAAN4AAAAPAAAAZHJzL2Rvd25yZXYueG1sRE9Li8Iw&#10;EL4v+B/CCN7WVA9drUYRH+hxVwX1NjRjW2wmpYm27q/fLAje5uN7znTemlI8qHaFZQWDfgSCOLW6&#10;4EzB8bD5HIFwHlljaZkUPMnBfNb5mGKibcM/9Nj7TIQQdgkqyL2vEildmpNB17cVceCutjboA6wz&#10;qWtsQrgp5TCKYmmw4NCQY0XLnNLb/m4UbEfV4ryzv01Wri/b0/dpvDqMvVK9bruYgPDU+rf45d7p&#10;MD/6imP4fyfcIGd/AAAA//8DAFBLAQItABQABgAIAAAAIQDb4fbL7gAAAIUBAAATAAAAAAAAAAAA&#10;AAAAAAAAAABbQ29udGVudF9UeXBlc10ueG1sUEsBAi0AFAAGAAgAAAAhAFr0LFu/AAAAFQEAAAsA&#10;AAAAAAAAAAAAAAAAHwEAAF9yZWxzLy5yZWxzUEsBAi0AFAAGAAgAAAAhAKn5rQfEAAAA3gAAAA8A&#10;AAAAAAAAAAAAAAAABwIAAGRycy9kb3ducmV2LnhtbFBLBQYAAAAAAwADALcAAAD4AgAAAAA=&#10;" filled="f" stroked="f">
                  <v:textbox inset="0,0,0,0">
                    <w:txbxContent>
                      <w:p w14:paraId="132EEC10" w14:textId="77777777" w:rsidR="00A832AF" w:rsidRDefault="00A832AF" w:rsidP="00665232">
                        <w:pPr>
                          <w:spacing w:after="160" w:line="259" w:lineRule="auto"/>
                        </w:pPr>
                        <w:r>
                          <w:t xml:space="preserve"> </w:t>
                        </w:r>
                      </w:p>
                    </w:txbxContent>
                  </v:textbox>
                </v:rect>
                <v:rect id="Rectangle 10767" o:spid="_x0000_s1150" style="position:absolute;left:35493;top:9285;width:879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icxQAAAN4AAAAPAAAAZHJzL2Rvd25yZXYueG1sRE9Na8JA&#10;EL0L/odlCt500x6ipq4SrKLH1hRsb0N2moTuzobsatL++m5B8DaP9zmrzWCNuFLnG8cKHmcJCOLS&#10;6YYrBe/FfroA4QOyRuOYFPyQh816PFphpl3Pb3Q9hUrEEPYZKqhDaDMpfVmTRT9zLXHkvlxnMUTY&#10;VVJ32Mdwa+RTkqTSYsOxocaWtjWV36eLVXBYtPnH0f32ldl9Hs6v5+VLsQxKTR6G/BlEoCHcxTf3&#10;Ucf5yTydw/878Qa5/gMAAP//AwBQSwECLQAUAAYACAAAACEA2+H2y+4AAACFAQAAEwAAAAAAAAAA&#10;AAAAAAAAAAAAW0NvbnRlbnRfVHlwZXNdLnhtbFBLAQItABQABgAIAAAAIQBa9CxbvwAAABUBAAAL&#10;AAAAAAAAAAAAAAAAAB8BAABfcmVscy8ucmVsc1BLAQItABQABgAIAAAAIQDGtQicxQAAAN4AAAAP&#10;AAAAAAAAAAAAAAAAAAcCAABkcnMvZG93bnJldi54bWxQSwUGAAAAAAMAAwC3AAAA+QIAAAAA&#10;" filled="f" stroked="f">
                  <v:textbox inset="0,0,0,0">
                    <w:txbxContent>
                      <w:p w14:paraId="75C634D5" w14:textId="77777777" w:rsidR="00A832AF" w:rsidRDefault="00A832AF" w:rsidP="00665232">
                        <w:pPr>
                          <w:spacing w:after="160" w:line="259" w:lineRule="auto"/>
                        </w:pPr>
                        <w:r>
                          <w:t>Билибин</w:t>
                        </w:r>
                      </w:p>
                    </w:txbxContent>
                  </v:textbox>
                </v:rect>
                <v:rect id="Rectangle 10768" o:spid="_x0000_s1151" style="position:absolute;left:42126;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zuxwAAAN4AAAAPAAAAZHJzL2Rvd25yZXYueG1sRI9Bb8Iw&#10;DIXvk/gPkZG4jXQcGBQCQsAERwZIbDerMW21xqmajJb9enyYxM3We37v83zZuUrdqAmlZwNvwwQU&#10;ceZtybmB8+njdQIqRGSLlWcycKcAy0XvZY6p9S1/0u0YcyUhHFI0UMRYp1qHrCCHYehrYtGuvnEY&#10;ZW1ybRtsJdxVepQkY+2wZGkosKZ1QdnP8dcZ2E3q1dfe/7V5tf3eXQ6X6eY0jcYM+t1qBipSF5/m&#10;/+u9FfzkfSy88o7MoBcPAAAA//8DAFBLAQItABQABgAIAAAAIQDb4fbL7gAAAIUBAAATAAAAAAAA&#10;AAAAAAAAAAAAAABbQ29udGVudF9UeXBlc10ueG1sUEsBAi0AFAAGAAgAAAAhAFr0LFu/AAAAFQEA&#10;AAsAAAAAAAAAAAAAAAAAHwEAAF9yZWxzLy5yZWxzUEsBAi0AFAAGAAgAAAAhALcqnO7HAAAA3gAA&#10;AA8AAAAAAAAAAAAAAAAABwIAAGRycy9kb3ducmV2LnhtbFBLBQYAAAAAAwADALcAAAD7AgAAAAA=&#10;" filled="f" stroked="f">
                  <v:textbox inset="0,0,0,0">
                    <w:txbxContent>
                      <w:p w14:paraId="3BDCA57C" w14:textId="77777777" w:rsidR="00A832AF" w:rsidRDefault="00A832AF" w:rsidP="00665232">
                        <w:pPr>
                          <w:spacing w:after="160" w:line="259" w:lineRule="auto"/>
                        </w:pPr>
                        <w:r>
                          <w:t xml:space="preserve"> </w:t>
                        </w:r>
                      </w:p>
                    </w:txbxContent>
                  </v:textbox>
                </v:rect>
                <v:rect id="Rectangle 10769" o:spid="_x0000_s1152" style="position:absolute;left:42583;top:9285;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l1xAAAAN4AAAAPAAAAZHJzL2Rvd25yZXYueG1sRE9Li8Iw&#10;EL4L+x/CLHjTVA+urUaRXUWPPhbU29CMbbGZlCbaur/eCMLe5uN7znTemlLcqXaFZQWDfgSCOLW6&#10;4EzB72HVG4NwHlljaZkUPMjBfPbRmWKibcM7uu99JkIIuwQV5N5XiZQuzcmg69uKOHAXWxv0AdaZ&#10;1DU2IdyUchhFI2mw4NCQY0XfOaXX/c0oWI+rxWlj/5qsXJ7Xx+0x/jnEXqnuZ7uYgPDU+n/x273R&#10;YX70NYrh9U64Qc6eAAAA//8DAFBLAQItABQABgAIAAAAIQDb4fbL7gAAAIUBAAATAAAAAAAAAAAA&#10;AAAAAAAAAABbQ29udGVudF9UeXBlc10ueG1sUEsBAi0AFAAGAAgAAAAhAFr0LFu/AAAAFQEAAAsA&#10;AAAAAAAAAAAAAAAAHwEAAF9yZWxzLy5yZWxzUEsBAi0AFAAGAAgAAAAhANhmOXXEAAAA3gAAAA8A&#10;AAAAAAAAAAAAAAAABwIAAGRycy9kb3ducmV2LnhtbFBLBQYAAAAAAwADALcAAAD4AgAAAAA=&#10;" filled="f" stroked="f">
                  <v:textbox inset="0,0,0,0">
                    <w:txbxContent>
                      <w:p w14:paraId="2041818C" w14:textId="77777777" w:rsidR="00A832AF" w:rsidRDefault="00A832AF" w:rsidP="00665232">
                        <w:pPr>
                          <w:spacing w:after="160" w:line="259" w:lineRule="auto"/>
                        </w:pPr>
                        <w:r>
                          <w:t>–</w:t>
                        </w:r>
                      </w:p>
                    </w:txbxContent>
                  </v:textbox>
                </v:rect>
                <v:rect id="Rectangle 10770" o:spid="_x0000_s1153" style="position:absolute;left:43498;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Y1xwAAAN4AAAAPAAAAZHJzL2Rvd25yZXYueG1sRI9Bb8Iw&#10;DIXvSPyHyEi7QcoOAwoBIRiC4waTgJvVmLaicaom0G6/fj5M2s2Wn99732LVuUo9qQmlZwPjUQKK&#10;OPO25NzA12k3nIIKEdli5ZkMfFOA1bLfW2Bqfcuf9DzGXIkJhxQNFDHWqdYhK8hhGPmaWG433ziM&#10;sja5tg22Yu4q/Zokb9phyZJQYE2bgrL78eEM7Kf1+nLwP21evV/354/zbHuaRWNeBt16DipSF//F&#10;f98HK/WTyUQABEdm0MtfAAAA//8DAFBLAQItABQABgAIAAAAIQDb4fbL7gAAAIUBAAATAAAAAAAA&#10;AAAAAAAAAAAAAABbQ29udGVudF9UeXBlc10ueG1sUEsBAi0AFAAGAAgAAAAhAFr0LFu/AAAAFQEA&#10;AAsAAAAAAAAAAAAAAAAAHwEAAF9yZWxzLy5yZWxzUEsBAi0AFAAGAAgAAAAhAMyFBjXHAAAA3gAA&#10;AA8AAAAAAAAAAAAAAAAABwIAAGRycy9kb3ducmV2LnhtbFBLBQYAAAAAAwADALcAAAD7AgAAAAA=&#10;" filled="f" stroked="f">
                  <v:textbox inset="0,0,0,0">
                    <w:txbxContent>
                      <w:p w14:paraId="64AA15DA" w14:textId="77777777" w:rsidR="00A832AF" w:rsidRDefault="00A832AF" w:rsidP="00665232">
                        <w:pPr>
                          <w:spacing w:after="160" w:line="259" w:lineRule="auto"/>
                        </w:pPr>
                        <w:r>
                          <w:t xml:space="preserve"> </w:t>
                        </w:r>
                      </w:p>
                    </w:txbxContent>
                  </v:textbox>
                </v:rect>
                <v:rect id="Rectangle 10771" o:spid="_x0000_s1154" style="position:absolute;left:31241;top:11482;width:2070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OuxQAAAN4AAAAPAAAAZHJzL2Rvd25yZXYueG1sRE9Na8JA&#10;EL0X+h+WKfTWbPRQk9RVRC16rKaQ9jZkxySYnQ3ZrUn767uC4G0e73Pmy9G04kK9aywrmEQxCOLS&#10;6oYrBZ/5+0sCwnlkja1lUvBLDpaLx4c5ZtoOfKDL0VcihLDLUEHtfZdJ6cqaDLrIdsSBO9neoA+w&#10;r6TucQjhppXTOH6VBhsODTV2tK6pPB9/jIJd0q2+9vZvqNrt9674KNJNnnqlnp/G1RsIT6O/i2/u&#10;vQ7z49lsAtd3wg1y8Q8AAP//AwBQSwECLQAUAAYACAAAACEA2+H2y+4AAACFAQAAEwAAAAAAAAAA&#10;AAAAAAAAAAAAW0NvbnRlbnRfVHlwZXNdLnhtbFBLAQItABQABgAIAAAAIQBa9CxbvwAAABUBAAAL&#10;AAAAAAAAAAAAAAAAAB8BAABfcmVscy8ucmVsc1BLAQItABQABgAIAAAAIQCjyaOuxQAAAN4AAAAP&#10;AAAAAAAAAAAAAAAAAAcCAABkcnMvZG93bnJldi54bWxQSwUGAAAAAAMAAwC3AAAA+QIAAAAA&#10;" filled="f" stroked="f">
                  <v:textbox inset="0,0,0,0">
                    <w:txbxContent>
                      <w:p w14:paraId="05D3713E" w14:textId="77777777" w:rsidR="00A832AF" w:rsidRDefault="00A832AF" w:rsidP="00665232">
                        <w:pPr>
                          <w:spacing w:after="160" w:line="259" w:lineRule="auto"/>
                        </w:pPr>
                        <w:r>
                          <w:t xml:space="preserve">иллюстратор сказок </w:t>
                        </w:r>
                      </w:p>
                    </w:txbxContent>
                  </v:textbox>
                </v:rect>
                <v:rect id="Rectangle 10772" o:spid="_x0000_s1155" style="position:absolute;left:31241;top:13677;width:448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3ZxQAAAN4AAAAPAAAAZHJzL2Rvd25yZXYueG1sRE9Na8JA&#10;EL0L/odlhN50o4dGo6uIbUmObRTU25Adk2B2NmS3Ju2v7xYKvc3jfc5mN5hGPKhztWUF81kEgriw&#10;uuZSwen4Nl2CcB5ZY2OZFHyRg912PNpgom3PH/TIfSlCCLsEFVTet4mUrqjIoJvZljhwN9sZ9AF2&#10;pdQd9iHcNHIRRc/SYM2hocKWDhUV9/zTKEiX7f6S2e++bF6v6fn9vHo5rrxST5NhvwbhafD/4j93&#10;psP8KI4X8PtOuEFufwAAAP//AwBQSwECLQAUAAYACAAAACEA2+H2y+4AAACFAQAAEwAAAAAAAAAA&#10;AAAAAAAAAAAAW0NvbnRlbnRfVHlwZXNdLnhtbFBLAQItABQABgAIAAAAIQBa9CxbvwAAABUBAAAL&#10;AAAAAAAAAAAAAAAAAB8BAABfcmVscy8ucmVsc1BLAQItABQABgAIAAAAIQBTGz3ZxQAAAN4AAAAP&#10;AAAAAAAAAAAAAAAAAAcCAABkcnMvZG93bnJldi54bWxQSwUGAAAAAAMAAwC3AAAA+QIAAAAA&#10;" filled="f" stroked="f">
                  <v:textbox inset="0,0,0,0">
                    <w:txbxContent>
                      <w:p w14:paraId="32400FE6" w14:textId="77777777" w:rsidR="00A832AF" w:rsidRDefault="00A832AF" w:rsidP="00665232">
                        <w:pPr>
                          <w:spacing w:after="160" w:line="259" w:lineRule="auto"/>
                        </w:pPr>
                        <w:r>
                          <w:t>А.С.</w:t>
                        </w:r>
                      </w:p>
                    </w:txbxContent>
                  </v:textbox>
                </v:rect>
                <v:rect id="Rectangle 10773" o:spid="_x0000_s1156" style="position:absolute;left:34624;top:133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hCxQAAAN4AAAAPAAAAZHJzL2Rvd25yZXYueG1sRE9Na8JA&#10;EL0X/A/LCL3VjRY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A8V5hCxQAAAN4AAAAP&#10;AAAAAAAAAAAAAAAAAAcCAABkcnMvZG93bnJldi54bWxQSwUGAAAAAAMAAwC3AAAA+QIAAAAA&#10;" filled="f" stroked="f">
                  <v:textbox inset="0,0,0,0">
                    <w:txbxContent>
                      <w:p w14:paraId="6DEB53D0" w14:textId="77777777" w:rsidR="00A832AF" w:rsidRDefault="00A832AF" w:rsidP="00665232">
                        <w:pPr>
                          <w:spacing w:after="160" w:line="259" w:lineRule="auto"/>
                        </w:pPr>
                        <w:r>
                          <w:t xml:space="preserve"> </w:t>
                        </w:r>
                      </w:p>
                    </w:txbxContent>
                  </v:textbox>
                </v:rect>
                <v:rect id="Rectangle 10774" o:spid="_x0000_s1157" style="position:absolute;left:35539;top:13677;width:931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A2xQAAAN4AAAAPAAAAZHJzL2Rvd25yZXYueG1sRE9Na8JA&#10;EL0X/A/LCL3VjVI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CzvgA2xQAAAN4AAAAP&#10;AAAAAAAAAAAAAAAAAAcCAABkcnMvZG93bnJldi54bWxQSwUGAAAAAAMAAwC3AAAA+QIAAAAA&#10;" filled="f" stroked="f">
                  <v:textbox inset="0,0,0,0">
                    <w:txbxContent>
                      <w:p w14:paraId="001BB586" w14:textId="77777777" w:rsidR="00A832AF" w:rsidRDefault="00A832AF" w:rsidP="00665232">
                        <w:pPr>
                          <w:spacing w:after="160" w:line="259" w:lineRule="auto"/>
                        </w:pPr>
                        <w:r>
                          <w:t>Пушкина</w:t>
                        </w:r>
                      </w:p>
                    </w:txbxContent>
                  </v:textbox>
                </v:rect>
                <v:rect id="Rectangle 10775" o:spid="_x0000_s1158" style="position:absolute;left:42583;top:133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WtxQAAAN4AAAAPAAAAZHJzL2Rvd25yZXYueG1sRE9Na8JA&#10;EL0X/A/LCL3VjUIb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Dc8qWtxQAAAN4AAAAP&#10;AAAAAAAAAAAAAAAAAAcCAABkcnMvZG93bnJldi54bWxQSwUGAAAAAAMAAwC3AAAA+QIAAAAA&#10;" filled="f" stroked="f">
                  <v:textbox inset="0,0,0,0">
                    <w:txbxContent>
                      <w:p w14:paraId="67196BB5" w14:textId="77777777" w:rsidR="00A832AF" w:rsidRDefault="00A832AF" w:rsidP="00665232">
                        <w:pPr>
                          <w:spacing w:after="160" w:line="259" w:lineRule="auto"/>
                        </w:pPr>
                        <w:r>
                          <w:t xml:space="preserve"> </w:t>
                        </w:r>
                      </w:p>
                    </w:txbxContent>
                  </v:textbox>
                </v:rect>
                <v:rect id="Rectangle 10776" o:spid="_x0000_s1159" style="position:absolute;left:49352;top:455;width:5495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vaxQAAAN4AAAAPAAAAZHJzL2Rvd25yZXYueG1sRE9Na8JA&#10;EL0L/odlCt500x6ipq4SrKLH1hRsb0N2moTuzobsatL++m5B8DaP9zmrzWCNuFLnG8cKHmcJCOLS&#10;6YYrBe/FfroA4QOyRuOYFPyQh816PFphpl3Pb3Q9hUrEEPYZKqhDaDMpfVmTRT9zLXHkvlxnMUTY&#10;VVJ32Mdwa+RTkqTSYsOxocaWtjWV36eLVXBYtPnH0f32ldl9Hs6v5+VLsQxKTR6G/BlEoCHcxTf3&#10;Ucf5yXyewv878Qa5/gMAAP//AwBQSwECLQAUAAYACAAAACEA2+H2y+4AAACFAQAAEwAAAAAAAAAA&#10;AAAAAAAAAAAAW0NvbnRlbnRfVHlwZXNdLnhtbFBLAQItABQABgAIAAAAIQBa9CxbvwAAABUBAAAL&#10;AAAAAAAAAAAAAAAAAB8BAABfcmVscy8ucmVsc1BLAQItABQABgAIAAAAIQAsIDvaxQAAAN4AAAAP&#10;AAAAAAAAAAAAAAAAAAcCAABkcnMvZG93bnJldi54bWxQSwUGAAAAAAMAAwC3AAAA+QIAAAAA&#10;" filled="f" stroked="f">
                  <v:textbox inset="0,0,0,0">
                    <w:txbxContent>
                      <w:p w14:paraId="73E38D44" w14:textId="77777777" w:rsidR="00A832AF" w:rsidRPr="00497802" w:rsidRDefault="00A832AF" w:rsidP="00665232">
                        <w:pPr>
                          <w:spacing w:after="160" w:line="259" w:lineRule="auto"/>
                          <w:rPr>
                            <w:lang w:val="ru-RU"/>
                          </w:rPr>
                        </w:pPr>
                        <w:r w:rsidRPr="00497802">
                          <w:rPr>
                            <w:lang w:val="ru-RU"/>
                          </w:rPr>
                          <w:t xml:space="preserve">героев (положительные или отрицательные, портрет), </w:t>
                        </w:r>
                      </w:p>
                    </w:txbxContent>
                  </v:textbox>
                </v:rect>
                <v:rect id="Rectangle 10777" o:spid="_x0000_s1160" style="position:absolute;left:49352;top:2652;width:2483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5BxQAAAN4AAAAPAAAAZHJzL2Rvd25yZXYueG1sRE9La8JA&#10;EL4L/Q/LFHrTTT00Gl0ltJbk6KNgexuyYxKanQ3ZbZL217uC0Nt8fM9Zb0fTiJ46V1tW8DyLQBAX&#10;VtdcKvg4vU8XIJxH1thYJgW/5GC7eZisMdF24AP1R1+KEMIuQQWV920ipSsqMuhmtiUO3MV2Bn2A&#10;XSl1h0MIN42cR9GLNFhzaKiwpdeKiu/jj1GQLdr0M7d/Q9nsvrLz/rx8Oy29Uk+PY7oC4Wn0/+K7&#10;O9dhfhTHMdzeCTfIzRUAAP//AwBQSwECLQAUAAYACAAAACEA2+H2y+4AAACFAQAAEwAAAAAAAAAA&#10;AAAAAAAAAAAAW0NvbnRlbnRfVHlwZXNdLnhtbFBLAQItABQABgAIAAAAIQBa9CxbvwAAABUBAAAL&#10;AAAAAAAAAAAAAAAAAB8BAABfcmVscy8ucmVsc1BLAQItABQABgAIAAAAIQBDbJ5BxQAAAN4AAAAP&#10;AAAAAAAAAAAAAAAAAAcCAABkcnMvZG93bnJldi54bWxQSwUGAAAAAAMAAwC3AAAA+QIAAAAA&#10;" filled="f" stroked="f">
                  <v:textbox inset="0,0,0,0">
                    <w:txbxContent>
                      <w:p w14:paraId="1361FC53" w14:textId="77777777" w:rsidR="00A832AF" w:rsidRDefault="00A832AF" w:rsidP="00665232">
                        <w:pPr>
                          <w:spacing w:after="160" w:line="259" w:lineRule="auto"/>
                        </w:pPr>
                        <w:r>
                          <w:t>описание чудес в сказке.</w:t>
                        </w:r>
                      </w:p>
                    </w:txbxContent>
                  </v:textbox>
                </v:rect>
                <v:rect id="Rectangle 10778" o:spid="_x0000_s1161" style="position:absolute;left:68061;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14:paraId="42DDB4DD" w14:textId="77777777" w:rsidR="00A832AF" w:rsidRDefault="00A832AF" w:rsidP="00665232">
                        <w:pPr>
                          <w:spacing w:after="160" w:line="259" w:lineRule="auto"/>
                        </w:pPr>
                        <w:r>
                          <w:t xml:space="preserve"> </w:t>
                        </w:r>
                      </w:p>
                    </w:txbxContent>
                  </v:textbox>
                </v:rect>
                <v:rect id="Rectangle 10779" o:spid="_x0000_s1162" style="position:absolute;left:49352;top:4846;width:5612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14:paraId="4A25EB4B" w14:textId="77777777" w:rsidR="00A832AF" w:rsidRDefault="00A832AF" w:rsidP="00665232">
                        <w:pPr>
                          <w:spacing w:after="160" w:line="259" w:lineRule="auto"/>
                        </w:pPr>
                        <w:r>
                          <w:t xml:space="preserve">Творческое задание: составление словесных портретов </w:t>
                        </w:r>
                      </w:p>
                    </w:txbxContent>
                  </v:textbox>
                </v:rect>
                <v:rect id="Rectangle 10780" o:spid="_x0000_s1163" style="position:absolute;left:49352;top:7045;width:4877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S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KUCIDgyg57fAQAA//8DAFBLAQItABQABgAIAAAAIQDb4fbL7gAAAIUBAAATAAAAAAAA&#10;AAAAAAAAAAAAAABbQ29udGVudF9UeXBlc10ueG1sUEsBAi0AFAAGAAgAAAAhAFr0LFu/AAAAFQEA&#10;AAsAAAAAAAAAAAAAAAAAHwEAAF9yZWxzLy5yZWxzUEsBAi0AFAAGAAgAAAAhAPlQdhLHAAAA3gAA&#10;AA8AAAAAAAAAAAAAAAAABwIAAGRycy9kb3ducmV2LnhtbFBLBQYAAAAAAwADALcAAAD7AgAAAAA=&#10;" filled="f" stroked="f">
                  <v:textbox inset="0,0,0,0">
                    <w:txbxContent>
                      <w:p w14:paraId="11E0B745" w14:textId="77777777" w:rsidR="00A832AF" w:rsidRPr="00497802" w:rsidRDefault="00A832AF" w:rsidP="00665232">
                        <w:pPr>
                          <w:spacing w:after="160" w:line="259" w:lineRule="auto"/>
                          <w:rPr>
                            <w:lang w:val="ru-RU"/>
                          </w:rPr>
                        </w:pPr>
                        <w:r w:rsidRPr="00497802">
                          <w:rPr>
                            <w:lang w:val="ru-RU"/>
                          </w:rPr>
                          <w:t>главных героев с использованием текста сказки.</w:t>
                        </w:r>
                      </w:p>
                    </w:txbxContent>
                  </v:textbox>
                </v:rect>
                <v:rect id="Rectangle 10781" o:spid="_x0000_s1164" style="position:absolute;left:86081;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OJxQAAAN4AAAAPAAAAZHJzL2Rvd25yZXYueG1sRE9Na8JA&#10;EL0X/A/LFHprNvZgY8wqYpV4bFWwvQ3ZMQnNzobsmqT99d2C4G0e73Oy1Wga0VPnassKplEMgriw&#10;uuZSwem4e05AOI+ssbFMCn7IwWo5ecgw1XbgD+oPvhQhhF2KCirv21RKV1Rk0EW2JQ7cxXYGfYBd&#10;KXWHQwg3jXyJ45k0WHNoqLClTUXF9+FqFORJu/7c29+hbLZf+fn9PH87zr1ST4/jegHC0+jv4pt7&#10;r8P8+DWZwv874Qa5/AMAAP//AwBQSwECLQAUAAYACAAAACEA2+H2y+4AAACFAQAAEwAAAAAAAAAA&#10;AAAAAAAAAAAAW0NvbnRlbnRfVHlwZXNdLnhtbFBLAQItABQABgAIAAAAIQBa9CxbvwAAABUBAAAL&#10;AAAAAAAAAAAAAAAAAB8BAABfcmVscy8ucmVsc1BLAQItABQABgAIAAAAIQCWHNOJxQAAAN4AAAAP&#10;AAAAAAAAAAAAAAAAAAcCAABkcnMvZG93bnJldi54bWxQSwUGAAAAAAMAAwC3AAAA+QIAAAAA&#10;" filled="f" stroked="f">
                  <v:textbox inset="0,0,0,0">
                    <w:txbxContent>
                      <w:p w14:paraId="597560EC" w14:textId="77777777" w:rsidR="00A832AF" w:rsidRDefault="00A832AF" w:rsidP="00665232">
                        <w:pPr>
                          <w:spacing w:after="160" w:line="259" w:lineRule="auto"/>
                        </w:pPr>
                        <w:r>
                          <w:t xml:space="preserve"> </w:t>
                        </w:r>
                      </w:p>
                    </w:txbxContent>
                  </v:textbox>
                </v:rect>
                <v:rect id="Rectangle 10782" o:spid="_x0000_s1165" style="position:absolute;left:49352;top:9285;width:499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2BD011EF" w14:textId="77777777" w:rsidR="00A832AF" w:rsidRPr="00497802" w:rsidRDefault="00A832AF" w:rsidP="00665232">
                        <w:pPr>
                          <w:spacing w:after="160" w:line="259" w:lineRule="auto"/>
                          <w:rPr>
                            <w:lang w:val="ru-RU"/>
                          </w:rPr>
                        </w:pPr>
                        <w:r w:rsidRPr="00497802">
                          <w:rPr>
                            <w:lang w:val="ru-RU"/>
                          </w:rPr>
                          <w:t xml:space="preserve">Работа в группах: заполнение таблицы на основе </w:t>
                        </w:r>
                      </w:p>
                    </w:txbxContent>
                  </v:textbox>
                </v:rect>
                <v:rect id="Rectangle 10783" o:spid="_x0000_s1166" style="position:absolute;left:49352;top:11482;width:558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hlxQAAAN4AAAAPAAAAZHJzL2Rvd25yZXYueG1sRE9La8JA&#10;EL4L/Q/LFHrTTVvQ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AJguhlxQAAAN4AAAAP&#10;AAAAAAAAAAAAAAAAAAcCAABkcnMvZG93bnJldi54bWxQSwUGAAAAAAMAAwC3AAAA+QIAAAAA&#10;" filled="f" stroked="f">
                  <v:textbox inset="0,0,0,0">
                    <w:txbxContent>
                      <w:p w14:paraId="64D83F00" w14:textId="77777777" w:rsidR="00A832AF" w:rsidRDefault="00A832AF" w:rsidP="00665232">
                        <w:pPr>
                          <w:spacing w:after="160" w:line="259" w:lineRule="auto"/>
                        </w:pPr>
                        <w:r>
                          <w:t>сравн</w:t>
                        </w:r>
                      </w:p>
                    </w:txbxContent>
                  </v:textbox>
                </v:rect>
                <v:rect id="Rectangle 10784" o:spid="_x0000_s1167" style="position:absolute;left:53563;top:11482;width:163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ARxQAAAN4AAAAPAAAAZHJzL2Rvd25yZXYueG1sRE9La8JA&#10;EL4L/Q/LFHrTTUvR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CGa3ARxQAAAN4AAAAP&#10;AAAAAAAAAAAAAAAAAAcCAABkcnMvZG93bnJldi54bWxQSwUGAAAAAAMAAwC3AAAA+QIAAAAA&#10;" filled="f" stroked="f">
                  <v:textbox inset="0,0,0,0">
                    <w:txbxContent>
                      <w:p w14:paraId="2EA4BB65" w14:textId="77777777" w:rsidR="00A832AF" w:rsidRDefault="00A832AF" w:rsidP="00665232">
                        <w:pPr>
                          <w:spacing w:after="160" w:line="259" w:lineRule="auto"/>
                        </w:pPr>
                        <w:r>
                          <w:t>ения сказок, схо</w:t>
                        </w:r>
                      </w:p>
                    </w:txbxContent>
                  </v:textbox>
                </v:rect>
                <v:rect id="Rectangle 10785" o:spid="_x0000_s1168" style="position:absolute;left:65864;top:11482;width:1778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WKxQAAAN4AAAAPAAAAZHJzL2Rvd25yZXYueG1sRE9La8JA&#10;EL4L/Q/LFHrTTQvV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DpJ9WKxQAAAN4AAAAP&#10;AAAAAAAAAAAAAAAAAAcCAABkcnMvZG93bnJldi54bWxQSwUGAAAAAAMAAwC3AAAA+QIAAAAA&#10;" filled="f" stroked="f">
                  <v:textbox inset="0,0,0,0">
                    <w:txbxContent>
                      <w:p w14:paraId="5E86CD2A" w14:textId="77777777" w:rsidR="00A832AF" w:rsidRDefault="00A832AF" w:rsidP="00665232">
                        <w:pPr>
                          <w:spacing w:after="160" w:line="259" w:lineRule="auto"/>
                        </w:pPr>
                        <w:r>
                          <w:t xml:space="preserve">дных по сюжету, </w:t>
                        </w:r>
                      </w:p>
                    </w:txbxContent>
                  </v:textbox>
                </v:rect>
                <v:rect id="Rectangle 10786" o:spid="_x0000_s1169" style="position:absolute;left:79266;top:11482;width:508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v9xAAAAN4AAAAPAAAAZHJzL2Rvd25yZXYueG1sRE9Li8Iw&#10;EL4L+x/CLHjTVA9urUaRXUWPPhbU29CMbbGZlCbaur/eCMLe5uN7znTemlLcqXaFZQWDfgSCOLW6&#10;4EzB72HVi0E4j6yxtEwKHuRgPvvoTDHRtuEd3fc+EyGEXYIKcu+rREqX5mTQ9W1FHLiLrQ36AOtM&#10;6hqbEG5KOYyikTRYcGjIsaLvnNLr/mYUrONqcdrYvyYrl+f1cXsc/xzGXqnuZ7uYgPDU+n/x273R&#10;YX70FY/g9U64Qc6eAAAA//8DAFBLAQItABQABgAIAAAAIQDb4fbL7gAAAIUBAAATAAAAAAAAAAAA&#10;AAAAAAAAAABbQ29udGVudF9UeXBlc10ueG1sUEsBAi0AFAAGAAgAAAAhAFr0LFu/AAAAFQEAAAsA&#10;AAAAAAAAAAAAAAAAHwEAAF9yZWxzLy5yZWxzUEsBAi0AFAAGAAgAAAAhABn1S/3EAAAA3gAAAA8A&#10;AAAAAAAAAAAAAAAABwIAAGRycy9kb3ducmV2LnhtbFBLBQYAAAAAAwADALcAAAD4AgAAAAA=&#10;" filled="f" stroked="f">
                  <v:textbox inset="0,0,0,0">
                    <w:txbxContent>
                      <w:p w14:paraId="7829086C" w14:textId="77777777" w:rsidR="00A832AF" w:rsidRDefault="00A832AF" w:rsidP="00665232">
                        <w:pPr>
                          <w:spacing w:after="160" w:line="259" w:lineRule="auto"/>
                        </w:pPr>
                        <w:r>
                          <w:t>А. С.</w:t>
                        </w:r>
                      </w:p>
                    </w:txbxContent>
                  </v:textbox>
                </v:rect>
                <v:rect id="Rectangle 10787" o:spid="_x0000_s1170" style="position:absolute;left:83109;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5mxAAAAN4AAAAPAAAAZHJzL2Rvd25yZXYueG1sRE9Li8Iw&#10;EL4L+x/CLHjTVA9aq1Fk10WPPhbU29CMbbGZlCZrq7/eCMLe5uN7zmzRmlLcqHaFZQWDfgSCOLW6&#10;4EzB7+GnF4NwHlljaZkU3MnBYv7RmWGibcM7uu19JkIIuwQV5N5XiZQuzcmg69uKOHAXWxv0AdaZ&#10;1DU2IdyUchhFI2mw4NCQY0VfOaXX/Z9RsI6r5WljH01Wrs7r4/Y4+T5MvFLdz3Y5BeGp9f/it3uj&#10;w/xoHI/h9U64Qc6fAAAA//8DAFBLAQItABQABgAIAAAAIQDb4fbL7gAAAIUBAAATAAAAAAAAAAAA&#10;AAAAAAAAAABbQ29udGVudF9UeXBlc10ueG1sUEsBAi0AFAAGAAgAAAAhAFr0LFu/AAAAFQEAAAsA&#10;AAAAAAAAAAAAAAAAHwEAAF9yZWxzLy5yZWxzUEsBAi0AFAAGAAgAAAAhAHa57mbEAAAA3gAAAA8A&#10;AAAAAAAAAAAAAAAABwIAAGRycy9kb3ducmV2LnhtbFBLBQYAAAAAAwADALcAAAD4AgAAAAA=&#10;" filled="f" stroked="f">
                  <v:textbox inset="0,0,0,0">
                    <w:txbxContent>
                      <w:p w14:paraId="6474F992" w14:textId="77777777" w:rsidR="00A832AF" w:rsidRDefault="00A832AF" w:rsidP="00665232">
                        <w:pPr>
                          <w:spacing w:after="160" w:line="259" w:lineRule="auto"/>
                        </w:pPr>
                        <w:r>
                          <w:t xml:space="preserve"> </w:t>
                        </w:r>
                      </w:p>
                    </w:txbxContent>
                  </v:textbox>
                </v:rect>
                <v:rect id="Rectangle 10788" o:spid="_x0000_s1171" style="position:absolute;left:84023;top:11482;width:952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oUxwAAAN4AAAAPAAAAZHJzL2Rvd25yZXYueG1sRI9Bb8Iw&#10;DIXvSPyHyJN2g3Q7sNIREGIgODJAgt2sxmurNU7VBNrt1+PDJG623vN7n2eL3tXqRm2oPBt4GSeg&#10;iHNvKy4MnI6bUQoqRGSLtWcy8EsBFvPhYIaZ9R1/0u0QCyUhHDI0UMbYZFqHvCSHYewbYtG+fesw&#10;ytoW2rbYSbir9WuSTLTDiqWhxIZWJeU/h6szsE2b5WXn/7qiXn9tz/vz9OM4jcY8P/XLd1CR+vgw&#10;/1/vrOAnb6nwyjsyg57fAQAA//8DAFBLAQItABQABgAIAAAAIQDb4fbL7gAAAIUBAAATAAAAAAAA&#10;AAAAAAAAAAAAAABbQ29udGVudF9UeXBlc10ueG1sUEsBAi0AFAAGAAgAAAAhAFr0LFu/AAAAFQEA&#10;AAsAAAAAAAAAAAAAAAAAHwEAAF9yZWxzLy5yZWxzUEsBAi0AFAAGAAgAAAAhAAcmehTHAAAA3gAA&#10;AA8AAAAAAAAAAAAAAAAABwIAAGRycy9kb3ducmV2LnhtbFBLBQYAAAAAAwADALcAAAD7AgAAAAA=&#10;" filled="f" stroked="f">
                  <v:textbox inset="0,0,0,0">
                    <w:txbxContent>
                      <w:p w14:paraId="24929431" w14:textId="77777777" w:rsidR="00A832AF" w:rsidRDefault="00A832AF" w:rsidP="00665232">
                        <w:pPr>
                          <w:spacing w:after="160" w:line="259" w:lineRule="auto"/>
                        </w:pPr>
                        <w:r>
                          <w:t xml:space="preserve">Пушкин. </w:t>
                        </w:r>
                      </w:p>
                    </w:txbxContent>
                  </v:textbox>
                </v:rect>
                <v:rect id="Rectangle 10789" o:spid="_x0000_s1172" style="position:absolute;left:49352;top:13677;width:559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xQAAAN4AAAAPAAAAZHJzL2Rvd25yZXYueG1sRE9La8JA&#10;EL4X+h+WKfRWN+2hJjEbkT7QYzWCehuyYxLMzobs1qT++q4geJuP7znZfDStOFPvGssKXicRCOLS&#10;6oYrBdvi+yUG4TyyxtYyKfgjB/P88SHDVNuB13Te+EqEEHYpKqi971IpXVmTQTexHXHgjrY36APs&#10;K6l7HEK4aeVbFL1Lgw2Hhho7+qipPG1+jYJl3C32K3sZqvbrsNz97JLPIvFKPT+NixkIT6O/i2/u&#10;lQ7zo2mcwPWdcIPM/wEAAP//AwBQSwECLQAUAAYACAAAACEA2+H2y+4AAACFAQAAEwAAAAAAAAAA&#10;AAAAAAAAAAAAW0NvbnRlbnRfVHlwZXNdLnhtbFBLAQItABQABgAIAAAAIQBa9CxbvwAAABUBAAAL&#10;AAAAAAAAAAAAAAAAAB8BAABfcmVscy8ucmVsc1BLAQItABQABgAIAAAAIQBoat+PxQAAAN4AAAAP&#10;AAAAAAAAAAAAAAAAAAcCAABkcnMvZG93bnJldi54bWxQSwUGAAAAAAMAAwC3AAAA+QIAAAAA&#10;" filled="f" stroked="f">
                  <v:textbox inset="0,0,0,0">
                    <w:txbxContent>
                      <w:p w14:paraId="48B441ED" w14:textId="77777777" w:rsidR="00A832AF" w:rsidRPr="00497802" w:rsidRDefault="00A832AF" w:rsidP="00665232">
                        <w:pPr>
                          <w:spacing w:after="160" w:line="259" w:lineRule="auto"/>
                          <w:rPr>
                            <w:lang w:val="ru-RU"/>
                          </w:rPr>
                        </w:pPr>
                        <w:r w:rsidRPr="00497802">
                          <w:rPr>
                            <w:lang w:val="ru-RU"/>
                          </w:rPr>
                          <w:t xml:space="preserve">«Сказка о царе Салтане, о сыне его славном и могучем </w:t>
                        </w:r>
                      </w:p>
                    </w:txbxContent>
                  </v:textbox>
                </v:rect>
                <v:rect id="Rectangle 10790" o:spid="_x0000_s1173" style="position:absolute;left:49352;top:15874;width:420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DPxwAAAN4AAAAPAAAAZHJzL2Rvd25yZXYueG1sRI9Bb8Iw&#10;DIXvSPyHyJN2g3Q7MNoREGIgODJAgt2sxmurNU7VBNrt1+PDJG62/Pze+2aL3tXqRm2oPBt4GSeg&#10;iHNvKy4MnI6b0RRUiMgWa89k4JcCLObDwQwz6zv+pNshFkpMOGRooIyxybQOeUkOw9g3xHL79q3D&#10;KGtbaNtiJ+au1q9JMtEOK5aEEhtalZT/HK7OwHbaLC87/9cV9fpre96f049jGo15fuqX76Ai9fEh&#10;/v/eWamfvKUCIDgyg57fAQAA//8DAFBLAQItABQABgAIAAAAIQDb4fbL7gAAAIUBAAATAAAAAAAA&#10;AAAAAAAAAAAAAABbQ29udGVudF9UeXBlc10ueG1sUEsBAi0AFAAGAAgAAAAhAFr0LFu/AAAAFQEA&#10;AAsAAAAAAAAAAAAAAAAAHwEAAF9yZWxzLy5yZWxzUEsBAi0AFAAGAAgAAAAhAHyJ4M/HAAAA3gAA&#10;AA8AAAAAAAAAAAAAAAAABwIAAGRycy9kb3ducmV2LnhtbFBLBQYAAAAAAwADALcAAAD7AgAAAAA=&#10;" filled="f" stroked="f">
                  <v:textbox inset="0,0,0,0">
                    <w:txbxContent>
                      <w:p w14:paraId="51F21C69" w14:textId="77777777" w:rsidR="00A832AF" w:rsidRPr="00497802" w:rsidRDefault="00A832AF" w:rsidP="00665232">
                        <w:pPr>
                          <w:spacing w:after="160" w:line="259" w:lineRule="auto"/>
                          <w:rPr>
                            <w:lang w:val="ru-RU"/>
                          </w:rPr>
                        </w:pPr>
                        <w:r w:rsidRPr="00497802">
                          <w:rPr>
                            <w:lang w:val="ru-RU"/>
                          </w:rPr>
                          <w:t xml:space="preserve">богатыре князе Гвидоне Салтановиче и о </w:t>
                        </w:r>
                      </w:p>
                    </w:txbxContent>
                  </v:textbox>
                </v:rect>
                <v:rect id="Rectangle 10791" o:spid="_x0000_s1174" style="position:absolute;left:81052;top:15874;width:1219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VUxQAAAN4AAAAPAAAAZHJzL2Rvd25yZXYueG1sRE9Na8JA&#10;EL0X+h+WKXhrNnqoJmYVqS3xWLVgexuyYxKanQ3ZbRL99V1B6G0e73Oy9Wga0VPnassKplEMgriw&#10;uuZSwefx/XkBwnlkjY1lUnAhB+vV40OGqbYD76k/+FKEEHYpKqi8b1MpXVGRQRfZljhwZ9sZ9AF2&#10;pdQdDiHcNHIWxy/SYM2hocKWXisqfg6/RkG+aDdfO3sdyubtOz99nJLtMfFKTZ7GzRKEp9H/i+/u&#10;nQ7z43kyhds74Qa5+gMAAP//AwBQSwECLQAUAAYACAAAACEA2+H2y+4AAACFAQAAEwAAAAAAAAAA&#10;AAAAAAAAAAAAW0NvbnRlbnRfVHlwZXNdLnhtbFBLAQItABQABgAIAAAAIQBa9CxbvwAAABUBAAAL&#10;AAAAAAAAAAAAAAAAAB8BAABfcmVscy8ucmVsc1BLAQItABQABgAIAAAAIQATxUVUxQAAAN4AAAAP&#10;AAAAAAAAAAAAAAAAAAcCAABkcnMvZG93bnJldi54bWxQSwUGAAAAAAMAAwC3AAAA+QIAAAAA&#10;" filled="f" stroked="f">
                  <v:textbox inset="0,0,0,0">
                    <w:txbxContent>
                      <w:p w14:paraId="2E0EDFDB" w14:textId="77777777" w:rsidR="00A832AF" w:rsidRDefault="00A832AF" w:rsidP="00665232">
                        <w:pPr>
                          <w:spacing w:after="160" w:line="259" w:lineRule="auto"/>
                        </w:pPr>
                        <w:r>
                          <w:t xml:space="preserve">прекрасной </w:t>
                        </w:r>
                      </w:p>
                    </w:txbxContent>
                  </v:textbox>
                </v:rect>
                <v:rect id="Rectangle 10792" o:spid="_x0000_s1175" style="position:absolute;left:49352;top:18114;width:170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sjxAAAAN4AAAAPAAAAZHJzL2Rvd25yZXYueG1sRE9Li8Iw&#10;EL4L+x/CLHjTVA+rrUaRXRc9+lhQb0MztsVmUppoq7/eCMLe5uN7znTemlLcqHaFZQWDfgSCOLW6&#10;4EzB3/63NwbhPLLG0jIpuJOD+eyjM8VE24a3dNv5TIQQdgkqyL2vEildmpNB17cVceDOtjboA6wz&#10;qWtsQrgp5TCKvqTBgkNDjhV955RedlejYDWuFse1fTRZuTytDptD/LOPvVLdz3YxAeGp9f/it3ut&#10;w/xoFA/h9U64Qc6eAAAA//8DAFBLAQItABQABgAIAAAAIQDb4fbL7gAAAIUBAAATAAAAAAAAAAAA&#10;AAAAAAAAAABbQ29udGVudF9UeXBlc10ueG1sUEsBAi0AFAAGAAgAAAAhAFr0LFu/AAAAFQEAAAsA&#10;AAAAAAAAAAAAAAAAHwEAAF9yZWxzLy5yZWxzUEsBAi0AFAAGAAgAAAAhAOMX2yPEAAAA3gAAAA8A&#10;AAAAAAAAAAAAAAAABwIAAGRycy9kb3ducmV2LnhtbFBLBQYAAAAAAwADALcAAAD4AgAAAAA=&#10;" filled="f" stroked="f">
                  <v:textbox inset="0,0,0,0">
                    <w:txbxContent>
                      <w:p w14:paraId="45DE6251" w14:textId="77777777" w:rsidR="00A832AF" w:rsidRDefault="00A832AF" w:rsidP="00665232">
                        <w:pPr>
                          <w:spacing w:after="160" w:line="259" w:lineRule="auto"/>
                        </w:pPr>
                        <w:r>
                          <w:t>царевне Лебеди»</w:t>
                        </w:r>
                      </w:p>
                    </w:txbxContent>
                  </v:textbox>
                </v:rect>
                <v:rect id="Rectangle 120687" o:spid="_x0000_s1176" style="position:absolute;left:62206;top:18114;width:14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m/wwAAAN8AAAAPAAAAZHJzL2Rvd25yZXYueG1sRE9Ni8Iw&#10;EL0L/ocwwt401YNbq1HEXdGjq4J6G5qxLTaT0kTb3V9vFgSPj/c9W7SmFA+qXWFZwXAQgSBOrS44&#10;U3A8rPsxCOeRNZaWScEvOVjMu50ZJto2/EOPvc9ECGGXoILc+yqR0qU5GXQDWxEH7mprgz7AOpO6&#10;xiaEm1KOomgsDRYcGnKsaJVTetvfjYJNXC3PW/vXZOX3ZXPanSZfh4lX6qPXLqcgPLX+LX65tzrM&#10;H0Xj+BP+/wQAcv4EAAD//wMAUEsBAi0AFAAGAAgAAAAhANvh9svuAAAAhQEAABMAAAAAAAAAAAAA&#10;AAAAAAAAAFtDb250ZW50X1R5cGVzXS54bWxQSwECLQAUAAYACAAAACEAWvQsW78AAAAVAQAACwAA&#10;AAAAAAAAAAAAAAAfAQAAX3JlbHMvLnJlbHNQSwECLQAUAAYACAAAACEAQOHpv8MAAADfAAAADwAA&#10;AAAAAAAAAAAAAAAHAgAAZHJzL2Rvd25yZXYueG1sUEsFBgAAAAADAAMAtwAAAPcCAAAAAA==&#10;" filled="f" stroked="f">
                  <v:textbox inset="0,0,0,0">
                    <w:txbxContent>
                      <w:p w14:paraId="4E5DB804" w14:textId="77777777" w:rsidR="00A832AF" w:rsidRDefault="00A832AF" w:rsidP="00665232">
                        <w:pPr>
                          <w:spacing w:after="160" w:line="259" w:lineRule="auto"/>
                        </w:pPr>
                        <w:r>
                          <w:t>):</w:t>
                        </w:r>
                      </w:p>
                    </w:txbxContent>
                  </v:textbox>
                </v:rect>
                <v:rect id="Rectangle 120688" o:spid="_x0000_s1177" style="position:absolute;left:63301;top:18114;width:239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3NxAAAAN8AAAAPAAAAZHJzL2Rvd25yZXYueG1sRE9La8JA&#10;EL4X+h+WKfRWN3qQmLqK+ECPVQu2tyE7JsHsbMiuJu2vdw6Cx4/vPZ33rlY3akPl2cBwkIAizr2t&#10;uDDwfdx8pKBCRLZYeyYDfxRgPnt9mWJmfcd7uh1ioSSEQ4YGyhibTOuQl+QwDHxDLNzZtw6jwLbQ&#10;tsVOwl2tR0ky1g4rloYSG1qWlF8OV2dgmzaLn53/74p6/bs9fZ0mq+MkGvP+1i8+QUXq41P8cO+s&#10;zB8l41QGyx8BoGd3AAAA//8DAFBLAQItABQABgAIAAAAIQDb4fbL7gAAAIUBAAATAAAAAAAAAAAA&#10;AAAAAAAAAABbQ29udGVudF9UeXBlc10ueG1sUEsBAi0AFAAGAAgAAAAhAFr0LFu/AAAAFQEAAAsA&#10;AAAAAAAAAAAAAAAAHwEAAF9yZWxzLy5yZWxzUEsBAi0AFAAGAAgAAAAhADF+fc3EAAAA3wAAAA8A&#10;AAAAAAAAAAAAAAAABwIAAGRycy9kb3ducmV2LnhtbFBLBQYAAAAAAwADALcAAAD4AgAAAAA=&#10;" filled="f" stroked="f">
                  <v:textbox inset="0,0,0,0">
                    <w:txbxContent>
                      <w:p w14:paraId="6F26C628" w14:textId="77777777" w:rsidR="00A832AF" w:rsidRDefault="00A832AF" w:rsidP="00665232">
                        <w:pPr>
                          <w:spacing w:after="160" w:line="259" w:lineRule="auto"/>
                        </w:pPr>
                        <w:r>
                          <w:t xml:space="preserve"> сюжеты, герои, чудеса </w:t>
                        </w:r>
                      </w:p>
                    </w:txbxContent>
                  </v:textbox>
                </v:rect>
                <v:rect id="Rectangle 10794" o:spid="_x0000_s1178" style="position:absolute;left:49352;top:20309;width:12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MxAAAAN4AAAAPAAAAZHJzL2Rvd25yZXYueG1sRE9La8JA&#10;EL4X+h+WKXirG4tUE11FqqLH+gD1NmTHJJidDdnVpP56tyB4m4/vOeNpa0pxo9oVlhX0uhEI4tTq&#10;gjMF+93ycwjCeWSNpWVS8EcOppP3tzEm2ja8odvWZyKEsEtQQe59lUjp0pwMuq6tiAN3trVBH2Cd&#10;SV1jE8JNKb+i6FsaLDg05FjRT07pZXs1ClbDanZc23uTlYvT6vB7iOe72CvV+WhnIxCeWv8SP91r&#10;HeZHg7gP/++EG+TkAQAA//8DAFBLAQItABQABgAIAAAAIQDb4fbL7gAAAIUBAAATAAAAAAAAAAAA&#10;AAAAAAAAAABbQ29udGVudF9UeXBlc10ueG1sUEsBAi0AFAAGAAgAAAAhAFr0LFu/AAAAFQEAAAsA&#10;AAAAAAAAAAAAAAAAHwEAAF9yZWxzLy5yZWxzUEsBAi0AFAAGAAgAAAAhAAOy5szEAAAA3gAAAA8A&#10;AAAAAAAAAAAAAAAABwIAAGRycy9kb3ducmV2LnhtbFBLBQYAAAAAAwADALcAAAD4AgAAAAA=&#10;" filled="f" stroked="f">
                  <v:textbox inset="0,0,0,0">
                    <w:txbxContent>
                      <w:p w14:paraId="5FC7D80C" w14:textId="77777777" w:rsidR="00A832AF" w:rsidRDefault="00A832AF" w:rsidP="00665232">
                        <w:pPr>
                          <w:spacing w:after="160" w:line="259" w:lineRule="auto"/>
                        </w:pPr>
                        <w:r>
                          <w:t>и</w:t>
                        </w:r>
                      </w:p>
                    </w:txbxContent>
                  </v:textbox>
                </v:rect>
                <v:rect id="Rectangle 10795" o:spid="_x0000_s1179" style="position:absolute;left:50313;top:1995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XxAAAAN4AAAAPAAAAZHJzL2Rvd25yZXYueG1sRE9La8JA&#10;EL4X+h+WKXirGwtWE11FqqLH+gD1NmTHJJidDdnVpP56tyB4m4/vOeNpa0pxo9oVlhX0uhEI4tTq&#10;gjMF+93ycwjCeWSNpWVS8EcOppP3tzEm2ja8odvWZyKEsEtQQe59lUjp0pwMuq6tiAN3trVBH2Cd&#10;SV1jE8JNKb+i6FsaLDg05FjRT07pZXs1ClbDanZc23uTlYvT6vB7iOe72CvV+WhnIxCeWv8SP91r&#10;HeZHg7gP/++EG+TkAQAA//8DAFBLAQItABQABgAIAAAAIQDb4fbL7gAAAIUBAAATAAAAAAAAAAAA&#10;AAAAAAAAAABbQ29udGVudF9UeXBlc10ueG1sUEsBAi0AFAAGAAgAAAAhAFr0LFu/AAAAFQEAAAsA&#10;AAAAAAAAAAAAAAAAHwEAAF9yZWxzLy5yZWxzUEsBAi0AFAAGAAgAAAAhAGz+Q1fEAAAA3gAAAA8A&#10;AAAAAAAAAAAAAAAABwIAAGRycy9kb3ducmV2LnhtbFBLBQYAAAAAAwADALcAAAD4AgAAAAA=&#10;" filled="f" stroked="f">
                  <v:textbox inset="0,0,0,0">
                    <w:txbxContent>
                      <w:p w14:paraId="02F27620" w14:textId="77777777" w:rsidR="00A832AF" w:rsidRDefault="00A832AF" w:rsidP="00665232">
                        <w:pPr>
                          <w:spacing w:after="160" w:line="259" w:lineRule="auto"/>
                        </w:pPr>
                        <w:r>
                          <w:t xml:space="preserve"> </w:t>
                        </w:r>
                      </w:p>
                    </w:txbxContent>
                  </v:textbox>
                </v:rect>
                <v:rect id="Rectangle 10796" o:spid="_x0000_s1180" style="position:absolute;left:50770;top:20309;width:138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0gxAAAAN4AAAAPAAAAZHJzL2Rvd25yZXYueG1sRE9Li8Iw&#10;EL4L+x/CLHjTVA+urUaRXUWPPhbU29CMbbGZlCbaur/eCMLe5uN7znTemlLcqXaFZQWDfgSCOLW6&#10;4EzB72HVG4NwHlljaZkUPMjBfPbRmWKibcM7uu99JkIIuwQV5N5XiZQuzcmg69uKOHAXWxv0AdaZ&#10;1DU2IdyUchhFI2mw4NCQY0XfOaXX/c0oWI+rxWlj/5qsXJ7Xx+0x/jnEXqnuZ7uYgPDU+n/x273R&#10;YX70FY/g9U64Qc6eAAAA//8DAFBLAQItABQABgAIAAAAIQDb4fbL7gAAAIUBAAATAAAAAAAAAAAA&#10;AAAAAAAAAABbQ29udGVudF9UeXBlc10ueG1sUEsBAi0AFAAGAAgAAAAhAFr0LFu/AAAAFQEAAAsA&#10;AAAAAAAAAAAAAAAAHwEAAF9yZWxzLy5yZWxzUEsBAi0AFAAGAAgAAAAhAJws3SDEAAAA3gAAAA8A&#10;AAAAAAAAAAAAAAAABwIAAGRycy9kb3ducmV2LnhtbFBLBQYAAAAAAwADALcAAAD4AgAAAAA=&#10;" filled="f" stroked="f">
                  <v:textbox inset="0,0,0,0">
                    <w:txbxContent>
                      <w:p w14:paraId="64696420" w14:textId="77777777" w:rsidR="00A832AF" w:rsidRDefault="00A832AF" w:rsidP="00665232">
                        <w:pPr>
                          <w:spacing w:after="160" w:line="259" w:lineRule="auto"/>
                        </w:pPr>
                        <w:r>
                          <w:t>превращения.</w:t>
                        </w:r>
                      </w:p>
                    </w:txbxContent>
                  </v:textbox>
                </v:rect>
                <v:rect id="Rectangle 10797" o:spid="_x0000_s1181" style="position:absolute;left:61200;top:1995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i7xAAAAN4AAAAPAAAAZHJzL2Rvd25yZXYueG1sRE9Li8Iw&#10;EL4L+x/CLHjTVA9qq1Fk10WPPhbU29CMbbGZlCZrq7/eCMLe5uN7zmzRmlLcqHaFZQWDfgSCOLW6&#10;4EzB7+GnNwHhPLLG0jIpuJODxfyjM8NE24Z3dNv7TIQQdgkqyL2vEildmpNB17cVceAutjboA6wz&#10;qWtsQrgp5TCKRtJgwaEhx4q+ckqv+z+jYD2plqeNfTRZuTqvj9tj/H2IvVLdz3Y5BeGp9f/it3uj&#10;w/xoHI/h9U64Qc6fAAAA//8DAFBLAQItABQABgAIAAAAIQDb4fbL7gAAAIUBAAATAAAAAAAAAAAA&#10;AAAAAAAAAABbQ29udGVudF9UeXBlc10ueG1sUEsBAi0AFAAGAAgAAAAhAFr0LFu/AAAAFQEAAAsA&#10;AAAAAAAAAAAAAAAAHwEAAF9yZWxzLy5yZWxzUEsBAi0AFAAGAAgAAAAhAPNgeLvEAAAA3gAAAA8A&#10;AAAAAAAAAAAAAAAABwIAAGRycy9kb3ducmV2LnhtbFBLBQYAAAAAAwADALcAAAD4AgAAAAA=&#10;" filled="f" stroked="f">
                  <v:textbox inset="0,0,0,0">
                    <w:txbxContent>
                      <w:p w14:paraId="55E01F1E" w14:textId="77777777" w:rsidR="00A832AF" w:rsidRDefault="00A832AF" w:rsidP="00665232">
                        <w:pPr>
                          <w:spacing w:after="160" w:line="259" w:lineRule="auto"/>
                        </w:pPr>
                        <w:r>
                          <w:t xml:space="preserve"> </w:t>
                        </w:r>
                      </w:p>
                    </w:txbxContent>
                  </v:textbox>
                </v:rect>
                <v:rect id="Rectangle 10798" o:spid="_x0000_s1182" style="position:absolute;left:91845;top:2851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xwAAAN4AAAAPAAAAZHJzL2Rvd25yZXYueG1sRI9Bb8Iw&#10;DIXvSPyHyJN2g3Q7MNoREGIgODJAgt2sxmurNU7VBNrt1+PDJG623vN7n2eL3tXqRm2oPBt4GSeg&#10;iHNvKy4MnI6b0RRUiMgWa89k4JcCLObDwQwz6zv+pNshFkpCOGRooIyxybQOeUkOw9g3xKJ9+9Zh&#10;lLUttG2xk3BX69ckmWiHFUtDiQ2tSsp/DldnYDttlped/+uKev21Pe/P6ccxjcY8P/XLd1CR+vgw&#10;/1/vrOAnb6nwyjsyg57fAQAA//8DAFBLAQItABQABgAIAAAAIQDb4fbL7gAAAIUBAAATAAAAAAAA&#10;AAAAAAAAAAAAAABbQ29udGVudF9UeXBlc10ueG1sUEsBAi0AFAAGAAgAAAAhAFr0LFu/AAAAFQEA&#10;AAsAAAAAAAAAAAAAAAAAHwEAAF9yZWxzLy5yZWxzUEsBAi0AFAAGAAgAAAAhAIL/7MnHAAAA3gAA&#10;AA8AAAAAAAAAAAAAAAAABwIAAGRycy9kb3ducmV2LnhtbFBLBQYAAAAAAwADALcAAAD7AgAAAAA=&#10;" filled="f" stroked="f">
                  <v:textbox inset="0,0,0,0">
                    <w:txbxContent>
                      <w:p w14:paraId="0B41523A" w14:textId="77777777" w:rsidR="00A832AF" w:rsidRDefault="00A832AF" w:rsidP="00665232">
                        <w:pPr>
                          <w:spacing w:after="160" w:line="259" w:lineRule="auto"/>
                        </w:pPr>
                        <w:r>
                          <w:t xml:space="preserve"> </w:t>
                        </w:r>
                      </w:p>
                    </w:txbxContent>
                  </v:textbox>
                </v:rect>
                <v:rect id="Rectangle 10799" o:spid="_x0000_s1183" style="position:absolute;left:49352;top:30648;width:431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lSxAAAAN4AAAAPAAAAZHJzL2Rvd25yZXYueG1sRE9Li8Iw&#10;EL4v+B/CCHtbUz2orUYRXdHj+gD1NjRjW2wmpcnarr9+Iwje5uN7znTemlLcqXaFZQX9XgSCOLW6&#10;4EzB8bD+GoNwHlljaZkU/JGD+azzMcVE24Z3dN/7TIQQdgkqyL2vEildmpNB17MVceCutjboA6wz&#10;qWtsQrgp5SCKhtJgwaEhx4qWOaW3/a9RsBlXi/PWPpqs/L5sTj+neHWIvVKf3XYxAeGp9W/xy73V&#10;YX40imN4vhNukLN/AAAA//8DAFBLAQItABQABgAIAAAAIQDb4fbL7gAAAIUBAAATAAAAAAAAAAAA&#10;AAAAAAAAAABbQ29udGVudF9UeXBlc10ueG1sUEsBAi0AFAAGAAgAAAAhAFr0LFu/AAAAFQEAAAsA&#10;AAAAAAAAAAAAAAAAHwEAAF9yZWxzLy5yZWxzUEsBAi0AFAAGAAgAAAAhAO2zSVLEAAAA3gAAAA8A&#10;AAAAAAAAAAAAAAAABwIAAGRycy9kb3ducmV2LnhtbFBLBQYAAAAAAwADALcAAAD4AgAAAAA=&#10;" filled="f" stroked="f">
                  <v:textbox inset="0,0,0,0">
                    <w:txbxContent>
                      <w:p w14:paraId="5F612233" w14:textId="77777777" w:rsidR="00A832AF" w:rsidRPr="00497802" w:rsidRDefault="00A832AF" w:rsidP="00665232">
                        <w:pPr>
                          <w:spacing w:after="160" w:line="259" w:lineRule="auto"/>
                          <w:rPr>
                            <w:lang w:val="ru-RU"/>
                          </w:rPr>
                        </w:pPr>
                        <w:r w:rsidRPr="00497802">
                          <w:rPr>
                            <w:lang w:val="ru-RU"/>
                          </w:rPr>
                          <w:t>Рассматривание репродукций картин И. Я.</w:t>
                        </w:r>
                      </w:p>
                    </w:txbxContent>
                  </v:textbox>
                </v:rect>
                <v:rect id="Rectangle 10800" o:spid="_x0000_s1184" style="position:absolute;left:81829;top:3029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exwAAAN4AAAAPAAAAZHJzL2Rvd25yZXYueG1sRI9Bb8Iw&#10;DIXvk/YfIk/abSTjgEpHQGgbguOASWw3qzFtReNUTaDdfj0+IHGz5ef33jdbDL5RF+piHdjC68iA&#10;Ii6Cq7m08L1fvWSgYkJ22AQmC38UYTF/fJhh7kLPW7rsUqnEhGOOFqqU2lzrWFTkMY5CSyy3Y+g8&#10;Jlm7UrsOezH3jR4bM9Eea5aEClt6r6g47c7ewjprlz+b8N+Xzefv+vB1mH7sp8na56dh+QYq0ZDu&#10;4tv3xkl9kxkBEByZQc+vAAAA//8DAFBLAQItABQABgAIAAAAIQDb4fbL7gAAAIUBAAATAAAAAAAA&#10;AAAAAAAAAAAAAABbQ29udGVudF9UeXBlc10ueG1sUEsBAi0AFAAGAAgAAAAhAFr0LFu/AAAAFQEA&#10;AAsAAAAAAAAAAAAAAAAAHwEAAF9yZWxzLy5yZWxzUEsBAi0AFAAGAAgAAAAhAGI34R7HAAAA3gAA&#10;AA8AAAAAAAAAAAAAAAAABwIAAGRycy9kb3ducmV2LnhtbFBLBQYAAAAAAwADALcAAAD7AgAAAAA=&#10;" filled="f" stroked="f">
                  <v:textbox inset="0,0,0,0">
                    <w:txbxContent>
                      <w:p w14:paraId="7461D706" w14:textId="77777777" w:rsidR="00A832AF" w:rsidRDefault="00A832AF" w:rsidP="00665232">
                        <w:pPr>
                          <w:spacing w:after="160" w:line="259" w:lineRule="auto"/>
                        </w:pPr>
                        <w:r>
                          <w:t xml:space="preserve"> </w:t>
                        </w:r>
                      </w:p>
                    </w:txbxContent>
                  </v:textbox>
                </v:rect>
                <v:rect id="Rectangle 10801" o:spid="_x0000_s1185" style="position:absolute;left:82743;top:30648;width:104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SFxAAAAN4AAAAPAAAAZHJzL2Rvd25yZXYueG1sRE9Li8Iw&#10;EL4L+x/CLHjTRA9Su0aR3RU9+lhwvQ3N2JZtJqWJtvrrjSDsbT6+58wWna3ElRpfOtYwGioQxJkz&#10;Jecafg6rQQLCB2SDlWPScCMPi/lbb4apcS3v6LoPuYgh7FPUUIRQp1L6rCCLfuhq4sidXWMxRNjk&#10;0jTYxnBbybFSE2mx5NhQYE2fBWV/+4vVsE7q5e/G3du8+j6tj9vj9OswDVr337vlB4hAXfgXv9wb&#10;E+erRI3g+U68Qc4fAAAA//8DAFBLAQItABQABgAIAAAAIQDb4fbL7gAAAIUBAAATAAAAAAAAAAAA&#10;AAAAAAAAAABbQ29udGVudF9UeXBlc10ueG1sUEsBAi0AFAAGAAgAAAAhAFr0LFu/AAAAFQEAAAsA&#10;AAAAAAAAAAAAAAAAHwEAAF9yZWxzLy5yZWxzUEsBAi0AFAAGAAgAAAAhAA17RIXEAAAA3gAAAA8A&#10;AAAAAAAAAAAAAAAABwIAAGRycy9kb3ducmV2LnhtbFBLBQYAAAAAAwADALcAAAD4AgAAAAA=&#10;" filled="f" stroked="f">
                  <v:textbox inset="0,0,0,0">
                    <w:txbxContent>
                      <w:p w14:paraId="0307334E" w14:textId="77777777" w:rsidR="00A832AF" w:rsidRDefault="00A832AF" w:rsidP="00665232">
                        <w:pPr>
                          <w:spacing w:after="160" w:line="259" w:lineRule="auto"/>
                        </w:pPr>
                        <w:r>
                          <w:t xml:space="preserve">Билибина </w:t>
                        </w:r>
                      </w:p>
                    </w:txbxContent>
                  </v:textbox>
                </v:rect>
                <v:rect id="Rectangle 10802" o:spid="_x0000_s1186" style="position:absolute;left:49352;top:32846;width:115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ryxAAAAN4AAAAPAAAAZHJzL2Rvd25yZXYueG1sRE9Li8Iw&#10;EL4L/ocwwt400YPUahTRXfToY0H3NjSzbbGZlCbarr/eLCzsbT6+5yxWna3EgxpfOtYwHikQxJkz&#10;JecaPs8fwwSED8gGK8ek4Yc8rJb93gJT41o+0uMUchFD2KeooQihTqX0WUEW/cjVxJH7do3FEGGT&#10;S9NgG8NtJSdKTaXFkmNDgTVtCspup7vVsEvq9XXvnm1evX/tLofLbHueBa3fBt16DiJQF/7Ff+69&#10;ifNVoibw+068QS5fAAAA//8DAFBLAQItABQABgAIAAAAIQDb4fbL7gAAAIUBAAATAAAAAAAAAAAA&#10;AAAAAAAAAABbQ29udGVudF9UeXBlc10ueG1sUEsBAi0AFAAGAAgAAAAhAFr0LFu/AAAAFQEAAAsA&#10;AAAAAAAAAAAAAAAAHwEAAF9yZWxzLy5yZWxzUEsBAi0AFAAGAAgAAAAhAP2p2vLEAAAA3gAAAA8A&#10;AAAAAAAAAAAAAAAABwIAAGRycy9kb3ducmV2LnhtbFBLBQYAAAAAAwADALcAAAD4AgAAAAA=&#10;" filled="f" stroked="f">
                  <v:textbox inset="0,0,0,0">
                    <w:txbxContent>
                      <w:p w14:paraId="4D927B8F" w14:textId="77777777" w:rsidR="00A832AF" w:rsidRDefault="00A832AF" w:rsidP="00665232">
                        <w:pPr>
                          <w:spacing w:after="160" w:line="259" w:lineRule="auto"/>
                        </w:pPr>
                        <w:r>
                          <w:t>к</w:t>
                        </w:r>
                      </w:p>
                    </w:txbxContent>
                  </v:textbox>
                </v:rect>
                <v:rect id="Rectangle 10803" o:spid="_x0000_s1187" style="position:absolute;left:50221;top:324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9pxQAAAN4AAAAPAAAAZHJzL2Rvd25yZXYueG1sRE9La8JA&#10;EL4X/A/LCL3VXRVK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CS5X9pxQAAAN4AAAAP&#10;AAAAAAAAAAAAAAAAAAcCAABkcnMvZG93bnJldi54bWxQSwUGAAAAAAMAAwC3AAAA+QIAAAAA&#10;" filled="f" stroked="f">
                  <v:textbox inset="0,0,0,0">
                    <w:txbxContent>
                      <w:p w14:paraId="5FA12D8D" w14:textId="77777777" w:rsidR="00A832AF" w:rsidRDefault="00A832AF" w:rsidP="00665232">
                        <w:pPr>
                          <w:spacing w:after="160" w:line="259" w:lineRule="auto"/>
                        </w:pPr>
                        <w:r>
                          <w:t xml:space="preserve"> </w:t>
                        </w:r>
                      </w:p>
                    </w:txbxContent>
                  </v:textbox>
                </v:rect>
                <v:rect id="Rectangle 10804" o:spid="_x0000_s1188" style="position:absolute;left:50678;top:32846;width:983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cdxQAAAN4AAAAPAAAAZHJzL2Rvd25yZXYueG1sRE9La8JA&#10;EL4X/A/LCL3VXUVK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AdDOcdxQAAAN4AAAAP&#10;AAAAAAAAAAAAAAAAAAcCAABkcnMvZG93bnJldi54bWxQSwUGAAAAAAMAAwC3AAAA+QIAAAAA&#10;" filled="f" stroked="f">
                  <v:textbox inset="0,0,0,0">
                    <w:txbxContent>
                      <w:p w14:paraId="2CCA094F" w14:textId="77777777" w:rsidR="00A832AF" w:rsidRDefault="00A832AF" w:rsidP="00665232">
                        <w:pPr>
                          <w:spacing w:after="160" w:line="259" w:lineRule="auto"/>
                        </w:pPr>
                        <w:r>
                          <w:t xml:space="preserve">сказке А. </w:t>
                        </w:r>
                      </w:p>
                    </w:txbxContent>
                  </v:textbox>
                </v:rect>
                <v:rect id="Rectangle 10805" o:spid="_x0000_s1189" style="position:absolute;left:58089;top:32846;width:217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14:paraId="2385EE97" w14:textId="77777777" w:rsidR="00A832AF" w:rsidRDefault="00A832AF" w:rsidP="00665232">
                        <w:pPr>
                          <w:spacing w:after="160" w:line="259" w:lineRule="auto"/>
                        </w:pPr>
                        <w:r>
                          <w:t>С.</w:t>
                        </w:r>
                      </w:p>
                    </w:txbxContent>
                  </v:textbox>
                </v:rect>
                <v:rect id="Rectangle 10806" o:spid="_x0000_s1190" style="position:absolute;left:59737;top:324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zxxQAAAN4AAAAPAAAAZHJzL2Rvd25yZXYueG1sRE9Na8JA&#10;EL0X+h+WKXiru/UgMXUTpFX02KqQ9jZkp0lodjZkVxP767uC4G0e73OW+WhbcabeN441vEwVCOLS&#10;mYYrDcfD5jkB4QOywdYxabiQhzx7fFhiatzAn3Teh0rEEPYpaqhD6FIpfVmTRT91HXHkflxvMUTY&#10;V9L0OMRw28qZUnNpseHYUGNHbzWVv/uT1bBNutXXzv0NVbv+3hYfxeL9sAhaT57G1SuIQGO4i2/u&#10;nYnzVaLmcH0n3iCzfwAAAP//AwBQSwECLQAUAAYACAAAACEA2+H2y+4AAACFAQAAEwAAAAAAAAAA&#10;AAAAAAAAAAAAW0NvbnRlbnRfVHlwZXNdLnhtbFBLAQItABQABgAIAAAAIQBa9CxbvwAAABUBAAAL&#10;AAAAAAAAAAAAAAAAAB8BAABfcmVscy8ucmVsc1BLAQItABQABgAIAAAAIQCCktzxxQAAAN4AAAAP&#10;AAAAAAAAAAAAAAAAAAcCAABkcnMvZG93bnJldi54bWxQSwUGAAAAAAMAAwC3AAAA+QIAAAAA&#10;" filled="f" stroked="f">
                  <v:textbox inset="0,0,0,0">
                    <w:txbxContent>
                      <w:p w14:paraId="0C5BEF85" w14:textId="77777777" w:rsidR="00A832AF" w:rsidRDefault="00A832AF" w:rsidP="00665232">
                        <w:pPr>
                          <w:spacing w:after="160" w:line="259" w:lineRule="auto"/>
                        </w:pPr>
                        <w:r>
                          <w:t xml:space="preserve"> </w:t>
                        </w:r>
                      </w:p>
                    </w:txbxContent>
                  </v:textbox>
                </v:rect>
                <v:rect id="Rectangle 10807" o:spid="_x0000_s1191" style="position:absolute;left:60652;top:32846;width:332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lqxQAAAN4AAAAPAAAAZHJzL2Rvd25yZXYueG1sRE9La8JA&#10;EL4X/A/LCL3VXT3YmLoR0Yoe6wO0tyE7TUKzsyG7TdL++q5Q6G0+vucsV4OtRUetrxxrmE4UCOLc&#10;mYoLDZfz7ikB4QOywdoxafgmD6ts9LDE1Liej9SdQiFiCPsUNZQhNKmUPi/Jop+4hjhyH661GCJs&#10;C2la7GO4reVMqbm0WHFsKLGhTUn55+nLatgnzfp2cD99Ub++769v18X2vAhaP46H9QuIQEP4F/+5&#10;DybOV4l6hvs78QaZ/QIAAP//AwBQSwECLQAUAAYACAAAACEA2+H2y+4AAACFAQAAEwAAAAAAAAAA&#10;AAAAAAAAAAAAW0NvbnRlbnRfVHlwZXNdLnhtbFBLAQItABQABgAIAAAAIQBa9CxbvwAAABUBAAAL&#10;AAAAAAAAAAAAAAAAAB8BAABfcmVscy8ucmVsc1BLAQItABQABgAIAAAAIQDt3nlqxQAAAN4AAAAP&#10;AAAAAAAAAAAAAAAAAAcCAABkcnMvZG93bnJldi54bWxQSwUGAAAAAAMAAwC3AAAA+QIAAAAA&#10;" filled="f" stroked="f">
                  <v:textbox inset="0,0,0,0">
                    <w:txbxContent>
                      <w:p w14:paraId="334B18E2" w14:textId="77777777" w:rsidR="00A832AF" w:rsidRDefault="00A832AF" w:rsidP="00665232">
                        <w:pPr>
                          <w:spacing w:after="160" w:line="259" w:lineRule="auto"/>
                        </w:pPr>
                        <w:r>
                          <w:t xml:space="preserve">Пушкина, поиск эпизода сказки, </w:t>
                        </w:r>
                      </w:p>
                    </w:txbxContent>
                  </v:textbox>
                </v:rect>
                <v:rect id="Rectangle 10808" o:spid="_x0000_s1192" style="position:absolute;left:49352;top:35086;width:3261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0YxwAAAN4AAAAPAAAAZHJzL2Rvd25yZXYueG1sRI9Bb8Iw&#10;DIXvk/YfIk/abSTjgEpHQGgbguOASWw3qzFtReNUTaDdfj0+IHGz9Z7f+zxbDL5RF+piHdjC68iA&#10;Ii6Cq7m08L1fvWSgYkJ22AQmC38UYTF/fJhh7kLPW7rsUqkkhGOOFqqU2lzrWFTkMY5CSyzaMXQe&#10;k6xdqV2HvYT7Ro+NmWiPNUtDhS29V1ScdmdvYZ21y59N+O/L5vN3ffg6TD/202Tt89OwfAOVaEh3&#10;8+164wTfZEZ45R2ZQc+vAAAA//8DAFBLAQItABQABgAIAAAAIQDb4fbL7gAAAIUBAAATAAAAAAAA&#10;AAAAAAAAAAAAAABbQ29udGVudF9UeXBlc10ueG1sUEsBAi0AFAAGAAgAAAAhAFr0LFu/AAAAFQEA&#10;AAsAAAAAAAAAAAAAAAAAHwEAAF9yZWxzLy5yZWxzUEsBAi0AFAAGAAgAAAAhAJxB7RjHAAAA3gAA&#10;AA8AAAAAAAAAAAAAAAAABwIAAGRycy9kb3ducmV2LnhtbFBLBQYAAAAAAwADALcAAAD7AgAAAAA=&#10;" filled="f" stroked="f">
                  <v:textbox inset="0,0,0,0">
                    <w:txbxContent>
                      <w:p w14:paraId="086BC8F4" w14:textId="77777777" w:rsidR="00A832AF" w:rsidRDefault="00A832AF" w:rsidP="00665232">
                        <w:pPr>
                          <w:spacing w:after="160" w:line="259" w:lineRule="auto"/>
                        </w:pPr>
                        <w:r>
                          <w:t>который иллюстрирует картина.</w:t>
                        </w:r>
                      </w:p>
                    </w:txbxContent>
                  </v:textbox>
                </v:rect>
                <v:rect id="Rectangle 10809" o:spid="_x0000_s1193" style="position:absolute;left:73917;top:347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iDxQAAAN4AAAAPAAAAZHJzL2Rvd25yZXYueG1sRE/JasMw&#10;EL0X+g9iCr01UnMothvFmLYhOWaDpLfBmtgm1shYauzm66NCIbd5vHVm+WhbcaHeN441vE4UCOLS&#10;mYYrDfvd4iUB4QOywdYxafglD/n88WGGmXEDb+iyDZWIIewz1FCH0GVS+rImi37iOuLInVxvMUTY&#10;V9L0OMRw28qpUm/SYsOxocaOPmoqz9sfq2GZdMVx5a5D1X59Lw/rQ/q5S4PWz09j8Q4i0Bju4n/3&#10;ysT5KlEp/L0Tb5DzGwAAAP//AwBQSwECLQAUAAYACAAAACEA2+H2y+4AAACFAQAAEwAAAAAAAAAA&#10;AAAAAAAAAAAAW0NvbnRlbnRfVHlwZXNdLnhtbFBLAQItABQABgAIAAAAIQBa9CxbvwAAABUBAAAL&#10;AAAAAAAAAAAAAAAAAB8BAABfcmVscy8ucmVsc1BLAQItABQABgAIAAAAIQDzDUiDxQAAAN4AAAAP&#10;AAAAAAAAAAAAAAAAAAcCAABkcnMvZG93bnJldi54bWxQSwUGAAAAAAMAAwC3AAAA+QIAAAAA&#10;" filled="f" stroked="f">
                  <v:textbox inset="0,0,0,0">
                    <w:txbxContent>
                      <w:p w14:paraId="30E468C4" w14:textId="77777777" w:rsidR="00A832AF" w:rsidRDefault="00A832AF" w:rsidP="00665232">
                        <w:pPr>
                          <w:spacing w:after="160" w:line="259" w:lineRule="auto"/>
                        </w:pPr>
                        <w:r>
                          <w:t xml:space="preserve"> </w:t>
                        </w:r>
                      </w:p>
                    </w:txbxContent>
                  </v:textbox>
                </v:rect>
                <v:rect id="Rectangle 10810" o:spid="_x0000_s1194" style="position:absolute;left:49352;top:37284;width:519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fDxwAAAN4AAAAPAAAAZHJzL2Rvd25yZXYueG1sRI/NbsJA&#10;DITvSLzDykjcYAOHKqQsCLVFcCw/Eu3NyrpJ1Kw3ym5J6NPjAxI3Wx7PzLdc965WV2pD5dnAbJqA&#10;Is69rbgwcD5tJymoEJEt1p7JwI0CrFfDwRIz6zs+0PUYCyUmHDI0UMbYZFqHvCSHYeobYrn9+NZh&#10;lLUttG2xE3NX63mSvGiHFUtCiQ29lZT/Hv+cgV3abL72/r8r6o/v3eXzsng/LaIx41G/eQUVqY9P&#10;8eN7b6V+ks4EQHBkBr26AwAA//8DAFBLAQItABQABgAIAAAAIQDb4fbL7gAAAIUBAAATAAAAAAAA&#10;AAAAAAAAAAAAAABbQ29udGVudF9UeXBlc10ueG1sUEsBAi0AFAAGAAgAAAAhAFr0LFu/AAAAFQEA&#10;AAsAAAAAAAAAAAAAAAAAHwEAAF9yZWxzLy5yZWxzUEsBAi0AFAAGAAgAAAAhAOfud8PHAAAA3gAA&#10;AA8AAAAAAAAAAAAAAAAABwIAAGRycy9kb3ducmV2LnhtbFBLBQYAAAAAAwADALcAAAD7AgAAAAA=&#10;" filled="f" stroked="f">
                  <v:textbox inset="0,0,0,0">
                    <w:txbxContent>
                      <w:p w14:paraId="568EFBFB" w14:textId="77777777" w:rsidR="00A832AF" w:rsidRDefault="00A832AF" w:rsidP="00665232">
                        <w:pPr>
                          <w:spacing w:after="160" w:line="259" w:lineRule="auto"/>
                        </w:pPr>
                        <w:r>
                          <w:t xml:space="preserve">Дифференцированная работа: составление устного </w:t>
                        </w:r>
                      </w:p>
                    </w:txbxContent>
                  </v:textbox>
                </v:rect>
                <v:rect id="Rectangle 10811" o:spid="_x0000_s1195" style="position:absolute;left:49352;top:39478;width:36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JYwwAAAN4AAAAPAAAAZHJzL2Rvd25yZXYueG1sRE9Ni8Iw&#10;EL0L/ocwgjdNuwep1SiiLnp0dUG9Dc3YFptJaaKt/vrNwsLe5vE+Z77sTCWe1LjSsoJ4HIEgzqwu&#10;OVfwffocJSCcR9ZYWSYFL3KwXPR7c0y1bfmLnkefixDCLkUFhfd1KqXLCjLoxrYmDtzNNgZ9gE0u&#10;dYNtCDeV/IiiiTRYcmgosKZ1Qdn9+DAKdkm9uuztu82r7XV3Ppynm9PUKzUcdKsZCE+d/xf/ufc6&#10;zI+SOIbfd8INcvEDAAD//wMAUEsBAi0AFAAGAAgAAAAhANvh9svuAAAAhQEAABMAAAAAAAAAAAAA&#10;AAAAAAAAAFtDb250ZW50X1R5cGVzXS54bWxQSwECLQAUAAYACAAAACEAWvQsW78AAAAVAQAACwAA&#10;AAAAAAAAAAAAAAAfAQAAX3JlbHMvLnJlbHNQSwECLQAUAAYACAAAACEAiKLSWMMAAADeAAAADwAA&#10;AAAAAAAAAAAAAAAHAgAAZHJzL2Rvd25yZXYueG1sUEsFBgAAAAADAAMAtwAAAPcCAAAAAA==&#10;" filled="f" stroked="f">
                  <v:textbox inset="0,0,0,0">
                    <w:txbxContent>
                      <w:p w14:paraId="48539B2C" w14:textId="77777777" w:rsidR="00A832AF" w:rsidRDefault="00A832AF" w:rsidP="00665232">
                        <w:pPr>
                          <w:spacing w:after="160" w:line="259" w:lineRule="auto"/>
                        </w:pPr>
                        <w:r>
                          <w:t>или</w:t>
                        </w:r>
                      </w:p>
                    </w:txbxContent>
                  </v:textbox>
                </v:rect>
                <v:rect id="Rectangle 10812" o:spid="_x0000_s1196" style="position:absolute;left:52145;top:391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14:paraId="7F2F8CA0" w14:textId="77777777" w:rsidR="00A832AF" w:rsidRDefault="00A832AF" w:rsidP="00665232">
                        <w:pPr>
                          <w:spacing w:after="160" w:line="259" w:lineRule="auto"/>
                        </w:pPr>
                        <w:r>
                          <w:t xml:space="preserve"> </w:t>
                        </w:r>
                      </w:p>
                    </w:txbxContent>
                  </v:textbox>
                </v:rect>
                <v:rect id="Rectangle 10813" o:spid="_x0000_s1197" style="position:absolute;left:52602;top:39478;width:386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m0xQAAAN4AAAAPAAAAZHJzL2Rvd25yZXYueG1sRE9Na8JA&#10;EL0X/A/LFHprNlYo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AXPOm0xQAAAN4AAAAP&#10;AAAAAAAAAAAAAAAAAAcCAABkcnMvZG93bnJldi54bWxQSwUGAAAAAAMAAwC3AAAA+QIAAAAA&#10;" filled="f" stroked="f">
                  <v:textbox inset="0,0,0,0">
                    <w:txbxContent>
                      <w:p w14:paraId="61494FC2" w14:textId="77777777" w:rsidR="00A832AF" w:rsidRDefault="00A832AF" w:rsidP="00665232">
                        <w:pPr>
                          <w:spacing w:after="160" w:line="259" w:lineRule="auto"/>
                        </w:pPr>
                        <w:r>
                          <w:t xml:space="preserve">письменного высказывания (не менее </w:t>
                        </w:r>
                      </w:p>
                    </w:txbxContent>
                  </v:textbox>
                </v:rect>
                <v:rect id="Rectangle 10814" o:spid="_x0000_s1198" style="position:absolute;left:49352;top:41323;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HAxQAAAN4AAAAPAAAAZHJzL2Rvd25yZXYueG1sRE9Na8JA&#10;EL0X/A/LFHprNhYp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CY1XHAxQAAAN4AAAAP&#10;AAAAAAAAAAAAAAAAAAcCAABkcnMvZG93bnJldi54bWxQSwUGAAAAAAMAAwC3AAAA+QIAAAAA&#10;" filled="f" stroked="f">
                  <v:textbox inset="0,0,0,0">
                    <w:txbxContent>
                      <w:p w14:paraId="27FDF86A" w14:textId="77777777" w:rsidR="00A832AF" w:rsidRDefault="00A832AF" w:rsidP="00665232">
                        <w:pPr>
                          <w:spacing w:after="160" w:line="259" w:lineRule="auto"/>
                        </w:pPr>
                        <w:r>
                          <w:t>8</w:t>
                        </w:r>
                      </w:p>
                    </w:txbxContent>
                  </v:textbox>
                </v:rect>
                <v:rect id="Rectangle 10815" o:spid="_x0000_s1199" style="position:absolute;left:50267;top:4132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bxQAAAN4AAAAPAAAAZHJzL2Rvd25yZXYueG1sRE9Na8JA&#10;EL0X/A/LFHprNhYsMWYVsUo8tirY3obsmIRmZ0N2TdL++m5B8DaP9znZajSN6KlztWUF0ygGQVxY&#10;XXOp4HTcPScgnEfW2FgmBT/kYLWcPGSYajvwB/UHX4oQwi5FBZX3bSqlKyoy6CLbEgfuYjuDPsCu&#10;lLrDIYSbRr7E8as0WHNoqLClTUXF9+FqFORJu/7c29+hbLZf+fn9PH87zr1ST4/jegHC0+jv4pt7&#10;r8P8OJnO4P+dcINc/gEAAP//AwBQSwECLQAUAAYACAAAACEA2+H2y+4AAACFAQAAEwAAAAAAAAAA&#10;AAAAAAAAAAAAW0NvbnRlbnRfVHlwZXNdLnhtbFBLAQItABQABgAIAAAAIQBa9CxbvwAAABUBAAAL&#10;AAAAAAAAAAAAAAAAAB8BAABfcmVscy8ucmVsc1BLAQItABQABgAIAAAAIQD3mdRbxQAAAN4AAAAP&#10;AAAAAAAAAAAAAAAAAAcCAABkcnMvZG93bnJldi54bWxQSwUGAAAAAAMAAwC3AAAA+QIAAAAA&#10;" filled="f" stroked="f">
                  <v:textbox inset="0,0,0,0">
                    <w:txbxContent>
                      <w:p w14:paraId="250C61DD" w14:textId="77777777" w:rsidR="00A832AF" w:rsidRDefault="00A832AF" w:rsidP="00665232">
                        <w:pPr>
                          <w:spacing w:after="160" w:line="259" w:lineRule="auto"/>
                        </w:pPr>
                        <w:r>
                          <w:t xml:space="preserve"> </w:t>
                        </w:r>
                      </w:p>
                    </w:txbxContent>
                  </v:textbox>
                </v:rect>
                <v:rect id="Rectangle 10816" o:spid="_x0000_s1200" style="position:absolute;left:50724;top:41675;width:532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osxQAAAN4AAAAPAAAAZHJzL2Rvd25yZXYueG1sRE9Na8JA&#10;EL0L/odlhN50kx5CjK4StMUcWy1Yb0N2TILZ2ZDdmrS/vlsoeJvH+5z1djStuFPvGssK4kUEgri0&#10;uuFKwcfpdZ6CcB5ZY2uZFHyTg+1mOlljpu3A73Q/+kqEEHYZKqi97zIpXVmTQbewHXHgrrY36APs&#10;K6l7HEK4aeVzFCXSYMOhocaOdjWVt+OXUXBIu/yzsD9D1b5cDue383J/WnqlnmZjvgLhafQP8b+7&#10;0GF+lMYJ/L0TbpCbXwAAAP//AwBQSwECLQAUAAYACAAAACEA2+H2y+4AAACFAQAAEwAAAAAAAAAA&#10;AAAAAAAAAAAAW0NvbnRlbnRfVHlwZXNdLnhtbFBLAQItABQABgAIAAAAIQBa9CxbvwAAABUBAAAL&#10;AAAAAAAAAAAAAAAAAB8BAABfcmVscy8ucmVsc1BLAQItABQABgAIAAAAIQAHS0osxQAAAN4AAAAP&#10;AAAAAAAAAAAAAAAAAAcCAABkcnMvZG93bnJldi54bWxQSwUGAAAAAAMAAwC3AAAA+QIAAAAA&#10;" filled="f" stroked="f">
                  <v:textbox inset="0,0,0,0">
                    <w:txbxContent>
                      <w:p w14:paraId="61FBF712" w14:textId="77777777" w:rsidR="00A832AF" w:rsidRPr="00497802" w:rsidRDefault="00A832AF" w:rsidP="00665232">
                        <w:pPr>
                          <w:spacing w:after="160" w:line="259" w:lineRule="auto"/>
                          <w:rPr>
                            <w:lang w:val="ru-RU"/>
                          </w:rPr>
                        </w:pPr>
                        <w:r w:rsidRPr="00497802">
                          <w:rPr>
                            <w:lang w:val="ru-RU"/>
                          </w:rPr>
                          <w:t xml:space="preserve">предложений) на тему «Моё любимое произведение </w:t>
                        </w:r>
                      </w:p>
                    </w:txbxContent>
                  </v:textbox>
                </v:rect>
                <v:rect id="Rectangle 10817" o:spid="_x0000_s1201" style="position:absolute;left:49352;top:43916;width:50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xQAAAN4AAAAPAAAAZHJzL2Rvd25yZXYueG1sRE9Na8JA&#10;EL0X/A/LFHprNvZgY8wqYpV4bFWwvQ3ZMQnNzobsmqT99d2C4G0e73Oy1Wga0VPnassKplEMgriw&#10;uuZSwem4e05AOI+ssbFMCn7IwWo5ecgw1XbgD+oPvhQhhF2KCirv21RKV1Rk0EW2JQ7cxXYGfYBd&#10;KXWHQwg3jXyJ45k0WHNoqLClTUXF9+FqFORJu/7c29+hbLZf+fn9PH87zr1ST4/jegHC0+jv4pt7&#10;r8P8OJm+wv874Qa5/AMAAP//AwBQSwECLQAUAAYACAAAACEA2+H2y+4AAACFAQAAEwAAAAAAAAAA&#10;AAAAAAAAAAAAW0NvbnRlbnRfVHlwZXNdLnhtbFBLAQItABQABgAIAAAAIQBa9CxbvwAAABUBAAAL&#10;AAAAAAAAAAAAAAAAAB8BAABfcmVscy8ucmVsc1BLAQItABQABgAIAAAAIQBoB++3xQAAAN4AAAAP&#10;AAAAAAAAAAAAAAAAAAcCAABkcnMvZG93bnJldi54bWxQSwUGAAAAAAMAAwC3AAAA+QIAAAAA&#10;" filled="f" stroked="f">
                  <v:textbox inset="0,0,0,0">
                    <w:txbxContent>
                      <w:p w14:paraId="7C90BC35" w14:textId="77777777" w:rsidR="00A832AF" w:rsidRDefault="00A832AF" w:rsidP="00665232">
                        <w:pPr>
                          <w:spacing w:after="160" w:line="259" w:lineRule="auto"/>
                        </w:pPr>
                        <w:r>
                          <w:t>А. С.</w:t>
                        </w:r>
                      </w:p>
                    </w:txbxContent>
                  </v:textbox>
                </v:rect>
                <v:rect id="Rectangle 10818" o:spid="_x0000_s1202" style="position:absolute;left:53197;top:435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vFxwAAAN4AAAAPAAAAZHJzL2Rvd25yZXYueG1sRI/NbsJA&#10;DITvSLzDykjcYAOHKqQsCLVFcCw/Eu3NyrpJ1Kw3ym5J6NPjAxI3WzOe+bxc965WV2pD5dnAbJqA&#10;Is69rbgwcD5tJymoEJEt1p7JwI0CrFfDwRIz6zs+0PUYCyUhHDI0UMbYZFqHvCSHYeobYtF+fOsw&#10;ytoW2rbYSbir9TxJXrTDiqWhxIbeSsp/j3/OwC5tNl97/98V9cf37vJ5WbyfFtGY8ajfvIKK1Men&#10;+XG9t4KfpDPhlXdkBr26AwAA//8DAFBLAQItABQABgAIAAAAIQDb4fbL7gAAAIUBAAATAAAAAAAA&#10;AAAAAAAAAAAAAABbQ29udGVudF9UeXBlc10ueG1sUEsBAi0AFAAGAAgAAAAhAFr0LFu/AAAAFQEA&#10;AAsAAAAAAAAAAAAAAAAAHwEAAF9yZWxzLy5yZWxzUEsBAi0AFAAGAAgAAAAhABmYe8XHAAAA3gAA&#10;AA8AAAAAAAAAAAAAAAAABwIAAGRycy9kb3ducmV2LnhtbFBLBQYAAAAAAwADALcAAAD7AgAAAAA=&#10;" filled="f" stroked="f">
                  <v:textbox inset="0,0,0,0">
                    <w:txbxContent>
                      <w:p w14:paraId="798AE7B3" w14:textId="77777777" w:rsidR="00A832AF" w:rsidRDefault="00A832AF" w:rsidP="00665232">
                        <w:pPr>
                          <w:spacing w:after="160" w:line="259" w:lineRule="auto"/>
                        </w:pPr>
                        <w:r>
                          <w:t xml:space="preserve"> </w:t>
                        </w:r>
                      </w:p>
                    </w:txbxContent>
                  </v:textbox>
                </v:rect>
                <v:rect id="Rectangle 10819" o:spid="_x0000_s1203" style="position:absolute;left:54111;top:43916;width:1104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5exQAAAN4AAAAPAAAAZHJzL2Rvd25yZXYueG1sRE9La8JA&#10;EL4L/Q/LFLyZjT2UJHUV6QM91kRIexuy0yQ0OxuyWxP7611B8DYf33NWm8l04kSDay0rWEYxCOLK&#10;6pZrBcfiY5GAcB5ZY2eZFJzJwWb9MFthpu3IBzrlvhYhhF2GChrv+0xKVzVk0EW2Jw7cjx0M+gCH&#10;WuoBxxBuOvkUx8/SYMuhocGeXhuqfvM/o2CX9Nuvvf0f6+79e1d+lulbkXql5o/T9gWEp8nfxTf3&#10;Xof5cbJM4fpOuEGuLwAAAP//AwBQSwECLQAUAAYACAAAACEA2+H2y+4AAACFAQAAEwAAAAAAAAAA&#10;AAAAAAAAAAAAW0NvbnRlbnRfVHlwZXNdLnhtbFBLAQItABQABgAIAAAAIQBa9CxbvwAAABUBAAAL&#10;AAAAAAAAAAAAAAAAAB8BAABfcmVscy8ucmVsc1BLAQItABQABgAIAAAAIQB21N5exQAAAN4AAAAP&#10;AAAAAAAAAAAAAAAAAAcCAABkcnMvZG93bnJldi54bWxQSwUGAAAAAAMAAwC3AAAA+QIAAAAA&#10;" filled="f" stroked="f">
                  <v:textbox inset="0,0,0,0">
                    <w:txbxContent>
                      <w:p w14:paraId="3406DFF0" w14:textId="77777777" w:rsidR="00A832AF" w:rsidRDefault="00A832AF" w:rsidP="00665232">
                        <w:pPr>
                          <w:spacing w:after="160" w:line="259" w:lineRule="auto"/>
                        </w:pPr>
                        <w:r>
                          <w:t>Пушкина».</w:t>
                        </w:r>
                      </w:p>
                    </w:txbxContent>
                  </v:textbox>
                </v:rect>
                <v:rect id="Rectangle 10820" o:spid="_x0000_s1204" style="position:absolute;left:62435;top:4356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1+xwAAAN4AAAAPAAAAZHJzL2Rvd25yZXYueG1sRI9Bb8Iw&#10;DIXvk/gPkZG4jRQOqBQCQmMTHBkgwW5W47XVGqdqAi38+vkwaTdbfn7vfct172p1pzZUng1Mxgko&#10;4tzbigsD59PHawoqRGSLtWcy8KAA69XgZYmZ9R1/0v0YCyUmHDI0UMbYZFqHvCSHYewbYrl9+9Zh&#10;lLUttG2xE3NX62mSzLTDiiWhxIbeSsp/jjdnYJc2m+veP7uifv/aXQ6X+fY0j8aMhv1mASpSH//F&#10;f997K/WTdCoAgiMz6NUvAAAA//8DAFBLAQItABQABgAIAAAAIQDb4fbL7gAAAIUBAAATAAAAAAAA&#10;AAAAAAAAAAAAAABbQ29udGVudF9UeXBlc10ueG1sUEsBAi0AFAAGAAgAAAAhAFr0LFu/AAAAFQEA&#10;AAsAAAAAAAAAAAAAAAAAHwEAAF9yZWxzLy5yZWxzUEsBAi0AFAAGAAgAAAAhACmCvX7HAAAA3gAA&#10;AA8AAAAAAAAAAAAAAAAABwIAAGRycy9kb3ducmV2LnhtbFBLBQYAAAAAAwADALcAAAD7AgAAAAA=&#10;" filled="f" stroked="f">
                  <v:textbox inset="0,0,0,0">
                    <w:txbxContent>
                      <w:p w14:paraId="090B7461" w14:textId="77777777" w:rsidR="00A832AF" w:rsidRDefault="00A832AF" w:rsidP="00665232">
                        <w:pPr>
                          <w:spacing w:after="160" w:line="259" w:lineRule="auto"/>
                        </w:pPr>
                        <w:r>
                          <w:t xml:space="preserve"> </w:t>
                        </w:r>
                      </w:p>
                    </w:txbxContent>
                  </v:textbox>
                </v:rect>
                <v:rect id="Rectangle 10821" o:spid="_x0000_s1205" style="position:absolute;left:49352;top:46114;width:3971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jlxQAAAN4AAAAPAAAAZHJzL2Rvd25yZXYueG1sRE9Na8JA&#10;EL0L/Q/LFHrTjR5KTN0EaRVztFpIexuyYxLMzobsNkn99d1Cwds83udsssm0YqDeNZYVLBcRCOLS&#10;6oYrBR/n/TwG4TyyxtYyKfghB1n6MNtgou3I7zScfCVCCLsEFdTed4mUrqzJoFvYjjhwF9sb9AH2&#10;ldQ9jiHctHIVRc/SYMOhocaOXmsqr6dvo+AQd9vP3N7Gqt19HYpjsX47r71ST4/T9gWEp8nfxf/u&#10;XIf5Ubxawt874QaZ/gIAAP//AwBQSwECLQAUAAYACAAAACEA2+H2y+4AAACFAQAAEwAAAAAAAAAA&#10;AAAAAAAAAAAAW0NvbnRlbnRfVHlwZXNdLnhtbFBLAQItABQABgAIAAAAIQBa9CxbvwAAABUBAAAL&#10;AAAAAAAAAAAAAAAAAB8BAABfcmVscy8ucmVsc1BLAQItABQABgAIAAAAIQBGzhjlxQAAAN4AAAAP&#10;AAAAAAAAAAAAAAAAAAcCAABkcnMvZG93bnJldi54bWxQSwUGAAAAAAMAAwC3AAAA+QIAAAAA&#10;" filled="f" stroked="f">
                  <v:textbox inset="0,0,0,0">
                    <w:txbxContent>
                      <w:p w14:paraId="1C6E5D6F" w14:textId="77777777" w:rsidR="00A832AF" w:rsidRDefault="00A832AF" w:rsidP="00665232">
                        <w:pPr>
                          <w:spacing w:after="160" w:line="259" w:lineRule="auto"/>
                        </w:pPr>
                        <w:r>
                          <w:t xml:space="preserve">Составление выставки на тему «Книги </w:t>
                        </w:r>
                      </w:p>
                    </w:txbxContent>
                  </v:textbox>
                </v:rect>
                <v:rect id="Rectangle 10822" o:spid="_x0000_s1206" style="position:absolute;left:49352;top:48308;width:229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aSxQAAAN4AAAAPAAAAZHJzL2Rvd25yZXYueG1sRE9Na8JA&#10;EL0X+h+WKXirm+ZQYuoq0irJsRrB9jZkp0lodjZkt0nsr3cFwds83ucs15NpxUC9aywreJlHIIhL&#10;qxuuFByL3XMCwnlkja1lUnAmB+vV48MSU21H3tNw8JUIIexSVFB736VSurImg25uO+LA/djeoA+w&#10;r6TucQzhppVxFL1Kgw2Hhho7eq+p/D38GQVZ0m2+cvs/Vu32Ozt9nhYfxcIrNXuaNm8gPE3+Lr65&#10;cx3mR0kcw/WdcINcXQAAAP//AwBQSwECLQAUAAYACAAAACEA2+H2y+4AAACFAQAAEwAAAAAAAAAA&#10;AAAAAAAAAAAAW0NvbnRlbnRfVHlwZXNdLnhtbFBLAQItABQABgAIAAAAIQBa9CxbvwAAABUBAAAL&#10;AAAAAAAAAAAAAAAAAB8BAABfcmVscy8ucmVsc1BLAQItABQABgAIAAAAIQC2HIaSxQAAAN4AAAAP&#10;AAAAAAAAAAAAAAAAAAcCAABkcnMvZG93bnJldi54bWxQSwUGAAAAAAMAAwC3AAAA+QIAAAAA&#10;" filled="f" stroked="f">
                  <v:textbox inset="0,0,0,0">
                    <w:txbxContent>
                      <w:p w14:paraId="046A5A7A" w14:textId="77777777" w:rsidR="00A832AF" w:rsidRDefault="00A832AF" w:rsidP="00665232">
                        <w:pPr>
                          <w:spacing w:after="160" w:line="259" w:lineRule="auto"/>
                        </w:pPr>
                        <w:r>
                          <w:t>А.</w:t>
                        </w:r>
                      </w:p>
                    </w:txbxContent>
                  </v:textbox>
                </v:rect>
                <v:rect id="Rectangle 10823" o:spid="_x0000_s1207" style="position:absolute;left:51090;top:479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MJxAAAAN4AAAAPAAAAZHJzL2Rvd25yZXYueG1sRE9Li8Iw&#10;EL4L+x/CLHjTVBe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NlQIwnEAAAA3gAAAA8A&#10;AAAAAAAAAAAAAAAABwIAAGRycy9kb3ducmV2LnhtbFBLBQYAAAAAAwADALcAAAD4AgAAAAA=&#10;" filled="f" stroked="f">
                  <v:textbox inset="0,0,0,0">
                    <w:txbxContent>
                      <w:p w14:paraId="32FA01C1" w14:textId="77777777" w:rsidR="00A832AF" w:rsidRDefault="00A832AF" w:rsidP="00665232">
                        <w:pPr>
                          <w:spacing w:after="160" w:line="259" w:lineRule="auto"/>
                        </w:pPr>
                        <w:r>
                          <w:t xml:space="preserve"> </w:t>
                        </w:r>
                      </w:p>
                    </w:txbxContent>
                  </v:textbox>
                </v:rect>
                <v:rect id="Rectangle 10824" o:spid="_x0000_s1208" style="position:absolute;left:51547;top:48308;width:217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t9xAAAAN4AAAAPAAAAZHJzL2Rvd25yZXYueG1sRE9Li8Iw&#10;EL4L+x/CLHjTVFmk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Fa5u33EAAAA3gAAAA8A&#10;AAAAAAAAAAAAAAAABwIAAGRycy9kb3ducmV2LnhtbFBLBQYAAAAAAwADALcAAAD4AgAAAAA=&#10;" filled="f" stroked="f">
                  <v:textbox inset="0,0,0,0">
                    <w:txbxContent>
                      <w:p w14:paraId="01FD5AD6" w14:textId="77777777" w:rsidR="00A832AF" w:rsidRDefault="00A832AF" w:rsidP="00665232">
                        <w:pPr>
                          <w:spacing w:after="160" w:line="259" w:lineRule="auto"/>
                        </w:pPr>
                        <w:r>
                          <w:t>С.</w:t>
                        </w:r>
                      </w:p>
                    </w:txbxContent>
                  </v:textbox>
                </v:rect>
                <v:rect id="Rectangle 10825" o:spid="_x0000_s1209" style="position:absolute;left:53197;top:479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7mxAAAAN4AAAAPAAAAZHJzL2Rvd25yZXYueG1sRE9Li8Iw&#10;EL4L+x/CLHjTVGGlVqPIrosefSyot6EZ22IzKU201V9vBGFv8/E9ZzpvTSluVLvCsoJBPwJBnFpd&#10;cKbgb//bi0E4j6yxtEwK7uRgPvvoTDHRtuEt3XY+EyGEXYIKcu+rREqX5mTQ9W1FHLizrQ36AOtM&#10;6hqbEG5KOYyikTRYcGjIsaLvnNLL7moUrOJqcVzbR5OVy9PqsDmMf/Zjr1T3s11MQHhq/b/47V7r&#10;MD+Kh1/weifcIGdPAAAA//8DAFBLAQItABQABgAIAAAAIQDb4fbL7gAAAIUBAAATAAAAAAAAAAAA&#10;AAAAAAAAAABbQ29udGVudF9UeXBlc10ueG1sUEsBAi0AFAAGAAgAAAAhAFr0LFu/AAAAFQEAAAsA&#10;AAAAAAAAAAAAAAAAHwEAAF9yZWxzLy5yZWxzUEsBAi0AFAAGAAgAAAAhADn1HubEAAAA3gAAAA8A&#10;AAAAAAAAAAAAAAAABwIAAGRycy9kb3ducmV2LnhtbFBLBQYAAAAAAwADALcAAAD4AgAAAAA=&#10;" filled="f" stroked="f">
                  <v:textbox inset="0,0,0,0">
                    <w:txbxContent>
                      <w:p w14:paraId="62E89A83" w14:textId="77777777" w:rsidR="00A832AF" w:rsidRDefault="00A832AF" w:rsidP="00665232">
                        <w:pPr>
                          <w:spacing w:after="160" w:line="259" w:lineRule="auto"/>
                        </w:pPr>
                        <w:r>
                          <w:t xml:space="preserve"> </w:t>
                        </w:r>
                      </w:p>
                    </w:txbxContent>
                  </v:textbox>
                </v:rect>
                <v:rect id="Rectangle 10826" o:spid="_x0000_s1210" style="position:absolute;left:53654;top:48308;width:3971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CRxQAAAN4AAAAPAAAAZHJzL2Rvd25yZXYueG1sRE9Na8JA&#10;EL0L/odlhN50Uw8hSV1FqsUcWyNob0N2TILZ2ZDdmrS/vlsoeJvH+5zVZjStuFPvGssKnhcRCOLS&#10;6oYrBafibZ6AcB5ZY2uZFHyTg816Ollhpu3AH3Q/+kqEEHYZKqi97zIpXVmTQbewHXHgrrY36APs&#10;K6l7HEK4aeUyimJpsOHQUGNHrzWVt+OXUXBIuu0ltz9D1e4/D+f3c7orUq/U02zcvoDwNPqH+N+d&#10;6zA/SpYx/L0TbpDrXwAAAP//AwBQSwECLQAUAAYACAAAACEA2+H2y+4AAACFAQAAEwAAAAAAAAAA&#10;AAAAAAAAAAAAW0NvbnRlbnRfVHlwZXNdLnhtbFBLAQItABQABgAIAAAAIQBa9CxbvwAAABUBAAAL&#10;AAAAAAAAAAAAAAAAAB8BAABfcmVscy8ucmVsc1BLAQItABQABgAIAAAAIQDJJ4CRxQAAAN4AAAAP&#10;AAAAAAAAAAAAAAAAAAcCAABkcnMvZG93bnJldi54bWxQSwUGAAAAAAMAAwC3AAAA+QIAAAAA&#10;" filled="f" stroked="f">
                  <v:textbox inset="0,0,0,0">
                    <w:txbxContent>
                      <w:p w14:paraId="15A92B25" w14:textId="77777777" w:rsidR="00A832AF" w:rsidRDefault="00A832AF" w:rsidP="00665232">
                        <w:pPr>
                          <w:spacing w:after="160" w:line="259" w:lineRule="auto"/>
                        </w:pPr>
                        <w:r>
                          <w:t xml:space="preserve">Пушкина», написание краткого отзыва </w:t>
                        </w:r>
                      </w:p>
                    </w:txbxContent>
                  </v:textbox>
                </v:rect>
                <v:rect id="Rectangle 10827" o:spid="_x0000_s1211" style="position:absolute;left:49352;top:50549;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UKxAAAAN4AAAAPAAAAZHJzL2Rvd25yZXYueG1sRE9Li8Iw&#10;EL4L+x/CLHjTVA9rrUaRXRc9+lhQb0MztsVmUppoq7/eCMLe5uN7znTemlLcqHaFZQWDfgSCOLW6&#10;4EzB3/63F4NwHlljaZkU3MnBfPbRmWKibcNbuu18JkIIuwQV5N5XiZQuzcmg69uKOHBnWxv0AdaZ&#10;1DU2IdyUchhFX9JgwaEhx4q+c0ovu6tRsIqrxXFtH01WLk+rw+Yw/tmPvVLdz3YxAeGp9f/it3ut&#10;w/woHo7g9U64Qc6eAAAA//8DAFBLAQItABQABgAIAAAAIQDb4fbL7gAAAIUBAAATAAAAAAAAAAAA&#10;AAAAAAAAAABbQ29udGVudF9UeXBlc10ueG1sUEsBAi0AFAAGAAgAAAAhAFr0LFu/AAAAFQEAAAsA&#10;AAAAAAAAAAAAAAAAHwEAAF9yZWxzLy5yZWxzUEsBAi0AFAAGAAgAAAAhAKZrJQrEAAAA3gAAAA8A&#10;AAAAAAAAAAAAAAAABwIAAGRycy9kb3ducmV2LnhtbFBLBQYAAAAAAwADALcAAAD4AgAAAAA=&#10;" filled="f" stroked="f">
                  <v:textbox inset="0,0,0,0">
                    <w:txbxContent>
                      <w:p w14:paraId="24E36C06" w14:textId="77777777" w:rsidR="00A832AF" w:rsidRDefault="00A832AF" w:rsidP="00665232">
                        <w:pPr>
                          <w:spacing w:after="160" w:line="259" w:lineRule="auto"/>
                        </w:pPr>
                        <w:r>
                          <w:t>о</w:t>
                        </w:r>
                      </w:p>
                    </w:txbxContent>
                  </v:textbox>
                </v:rect>
                <v:rect id="Rectangle 10828" o:spid="_x0000_s1212" style="position:absolute;left:50221;top:5019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F4xwAAAN4AAAAPAAAAZHJzL2Rvd25yZXYueG1sRI9Bb8Iw&#10;DIXvk/gPkZG4jRQOqBQCQmMTHBkgwW5W47XVGqdqAi38+vkwaTdb7/m9z8t172p1pzZUng1Mxgko&#10;4tzbigsD59PHawoqRGSLtWcy8KAA69XgZYmZ9R1/0v0YCyUhHDI0UMbYZFqHvCSHYewbYtG+fesw&#10;ytoW2rbYSbir9TRJZtphxdJQYkNvJeU/x5szsEubzXXvn11Rv3/tLofLfHuaR2NGw36zABWpj//m&#10;v+u9FfwknQqvvCMz6NUvAAAA//8DAFBLAQItABQABgAIAAAAIQDb4fbL7gAAAIUBAAATAAAAAAAA&#10;AAAAAAAAAAAAAABbQ29udGVudF9UeXBlc10ueG1sUEsBAi0AFAAGAAgAAAAhAFr0LFu/AAAAFQEA&#10;AAsAAAAAAAAAAAAAAAAAHwEAAF9yZWxzLy5yZWxzUEsBAi0AFAAGAAgAAAAhANf0sXjHAAAA3gAA&#10;AA8AAAAAAAAAAAAAAAAABwIAAGRycy9kb3ducmV2LnhtbFBLBQYAAAAAAwADALcAAAD7AgAAAAA=&#10;" filled="f" stroked="f">
                  <v:textbox inset="0,0,0,0">
                    <w:txbxContent>
                      <w:p w14:paraId="676E44CD" w14:textId="77777777" w:rsidR="00A832AF" w:rsidRDefault="00A832AF" w:rsidP="00665232">
                        <w:pPr>
                          <w:spacing w:after="160" w:line="259" w:lineRule="auto"/>
                        </w:pPr>
                        <w:r>
                          <w:t xml:space="preserve"> </w:t>
                        </w:r>
                      </w:p>
                    </w:txbxContent>
                  </v:textbox>
                </v:rect>
                <v:rect id="Rectangle 10829" o:spid="_x0000_s1213" style="position:absolute;left:50678;top:50549;width:4504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TjwwAAAN4AAAAPAAAAZHJzL2Rvd25yZXYueG1sRE9Ni8Iw&#10;EL0v+B/CCN7WVA/SVqOI7qLHXRXU29CMbbGZlCbaur9+Iwje5vE+Z7boTCXu1LjSsoLRMAJBnFld&#10;cq7gsP/+jEE4j6yxskwKHuRgMe99zDDVtuVfuu98LkIIuxQVFN7XqZQuK8igG9qaOHAX2xj0ATa5&#10;1A22IdxUchxFE2mw5NBQYE2rgrLr7mYUbOJ6edravzavvs6b488xWe8Tr9Sg3y2nIDx1/i1+ubc6&#10;zI/icQLPd8INcv4PAAD//wMAUEsBAi0AFAAGAAgAAAAhANvh9svuAAAAhQEAABMAAAAAAAAAAAAA&#10;AAAAAAAAAFtDb250ZW50X1R5cGVzXS54bWxQSwECLQAUAAYACAAAACEAWvQsW78AAAAVAQAACwAA&#10;AAAAAAAAAAAAAAAfAQAAX3JlbHMvLnJlbHNQSwECLQAUAAYACAAAACEAuLgU48MAAADeAAAADwAA&#10;AAAAAAAAAAAAAAAHAgAAZHJzL2Rvd25yZXYueG1sUEsFBgAAAAADAAMAtwAAAPcCAAAAAA==&#10;" filled="f" stroked="f">
                  <v:textbox inset="0,0,0,0">
                    <w:txbxContent>
                      <w:p w14:paraId="4F14D20E" w14:textId="77777777" w:rsidR="00A832AF" w:rsidRDefault="00A832AF" w:rsidP="00665232">
                        <w:pPr>
                          <w:spacing w:after="160" w:line="259" w:lineRule="auto"/>
                        </w:pPr>
                        <w:r>
                          <w:t xml:space="preserve">самостоятельно прочитанном произведении </w:t>
                        </w:r>
                      </w:p>
                    </w:txbxContent>
                  </v:textbox>
                </v:rect>
                <v:rect id="Rectangle 10830" o:spid="_x0000_s1214" style="position:absolute;left:49352;top:52746;width:24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ujxwAAAN4AAAAPAAAAZHJzL2Rvd25yZXYueG1sRI9Ba8JA&#10;EIXvgv9hmUJvummF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KxbK6PHAAAA3gAA&#10;AA8AAAAAAAAAAAAAAAAABwIAAGRycy9kb3ducmV2LnhtbFBLBQYAAAAAAwADALcAAAD7AgAAAAA=&#10;" filled="f" stroked="f">
                  <v:textbox inset="0,0,0,0">
                    <w:txbxContent>
                      <w:p w14:paraId="4F067E13" w14:textId="77777777" w:rsidR="00A832AF" w:rsidRDefault="00A832AF" w:rsidP="00665232">
                        <w:pPr>
                          <w:spacing w:after="160" w:line="259" w:lineRule="auto"/>
                        </w:pPr>
                        <w:r>
                          <w:t>по</w:t>
                        </w:r>
                      </w:p>
                    </w:txbxContent>
                  </v:textbox>
                </v:rect>
                <v:rect id="Rectangle 10831" o:spid="_x0000_s1215" style="position:absolute;left:51181;top:523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444xQAAAN4AAAAPAAAAZHJzL2Rvd25yZXYueG1sRE9Na8JA&#10;EL0X/A/LFHprNlYoMWYVsUo8tirY3obsmIRmZ0N2TdL++m5B8DaP9znZajSN6KlztWUF0ygGQVxY&#10;XXOp4HTcPScgnEfW2FgmBT/kYLWcPGSYajvwB/UHX4oQwi5FBZX3bSqlKyoy6CLbEgfuYjuDPsCu&#10;lLrDIYSbRr7E8as0WHNoqLClTUXF9+FqFORJu/7c29+hbLZf+fn9PH87zr1ST4/jegHC0+jv4pt7&#10;r8P8OJlN4f+dcINc/gEAAP//AwBQSwECLQAUAAYACAAAACEA2+H2y+4AAACFAQAAEwAAAAAAAAAA&#10;AAAAAAAAAAAAW0NvbnRlbnRfVHlwZXNdLnhtbFBLAQItABQABgAIAAAAIQBa9CxbvwAAABUBAAAL&#10;AAAAAAAAAAAAAAAAAB8BAABfcmVscy8ucmVsc1BLAQItABQABgAIAAAAIQDDF444xQAAAN4AAAAP&#10;AAAAAAAAAAAAAAAAAAcCAABkcnMvZG93bnJldi54bWxQSwUGAAAAAAMAAwC3AAAA+QIAAAAA&#10;" filled="f" stroked="f">
                  <v:textbox inset="0,0,0,0">
                    <w:txbxContent>
                      <w:p w14:paraId="1F61CBF0" w14:textId="77777777" w:rsidR="00A832AF" w:rsidRDefault="00A832AF" w:rsidP="00665232">
                        <w:pPr>
                          <w:spacing w:after="160" w:line="259" w:lineRule="auto"/>
                        </w:pPr>
                        <w:r>
                          <w:t xml:space="preserve"> </w:t>
                        </w:r>
                      </w:p>
                    </w:txbxContent>
                  </v:textbox>
                </v:rect>
                <v:rect id="Rectangle 10832" o:spid="_x0000_s1216" style="position:absolute;left:51638;top:52746;width:1922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BPxAAAAN4AAAAPAAAAZHJzL2Rvd25yZXYueG1sRE9Li8Iw&#10;EL4L+x/CLHjTVBek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DPFEE/EAAAA3gAAAA8A&#10;AAAAAAAAAAAAAAAABwIAAGRycy9kb3ducmV2LnhtbFBLBQYAAAAAAwADALcAAAD4AgAAAAA=&#10;" filled="f" stroked="f">
                  <v:textbox inset="0,0,0,0">
                    <w:txbxContent>
                      <w:p w14:paraId="01302B01" w14:textId="77777777" w:rsidR="00A832AF" w:rsidRDefault="00A832AF" w:rsidP="00665232">
                        <w:pPr>
                          <w:spacing w:after="160" w:line="259" w:lineRule="auto"/>
                        </w:pPr>
                        <w:r>
                          <w:t>заданному образцу</w:t>
                        </w:r>
                      </w:p>
                    </w:txbxContent>
                  </v:textbox>
                </v:rect>
                <v:rect id="Rectangle 10833" o:spid="_x0000_s1217" style="position:absolute;left:66095;top:523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UxAAAAN4AAAAPAAAAZHJzL2Rvd25yZXYueG1sRE9Li8Iw&#10;EL4L+x/CLHjTVIWlVqPIrqJHHwvqbWjGtthMShNt3V9vBGFv8/E9ZzpvTSnuVLvCsoJBPwJBnFpd&#10;cKbg97DqxSCcR9ZYWiYFD3Iwn310ppho2/CO7nufiRDCLkEFufdVIqVLczLo+rYiDtzF1gZ9gHUm&#10;dY1NCDelHEbRlzRYcGjIsaLvnNLr/mYUrONqcdrYvyYrl+f1cXsc/xzGXqnuZ7uYgPDU+n/x273R&#10;YX4Uj0bweifcIGdPAAAA//8DAFBLAQItABQABgAIAAAAIQDb4fbL7gAAAIUBAAATAAAAAAAAAAAA&#10;AAAAAAAAAABbQ29udGVudF9UeXBlc10ueG1sUEsBAi0AFAAGAAgAAAAhAFr0LFu/AAAAFQEAAAsA&#10;AAAAAAAAAAAAAAAAHwEAAF9yZWxzLy5yZWxzUEsBAi0AFAAGAAgAAAAhAFyJtdTEAAAA3gAAAA8A&#10;AAAAAAAAAAAAAAAABwIAAGRycy9kb3ducmV2LnhtbFBLBQYAAAAAAwADALcAAAD4AgAAAAA=&#10;" filled="f" stroked="f">
                  <v:textbox inset="0,0,0,0">
                    <w:txbxContent>
                      <w:p w14:paraId="679C4470" w14:textId="77777777" w:rsidR="00A832AF" w:rsidRDefault="00A832AF" w:rsidP="00665232">
                        <w:pPr>
                          <w:spacing w:after="160" w:line="259" w:lineRule="auto"/>
                        </w:pPr>
                        <w:r>
                          <w:t xml:space="preserve"> </w:t>
                        </w:r>
                      </w:p>
                    </w:txbxContent>
                  </v:textbox>
                </v:rect>
                <v:shape id="Shape 137209" o:spid="_x0000_s121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BNwwAAAN8AAAAPAAAAZHJzL2Rvd25yZXYueG1sRE/LagIx&#10;FN0X+g/hFtzVxAc+pkZRQZBCwWoXXV4ntzODk5sxiTr+fVMQujyc92zR2lpcyYfKsYZeV4Egzp2p&#10;uNDwddi8TkCEiGywdkwa7hRgMX9+mmFm3I0/6bqPhUghHDLUUMbYZFKGvCSLoesa4sT9OG8xJugL&#10;aTzeUritZV+pkbRYcWoosaF1Sflpf7EamnPhv8/BrPh42b2PWW2p/Rhq3Xlpl28gIrXxX/xwb02a&#10;Pxj31RT+/iQAcv4LAAD//wMAUEsBAi0AFAAGAAgAAAAhANvh9svuAAAAhQEAABMAAAAAAAAAAAAA&#10;AAAAAAAAAFtDb250ZW50X1R5cGVzXS54bWxQSwECLQAUAAYACAAAACEAWvQsW78AAAAVAQAACwAA&#10;AAAAAAAAAAAAAAAfAQAAX3JlbHMvLnJlbHNQSwECLQAUAAYACAAAACEAwkuATcMAAADfAAAADwAA&#10;AAAAAAAAAAAAAAAHAgAAZHJzL2Rvd25yZXYueG1sUEsFBgAAAAADAAMAtwAAAPcCAAAAAA==&#10;" path="m,l9144,r,9144l,9144,,e" fillcolor="black" stroked="f" strokeweight="0">
                  <v:stroke miterlimit="83231f" joinstyle="miter"/>
                  <v:path arrowok="t" textboxrect="0,0,9144,9144"/>
                </v:shape>
                <v:shape id="Shape 137210" o:spid="_x0000_s1219" style="position:absolute;left:45;width:3707;height:91;visibility:visible;mso-wrap-style:square;v-text-anchor:top" coordsize="370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ZRxQAAAN8AAAAPAAAAZHJzL2Rvd25yZXYueG1sRE/NasJA&#10;EL4XfIdlhF6Kbkyg1egqUlrwUAqmPsCQHZNodjZmtxr79J1DoceP73+1GVyrrtSHxrOB2TQBRVx6&#10;23Bl4PD1PpmDChHZYuuZDNwpwGY9elhhbv2N93QtYqUkhEOOBuoYu1zrUNbkMEx9Ryzc0fcOo8C+&#10;0rbHm4S7VqdJ8qwdNiwNNXb0WlN5Lr6dgZ+i+fDD5yLes0uavW1PR7t70sY8joftElSkIf6L/9w7&#10;K/Ozl3QmD+SPANDrXwAAAP//AwBQSwECLQAUAAYACAAAACEA2+H2y+4AAACFAQAAEwAAAAAAAAAA&#10;AAAAAAAAAAAAW0NvbnRlbnRfVHlwZXNdLnhtbFBLAQItABQABgAIAAAAIQBa9CxbvwAAABUBAAAL&#10;AAAAAAAAAAAAAAAAAB8BAABfcmVscy8ucmVsc1BLAQItABQABgAIAAAAIQA90iZRxQAAAN8AAAAP&#10;AAAAAAAAAAAAAAAAAAcCAABkcnMvZG93bnJldi54bWxQSwUGAAAAAAMAAwC3AAAA+QIAAAAA&#10;" path="m,l370637,r,9144l,9144,,e" fillcolor="black" stroked="f" strokeweight="0">
                  <v:stroke miterlimit="83231f" joinstyle="miter"/>
                  <v:path arrowok="t" textboxrect="0,0,370637,9144"/>
                </v:shape>
                <v:shape id="Shape 137211" o:spid="_x0000_s1220" style="position:absolute;left:37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BqWwwAAAN8AAAAPAAAAZHJzL2Rvd25yZXYueG1sRE9da8Iw&#10;FH0X9h/CHexN0+rQUY0yBUEGguv24OO1ubZlzU1Nonb/3giCj4fzPVt0phEXcr62rCAdJCCIC6tr&#10;LhX8/qz7HyB8QNbYWCYF/+RhMX/pzTDT9srfdMlDKWII+wwVVCG0mZS+qMigH9iWOHJH6wyGCF0p&#10;tcNrDDeNHCbJWBqsOTZU2NKqouIvPxsF7al0+5PXSz6cd18TTjbUbd+VenvtPqcgAnXhKX64NzrO&#10;H02GaQr3PxGAnN8AAAD//wMAUEsBAi0AFAAGAAgAAAAhANvh9svuAAAAhQEAABMAAAAAAAAAAAAA&#10;AAAAAAAAAFtDb250ZW50X1R5cGVzXS54bWxQSwECLQAUAAYACAAAACEAWvQsW78AAAAVAQAACwAA&#10;AAAAAAAAAAAAAAAfAQAAX3JlbHMvLnJlbHNQSwECLQAUAAYACAAAACEAueQalsMAAADfAAAADwAA&#10;AAAAAAAAAAAAAAAHAgAAZHJzL2Rvd25yZXYueG1sUEsFBgAAAAADAAMAtwAAAPcCAAAAAA==&#10;" path="m,l9144,r,9144l,9144,,e" fillcolor="black" stroked="f" strokeweight="0">
                  <v:stroke miterlimit="83231f" joinstyle="miter"/>
                  <v:path arrowok="t" textboxrect="0,0,9144,9144"/>
                </v:shape>
                <v:shape id="Shape 137212" o:spid="_x0000_s1221" style="position:absolute;left:3797;width:16420;height:91;visibility:visible;mso-wrap-style:square;v-text-anchor:top" coordsize="1641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0gxAAAAN8AAAAPAAAAZHJzL2Rvd25yZXYueG1sRE9bS8Mw&#10;FH4X9h/CEXyRLV0EJ92yMQZFn4RdhD0ekmNb1pzUJOvqvzeC4OPHd19tRteJgUJsPWuYzwoQxMbb&#10;lmsNp2M1fQERE7LFzjNp+KYIm/XkboWl9Tfe03BItcghHEvU0KTUl1JG05DDOPM9ceY+fXCYMgy1&#10;tAFvOdx1UhXFs3TYcm5osKddQ+ZyuDoNX8q871+rajeYIC8f+HhWV3/W+uF+3C5BJBrTv/jP/Wbz&#10;/KeFmiv4/ZMByPUPAAAA//8DAFBLAQItABQABgAIAAAAIQDb4fbL7gAAAIUBAAATAAAAAAAAAAAA&#10;AAAAAAAAAABbQ29udGVudF9UeXBlc10ueG1sUEsBAi0AFAAGAAgAAAAhAFr0LFu/AAAAFQEAAAsA&#10;AAAAAAAAAAAAAAAAHwEAAF9yZWxzLy5yZWxzUEsBAi0AFAAGAAgAAAAhAAikrSDEAAAA3wAAAA8A&#10;AAAAAAAAAAAAAAAABwIAAGRycy9kb3ducmV2LnhtbFBLBQYAAAAAAwADALcAAAD4AgAAAAA=&#10;" path="m,l1641983,r,9144l,9144,,e" fillcolor="black" stroked="f" strokeweight="0">
                  <v:stroke miterlimit="83231f" joinstyle="miter"/>
                  <v:path arrowok="t" textboxrect="0,0,1641983,9144"/>
                </v:shape>
                <v:shape id="Shape 137213" o:spid="_x0000_s1222" style="position:absolute;left:202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F6wwAAAN8AAAAPAAAAZHJzL2Rvd25yZXYueG1sRE/LisIw&#10;FN0P+A/hCu7G1AejVKPowIAIwvhYuLw217bY3NQkav17MzDg8nDe03ljKnEn50vLCnrdBARxZnXJ&#10;uYLD/udzDMIHZI2VZVLwJA/zWetjiqm2D97SfRdyEUPYp6igCKFOpfRZQQZ919bEkTtbZzBE6HKp&#10;HT5iuKlkP0m+pMGSY0OBNX0XlF12N6OgvubuePV6yafb73rEyYqazVCpTrtZTEAEasJb/O9e6Th/&#10;MOr3BvD3JwKQsxcAAAD//wMAUEsBAi0AFAAGAAgAAAAhANvh9svuAAAAhQEAABMAAAAAAAAAAAAA&#10;AAAAAAAAAFtDb250ZW50X1R5cGVzXS54bWxQSwECLQAUAAYACAAAACEAWvQsW78AAAAVAQAACwAA&#10;AAAAAAAAAAAAAAAfAQAAX3JlbHMvLnJlbHNQSwECLQAUAAYACAAAACEAJnohesMAAADfAAAADwAA&#10;AAAAAAAAAAAAAAAHAgAAZHJzL2Rvd25yZXYueG1sUEsFBgAAAAADAAMAtwAAAPcCAAAAAA==&#10;" path="m,l9144,r,9144l,9144,,e" fillcolor="black" stroked="f" strokeweight="0">
                  <v:stroke miterlimit="83231f" joinstyle="miter"/>
                  <v:path arrowok="t" textboxrect="0,0,9144,9144"/>
                </v:shape>
                <v:shape id="Shape 137214" o:spid="_x0000_s1223" style="position:absolute;left:20263;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GzxQAAAN8AAAAPAAAAZHJzL2Rvd25yZXYueG1sRE9Na8JA&#10;EL0L/Q/LFLzpJrHUNnUViRUs0kOtvQ/ZaRKanQ3Zqab+erdQ6PHxvherwbXqRH1oPBtIpwko4tLb&#10;hisDx/ft5AFUEGSLrWcy8EMBVsub0QJz68/8RqeDVCqGcMjRQC3S5VqHsiaHYeo74sh9+t6hRNhX&#10;2vZ4juGu1VmS3GuHDceGGjsqaiq/Dt/OQHLcFo+XdL4rXp6zbrMXST/0qzHj22H9BEpokH/xn3tn&#10;4/zZPEvv4PdPBKCXVwAAAP//AwBQSwECLQAUAAYACAAAACEA2+H2y+4AAACFAQAAEwAAAAAAAAAA&#10;AAAAAAAAAAAAW0NvbnRlbnRfVHlwZXNdLnhtbFBLAQItABQABgAIAAAAIQBa9CxbvwAAABUBAAAL&#10;AAAAAAAAAAAAAAAAAB8BAABfcmVscy8ucmVsc1BLAQItABQABgAIAAAAIQCNAiGzxQAAAN8AAAAP&#10;AAAAAAAAAAAAAAAAAAcCAABkcnMvZG93bnJldi54bWxQSwUGAAAAAAMAAwC3AAAA+QIAAAAA&#10;" path="m,l1019861,r,9144l,9144,,e" fillcolor="black" stroked="f" strokeweight="0">
                  <v:stroke miterlimit="83231f" joinstyle="miter"/>
                  <v:path arrowok="t" textboxrect="0,0,1019861,9144"/>
                </v:shape>
                <v:shape id="Shape 137215" o:spid="_x0000_s1224" style="position:absolute;left:3046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yVwwAAAN8AAAAPAAAAZHJzL2Rvd25yZXYueG1sRE/LagIx&#10;FN0X/IdwBXea8VEto1FsQRBB8NFFl7eT68zg5GZMoo5/bwpCl4fzni0aU4kbOV9aVtDvJSCIM6tL&#10;zhV8H1fdDxA+IGusLJOCB3lYzFtvM0y1vfOeboeQixjCPkUFRQh1KqXPCjLoe7YmjtzJOoMhQpdL&#10;7fAew00lB0kylgZLjg0F1vRVUHY+XI2C+pK7n4vXn/x73W0mnKyp2Y6U6rSb5RREoCb8i1/utY7z&#10;h5NB/x3+/kQAcv4EAAD//wMAUEsBAi0AFAAGAAgAAAAhANvh9svuAAAAhQEAABMAAAAAAAAAAAAA&#10;AAAAAAAAAFtDb250ZW50X1R5cGVzXS54bWxQSwECLQAUAAYACAAAACEAWvQsW78AAAAVAQAACwAA&#10;AAAAAAAAAAAAAAAfAQAAX3JlbHMvLnJlbHNQSwECLQAUAAYACAAAACEAxt8clcMAAADfAAAADwAA&#10;AAAAAAAAAAAAAAAHAgAAZHJzL2Rvd25yZXYueG1sUEsFBgAAAAADAAMAtwAAAPcCAAAAAA==&#10;" path="m,l9144,r,9144l,9144,,e" fillcolor="black" stroked="f" strokeweight="0">
                  <v:stroke miterlimit="83231f" joinstyle="miter"/>
                  <v:path arrowok="t" textboxrect="0,0,9144,9144"/>
                </v:shape>
                <v:shape id="Shape 137216" o:spid="_x0000_s1225" style="position:absolute;left:30507;width:18114;height:91;visibility:visible;mso-wrap-style:square;v-text-anchor:top" coordsize="18114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1xAAAAN8AAAAPAAAAZHJzL2Rvd25yZXYueG1sRE9da8Iw&#10;FH0X/A/hCnvTVAe6dUYJDmEIe7CT7fXS3LWdzU1JYq3/fhkMfDyc7/V2sK3oyYfGsYL5LANBXDrT&#10;cKXg9LGfPoEIEdlg65gU3CjAdjMerTE37spH6otYiRTCIUcFdYxdLmUoa7IYZq4jTty38xZjgr6S&#10;xuM1hdtWLrJsKS02nBpq7GhXU3kuLlaB1J/912vxfDo0O32W+3f94y9aqYfJoF9ARBriXfzvfjNp&#10;/uNqMV/C358EQG5+AQAA//8DAFBLAQItABQABgAIAAAAIQDb4fbL7gAAAIUBAAATAAAAAAAAAAAA&#10;AAAAAAAAAABbQ29udGVudF9UeXBlc10ueG1sUEsBAi0AFAAGAAgAAAAhAFr0LFu/AAAAFQEAAAsA&#10;AAAAAAAAAAAAAAAAHwEAAF9yZWxzLy5yZWxzUEsBAi0AFAAGAAgAAAAhACX5YTXEAAAA3wAAAA8A&#10;AAAAAAAAAAAAAAAABwIAAGRycy9kb3ducmV2LnhtbFBLBQYAAAAAAwADALcAAAD4AgAAAAA=&#10;" path="m,l1811401,r,9144l,9144,,e" fillcolor="black" stroked="f" strokeweight="0">
                  <v:stroke miterlimit="83231f" joinstyle="miter"/>
                  <v:path arrowok="t" textboxrect="0,0,1811401,9144"/>
                </v:shape>
                <v:shape id="Shape 137217" o:spid="_x0000_s1226" style="position:absolute;left:486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d5wwAAAN8AAAAPAAAAZHJzL2Rvd25yZXYueG1sRE9ba8Iw&#10;FH4f+B/CEfY2U3VYqUZRQZDBYF4efDw2x7bYnNQkavfvl4Hg48d3n85bU4s7OV9ZVtDvJSCIc6sr&#10;LhQc9uuPMQgfkDXWlknBL3mYzzpvU8y0ffCW7rtQiBjCPkMFZQhNJqXPSzLoe7YhjtzZOoMhQldI&#10;7fARw00tB0kykgYrjg0lNrQqKb/sbkZBcy3c8er1kk+3n6+Ukw21359KvXfbxQREoDa8xE/3Rsf5&#10;w3TQT+H/TwQgZ38AAAD//wMAUEsBAi0AFAAGAAgAAAAhANvh9svuAAAAhQEAABMAAAAAAAAAAAAA&#10;AAAAAAAAAFtDb250ZW50X1R5cGVzXS54bWxQSwECLQAUAAYACAAAACEAWvQsW78AAAAVAQAACwAA&#10;AAAAAAAAAAAAAAAfAQAAX3JlbHMvLnJlbHNQSwECLQAUAAYACAAAACEAWUEnecMAAADfAAAADwAA&#10;AAAAAAAAAAAAAAAHAgAAZHJzL2Rvd25yZXYueG1sUEsFBgAAAAADAAMAtwAAAPcCAAAAAA==&#10;" path="m,l9144,r,9144l,9144,,e" fillcolor="black" stroked="f" strokeweight="0">
                  <v:stroke miterlimit="83231f" joinstyle="miter"/>
                  <v:path arrowok="t" textboxrect="0,0,9144,9144"/>
                </v:shape>
                <v:shape id="Shape 137218" o:spid="_x0000_s1227" style="position:absolute;left:48667;width:43817;height:91;visibility:visible;mso-wrap-style:square;v-text-anchor:top" coordsize="4381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emxAAAAN8AAAAPAAAAZHJzL2Rvd25yZXYueG1sRI/BbsIw&#10;EETvlfgHayv1VhyoVErAQRQJqUdI4b6KlzhNvI5iF8Lfdw+VOI525u3MejP6Tl1piE1gA7NpBoq4&#10;Crbh2sDpe//6ASomZItdYDJwpwibYvK0xtyGGx/pWqZaCYRjjgZcSn2udawceYzT0BPL7RIGj0nk&#10;UGs74E3gvtPzLHvXHhuWDw572jmq2vLXC8Vlzed5r/v657i05f3Q7g72ZMzL87hdgUo0pof5P/1l&#10;pf7bYj6TwrJHBOjiDwAA//8DAFBLAQItABQABgAIAAAAIQDb4fbL7gAAAIUBAAATAAAAAAAAAAAA&#10;AAAAAAAAAABbQ29udGVudF9UeXBlc10ueG1sUEsBAi0AFAAGAAgAAAAhAFr0LFu/AAAAFQEAAAsA&#10;AAAAAAAAAAAAAAAAHwEAAF9yZWxzLy5yZWxzUEsBAi0AFAAGAAgAAAAhACC6N6bEAAAA3wAAAA8A&#10;AAAAAAAAAAAAAAAABwIAAGRycy9kb3ducmV2LnhtbFBLBQYAAAAAAwADALcAAAD4AgAAAAA=&#10;" path="m,l4381754,r,9144l,9144,,e" fillcolor="black" stroked="f" strokeweight="0">
                  <v:stroke miterlimit="83231f" joinstyle="miter"/>
                  <v:path arrowok="t" textboxrect="0,0,4381754,9144"/>
                </v:shape>
                <v:shape id="Shape 137219" o:spid="_x0000_s1228" style="position:absolute;left:924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aQxAAAAN8AAAAPAAAAZHJzL2Rvd25yZXYueG1sRE9da8Iw&#10;FH0f7D+EO9jbTKuiWzWVTRjIQHDdHvZ4ba5tsbmpSdT67xdB8PFwvueL3rTiRM43lhWkgwQEcWl1&#10;w5WC35/Pl1cQPiBrbC2Tggt5WOSPD3PMtD3zN52KUIkYwj5DBXUIXSalL2sy6Ae2I47czjqDIUJX&#10;Se3wHMNNK4dJMpEGG44NNXa0rKncF0ejoDtU7u/g9Qdvj5uvKScr6tdjpZ6f+vcZiEB9uItv7pWO&#10;80fTYfoG1z8RgMz/AQAA//8DAFBLAQItABQABgAIAAAAIQDb4fbL7gAAAIUBAAATAAAAAAAAAAAA&#10;AAAAAAAAAABbQ29udGVudF9UeXBlc10ueG1sUEsBAi0AFAAGAAgAAAAhAFr0LFu/AAAAFQEAAAsA&#10;AAAAAAAAAAAAAAAAHwEAAF9yZWxzLy5yZWxzUEsBAi0AFAAGAAgAAAAhAEeSFpDEAAAA3wAAAA8A&#10;AAAAAAAAAAAAAAAABwIAAGRycy9kb3ducmV2LnhtbFBLBQYAAAAAAwADALcAAAD4AgAAAAA=&#10;" path="m,l9144,r,9144l,9144,,e" fillcolor="black" stroked="f" strokeweight="0">
                  <v:stroke miterlimit="83231f" joinstyle="miter"/>
                  <v:path arrowok="t" textboxrect="0,0,9144,9144"/>
                </v:shape>
                <v:shape id="Shape 137220" o:spid="_x0000_s1229" style="position:absolute;top:45;width:91;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MixAAAAN8AAAAPAAAAZHJzL2Rvd25yZXYueG1sRE9LS8NA&#10;EL4L/odlBG92Y4Tapt2WIArexGhLe5tmJw/Mzobstkn/vXMQPH587/V2cp260BBazwYeZwko4tLb&#10;lmsD319vDwtQISJb7DyTgSsF2G5ub9aYWT/yJ12KWCsJ4ZChgSbGPtM6lA05DDPfEwtX+cFhFDjU&#10;2g44SrjrdJokc+2wZWlosKeXhsqf4uwMVGPVfuC1OCwnOs9Pr0eX57u9Mfd3U74CFWmK/+I/97uV&#10;+U/PaSoP5I8A0JtfAAAA//8DAFBLAQItABQABgAIAAAAIQDb4fbL7gAAAIUBAAATAAAAAAAAAAAA&#10;AAAAAAAAAABbQ29udGVudF9UeXBlc10ueG1sUEsBAi0AFAAGAAgAAAAhAFr0LFu/AAAAFQEAAAsA&#10;AAAAAAAAAAAAAAAAHwEAAF9yZWxzLy5yZWxzUEsBAi0AFAAGAAgAAAAhALB3syLEAAAA3wAAAA8A&#10;AAAAAAAAAAAAAAAABwIAAGRycy9kb3ducmV2LnhtbFBLBQYAAAAAAwADALcAAAD4AgAAAAA=&#10;" path="m,l9144,r,5453126l,5453126,,e" fillcolor="black" stroked="f" strokeweight="0">
                  <v:stroke miterlimit="83231f" joinstyle="miter"/>
                  <v:path arrowok="t" textboxrect="0,0,9144,5453126"/>
                </v:shape>
                <v:shape id="Shape 137221" o:spid="_x0000_s1230" style="position:absolute;top:545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ArwwAAAN8AAAAPAAAAZHJzL2Rvd25yZXYueG1sRE9da8Iw&#10;FH0X9h/CHfimqVV0VKNsA0EEYeoefLw217asualJ1PrvzUDw8XC+Z4vW1OJKzleWFQz6CQji3OqK&#10;CwW/+2XvA4QPyBpry6TgTh4W87fODDNtb7yl6y4UIoawz1BBGUKTSenzkgz6vm2II3eyzmCI0BVS&#10;O7zFcFPLNEnG0mDFsaHEhr5Lyv92F6OgORfucPb6i4+Xn/WEkxW1m5FS3ff2cwoiUBte4qd7peP8&#10;4SRNB/D/JwKQ8wcAAAD//wMAUEsBAi0AFAAGAAgAAAAhANvh9svuAAAAhQEAABMAAAAAAAAAAAAA&#10;AAAAAAAAAFtDb250ZW50X1R5cGVzXS54bWxQSwECLQAUAAYACAAAACEAWvQsW78AAAAVAQAACwAA&#10;AAAAAAAAAAAAAAAfAQAAX3JlbHMvLnJlbHNQSwECLQAUAAYACAAAACEAd4jQK8MAAADfAAAADwAA&#10;AAAAAAAAAAAAAAAHAgAAZHJzL2Rvd25yZXYueG1sUEsFBgAAAAADAAMAtwAAAPcCAAAAAA==&#10;" path="m,l9144,r,9144l,9144,,e" fillcolor="black" stroked="f" strokeweight="0">
                  <v:stroke miterlimit="83231f" joinstyle="miter"/>
                  <v:path arrowok="t" textboxrect="0,0,9144,9144"/>
                </v:shape>
                <v:shape id="Shape 137222" o:spid="_x0000_s1231" style="position:absolute;left:45;top:54577;width:3707;height:91;visibility:visible;mso-wrap-style:square;v-text-anchor:top" coordsize="370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AxAAAAN8AAAAPAAAAZHJzL2Rvd25yZXYueG1sRE/dasIw&#10;FL4f+A7hCLsZmprCnJ1RRBx4MQbWPcChObadzUltolaf3gwGu/z4/ufL3jbiQp2vHWuYjBMQxIUz&#10;NZcavvcfozcQPiAbbByThht5WC4GT3PMjLvyji55KEUMYZ+hhiqENpPSFxVZ9GPXEkfu4DqLIcKu&#10;lKbDawy3jVRJ8iot1hwbKmxpXVFxzM9Wwz2vP13/NQu39KTSzernYLYvUuvnYb96BxGoD//iP/fW&#10;xPnpVCkFv38iALl4AAAA//8DAFBLAQItABQABgAIAAAAIQDb4fbL7gAAAIUBAAATAAAAAAAAAAAA&#10;AAAAAAAAAABbQ29udGVudF9UeXBlc10ueG1sUEsBAi0AFAAGAAgAAAAhAFr0LFu/AAAAFQEAAAsA&#10;AAAAAAAAAAAAAAAAHwEAAF9yZWxzLy5yZWxzUEsBAi0AFAAGAAgAAAAhAGwg1wDEAAAA3wAAAA8A&#10;AAAAAAAAAAAAAAAABwIAAGRycy9kb3ducmV2LnhtbFBLBQYAAAAAAwADALcAAAD4AgAAAAA=&#10;" path="m,l370637,r,9144l,9144,,e" fillcolor="black" stroked="f" strokeweight="0">
                  <v:stroke miterlimit="83231f" joinstyle="miter"/>
                  <v:path arrowok="t" textboxrect="0,0,370637,9144"/>
                </v:shape>
                <v:shape id="Shape 137223" o:spid="_x0000_s1232" style="position:absolute;left:3752;top:45;width:91;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1VxAAAAN8AAAAPAAAAZHJzL2Rvd25yZXYueG1sRE/LasJA&#10;FN0L/sNwBXd1YgTbpo4SSgV30miL7m4zNw/M3AmZ0cS/7xQKLg/nvdoMphE36lxtWcF8FoEgzq2u&#10;uVRwPGyfXkA4j6yxsUwK7uRgsx6PVpho2/Mn3TJfihDCLkEFlfdtIqXLKzLoZrYlDlxhO4M+wK6U&#10;usM+hJtGxlG0lAZrDg0VtvReUX7JrkZB0Rf1Hu/Z6XWg6/Ln42zS9OtbqelkSN9AeBr8Q/zv3ukw&#10;f/Ecxwv4+xMAyPUvAAAA//8DAFBLAQItABQABgAIAAAAIQDb4fbL7gAAAIUBAAATAAAAAAAAAAAA&#10;AAAAAAAAAABbQ29udGVudF9UeXBlc10ueG1sUEsBAi0AFAAGAAgAAAAhAFr0LFu/AAAAFQEAAAsA&#10;AAAAAAAAAAAAAAAAHwEAAF9yZWxzLy5yZWxzUEsBAi0AFAAGAAgAAAAhAEClLVXEAAAA3wAAAA8A&#10;AAAAAAAAAAAAAAAABwIAAGRycy9kb3ducmV2LnhtbFBLBQYAAAAAAwADALcAAAD4AgAAAAA=&#10;" path="m,l9144,r,5453126l,5453126,,e" fillcolor="black" stroked="f" strokeweight="0">
                  <v:stroke miterlimit="83231f" joinstyle="miter"/>
                  <v:path arrowok="t" textboxrect="0,0,9144,5453126"/>
                </v:shape>
                <v:shape id="Shape 137224" o:spid="_x0000_s1233" style="position:absolute;left:3752;top:545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zxAAAAN8AAAAPAAAAZHJzL2Rvd25yZXYueG1sRE9da8Iw&#10;FH0f7D+EO/BtpqsyRzUt22AggjDrHny8Nte2rLmpSdT6781g4OPhfC+KwXTiTM63lhW8jBMQxJXV&#10;LdcKfrZfz28gfEDW2FkmBVfyUOSPDwvMtL3whs5lqEUMYZ+hgiaEPpPSVw0Z9GPbE0fuYJ3BEKGr&#10;pXZ4ieGmk2mSvEqDLceGBnv6bKj6LU9GQX+s3e7o9QfvT9+rGSdLGtZTpUZPw/scRKAh3MX/7qWO&#10;8yezNJ3C358IQOY3AAAA//8DAFBLAQItABQABgAIAAAAIQDb4fbL7gAAAIUBAAATAAAAAAAAAAAA&#10;AAAAAAAAAABbQ29udGVudF9UeXBlc10ueG1sUEsBAi0AFAAGAAgAAAAhAFr0LFu/AAAAFQEAAAsA&#10;AAAAAAAAAAAAAAAAHwEAAF9yZWxzLy5yZWxzUEsBAi0AFAAGAAgAAAAhAGf/c7PEAAAA3wAAAA8A&#10;AAAAAAAAAAAAAAAABwIAAGRycy9kb3ducmV2LnhtbFBLBQYAAAAAAwADALcAAAD4AgAAAAA=&#10;" path="m,l9144,r,9144l,9144,,e" fillcolor="black" stroked="f" strokeweight="0">
                  <v:stroke miterlimit="83231f" joinstyle="miter"/>
                  <v:path arrowok="t" textboxrect="0,0,9144,9144"/>
                </v:shape>
                <v:shape id="Shape 137225" o:spid="_x0000_s1234" style="position:absolute;left:3797;top:54577;width:16420;height:91;visibility:visible;mso-wrap-style:square;v-text-anchor:top" coordsize="16419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pxAAAAN8AAAAPAAAAZHJzL2Rvd25yZXYueG1sRE9dS8Mw&#10;FH0X/A/hCnuRLTXiJnXZkEGZT8I2hT1ekmtb1tzUJOvqvzeCsMfD+V6uR9eJgUJsPWt4mBUgiI23&#10;LdcaPg7V9BlETMgWO8+k4YcirFe3N0ssrb/wjoZ9qkUO4ViihialvpQymoYcxpnviTP35YPDlGGo&#10;pQ14yeGuk6oo5tJhy7mhwZ42DZnT/uw0fCvzvttW1WYwQZ4+8f6ozv6o9eRufH0BkWhMV/G/+83m&#10;+Y8LpZ7g708GIFe/AAAA//8DAFBLAQItABQABgAIAAAAIQDb4fbL7gAAAIUBAAATAAAAAAAAAAAA&#10;AAAAAAAAAABbQ29udGVudF9UeXBlc10ueG1sUEsBAi0AFAAGAAgAAAAhAFr0LFu/AAAAFQEAAAsA&#10;AAAAAAAAAAAAAAAAHwEAAF9yZWxzLy5yZWxzUEsBAi0AFAAGAAgAAAAhAEkh/+nEAAAA3wAAAA8A&#10;AAAAAAAAAAAAAAAABwIAAGRycy9kb3ducmV2LnhtbFBLBQYAAAAAAwADALcAAAD4AgAAAAA=&#10;" path="m,l1641983,r,9144l,9144,,e" fillcolor="black" stroked="f" strokeweight="0">
                  <v:stroke miterlimit="83231f" joinstyle="miter"/>
                  <v:path arrowok="t" textboxrect="0,0,1641983,9144"/>
                </v:shape>
                <v:shape id="Shape 137226" o:spid="_x0000_s1235" style="position:absolute;left:20217;top:45;width:92;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7NxAAAAN8AAAAPAAAAZHJzL2Rvd25yZXYueG1sRE/LasJA&#10;FN0L/YfhFtzVSSPENjpKKC24E2Nb2t1t5uaBmTshM5r4945QcHk479VmNK04U+8aywqeZxEI4sLq&#10;hisFn4ePpxcQziNrbC2Tggs52KwfJitMtR14T+fcVyKEsEtRQe19l0rpipoMupntiANX2t6gD7Cv&#10;pO5xCOGmlXEUJdJgw6Ghxo7eaiqO+ckoKIey2eEl/3kd6ZT8vf+aLPv6Vmr6OGZLEJ5Gfxf/u7c6&#10;zJ8v4jiB258AQK6vAAAA//8DAFBLAQItABQABgAIAAAAIQDb4fbL7gAAAIUBAAATAAAAAAAAAAAA&#10;AAAAAAAAAABbQ29udGVudF9UeXBlc10ueG1sUEsBAi0AFAAGAAgAAAAhAFr0LFu/AAAAFQEAAAsA&#10;AAAAAAAAAAAAAAAAHwEAAF9yZWxzLy5yZWxzUEsBAi0AFAAGAAgAAAAhAFDSjs3EAAAA3wAAAA8A&#10;AAAAAAAAAAAAAAAABwIAAGRycy9kb3ducmV2LnhtbFBLBQYAAAAAAwADALcAAAD4AgAAAAA=&#10;" path="m,l9144,r,5453126l,5453126,,e" fillcolor="black" stroked="f" strokeweight="0">
                  <v:stroke miterlimit="83231f" joinstyle="miter"/>
                  <v:path arrowok="t" textboxrect="0,0,9144,5453126"/>
                </v:shape>
                <v:shape id="Shape 137227" o:spid="_x0000_s1236" style="position:absolute;left:20217;top:545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3ExAAAAN8AAAAPAAAAZHJzL2Rvd25yZXYueG1sRE9da8Iw&#10;FH0X9h/CHfim6TpZpWsq22AggqBuDz7eNXdtWXNTk6j13xth4OPhfBeLwXTiRM63lhU8TRMQxJXV&#10;LdcKvr8+J3MQPiBr7CyTggt5WJQPowJzbc+8pdMu1CKGsM9RQRNCn0vpq4YM+qntiSP3a53BEKGr&#10;pXZ4juGmk2mSvEiDLceGBnv6aKj62x2Ngv5Qu/3B63f+OW5WGSdLGtYzpcaPw9sriEBDuIv/3Usd&#10;5z9naZrB7U8EIMsrAAAA//8DAFBLAQItABQABgAIAAAAIQDb4fbL7gAAAIUBAAATAAAAAAAAAAAA&#10;AAAAAAAAAABbQ29udGVudF9UeXBlc10ueG1sUEsBAi0AFAAGAAgAAAAhAFr0LFu/AAAAFQEAAAsA&#10;AAAAAAAAAAAAAAAAHwEAAF9yZWxzLy5yZWxzUEsBAi0AFAAGAAgAAAAhAJct7cTEAAAA3wAAAA8A&#10;AAAAAAAAAAAAAAAABwIAAGRycy9kb3ducmV2LnhtbFBLBQYAAAAAAwADALcAAAD4AgAAAAA=&#10;" path="m,l9144,r,9144l,9144,,e" fillcolor="black" stroked="f" strokeweight="0">
                  <v:stroke miterlimit="83231f" joinstyle="miter"/>
                  <v:path arrowok="t" textboxrect="0,0,9144,9144"/>
                </v:shape>
                <v:shape id="Shape 137228" o:spid="_x0000_s1237" style="position:absolute;left:20263;top:54577;width:10199;height:91;visibility:visible;mso-wrap-style:square;v-text-anchor:top" coordsize="10198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LxAAAAN8AAAAPAAAAZHJzL2Rvd25yZXYueG1sRE9NS8NA&#10;EL0L/odlBG92kwhW026LRAsV6cHa3ofsmASzsyE7ttFf7xwEj4/3vVxPoTcnGlMX2UE+y8AQ19F3&#10;3Dg4vG9u7sEkQfbYRyYH35Rgvbq8WGLp45nf6LSXxmgIpxIdtCJDaW2qWwqYZnEgVu4jjgFF4dhY&#10;P+JZw0Nviyy7swE71oYWB6paqj/3X8FBdthUDz/5fFu9PBfD06tIfrQ7566vpscFGKFJ/sV/7q3X&#10;+bfzotDB+kcB2NUvAAAA//8DAFBLAQItABQABgAIAAAAIQDb4fbL7gAAAIUBAAATAAAAAAAAAAAA&#10;AAAAAAAAAABbQ29udGVudF9UeXBlc10ueG1sUEsBAi0AFAAGAAgAAAAhAFr0LFu/AAAAFQEAAAsA&#10;AAAAAAAAAAAAAAAAHwEAAF9yZWxzLy5yZWxzUEsBAi0AFAAGAAgAAAAhAMIj4QvEAAAA3wAAAA8A&#10;AAAAAAAAAAAAAAAABwIAAGRycy9kb3ducmV2LnhtbFBLBQYAAAAAAwADALcAAAD4AgAAAAA=&#10;" path="m,l1019861,r,9144l,9144,,e" fillcolor="black" stroked="f" strokeweight="0">
                  <v:stroke miterlimit="83231f" joinstyle="miter"/>
                  <v:path arrowok="t" textboxrect="0,0,1019861,9144"/>
                </v:shape>
                <v:shape id="Shape 137229" o:spid="_x0000_s1238" style="position:absolute;left:30461;top:45;width:92;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q/xAAAAN8AAAAPAAAAZHJzL2Rvd25yZXYueG1sRE/LasJA&#10;FN0L/YfhFrrTSVPQGh0llBbcSaMtdXfN3DwwcydkRhP/viMILg/nvVwPphEX6lxtWcHrJAJBnFtd&#10;c6lgv/sav4NwHlljY5kUXMnBevU0WmKibc/fdMl8KUIIuwQVVN63iZQur8igm9iWOHCF7Qz6ALtS&#10;6g77EG4aGUfRVBqsOTRU2NJHRfkpOxsFRV/UW7xmf/OBztPj58Gk6c+vUi/PQ7oA4WnwD/HdvdFh&#10;/tssjudw+xMAyNU/AAAA//8DAFBLAQItABQABgAIAAAAIQDb4fbL7gAAAIUBAAATAAAAAAAAAAAA&#10;AAAAAAAAAABbQ29udGVudF9UeXBlc10ueG1sUEsBAi0AFAAGAAgAAAAhAFr0LFu/AAAAFQEAAAsA&#10;AAAAAAAAAAAAAAAAHwEAAF9yZWxzLy5yZWxzUEsBAi0AFAAGAAgAAAAhACFNGr/EAAAA3wAAAA8A&#10;AAAAAAAAAAAAAAAABwIAAGRycy9kb3ducmV2LnhtbFBLBQYAAAAAAwADALcAAAD4AgAAAAA=&#10;" path="m,l9144,r,5453126l,5453126,,e" fillcolor="black" stroked="f" strokeweight="0">
                  <v:stroke miterlimit="83231f" joinstyle="miter"/>
                  <v:path arrowok="t" textboxrect="0,0,9144,5453126"/>
                </v:shape>
                <v:shape id="Shape 137230" o:spid="_x0000_s1239" style="position:absolute;left:30461;top:545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NtwwAAAN8AAAAPAAAAZHJzL2Rvd25yZXYueG1sRE9NawIx&#10;EL0X/A9hCt5qtipVtkZRQRBBqLYHj9PNdHfpZrImUbf/vnMQPD7e92zRuUZdKcTas4HXQQaKuPC2&#10;5tLA1+fmZQoqJmSLjWcy8EcRFvPe0wxz6298oOsxlUpCOOZooEqpzbWORUUO48C3xML9+OAwCQyl&#10;tgFvEu4aPcyyN+2wZmmosKV1RcXv8eIMtOcynM7Rrvj78rGbcLalbj82pv/cLd9BJerSQ3x3b63M&#10;H02GI3kgfwSAnv8DAAD//wMAUEsBAi0AFAAGAAgAAAAhANvh9svuAAAAhQEAABMAAAAAAAAAAAAA&#10;AAAAAAAAAFtDb250ZW50X1R5cGVzXS54bWxQSwECLQAUAAYACAAAACEAWvQsW78AAAAVAQAACwAA&#10;AAAAAAAAAAAAAAAfAQAAX3JlbHMvLnJlbHNQSwECLQAUAAYACAAAACEAnR3jbcMAAADfAAAADwAA&#10;AAAAAAAAAAAAAAAHAgAAZHJzL2Rvd25yZXYueG1sUEsFBgAAAAADAAMAtwAAAPcCAAAAAA==&#10;" path="m,l9144,r,9144l,9144,,e" fillcolor="black" stroked="f" strokeweight="0">
                  <v:stroke miterlimit="83231f" joinstyle="miter"/>
                  <v:path arrowok="t" textboxrect="0,0,9144,9144"/>
                </v:shape>
                <v:shape id="Shape 137231" o:spid="_x0000_s1240" style="position:absolute;left:30507;top:54577;width:18114;height:91;visibility:visible;mso-wrap-style:square;v-text-anchor:top" coordsize="18114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UhxAAAAN8AAAAPAAAAZHJzL2Rvd25yZXYueG1sRE9da8Iw&#10;FH0f7D+EO9jbTFVwW2eU4BBE8GGdbK+X5q7tbG5KEmv990YQfDyc7/lysK3oyYfGsYLxKANBXDrT&#10;cKVg/71+eQMRIrLB1jEpOFOA5eLxYY65cSf+or6IlUghHHJUUMfY5VKGsiaLYeQ64sT9OW8xJugr&#10;aTyeUrht5STLZtJiw6mhxo5WNZWH4mgVSP3T/34W7/tts9IHud7pf3/USj0/DfoDRKQh3sU398ak&#10;+dPXyXQM1z8JgFxcAAAA//8DAFBLAQItABQABgAIAAAAIQDb4fbL7gAAAIUBAAATAAAAAAAAAAAA&#10;AAAAAAAAAABbQ29udGVudF9UeXBlc10ueG1sUEsBAi0AFAAGAAgAAAAhAFr0LFu/AAAAFQEAAAsA&#10;AAAAAAAAAAAAAAAAHwEAAF9yZWxzLy5yZWxzUEsBAi0AFAAGAAgAAAAhAOGlpSHEAAAA3wAAAA8A&#10;AAAAAAAAAAAAAAAABwIAAGRycy9kb3ducmV2LnhtbFBLBQYAAAAAAwADALcAAAD4AgAAAAA=&#10;" path="m,l1811401,r,9144l,9144,,e" fillcolor="black" stroked="f" strokeweight="0">
                  <v:stroke miterlimit="83231f" joinstyle="miter"/>
                  <v:path arrowok="t" textboxrect="0,0,1811401,9144"/>
                </v:shape>
                <v:shape id="Shape 137232" o:spid="_x0000_s1241" style="position:absolute;left:48621;top:45;width:91;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4TxAAAAN8AAAAPAAAAZHJzL2Rvd25yZXYueG1sRE/LasJA&#10;FN0L/sNwBXd1YgTbpo4SSgV30miL7m4zNw/M3AmZ0cS/7xQKLg/nvdoMphE36lxtWcF8FoEgzq2u&#10;uVRwPGyfXkA4j6yxsUwK7uRgsx6PVpho2/Mn3TJfihDCLkEFlfdtIqXLKzLoZrYlDlxhO4M+wK6U&#10;usM+hJtGxlG0lAZrDg0VtvReUX7JrkZB0Rf1Hu/Z6XWg6/Ln42zS9OtbqelkSN9AeBr8Q/zv3ukw&#10;f/EcL2L4+xMAyPUvAAAA//8DAFBLAQItABQABgAIAAAAIQDb4fbL7gAAAIUBAAATAAAAAAAAAAAA&#10;AAAAAAAAAABbQ29udGVudF9UeXBlc10ueG1sUEsBAi0AFAAGAAgAAAAhAFr0LFu/AAAAFQEAAAsA&#10;AAAAAAAAAAAAAAAAHwEAAF9yZWxzLy5yZWxzUEsBAi0AFAAGAAgAAAAhAKowHhPEAAAA3wAAAA8A&#10;AAAAAAAAAAAAAAAABwIAAGRycy9kb3ducmV2LnhtbFBLBQYAAAAAAwADALcAAAD4AgAAAAA=&#10;" path="m,l9144,r,5453126l,5453126,,e" fillcolor="black" stroked="f" strokeweight="0">
                  <v:stroke miterlimit="83231f" joinstyle="miter"/>
                  <v:path arrowok="t" textboxrect="0,0,9144,5453126"/>
                </v:shape>
                <v:shape id="Shape 137233" o:spid="_x0000_s1242" style="position:absolute;left:48621;top:545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0awwAAAN8AAAAPAAAAZHJzL2Rvd25yZXYueG1sRE9da8Iw&#10;FH0X9h/CHfim6azoqEZRQRBB2NwefLw217asualJ1PrvzUDw8XC+p/PW1OJKzleWFXz0ExDEudUV&#10;Fwp+f9a9TxA+IGusLZOCO3mYz946U8y0vfE3XfehEDGEfYYKyhCaTEqfl2TQ921DHLmTdQZDhK6Q&#10;2uEthptaDpJkJA1WHBtKbGhVUv63vxgFzblwh7PXSz5evrZjTjbU7oZKdd/bxQREoDa8xE/3Rsf5&#10;6XiQpvD/JwKQswcAAAD//wMAUEsBAi0AFAAGAAgAAAAhANvh9svuAAAAhQEAABMAAAAAAAAAAAAA&#10;AAAAAAAAAFtDb250ZW50X1R5cGVzXS54bWxQSwECLQAUAAYACAAAACEAWvQsW78AAAAVAQAACwAA&#10;AAAAAAAAAAAAAAAfAQAAX3JlbHMvLnJlbHNQSwECLQAUAAYACAAAACEAbc99GsMAAADfAAAADwAA&#10;AAAAAAAAAAAAAAAHAgAAZHJzL2Rvd25yZXYueG1sUEsFBgAAAAADAAMAtwAAAPcCAAAAAA==&#10;" path="m,l9144,r,9144l,9144,,e" fillcolor="black" stroked="f" strokeweight="0">
                  <v:stroke miterlimit="83231f" joinstyle="miter"/>
                  <v:path arrowok="t" textboxrect="0,0,9144,9144"/>
                </v:shape>
                <v:shape id="Shape 137234" o:spid="_x0000_s1243" style="position:absolute;left:48667;top:54577;width:43817;height:91;visibility:visible;mso-wrap-style:square;v-text-anchor:top" coordsize="4381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HDxAAAAN8AAAAPAAAAZHJzL2Rvd25yZXYueG1sRI/BisIw&#10;EIbvwr5DmAVvmq7KulajrILgUWv3PjRjU20mpYla394Iwh4//vm/mVmsOluLG7W+cqzga5iAIC6c&#10;rrhUkB+3gx8QPiBrrB2Tggd5WC0/egtMtbvzgW5ZKEWUsE9RgQmhSaX0hSGLfuga4pidXGsxRGxL&#10;qVu8R7mt5ShJvqXFiuMGgw1tDBWX7GqjxSTV+m8rm/J8mOnssb9s9jpXqv/Z/c5BBOrC//C7vdPx&#10;/PF0NJ7A658IIJdPAAAA//8DAFBLAQItABQABgAIAAAAIQDb4fbL7gAAAIUBAAATAAAAAAAAAAAA&#10;AAAAAAAAAABbQ29udGVudF9UeXBlc10ueG1sUEsBAi0AFAAGAAgAAAAhAFr0LFu/AAAAFQEAAAsA&#10;AAAAAAAAAAAAAAAAHwEAAF9yZWxzLy5yZWxzUEsBAi0AFAAGAAgAAAAhAOpCYcPEAAAA3wAAAA8A&#10;AAAAAAAAAAAAAAAABwIAAGRycy9kb3ducmV2LnhtbFBLBQYAAAAAAwADALcAAAD4AgAAAAA=&#10;" path="m,l4381754,r,9144l,9144,,e" fillcolor="black" stroked="f" strokeweight="0">
                  <v:stroke miterlimit="83231f" joinstyle="miter"/>
                  <v:path arrowok="t" textboxrect="0,0,4381754,9144"/>
                </v:shape>
                <v:shape id="Shape 137235" o:spid="_x0000_s1244" style="position:absolute;left:92485;top:45;width:92;height:54532;visibility:visible;mso-wrap-style:square;v-text-anchor:top" coordsize="9144,54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ZnxAAAAN8AAAAPAAAAZHJzL2Rvd25yZXYueG1sRE/LasJA&#10;FN0X+g/DLbgzExWtjY4SioXuxLSVdnebuXnQzJ2QGU38e0cQujyc93o7mEacqXO1ZQWTKAZBnFtd&#10;c6ng8+NtvAThPLLGxjIpuJCD7ebxYY2Jtj0f6Jz5UoQQdgkqqLxvEyldXpFBF9mWOHCF7Qz6ALtS&#10;6g77EG4aOY3jhTRYc2iosKXXivK/7GQUFH1R7/GSfb8MdFr87n5Mmn4dlRo9DekKhKfB/4vv7ncd&#10;5s+ep7M53P4EAHJzBQAA//8DAFBLAQItABQABgAIAAAAIQDb4fbL7gAAAIUBAAATAAAAAAAAAAAA&#10;AAAAAAAAAABbQ29udGVudF9UeXBlc10ueG1sUEsBAi0AFAAGAAgAAAAhAFr0LFu/AAAAFQEAAAsA&#10;AAAAAAAAAAAAAAAAHwEAAF9yZWxzLy5yZWxzUEsBAi0AFAAGAAgAAAAhACXZhmfEAAAA3wAAAA8A&#10;AAAAAAAAAAAAAAAABwIAAGRycy9kb3ducmV2LnhtbFBLBQYAAAAAAwADALcAAAD4AgAAAAA=&#10;" path="m,l9144,r,5453126l,5453126,,e" fillcolor="black" stroked="f" strokeweight="0">
                  <v:stroke miterlimit="83231f" joinstyle="miter"/>
                  <v:path arrowok="t" textboxrect="0,0,9144,5453126"/>
                </v:shape>
                <v:shape id="Shape 137236" o:spid="_x0000_s1245" style="position:absolute;left:92485;top:545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6CxAAAAN8AAAAPAAAAZHJzL2Rvd25yZXYueG1sRE9da8Iw&#10;FH0f+B/CFfY2U6vo6IxFhUERBs7tYY93zV1b1tzUJNr6781A2OPhfK/ywbTiQs43lhVMJwkI4tLq&#10;hisFnx+vT88gfEDW2FomBVfykK9HDyvMtO35nS7HUIkYwj5DBXUIXSalL2sy6Ce2I47cj3UGQ4Su&#10;ktphH8NNK9MkWUiDDceGGjva1VT+Hs9GQXeq3NfJ6y1/nw/7JScFDW9zpR7Hw+YFRKAh/Ivv7kLH&#10;+bNlOlvA358IQK5vAAAA//8DAFBLAQItABQABgAIAAAAIQDb4fbL7gAAAIUBAAATAAAAAAAAAAAA&#10;AAAAAAAAAABbQ29udGVudF9UeXBlc10ueG1sUEsBAi0AFAAGAAgAAAAhAFr0LFu/AAAAFQEAAAsA&#10;AAAAAAAAAAAAAAAAHwEAAF9yZWxzLy5yZWxzUEsBAi0AFAAGAAgAAAAhAH243oLEAAAA3wAAAA8A&#10;AAAAAAAAAAAAAAAABwIAAGRycy9kb3ducmV2LnhtbFBLBQYAAAAAAwADALcAAAD4Ag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7" o:spid="_x0000_s1246" type="#_x0000_t75" style="position:absolute;left:49328;top:22122;width:42474;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QWwwAAAN4AAAAPAAAAZHJzL2Rvd25yZXYueG1sRE9Ni8Iw&#10;EL0v+B/CCN7WVJEq1SgiKAVZQXfB69CMbbGZlCTa+u/NwsLe5vE+Z7XpTSOe5HxtWcFknIAgLqyu&#10;uVTw873/XIDwAVljY5kUvMjDZj34WGGmbcdnel5CKWII+wwVVCG0mZS+qMigH9uWOHI36wyGCF0p&#10;tcMuhptGTpMklQZrjg0VtrSrqLhfHkaBO5d3c03zHR1O82NXn2a3x1eu1GjYb5cgAvXhX/znznWc&#10;nyzSOfy+E2+Q6zcAAAD//wMAUEsBAi0AFAAGAAgAAAAhANvh9svuAAAAhQEAABMAAAAAAAAAAAAA&#10;AAAAAAAAAFtDb250ZW50X1R5cGVzXS54bWxQSwECLQAUAAYACAAAACEAWvQsW78AAAAVAQAACwAA&#10;AAAAAAAAAAAAAAAfAQAAX3JlbHMvLnJlbHNQSwECLQAUAAYACAAAACEAMmlkFsMAAADeAAAADwAA&#10;AAAAAAAAAAAAAAAHAgAAZHJzL2Rvd25yZXYueG1sUEsFBgAAAAADAAMAtwAAAPcCAAAAAA==&#10;">
                  <v:imagedata r:id="rId36" o:title=""/>
                </v:shape>
                <w10:anchorlock/>
              </v:group>
            </w:pict>
          </mc:Fallback>
        </mc:AlternateContent>
      </w:r>
    </w:p>
    <w:p w14:paraId="72187B2A"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064" w:type="dxa"/>
        <w:tblInd w:w="138" w:type="dxa"/>
        <w:tblCellMar>
          <w:top w:w="13" w:type="dxa"/>
          <w:left w:w="112" w:type="dxa"/>
          <w:right w:w="39" w:type="dxa"/>
        </w:tblCellMar>
        <w:tblLook w:val="04A0" w:firstRow="1" w:lastRow="0" w:firstColumn="1" w:lastColumn="0" w:noHBand="0" w:noVBand="1"/>
      </w:tblPr>
      <w:tblGrid>
        <w:gridCol w:w="449"/>
        <w:gridCol w:w="1739"/>
        <w:gridCol w:w="488"/>
        <w:gridCol w:w="2828"/>
        <w:gridCol w:w="4560"/>
      </w:tblGrid>
      <w:tr w:rsidR="00665232" w:rsidRPr="000A57A5" w14:paraId="0E2778DB" w14:textId="77777777" w:rsidTr="00397E2C">
        <w:trPr>
          <w:trHeight w:val="2032"/>
        </w:trPr>
        <w:tc>
          <w:tcPr>
            <w:tcW w:w="449" w:type="dxa"/>
            <w:tcBorders>
              <w:top w:val="single" w:sz="3" w:space="0" w:color="000000"/>
              <w:left w:val="single" w:sz="3" w:space="0" w:color="000000"/>
              <w:bottom w:val="single" w:sz="3" w:space="0" w:color="000000"/>
              <w:right w:val="single" w:sz="3" w:space="0" w:color="000000"/>
            </w:tcBorders>
          </w:tcPr>
          <w:p w14:paraId="3039F22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5 </w:t>
            </w:r>
          </w:p>
        </w:tc>
        <w:tc>
          <w:tcPr>
            <w:tcW w:w="1739" w:type="dxa"/>
            <w:tcBorders>
              <w:top w:val="single" w:sz="3" w:space="0" w:color="000000"/>
              <w:left w:val="single" w:sz="3" w:space="0" w:color="000000"/>
              <w:bottom w:val="single" w:sz="3" w:space="0" w:color="000000"/>
              <w:right w:val="single" w:sz="3" w:space="0" w:color="000000"/>
            </w:tcBorders>
          </w:tcPr>
          <w:p w14:paraId="3A0B40E5" w14:textId="77777777" w:rsidR="00665232" w:rsidRPr="00665232" w:rsidRDefault="00665232" w:rsidP="00665232">
            <w:pPr>
              <w:spacing w:before="0" w:beforeAutospacing="0" w:after="25" w:afterAutospacing="0" w:line="255" w:lineRule="auto"/>
              <w:ind w:right="6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Картины природы в произведениях поэтов и писателей </w:t>
            </w:r>
          </w:p>
          <w:p w14:paraId="5CC567A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XIX века </w:t>
            </w:r>
          </w:p>
        </w:tc>
        <w:tc>
          <w:tcPr>
            <w:tcW w:w="488" w:type="dxa"/>
            <w:tcBorders>
              <w:top w:val="single" w:sz="3" w:space="0" w:color="000000"/>
              <w:left w:val="single" w:sz="3" w:space="0" w:color="000000"/>
              <w:bottom w:val="single" w:sz="3" w:space="0" w:color="000000"/>
              <w:right w:val="single" w:sz="3" w:space="0" w:color="000000"/>
            </w:tcBorders>
          </w:tcPr>
          <w:p w14:paraId="1C268966" w14:textId="77777777" w:rsidR="00665232" w:rsidRPr="00665232" w:rsidRDefault="00665232" w:rsidP="00665232">
            <w:pPr>
              <w:spacing w:before="0" w:beforeAutospacing="0" w:after="0" w:afterAutospacing="0" w:line="259" w:lineRule="auto"/>
              <w:ind w:right="54"/>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2828" w:type="dxa"/>
            <w:tcBorders>
              <w:top w:val="single" w:sz="3" w:space="0" w:color="000000"/>
              <w:left w:val="single" w:sz="3" w:space="0" w:color="000000"/>
              <w:bottom w:val="single" w:sz="3" w:space="0" w:color="000000"/>
              <w:right w:val="single" w:sz="3" w:space="0" w:color="000000"/>
            </w:tcBorders>
          </w:tcPr>
          <w:p w14:paraId="0D71E114" w14:textId="77777777" w:rsidR="00665232" w:rsidRPr="00665232" w:rsidRDefault="00665232" w:rsidP="00665232">
            <w:pPr>
              <w:spacing w:before="0" w:beforeAutospacing="0" w:after="23" w:afterAutospacing="0" w:line="278" w:lineRule="auto"/>
              <w:ind w:right="9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Лирические произведения как способ передачи чувств людей, автора. Картины природы  в лирических произведениях поэтов ХIХ века:  </w:t>
            </w:r>
          </w:p>
          <w:p w14:paraId="64D479A1" w14:textId="77777777" w:rsidR="00665232" w:rsidRPr="00665232" w:rsidRDefault="00665232" w:rsidP="00665232">
            <w:pPr>
              <w:spacing w:before="0" w:beforeAutospacing="0" w:after="3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Ф.И. Тютчев,  </w:t>
            </w:r>
          </w:p>
          <w:p w14:paraId="464B0CA0"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А.А. Фет,  </w:t>
            </w:r>
          </w:p>
          <w:p w14:paraId="4830289F" w14:textId="77777777" w:rsidR="00665232" w:rsidRPr="00665232" w:rsidRDefault="00665232" w:rsidP="00665232">
            <w:pPr>
              <w:spacing w:before="0" w:beforeAutospacing="0" w:after="0" w:afterAutospacing="0" w:line="290" w:lineRule="auto"/>
              <w:ind w:right="68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А.Н. Майков, Н. А. Некрасов. </w:t>
            </w:r>
          </w:p>
          <w:p w14:paraId="7A933513" w14:textId="77777777" w:rsidR="00665232" w:rsidRPr="00665232" w:rsidRDefault="00665232" w:rsidP="00665232">
            <w:pPr>
              <w:spacing w:before="0" w:beforeAutospacing="0" w:after="0" w:afterAutospacing="0" w:line="264"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w:t>
            </w:r>
          </w:p>
          <w:p w14:paraId="7C680785" w14:textId="3F4DBE9A"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Олицетворение как одно из средств </w:t>
            </w:r>
            <w:r w:rsidR="00DE285B" w:rsidRPr="00DE285B">
              <w:rPr>
                <w:rFonts w:ascii="Times New Roman" w:eastAsia="Times New Roman" w:hAnsi="Times New Roman" w:cs="Times New Roman"/>
                <w:color w:val="000000"/>
                <w:sz w:val="24"/>
                <w:szCs w:val="24"/>
                <w:lang w:val="ru-RU"/>
              </w:rPr>
              <w:t xml:space="preserve">выразительности </w:t>
            </w:r>
            <w:r w:rsidR="00DE285B" w:rsidRPr="00DE285B">
              <w:rPr>
                <w:rFonts w:ascii="Times New Roman" w:eastAsia="Times New Roman" w:hAnsi="Times New Roman" w:cs="Times New Roman"/>
                <w:color w:val="000000"/>
                <w:sz w:val="24"/>
                <w:szCs w:val="24"/>
                <w:lang w:val="ru-RU"/>
              </w:rPr>
              <w:lastRenderedPageBreak/>
              <w:t xml:space="preserve">лирического произведения. Живописные полотна как иллюстрация к лирическому произведению: пейзаж. Сравнение средств создания пейзажа в </w:t>
            </w:r>
            <w:proofErr w:type="spellStart"/>
            <w:r w:rsidR="00DE285B" w:rsidRPr="00DE285B">
              <w:rPr>
                <w:rFonts w:ascii="Times New Roman" w:eastAsia="Times New Roman" w:hAnsi="Times New Roman" w:cs="Times New Roman"/>
                <w:color w:val="000000"/>
                <w:sz w:val="24"/>
                <w:szCs w:val="24"/>
                <w:lang w:val="ru-RU"/>
              </w:rPr>
              <w:t>текстеописании</w:t>
            </w:r>
            <w:proofErr w:type="spellEnd"/>
            <w:r w:rsidR="00DE285B" w:rsidRPr="00DE285B">
              <w:rPr>
                <w:rFonts w:ascii="Times New Roman" w:eastAsia="Times New Roman" w:hAnsi="Times New Roman" w:cs="Times New Roman"/>
                <w:color w:val="000000"/>
                <w:sz w:val="24"/>
                <w:szCs w:val="24"/>
                <w:lang w:val="ru-RU"/>
              </w:rPr>
              <w:t xml:space="preserve"> (эпитеты, сравнения, олицетворения), в изобразительном искусстве (цвет, композиция), в произведениях музыкального искусства (тон, темп, мелодия)</w:t>
            </w:r>
          </w:p>
        </w:tc>
        <w:tc>
          <w:tcPr>
            <w:tcW w:w="4560" w:type="dxa"/>
            <w:tcBorders>
              <w:top w:val="single" w:sz="3" w:space="0" w:color="000000"/>
              <w:left w:val="single" w:sz="3" w:space="0" w:color="000000"/>
              <w:bottom w:val="single" w:sz="3" w:space="0" w:color="000000"/>
              <w:right w:val="single" w:sz="3" w:space="0" w:color="000000"/>
            </w:tcBorders>
          </w:tcPr>
          <w:p w14:paraId="3DF56FA1" w14:textId="77777777" w:rsidR="00665232" w:rsidRPr="00665232" w:rsidRDefault="00665232" w:rsidP="00665232">
            <w:pPr>
              <w:spacing w:before="0" w:beforeAutospacing="0" w:after="26" w:afterAutospacing="0" w:line="276" w:lineRule="auto"/>
              <w:ind w:right="18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«Есть в осени первоначальной…», А. А. Фета «Мама! Глянь-ка из окошка…», «Кот поёт, глаза </w:t>
            </w:r>
            <w:proofErr w:type="spellStart"/>
            <w:r w:rsidRPr="00665232">
              <w:rPr>
                <w:rFonts w:ascii="Times New Roman" w:eastAsia="Times New Roman" w:hAnsi="Times New Roman" w:cs="Times New Roman"/>
                <w:color w:val="000000"/>
                <w:sz w:val="24"/>
                <w:szCs w:val="24"/>
                <w:lang w:val="ru-RU"/>
              </w:rPr>
              <w:t>прищуря</w:t>
            </w:r>
            <w:proofErr w:type="spellEnd"/>
            <w:r w:rsidRPr="00665232">
              <w:rPr>
                <w:rFonts w:ascii="Times New Roman" w:eastAsia="Times New Roman" w:hAnsi="Times New Roman" w:cs="Times New Roman"/>
                <w:color w:val="000000"/>
                <w:sz w:val="24"/>
                <w:szCs w:val="24"/>
                <w:lang w:val="ru-RU"/>
              </w:rPr>
              <w:t xml:space="preserve">…»,  </w:t>
            </w:r>
          </w:p>
          <w:p w14:paraId="0BC84623" w14:textId="77777777" w:rsidR="00665232" w:rsidRPr="00665232" w:rsidRDefault="00665232" w:rsidP="00665232">
            <w:pPr>
              <w:spacing w:before="0" w:beforeAutospacing="0" w:after="0" w:afterAutospacing="0" w:line="300"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А.Н. Майкова «Осень», Н. А. Некрасова «Железная дорога (отрывок)». </w:t>
            </w:r>
          </w:p>
          <w:p w14:paraId="1D376D9B" w14:textId="77777777" w:rsidR="00665232" w:rsidRPr="00665232" w:rsidRDefault="00665232" w:rsidP="00665232">
            <w:pPr>
              <w:spacing w:before="0" w:beforeAutospacing="0" w:after="0" w:afterAutospacing="0" w:line="29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отличия лирического произведения от прозаического. </w:t>
            </w:r>
          </w:p>
          <w:p w14:paraId="72749252" w14:textId="77777777" w:rsidR="00665232" w:rsidRPr="00665232" w:rsidRDefault="00665232" w:rsidP="00665232">
            <w:pPr>
              <w:spacing w:before="0" w:beforeAutospacing="0" w:after="0" w:afterAutospacing="0" w:line="285" w:lineRule="auto"/>
              <w:ind w:right="20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упражнение в нахождении сравнений и эпитетов, выделение в тексте слов, </w:t>
            </w:r>
            <w:r w:rsidRPr="00665232">
              <w:rPr>
                <w:rFonts w:ascii="Times New Roman" w:eastAsia="Times New Roman" w:hAnsi="Times New Roman" w:cs="Times New Roman"/>
                <w:color w:val="000000"/>
                <w:sz w:val="24"/>
                <w:szCs w:val="24"/>
                <w:lang w:val="ru-RU"/>
              </w:rPr>
              <w:lastRenderedPageBreak/>
              <w:t xml:space="preserve">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w:t>
            </w:r>
          </w:p>
          <w:p w14:paraId="5937CDDC" w14:textId="77777777" w:rsidR="00DE285B" w:rsidRPr="00DE285B" w:rsidRDefault="00665232"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w:t>
            </w:r>
            <w:r w:rsidR="00DE285B" w:rsidRPr="00DE285B">
              <w:rPr>
                <w:rFonts w:ascii="Times New Roman" w:eastAsia="Times New Roman" w:hAnsi="Times New Roman" w:cs="Times New Roman"/>
                <w:color w:val="000000"/>
                <w:sz w:val="24"/>
                <w:szCs w:val="24"/>
                <w:lang w:val="ru-RU"/>
              </w:rPr>
              <w:t xml:space="preserve">и обоснование выбора автора. </w:t>
            </w:r>
          </w:p>
          <w:p w14:paraId="4CE148F6"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Рассматривание репродукций картин и подбор к ним соответствующих стихотворных строк. Например, картины К. Ф. </w:t>
            </w:r>
            <w:proofErr w:type="spellStart"/>
            <w:r w:rsidRPr="00DE285B">
              <w:rPr>
                <w:rFonts w:ascii="Times New Roman" w:eastAsia="Times New Roman" w:hAnsi="Times New Roman" w:cs="Times New Roman"/>
                <w:color w:val="000000"/>
                <w:sz w:val="24"/>
                <w:szCs w:val="24"/>
                <w:lang w:val="ru-RU"/>
              </w:rPr>
              <w:t>Юона</w:t>
            </w:r>
            <w:proofErr w:type="spellEnd"/>
            <w:r w:rsidRPr="00DE285B">
              <w:rPr>
                <w:rFonts w:ascii="Times New Roman" w:eastAsia="Times New Roman" w:hAnsi="Times New Roman" w:cs="Times New Roman"/>
                <w:color w:val="000000"/>
                <w:sz w:val="24"/>
                <w:szCs w:val="24"/>
                <w:lang w:val="ru-RU"/>
              </w:rPr>
              <w:t xml:space="preserve"> «Мартовское солнце»,  </w:t>
            </w:r>
          </w:p>
          <w:p w14:paraId="79B8EF9D"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И. И. Шишкина «Зима в лесу», «Дождь в дубовом лесу». Выразительное чтение вслух и наизусть с сохранением интонационного рисунка произведения. Дифференцированная работа: восстановление «деформированного» поэтического текста. </w:t>
            </w:r>
          </w:p>
          <w:p w14:paraId="46CD499A"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Работа в группах: сопоставление репродукций картин, лирических и музыкальных произведений по средствам выразительности. Например, картина И. И. Шишкина </w:t>
            </w:r>
          </w:p>
          <w:p w14:paraId="4C8D849E"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«На севере диком» и стихотворение  </w:t>
            </w:r>
          </w:p>
          <w:p w14:paraId="6C257BE9"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М. Ю. Лермонтова «На севере диком стоит одиноко…». </w:t>
            </w:r>
          </w:p>
          <w:p w14:paraId="750F83AA" w14:textId="77777777" w:rsidR="00DE285B" w:rsidRPr="00DE285B"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Творческое задание: воссоздание в воображении описанных в стихотворении картин. Составление выставки книг на тему  </w:t>
            </w:r>
          </w:p>
          <w:p w14:paraId="7D1E4AC6" w14:textId="6F3B11DB" w:rsidR="00665232" w:rsidRPr="00665232" w:rsidRDefault="00DE285B" w:rsidP="00DE285B">
            <w:pPr>
              <w:spacing w:before="0" w:beforeAutospacing="0" w:after="0" w:afterAutospacing="0" w:line="259" w:lineRule="auto"/>
              <w:ind w:right="445"/>
              <w:jc w:val="both"/>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«Картины природы в произведениях поэтов ХIХ века»</w:t>
            </w:r>
          </w:p>
        </w:tc>
      </w:tr>
    </w:tbl>
    <w:p w14:paraId="1B5424D4"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5" w:type="dxa"/>
          <w:left w:w="112" w:type="dxa"/>
          <w:right w:w="54" w:type="dxa"/>
        </w:tblCellMar>
        <w:tblLook w:val="04A0" w:firstRow="1" w:lastRow="0" w:firstColumn="1" w:lastColumn="0" w:noHBand="0" w:noVBand="1"/>
      </w:tblPr>
      <w:tblGrid>
        <w:gridCol w:w="590"/>
        <w:gridCol w:w="1724"/>
        <w:gridCol w:w="494"/>
        <w:gridCol w:w="2859"/>
        <w:gridCol w:w="4390"/>
      </w:tblGrid>
      <w:tr w:rsidR="00665232" w:rsidRPr="000A57A5" w14:paraId="745A50BF" w14:textId="77777777" w:rsidTr="00397E2C">
        <w:trPr>
          <w:trHeight w:val="2097"/>
        </w:trPr>
        <w:tc>
          <w:tcPr>
            <w:tcW w:w="590" w:type="dxa"/>
            <w:tcBorders>
              <w:top w:val="single" w:sz="3" w:space="0" w:color="000000"/>
              <w:left w:val="single" w:sz="3" w:space="0" w:color="000000"/>
              <w:bottom w:val="single" w:sz="3" w:space="0" w:color="000000"/>
              <w:right w:val="single" w:sz="3" w:space="0" w:color="000000"/>
            </w:tcBorders>
          </w:tcPr>
          <w:p w14:paraId="73B58D3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6 </w:t>
            </w:r>
          </w:p>
        </w:tc>
        <w:tc>
          <w:tcPr>
            <w:tcW w:w="1724" w:type="dxa"/>
            <w:tcBorders>
              <w:top w:val="single" w:sz="3" w:space="0" w:color="000000"/>
              <w:left w:val="single" w:sz="3" w:space="0" w:color="000000"/>
              <w:bottom w:val="single" w:sz="3" w:space="0" w:color="000000"/>
              <w:right w:val="single" w:sz="3" w:space="0" w:color="000000"/>
            </w:tcBorders>
          </w:tcPr>
          <w:p w14:paraId="16F79BFA" w14:textId="77777777" w:rsidR="00665232" w:rsidRPr="00665232" w:rsidRDefault="00665232" w:rsidP="00665232">
            <w:pPr>
              <w:spacing w:before="0" w:beforeAutospacing="0" w:after="0" w:afterAutospacing="0" w:line="259" w:lineRule="auto"/>
              <w:ind w:right="38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Л.Н. Толстого </w:t>
            </w:r>
          </w:p>
        </w:tc>
        <w:tc>
          <w:tcPr>
            <w:tcW w:w="494" w:type="dxa"/>
            <w:tcBorders>
              <w:top w:val="single" w:sz="3" w:space="0" w:color="000000"/>
              <w:left w:val="single" w:sz="3" w:space="0" w:color="000000"/>
              <w:bottom w:val="single" w:sz="3" w:space="0" w:color="000000"/>
              <w:right w:val="single" w:sz="3" w:space="0" w:color="000000"/>
            </w:tcBorders>
          </w:tcPr>
          <w:p w14:paraId="34278F53" w14:textId="77777777" w:rsidR="00665232" w:rsidRPr="00665232" w:rsidRDefault="00665232" w:rsidP="00665232">
            <w:pPr>
              <w:spacing w:before="0" w:beforeAutospacing="0" w:after="0" w:afterAutospacing="0" w:line="259" w:lineRule="auto"/>
              <w:ind w:right="3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10 </w:t>
            </w:r>
          </w:p>
        </w:tc>
        <w:tc>
          <w:tcPr>
            <w:tcW w:w="2859" w:type="dxa"/>
            <w:tcBorders>
              <w:top w:val="single" w:sz="3" w:space="0" w:color="000000"/>
              <w:left w:val="single" w:sz="3" w:space="0" w:color="000000"/>
              <w:bottom w:val="single" w:sz="3" w:space="0" w:color="000000"/>
              <w:right w:val="single" w:sz="3" w:space="0" w:color="000000"/>
            </w:tcBorders>
          </w:tcPr>
          <w:p w14:paraId="6CB24442" w14:textId="77777777" w:rsidR="00665232" w:rsidRPr="00665232" w:rsidRDefault="00665232" w:rsidP="00665232">
            <w:pPr>
              <w:spacing w:before="0" w:beforeAutospacing="0" w:after="0" w:afterAutospacing="0" w:line="259" w:lineRule="auto"/>
              <w:ind w:right="22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Жанровое многообразие произведений  Л.Н. Толстого: сказки, рассказы, басни, быль. Рассказ </w:t>
            </w:r>
          </w:p>
        </w:tc>
        <w:tc>
          <w:tcPr>
            <w:tcW w:w="4390" w:type="dxa"/>
            <w:tcBorders>
              <w:top w:val="single" w:sz="3" w:space="0" w:color="000000"/>
              <w:left w:val="single" w:sz="3" w:space="0" w:color="000000"/>
              <w:bottom w:val="single" w:sz="3" w:space="0" w:color="000000"/>
              <w:right w:val="single" w:sz="3" w:space="0" w:color="000000"/>
            </w:tcBorders>
          </w:tcPr>
          <w:p w14:paraId="0DF18167" w14:textId="77777777" w:rsidR="00665232" w:rsidRPr="00665232" w:rsidRDefault="00665232" w:rsidP="00665232">
            <w:pPr>
              <w:spacing w:before="0" w:beforeAutospacing="0" w:after="15"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04FE15C7"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и чтение произведений Л. Н. Толстого: </w:t>
            </w:r>
          </w:p>
          <w:p w14:paraId="2296201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«Акула», «Лебеди», «Зайцы», «Прыжок» и другие. </w:t>
            </w:r>
          </w:p>
        </w:tc>
      </w:tr>
    </w:tbl>
    <w:p w14:paraId="47D89E48"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207" w:type="dxa"/>
        <w:tblInd w:w="-146" w:type="dxa"/>
        <w:tblCellMar>
          <w:top w:w="68" w:type="dxa"/>
          <w:left w:w="112" w:type="dxa"/>
          <w:right w:w="80" w:type="dxa"/>
        </w:tblCellMar>
        <w:tblLook w:val="04A0" w:firstRow="1" w:lastRow="0" w:firstColumn="1" w:lastColumn="0" w:noHBand="0" w:noVBand="1"/>
      </w:tblPr>
      <w:tblGrid>
        <w:gridCol w:w="591"/>
        <w:gridCol w:w="1535"/>
        <w:gridCol w:w="567"/>
        <w:gridCol w:w="2860"/>
        <w:gridCol w:w="4654"/>
      </w:tblGrid>
      <w:tr w:rsidR="00665232" w:rsidRPr="000A57A5" w14:paraId="5682545A" w14:textId="77777777" w:rsidTr="00397E2C">
        <w:trPr>
          <w:trHeight w:val="8357"/>
        </w:trPr>
        <w:tc>
          <w:tcPr>
            <w:tcW w:w="591" w:type="dxa"/>
            <w:tcBorders>
              <w:top w:val="single" w:sz="3" w:space="0" w:color="000000"/>
              <w:left w:val="single" w:sz="3" w:space="0" w:color="000000"/>
              <w:bottom w:val="single" w:sz="3" w:space="0" w:color="000000"/>
              <w:right w:val="single" w:sz="3" w:space="0" w:color="000000"/>
            </w:tcBorders>
          </w:tcPr>
          <w:p w14:paraId="5C3D036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35" w:type="dxa"/>
            <w:tcBorders>
              <w:top w:val="single" w:sz="3" w:space="0" w:color="000000"/>
              <w:left w:val="single" w:sz="3" w:space="0" w:color="000000"/>
              <w:bottom w:val="single" w:sz="3" w:space="0" w:color="000000"/>
              <w:right w:val="single" w:sz="3" w:space="0" w:color="000000"/>
            </w:tcBorders>
          </w:tcPr>
          <w:p w14:paraId="2BB858B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5A2F42B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60" w:type="dxa"/>
            <w:tcBorders>
              <w:top w:val="single" w:sz="3" w:space="0" w:color="000000"/>
              <w:left w:val="single" w:sz="3" w:space="0" w:color="000000"/>
              <w:bottom w:val="single" w:sz="3" w:space="0" w:color="000000"/>
              <w:right w:val="single" w:sz="3" w:space="0" w:color="000000"/>
            </w:tcBorders>
          </w:tcPr>
          <w:p w14:paraId="621F13BC" w14:textId="77777777" w:rsidR="00665232" w:rsidRPr="00665232" w:rsidRDefault="00665232" w:rsidP="00665232">
            <w:pPr>
              <w:spacing w:before="0" w:beforeAutospacing="0" w:after="0" w:afterAutospacing="0" w:line="281" w:lineRule="auto"/>
              <w:ind w:right="35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как повествование: связь содержания с реальным событием. </w:t>
            </w:r>
          </w:p>
          <w:p w14:paraId="5D450869" w14:textId="77777777" w:rsidR="00665232" w:rsidRPr="00665232" w:rsidRDefault="00665232" w:rsidP="00665232">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различение рассказчика и автора произведения. Художественные особенности </w:t>
            </w:r>
            <w:proofErr w:type="spellStart"/>
            <w:r w:rsidRPr="00665232">
              <w:rPr>
                <w:rFonts w:ascii="Times New Roman" w:eastAsia="Times New Roman" w:hAnsi="Times New Roman" w:cs="Times New Roman"/>
                <w:color w:val="000000"/>
                <w:sz w:val="24"/>
                <w:szCs w:val="24"/>
                <w:lang w:val="ru-RU"/>
              </w:rPr>
              <w:t>текстаописания</w:t>
            </w:r>
            <w:proofErr w:type="spellEnd"/>
            <w:r w:rsidRPr="00665232">
              <w:rPr>
                <w:rFonts w:ascii="Times New Roman" w:eastAsia="Times New Roman" w:hAnsi="Times New Roman" w:cs="Times New Roman"/>
                <w:color w:val="000000"/>
                <w:sz w:val="24"/>
                <w:szCs w:val="24"/>
                <w:lang w:val="ru-RU"/>
              </w:rPr>
              <w:t xml:space="preserve">, </w:t>
            </w:r>
            <w:proofErr w:type="spellStart"/>
            <w:r w:rsidRPr="00665232">
              <w:rPr>
                <w:rFonts w:ascii="Times New Roman" w:eastAsia="Times New Roman" w:hAnsi="Times New Roman" w:cs="Times New Roman"/>
                <w:color w:val="000000"/>
                <w:sz w:val="24"/>
                <w:szCs w:val="24"/>
                <w:lang w:val="ru-RU"/>
              </w:rPr>
              <w:t>текстарассуждения</w:t>
            </w:r>
            <w:proofErr w:type="spellEnd"/>
            <w:r w:rsidRPr="00665232">
              <w:rPr>
                <w:rFonts w:ascii="Times New Roman" w:eastAsia="Times New Roman" w:hAnsi="Times New Roman" w:cs="Times New Roman"/>
                <w:color w:val="000000"/>
                <w:sz w:val="24"/>
                <w:szCs w:val="24"/>
                <w:lang w:val="ru-RU"/>
              </w:rPr>
              <w:t xml:space="preserve"> </w:t>
            </w:r>
          </w:p>
        </w:tc>
        <w:tc>
          <w:tcPr>
            <w:tcW w:w="4654" w:type="dxa"/>
            <w:tcBorders>
              <w:top w:val="single" w:sz="3" w:space="0" w:color="000000"/>
              <w:left w:val="single" w:sz="3" w:space="0" w:color="000000"/>
              <w:bottom w:val="single" w:sz="3" w:space="0" w:color="000000"/>
              <w:right w:val="single" w:sz="3" w:space="0" w:color="000000"/>
            </w:tcBorders>
          </w:tcPr>
          <w:p w14:paraId="3C607A50" w14:textId="77777777" w:rsidR="00665232" w:rsidRPr="00665232" w:rsidRDefault="00665232" w:rsidP="00665232">
            <w:pPr>
              <w:spacing w:before="0" w:beforeAutospacing="0" w:after="0" w:afterAutospacing="0" w:line="267" w:lineRule="auto"/>
              <w:ind w:right="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 </w:t>
            </w:r>
          </w:p>
          <w:p w14:paraId="5C41248E" w14:textId="77777777" w:rsidR="00665232" w:rsidRPr="00665232" w:rsidRDefault="00665232" w:rsidP="00665232">
            <w:pPr>
              <w:spacing w:before="0" w:beforeAutospacing="0" w:after="0" w:afterAutospacing="0" w:line="284" w:lineRule="auto"/>
              <w:ind w:right="18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w:t>
            </w:r>
          </w:p>
          <w:p w14:paraId="4A243F17" w14:textId="77777777" w:rsidR="00665232" w:rsidRPr="00665232" w:rsidRDefault="00665232" w:rsidP="00665232">
            <w:pPr>
              <w:spacing w:before="0" w:beforeAutospacing="0" w:after="0" w:afterAutospacing="0" w:line="295" w:lineRule="auto"/>
              <w:ind w:right="19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рассказов (художественный и научно-познавательный), тема, главная мысль, события, герои. </w:t>
            </w:r>
          </w:p>
          <w:p w14:paraId="6B95379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 произведения». </w:t>
            </w:r>
          </w:p>
        </w:tc>
      </w:tr>
    </w:tbl>
    <w:p w14:paraId="60EAD909" w14:textId="77777777" w:rsidR="00665232" w:rsidRPr="00665232" w:rsidRDefault="00665232" w:rsidP="00665232">
      <w:pPr>
        <w:spacing w:before="0" w:beforeAutospacing="0" w:after="0" w:afterAutospacing="0" w:line="259" w:lineRule="auto"/>
        <w:ind w:right="2348"/>
        <w:rPr>
          <w:rFonts w:ascii="Times New Roman" w:eastAsia="Times New Roman" w:hAnsi="Times New Roman" w:cs="Times New Roman"/>
          <w:color w:val="000000"/>
          <w:sz w:val="24"/>
          <w:szCs w:val="24"/>
          <w:lang w:val="ru-RU" w:eastAsia="ru-RU"/>
        </w:rPr>
      </w:pPr>
    </w:p>
    <w:tbl>
      <w:tblPr>
        <w:tblStyle w:val="TableGrid2"/>
        <w:tblW w:w="9639" w:type="dxa"/>
        <w:tblInd w:w="280" w:type="dxa"/>
        <w:tblCellMar>
          <w:top w:w="5" w:type="dxa"/>
          <w:left w:w="108" w:type="dxa"/>
          <w:bottom w:w="44" w:type="dxa"/>
          <w:right w:w="94" w:type="dxa"/>
        </w:tblCellMar>
        <w:tblLook w:val="04A0" w:firstRow="1" w:lastRow="0" w:firstColumn="1" w:lastColumn="0" w:noHBand="0" w:noVBand="1"/>
      </w:tblPr>
      <w:tblGrid>
        <w:gridCol w:w="303"/>
        <w:gridCol w:w="1409"/>
        <w:gridCol w:w="304"/>
        <w:gridCol w:w="1859"/>
        <w:gridCol w:w="5842"/>
      </w:tblGrid>
      <w:tr w:rsidR="00665232" w:rsidRPr="000A57A5" w14:paraId="77A43F6E" w14:textId="77777777" w:rsidTr="00397E2C">
        <w:trPr>
          <w:trHeight w:val="4366"/>
        </w:trPr>
        <w:tc>
          <w:tcPr>
            <w:tcW w:w="322" w:type="dxa"/>
            <w:tcBorders>
              <w:top w:val="single" w:sz="3" w:space="0" w:color="000000"/>
              <w:left w:val="single" w:sz="3" w:space="0" w:color="000000"/>
              <w:bottom w:val="single" w:sz="3" w:space="0" w:color="000000"/>
              <w:right w:val="single" w:sz="3" w:space="0" w:color="000000"/>
            </w:tcBorders>
          </w:tcPr>
          <w:p w14:paraId="2C950E0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22" w:type="dxa"/>
            <w:tcBorders>
              <w:top w:val="single" w:sz="3" w:space="0" w:color="000000"/>
              <w:left w:val="single" w:sz="3" w:space="0" w:color="000000"/>
              <w:bottom w:val="single" w:sz="3" w:space="0" w:color="000000"/>
              <w:right w:val="single" w:sz="3" w:space="0" w:color="000000"/>
            </w:tcBorders>
          </w:tcPr>
          <w:p w14:paraId="6D4801A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22" w:type="dxa"/>
            <w:tcBorders>
              <w:top w:val="single" w:sz="3" w:space="0" w:color="000000"/>
              <w:left w:val="single" w:sz="3" w:space="0" w:color="000000"/>
              <w:bottom w:val="single" w:sz="3" w:space="0" w:color="000000"/>
              <w:right w:val="single" w:sz="3" w:space="0" w:color="000000"/>
            </w:tcBorders>
          </w:tcPr>
          <w:p w14:paraId="7E73443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52" w:type="dxa"/>
            <w:tcBorders>
              <w:top w:val="single" w:sz="3" w:space="0" w:color="000000"/>
              <w:left w:val="single" w:sz="3" w:space="0" w:color="000000"/>
              <w:bottom w:val="single" w:sz="3" w:space="0" w:color="000000"/>
              <w:right w:val="single" w:sz="3" w:space="0" w:color="000000"/>
            </w:tcBorders>
          </w:tcPr>
          <w:p w14:paraId="270D042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221" w:type="dxa"/>
            <w:tcBorders>
              <w:top w:val="single" w:sz="3" w:space="0" w:color="000000"/>
              <w:left w:val="single" w:sz="3" w:space="0" w:color="000000"/>
              <w:bottom w:val="single" w:sz="3" w:space="0" w:color="000000"/>
              <w:right w:val="single" w:sz="3" w:space="0" w:color="000000"/>
            </w:tcBorders>
            <w:vAlign w:val="bottom"/>
          </w:tcPr>
          <w:p w14:paraId="3965A7C9" w14:textId="77777777" w:rsidR="00665232" w:rsidRPr="00665232" w:rsidRDefault="00665232" w:rsidP="00665232">
            <w:pPr>
              <w:spacing w:before="0" w:beforeAutospacing="0" w:after="0" w:afterAutospacing="0" w:line="259" w:lineRule="auto"/>
              <w:ind w:right="218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5AB0D65C" wp14:editId="4D1C71BF">
                  <wp:extent cx="2830068" cy="754380"/>
                  <wp:effectExtent l="0" t="0" r="0" b="0"/>
                  <wp:docPr id="11518" name="Picture 11518"/>
                  <wp:cNvGraphicFramePr/>
                  <a:graphic xmlns:a="http://schemas.openxmlformats.org/drawingml/2006/main">
                    <a:graphicData uri="http://schemas.openxmlformats.org/drawingml/2006/picture">
                      <pic:pic xmlns:pic="http://schemas.openxmlformats.org/drawingml/2006/picture">
                        <pic:nvPicPr>
                          <pic:cNvPr id="11518" name="Picture 11518"/>
                          <pic:cNvPicPr/>
                        </pic:nvPicPr>
                        <pic:blipFill>
                          <a:blip r:embed="rId37"/>
                          <a:stretch>
                            <a:fillRect/>
                          </a:stretch>
                        </pic:blipFill>
                        <pic:spPr>
                          <a:xfrm>
                            <a:off x="0" y="0"/>
                            <a:ext cx="2830068" cy="754380"/>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0BE28C69" w14:textId="77777777" w:rsidR="00665232" w:rsidRPr="00665232" w:rsidRDefault="00665232" w:rsidP="00665232">
            <w:pPr>
              <w:spacing w:before="0" w:beforeAutospacing="0" w:after="29" w:afterAutospacing="0" w:line="273" w:lineRule="auto"/>
              <w:ind w:right="11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устного или письменного высказывания (не менее </w:t>
            </w:r>
          </w:p>
          <w:p w14:paraId="0D314913" w14:textId="77777777" w:rsidR="00665232" w:rsidRPr="00665232" w:rsidRDefault="00665232" w:rsidP="00665232">
            <w:pPr>
              <w:spacing w:before="0" w:beforeAutospacing="0" w:after="3" w:afterAutospacing="0" w:line="293"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предложений) на тему «Моё любимое произведение Л. Н. Толстого». </w:t>
            </w:r>
          </w:p>
          <w:p w14:paraId="36CD28D5"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выставки на тему «Книги Л. Н. Толстого» </w:t>
            </w:r>
          </w:p>
        </w:tc>
      </w:tr>
      <w:tr w:rsidR="00665232" w:rsidRPr="000A57A5" w14:paraId="4F0F3120" w14:textId="77777777" w:rsidTr="00397E2C">
        <w:trPr>
          <w:trHeight w:val="4877"/>
        </w:trPr>
        <w:tc>
          <w:tcPr>
            <w:tcW w:w="322" w:type="dxa"/>
            <w:tcBorders>
              <w:top w:val="single" w:sz="3" w:space="0" w:color="000000"/>
              <w:left w:val="single" w:sz="3" w:space="0" w:color="000000"/>
              <w:bottom w:val="single" w:sz="3" w:space="0" w:color="000000"/>
              <w:right w:val="single" w:sz="3" w:space="0" w:color="000000"/>
            </w:tcBorders>
          </w:tcPr>
          <w:p w14:paraId="732246C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 </w:t>
            </w:r>
          </w:p>
        </w:tc>
        <w:tc>
          <w:tcPr>
            <w:tcW w:w="1622" w:type="dxa"/>
            <w:tcBorders>
              <w:top w:val="single" w:sz="3" w:space="0" w:color="000000"/>
              <w:left w:val="single" w:sz="3" w:space="0" w:color="000000"/>
              <w:bottom w:val="single" w:sz="3" w:space="0" w:color="000000"/>
              <w:right w:val="single" w:sz="3" w:space="0" w:color="000000"/>
            </w:tcBorders>
          </w:tcPr>
          <w:p w14:paraId="05036A1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Литературная сказка </w:t>
            </w:r>
          </w:p>
        </w:tc>
        <w:tc>
          <w:tcPr>
            <w:tcW w:w="322" w:type="dxa"/>
            <w:tcBorders>
              <w:top w:val="single" w:sz="3" w:space="0" w:color="000000"/>
              <w:left w:val="single" w:sz="3" w:space="0" w:color="000000"/>
              <w:bottom w:val="single" w:sz="3" w:space="0" w:color="000000"/>
              <w:right w:val="single" w:sz="3" w:space="0" w:color="000000"/>
            </w:tcBorders>
          </w:tcPr>
          <w:p w14:paraId="6F0A9833"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9 </w:t>
            </w:r>
          </w:p>
        </w:tc>
        <w:tc>
          <w:tcPr>
            <w:tcW w:w="2152" w:type="dxa"/>
            <w:tcBorders>
              <w:top w:val="single" w:sz="3" w:space="0" w:color="000000"/>
              <w:left w:val="single" w:sz="3" w:space="0" w:color="000000"/>
              <w:bottom w:val="single" w:sz="3" w:space="0" w:color="000000"/>
              <w:right w:val="single" w:sz="3" w:space="0" w:color="000000"/>
            </w:tcBorders>
          </w:tcPr>
          <w:p w14:paraId="047DC92D" w14:textId="77777777" w:rsidR="00665232" w:rsidRPr="00665232" w:rsidRDefault="00665232" w:rsidP="00665232">
            <w:pPr>
              <w:spacing w:before="0" w:beforeAutospacing="0" w:after="36" w:afterAutospacing="0" w:line="272" w:lineRule="auto"/>
              <w:ind w:right="16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Литературная сказка русских писателей, расширение круга чтения на примере произведений  В.М. Гаршина, </w:t>
            </w:r>
          </w:p>
          <w:p w14:paraId="689B8582" w14:textId="77777777" w:rsidR="00665232" w:rsidRPr="00665232" w:rsidRDefault="00665232" w:rsidP="00665232">
            <w:pPr>
              <w:spacing w:before="0" w:beforeAutospacing="0" w:after="0" w:afterAutospacing="0" w:line="275" w:lineRule="auto"/>
              <w:ind w:right="60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М. Горького,  И.С. Соколова - Микитова.</w:t>
            </w:r>
            <w:r w:rsidRPr="00665232">
              <w:rPr>
                <w:rFonts w:ascii="Calibri" w:eastAsia="Calibri" w:hAnsi="Calibri" w:cs="Calibri"/>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Особенности авторских сказок </w:t>
            </w:r>
          </w:p>
          <w:p w14:paraId="315DB4F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(сюжет, язык, герои). Составление аннотации </w:t>
            </w:r>
          </w:p>
        </w:tc>
        <w:tc>
          <w:tcPr>
            <w:tcW w:w="5221" w:type="dxa"/>
            <w:tcBorders>
              <w:top w:val="single" w:sz="3" w:space="0" w:color="000000"/>
              <w:left w:val="single" w:sz="3" w:space="0" w:color="000000"/>
              <w:bottom w:val="single" w:sz="3" w:space="0" w:color="000000"/>
              <w:right w:val="single" w:sz="3" w:space="0" w:color="000000"/>
            </w:tcBorders>
          </w:tcPr>
          <w:p w14:paraId="72F4B21C" w14:textId="77777777" w:rsidR="00665232" w:rsidRPr="00665232" w:rsidRDefault="00665232" w:rsidP="00665232">
            <w:pPr>
              <w:spacing w:before="0" w:beforeAutospacing="0" w:after="27" w:afterAutospacing="0" w:line="28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литературных сказок. Например, произведения И. С. Соколова-Микитова </w:t>
            </w:r>
          </w:p>
          <w:p w14:paraId="3061CD77" w14:textId="77777777" w:rsidR="00665232" w:rsidRPr="00665232" w:rsidRDefault="00665232" w:rsidP="00665232">
            <w:pPr>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w:t>
            </w:r>
            <w:proofErr w:type="spellStart"/>
            <w:r w:rsidRPr="00665232">
              <w:rPr>
                <w:rFonts w:ascii="Times New Roman" w:eastAsia="Times New Roman" w:hAnsi="Times New Roman" w:cs="Times New Roman"/>
                <w:color w:val="000000"/>
                <w:sz w:val="24"/>
                <w:szCs w:val="24"/>
                <w:lang w:val="ru-RU"/>
              </w:rPr>
              <w:t>Листопадничек</w:t>
            </w:r>
            <w:proofErr w:type="spellEnd"/>
            <w:r w:rsidRPr="00665232">
              <w:rPr>
                <w:rFonts w:ascii="Times New Roman" w:eastAsia="Times New Roman" w:hAnsi="Times New Roman" w:cs="Times New Roman"/>
                <w:color w:val="000000"/>
                <w:sz w:val="24"/>
                <w:szCs w:val="24"/>
                <w:lang w:val="ru-RU"/>
              </w:rPr>
              <w:t xml:space="preserve">», М. Горький «Случай с </w:t>
            </w:r>
            <w:proofErr w:type="spellStart"/>
            <w:r w:rsidRPr="00665232">
              <w:rPr>
                <w:rFonts w:ascii="Times New Roman" w:eastAsia="Times New Roman" w:hAnsi="Times New Roman" w:cs="Times New Roman"/>
                <w:color w:val="000000"/>
                <w:sz w:val="24"/>
                <w:szCs w:val="24"/>
                <w:lang w:val="ru-RU"/>
              </w:rPr>
              <w:t>Евсейкой</w:t>
            </w:r>
            <w:proofErr w:type="spellEnd"/>
            <w:r w:rsidRPr="00665232">
              <w:rPr>
                <w:rFonts w:ascii="Times New Roman" w:eastAsia="Times New Roman" w:hAnsi="Times New Roman" w:cs="Times New Roman"/>
                <w:color w:val="000000"/>
                <w:sz w:val="24"/>
                <w:szCs w:val="24"/>
                <w:lang w:val="ru-RU"/>
              </w:rPr>
              <w:t xml:space="preserve">»,  В. М. Гаршина «Лягушка-путешественница». </w:t>
            </w:r>
          </w:p>
          <w:p w14:paraId="33141A49" w14:textId="77777777" w:rsidR="00665232" w:rsidRPr="00665232" w:rsidRDefault="00665232" w:rsidP="00665232">
            <w:pPr>
              <w:spacing w:before="0" w:beforeAutospacing="0" w:after="0" w:afterAutospacing="0" w:line="276"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14:paraId="2541240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отношения автора </w:t>
            </w:r>
          </w:p>
        </w:tc>
      </w:tr>
    </w:tbl>
    <w:p w14:paraId="14DC6EA5"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9923" w:type="dxa"/>
        <w:tblInd w:w="138" w:type="dxa"/>
        <w:tblCellMar>
          <w:top w:w="5" w:type="dxa"/>
          <w:left w:w="112" w:type="dxa"/>
          <w:right w:w="49" w:type="dxa"/>
        </w:tblCellMar>
        <w:tblLook w:val="04A0" w:firstRow="1" w:lastRow="0" w:firstColumn="1" w:lastColumn="0" w:noHBand="0" w:noVBand="1"/>
      </w:tblPr>
      <w:tblGrid>
        <w:gridCol w:w="453"/>
        <w:gridCol w:w="1739"/>
        <w:gridCol w:w="1094"/>
        <w:gridCol w:w="2119"/>
        <w:gridCol w:w="4518"/>
      </w:tblGrid>
      <w:tr w:rsidR="00665232" w:rsidRPr="000A57A5" w14:paraId="64227754" w14:textId="77777777" w:rsidTr="00397E2C">
        <w:trPr>
          <w:trHeight w:val="5231"/>
        </w:trPr>
        <w:tc>
          <w:tcPr>
            <w:tcW w:w="453" w:type="dxa"/>
            <w:tcBorders>
              <w:top w:val="single" w:sz="3" w:space="0" w:color="000000"/>
              <w:left w:val="single" w:sz="3" w:space="0" w:color="000000"/>
              <w:bottom w:val="single" w:sz="3" w:space="0" w:color="000000"/>
              <w:right w:val="single" w:sz="3" w:space="0" w:color="000000"/>
            </w:tcBorders>
          </w:tcPr>
          <w:p w14:paraId="678D777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39" w:type="dxa"/>
            <w:tcBorders>
              <w:top w:val="single" w:sz="3" w:space="0" w:color="000000"/>
              <w:left w:val="single" w:sz="3" w:space="0" w:color="000000"/>
              <w:bottom w:val="single" w:sz="3" w:space="0" w:color="000000"/>
              <w:right w:val="single" w:sz="3" w:space="0" w:color="000000"/>
            </w:tcBorders>
          </w:tcPr>
          <w:p w14:paraId="392E2EE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094" w:type="dxa"/>
            <w:tcBorders>
              <w:top w:val="single" w:sz="3" w:space="0" w:color="000000"/>
              <w:left w:val="single" w:sz="3" w:space="0" w:color="000000"/>
              <w:bottom w:val="single" w:sz="3" w:space="0" w:color="000000"/>
              <w:right w:val="single" w:sz="3" w:space="0" w:color="000000"/>
            </w:tcBorders>
          </w:tcPr>
          <w:p w14:paraId="3BC9759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19" w:type="dxa"/>
            <w:tcBorders>
              <w:top w:val="single" w:sz="3" w:space="0" w:color="000000"/>
              <w:left w:val="single" w:sz="3" w:space="0" w:color="000000"/>
              <w:bottom w:val="single" w:sz="3" w:space="0" w:color="000000"/>
              <w:right w:val="single" w:sz="3" w:space="0" w:color="000000"/>
            </w:tcBorders>
          </w:tcPr>
          <w:p w14:paraId="3AB0BB0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518" w:type="dxa"/>
            <w:tcBorders>
              <w:top w:val="single" w:sz="3" w:space="0" w:color="000000"/>
              <w:left w:val="single" w:sz="3" w:space="0" w:color="000000"/>
              <w:bottom w:val="single" w:sz="3" w:space="0" w:color="000000"/>
              <w:right w:val="single" w:sz="3" w:space="0" w:color="000000"/>
            </w:tcBorders>
          </w:tcPr>
          <w:p w14:paraId="2903FCF2" w14:textId="77777777" w:rsidR="00665232" w:rsidRPr="00665232" w:rsidRDefault="00665232" w:rsidP="00665232">
            <w:pPr>
              <w:spacing w:before="0" w:beforeAutospacing="0" w:after="0" w:afterAutospacing="0" w:line="262" w:lineRule="auto"/>
              <w:ind w:right="63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14:paraId="190B9DFE"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вопросного плана текста с выделением эпизодов, смысловых частей. </w:t>
            </w:r>
          </w:p>
          <w:p w14:paraId="6DB8D716" w14:textId="77777777" w:rsidR="00665232" w:rsidRPr="00665232" w:rsidRDefault="00665232" w:rsidP="00665232">
            <w:pPr>
              <w:spacing w:before="0" w:beforeAutospacing="0" w:after="49"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произведения выборочно. </w:t>
            </w:r>
          </w:p>
          <w:p w14:paraId="67206193"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чтение диалогов по ролям. </w:t>
            </w:r>
          </w:p>
          <w:p w14:paraId="604C2489" w14:textId="77777777" w:rsidR="00665232" w:rsidRPr="00665232" w:rsidRDefault="00665232" w:rsidP="00665232">
            <w:pPr>
              <w:spacing w:before="0" w:beforeAutospacing="0" w:after="0" w:afterAutospacing="0" w:line="259" w:lineRule="auto"/>
              <w:ind w:right="505"/>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w:t>
            </w:r>
          </w:p>
        </w:tc>
      </w:tr>
      <w:tr w:rsidR="00665232" w:rsidRPr="000A57A5" w14:paraId="7AD92C6C" w14:textId="77777777" w:rsidTr="00397E2C">
        <w:trPr>
          <w:trHeight w:val="3833"/>
        </w:trPr>
        <w:tc>
          <w:tcPr>
            <w:tcW w:w="453" w:type="dxa"/>
            <w:tcBorders>
              <w:top w:val="single" w:sz="3" w:space="0" w:color="000000"/>
              <w:left w:val="single" w:sz="3" w:space="0" w:color="000000"/>
              <w:bottom w:val="single" w:sz="3" w:space="0" w:color="000000"/>
              <w:right w:val="single" w:sz="3" w:space="0" w:color="000000"/>
            </w:tcBorders>
          </w:tcPr>
          <w:p w14:paraId="1948D05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1739" w:type="dxa"/>
            <w:tcBorders>
              <w:top w:val="single" w:sz="3" w:space="0" w:color="000000"/>
              <w:left w:val="single" w:sz="3" w:space="0" w:color="000000"/>
              <w:bottom w:val="single" w:sz="3" w:space="0" w:color="000000"/>
              <w:right w:val="single" w:sz="3" w:space="0" w:color="000000"/>
            </w:tcBorders>
          </w:tcPr>
          <w:p w14:paraId="196E93D9" w14:textId="77777777" w:rsidR="00665232" w:rsidRPr="00665232" w:rsidRDefault="00665232" w:rsidP="00665232">
            <w:pPr>
              <w:spacing w:before="0" w:beforeAutospacing="0" w:after="34" w:afterAutospacing="0" w:line="255" w:lineRule="auto"/>
              <w:ind w:right="5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Картины природы в произведениях поэтов и писателей </w:t>
            </w:r>
          </w:p>
          <w:p w14:paraId="422A9C5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XX века </w:t>
            </w:r>
          </w:p>
        </w:tc>
        <w:tc>
          <w:tcPr>
            <w:tcW w:w="1094" w:type="dxa"/>
            <w:tcBorders>
              <w:top w:val="single" w:sz="3" w:space="0" w:color="000000"/>
              <w:left w:val="single" w:sz="3" w:space="0" w:color="000000"/>
              <w:bottom w:val="single" w:sz="3" w:space="0" w:color="000000"/>
              <w:right w:val="single" w:sz="3" w:space="0" w:color="000000"/>
            </w:tcBorders>
          </w:tcPr>
          <w:p w14:paraId="77BB708B" w14:textId="77777777" w:rsidR="00665232" w:rsidRPr="00665232" w:rsidRDefault="00665232" w:rsidP="00665232">
            <w:pPr>
              <w:spacing w:before="0" w:beforeAutospacing="0" w:after="0" w:afterAutospacing="0" w:line="259" w:lineRule="auto"/>
              <w:ind w:right="44"/>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10 </w:t>
            </w:r>
          </w:p>
        </w:tc>
        <w:tc>
          <w:tcPr>
            <w:tcW w:w="2119" w:type="dxa"/>
            <w:tcBorders>
              <w:top w:val="single" w:sz="3" w:space="0" w:color="000000"/>
              <w:left w:val="single" w:sz="3" w:space="0" w:color="000000"/>
              <w:bottom w:val="single" w:sz="3" w:space="0" w:color="000000"/>
              <w:right w:val="single" w:sz="3" w:space="0" w:color="000000"/>
            </w:tcBorders>
          </w:tcPr>
          <w:p w14:paraId="6CD96946" w14:textId="77777777" w:rsidR="00665232" w:rsidRPr="00665232" w:rsidRDefault="00665232" w:rsidP="00665232">
            <w:pPr>
              <w:spacing w:before="0" w:beforeAutospacing="0" w:after="31" w:afterAutospacing="0" w:line="271" w:lineRule="auto"/>
              <w:ind w:right="43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Картины природы в лирических и прозаических произведениях писателей ХХ века (расширение круга чтения на примере произведений  И.А. Бунина,  </w:t>
            </w:r>
          </w:p>
          <w:p w14:paraId="6BA8881B" w14:textId="77777777" w:rsidR="00665232" w:rsidRPr="00665232" w:rsidRDefault="00665232" w:rsidP="00665232">
            <w:pPr>
              <w:spacing w:before="0" w:beforeAutospacing="0" w:after="4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А.А. Блока,  </w:t>
            </w:r>
          </w:p>
          <w:p w14:paraId="3B7A606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С.А. Есенина,  </w:t>
            </w:r>
          </w:p>
        </w:tc>
        <w:tc>
          <w:tcPr>
            <w:tcW w:w="4518" w:type="dxa"/>
            <w:tcBorders>
              <w:top w:val="single" w:sz="3" w:space="0" w:color="000000"/>
              <w:left w:val="single" w:sz="3" w:space="0" w:color="000000"/>
              <w:bottom w:val="single" w:sz="3" w:space="0" w:color="000000"/>
              <w:right w:val="single" w:sz="3" w:space="0" w:color="000000"/>
            </w:tcBorders>
          </w:tcPr>
          <w:p w14:paraId="60D04AB8" w14:textId="77777777" w:rsidR="00665232" w:rsidRPr="00665232" w:rsidRDefault="00665232" w:rsidP="00665232">
            <w:pPr>
              <w:spacing w:before="0" w:beforeAutospacing="0" w:after="0" w:afterAutospacing="0" w:line="27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А. А. Блока «Ворона», С. А. Есенина «Берёза». </w:t>
            </w:r>
          </w:p>
          <w:p w14:paraId="31CF5AB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отличия лирического </w:t>
            </w:r>
          </w:p>
        </w:tc>
      </w:tr>
    </w:tbl>
    <w:p w14:paraId="788A1FAB"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63" w:type="dxa"/>
          <w:left w:w="112" w:type="dxa"/>
          <w:right w:w="37" w:type="dxa"/>
        </w:tblCellMar>
        <w:tblLook w:val="04A0" w:firstRow="1" w:lastRow="0" w:firstColumn="1" w:lastColumn="0" w:noHBand="0" w:noVBand="1"/>
      </w:tblPr>
      <w:tblGrid>
        <w:gridCol w:w="563"/>
        <w:gridCol w:w="28"/>
        <w:gridCol w:w="1528"/>
        <w:gridCol w:w="567"/>
        <w:gridCol w:w="16"/>
        <w:gridCol w:w="409"/>
        <w:gridCol w:w="142"/>
        <w:gridCol w:w="2718"/>
        <w:gridCol w:w="103"/>
        <w:gridCol w:w="39"/>
        <w:gridCol w:w="3944"/>
      </w:tblGrid>
      <w:tr w:rsidR="00665232" w:rsidRPr="000A57A5" w14:paraId="5D267BF7" w14:textId="77777777" w:rsidTr="00397E2C">
        <w:trPr>
          <w:trHeight w:val="2548"/>
        </w:trPr>
        <w:tc>
          <w:tcPr>
            <w:tcW w:w="591" w:type="dxa"/>
            <w:gridSpan w:val="2"/>
            <w:tcBorders>
              <w:top w:val="single" w:sz="3" w:space="0" w:color="000000"/>
              <w:left w:val="single" w:sz="3" w:space="0" w:color="000000"/>
              <w:bottom w:val="single" w:sz="3" w:space="0" w:color="000000"/>
              <w:right w:val="single" w:sz="3" w:space="0" w:color="000000"/>
            </w:tcBorders>
          </w:tcPr>
          <w:p w14:paraId="65EDEDD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28" w:type="dxa"/>
            <w:tcBorders>
              <w:top w:val="single" w:sz="3" w:space="0" w:color="000000"/>
              <w:left w:val="single" w:sz="3" w:space="0" w:color="000000"/>
              <w:bottom w:val="single" w:sz="3" w:space="0" w:color="000000"/>
              <w:right w:val="single" w:sz="3" w:space="0" w:color="000000"/>
            </w:tcBorders>
          </w:tcPr>
          <w:p w14:paraId="73C926C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992" w:type="dxa"/>
            <w:gridSpan w:val="3"/>
            <w:tcBorders>
              <w:top w:val="single" w:sz="3" w:space="0" w:color="000000"/>
              <w:left w:val="single" w:sz="3" w:space="0" w:color="000000"/>
              <w:bottom w:val="single" w:sz="3" w:space="0" w:color="000000"/>
              <w:right w:val="single" w:sz="3" w:space="0" w:color="000000"/>
            </w:tcBorders>
          </w:tcPr>
          <w:p w14:paraId="06E2189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60" w:type="dxa"/>
            <w:gridSpan w:val="2"/>
            <w:tcBorders>
              <w:top w:val="single" w:sz="3" w:space="0" w:color="000000"/>
              <w:left w:val="single" w:sz="3" w:space="0" w:color="000000"/>
              <w:bottom w:val="single" w:sz="3" w:space="0" w:color="000000"/>
              <w:right w:val="single" w:sz="3" w:space="0" w:color="000000"/>
            </w:tcBorders>
          </w:tcPr>
          <w:p w14:paraId="2AD6CAA7"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А.П. Чехов,  </w:t>
            </w:r>
          </w:p>
          <w:p w14:paraId="0D292211" w14:textId="77777777" w:rsidR="00665232" w:rsidRPr="00665232" w:rsidRDefault="00665232" w:rsidP="00665232">
            <w:pPr>
              <w:spacing w:before="0" w:beforeAutospacing="0" w:after="33" w:afterAutospacing="0" w:line="269" w:lineRule="auto"/>
              <w:ind w:right="29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К.Г. Паустовского и др.). Чувства, вызываемые описанием природы </w:t>
            </w:r>
          </w:p>
          <w:p w14:paraId="7E0C9EE5" w14:textId="77777777" w:rsidR="00665232" w:rsidRPr="00665232" w:rsidRDefault="00665232" w:rsidP="00665232">
            <w:pPr>
              <w:spacing w:before="0" w:beforeAutospacing="0" w:after="6" w:afterAutospacing="0" w:line="256" w:lineRule="auto"/>
              <w:ind w:right="7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(пейзажа)  в художественном произведении. Средства художественной выразительности при описании пейзажа (расширение представления): эпитеты, олицетворения, синонимы, антонимы, сравнения, звукопись. </w:t>
            </w:r>
          </w:p>
          <w:p w14:paraId="4538A449" w14:textId="77777777" w:rsidR="00665232" w:rsidRPr="00665232" w:rsidRDefault="00665232" w:rsidP="00665232">
            <w:pPr>
              <w:spacing w:before="0" w:beforeAutospacing="0" w:after="0" w:afterAutospacing="0" w:line="259" w:lineRule="auto"/>
              <w:ind w:right="6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Репродукция картины как иллюстрация к художественному произведению: пейзаж </w:t>
            </w:r>
          </w:p>
        </w:tc>
        <w:tc>
          <w:tcPr>
            <w:tcW w:w="4086" w:type="dxa"/>
            <w:gridSpan w:val="3"/>
            <w:tcBorders>
              <w:top w:val="single" w:sz="3" w:space="0" w:color="000000"/>
              <w:left w:val="single" w:sz="3" w:space="0" w:color="000000"/>
              <w:bottom w:val="single" w:sz="3" w:space="0" w:color="000000"/>
              <w:right w:val="single" w:sz="3" w:space="0" w:color="000000"/>
            </w:tcBorders>
          </w:tcPr>
          <w:p w14:paraId="2903705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от эпического. </w:t>
            </w:r>
          </w:p>
          <w:p w14:paraId="03F9A20F" w14:textId="77777777" w:rsidR="00665232" w:rsidRPr="00665232" w:rsidRDefault="00665232" w:rsidP="00665232">
            <w:pPr>
              <w:spacing w:before="0" w:beforeAutospacing="0" w:after="13" w:afterAutospacing="0" w:line="285" w:lineRule="auto"/>
              <w:ind w:right="21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w:t>
            </w:r>
          </w:p>
          <w:p w14:paraId="1ACAD4DF" w14:textId="77777777" w:rsidR="00665232" w:rsidRPr="00665232" w:rsidRDefault="00665232" w:rsidP="00665232">
            <w:pPr>
              <w:spacing w:before="0" w:beforeAutospacing="0" w:after="0" w:afterAutospacing="0" w:line="297" w:lineRule="auto"/>
              <w:ind w:right="44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14:paraId="7255240F" w14:textId="77777777" w:rsidR="00665232" w:rsidRPr="00665232" w:rsidRDefault="00665232" w:rsidP="00665232">
            <w:pPr>
              <w:spacing w:before="0" w:beforeAutospacing="0" w:after="24" w:afterAutospacing="0" w:line="278" w:lineRule="auto"/>
              <w:ind w:right="41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Рассматривание репродукций картин и подбор к ним соответствующих стихотворных строк. Например, картины В. Д. Поленова «Первый снег»,  </w:t>
            </w:r>
          </w:p>
          <w:p w14:paraId="4755445E" w14:textId="77777777" w:rsidR="00665232" w:rsidRPr="00665232" w:rsidRDefault="00665232" w:rsidP="00665232">
            <w:pPr>
              <w:spacing w:before="0" w:beforeAutospacing="0" w:after="0" w:afterAutospacing="0" w:line="294" w:lineRule="auto"/>
              <w:ind w:right="19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К. Саврасова «Зима», «Сосновый бор на берегу реки», И. Э. Грабаря «Зимнее утро», «Февральская лазурь», В. И. Сурикова «Взятие снежного городка»  и др. </w:t>
            </w:r>
          </w:p>
          <w:p w14:paraId="2D2C99CC" w14:textId="77777777" w:rsidR="00665232" w:rsidRPr="00665232" w:rsidRDefault="00665232" w:rsidP="00665232">
            <w:pPr>
              <w:spacing w:before="0" w:beforeAutospacing="0" w:after="0" w:afterAutospacing="0" w:line="295" w:lineRule="auto"/>
              <w:ind w:right="96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составление устного рассказа по иллюстрации (репродукции картины). </w:t>
            </w:r>
          </w:p>
          <w:p w14:paraId="2315042C" w14:textId="77777777" w:rsidR="00665232" w:rsidRPr="00665232" w:rsidRDefault="00665232" w:rsidP="00665232">
            <w:pPr>
              <w:spacing w:before="0" w:beforeAutospacing="0" w:after="0" w:afterAutospacing="0" w:line="301"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Выразительное чтение вслух и наизусть с сохранением интонационного рисунка произведения. </w:t>
            </w:r>
          </w:p>
          <w:p w14:paraId="555F4834" w14:textId="77777777" w:rsidR="00DE285B" w:rsidRPr="00DE285B" w:rsidRDefault="00665232" w:rsidP="00DE285B">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Творческое задание: воссоздание в воображении описанных в стихотворении картин. </w:t>
            </w:r>
            <w:r w:rsidR="00DE285B" w:rsidRPr="00DE285B">
              <w:rPr>
                <w:rFonts w:ascii="Times New Roman" w:eastAsia="Times New Roman" w:hAnsi="Times New Roman" w:cs="Times New Roman"/>
                <w:color w:val="000000"/>
                <w:sz w:val="24"/>
                <w:szCs w:val="24"/>
                <w:lang w:val="ru-RU"/>
              </w:rPr>
              <w:t xml:space="preserve">Дифференцированная работа: составление устного или письменного </w:t>
            </w:r>
            <w:r w:rsidR="00DE285B" w:rsidRPr="00DE285B">
              <w:rPr>
                <w:rFonts w:ascii="Times New Roman" w:eastAsia="Times New Roman" w:hAnsi="Times New Roman" w:cs="Times New Roman"/>
                <w:color w:val="000000"/>
                <w:sz w:val="24"/>
                <w:szCs w:val="24"/>
                <w:lang w:val="ru-RU"/>
              </w:rPr>
              <w:lastRenderedPageBreak/>
              <w:t xml:space="preserve">высказывания (не менее 8 предложений) на тему «Моё любимое произведение  о природе». </w:t>
            </w:r>
          </w:p>
          <w:p w14:paraId="784DD663" w14:textId="4361E887" w:rsidR="00665232" w:rsidRPr="00665232" w:rsidRDefault="00DE285B" w:rsidP="00DE285B">
            <w:pPr>
              <w:spacing w:before="0" w:beforeAutospacing="0" w:after="0" w:afterAutospacing="0" w:line="259" w:lineRule="auto"/>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Составление выставки книг на тему «Природа в произведениях поэтов»</w:t>
            </w:r>
          </w:p>
        </w:tc>
      </w:tr>
      <w:tr w:rsidR="00665232" w:rsidRPr="000A57A5" w14:paraId="4CD65734" w14:textId="77777777" w:rsidTr="00397E2C">
        <w:tblPrEx>
          <w:tblCellMar>
            <w:top w:w="13" w:type="dxa"/>
            <w:right w:w="60" w:type="dxa"/>
          </w:tblCellMar>
        </w:tblPrEx>
        <w:trPr>
          <w:trHeight w:val="2457"/>
        </w:trPr>
        <w:tc>
          <w:tcPr>
            <w:tcW w:w="563" w:type="dxa"/>
            <w:tcBorders>
              <w:top w:val="single" w:sz="3" w:space="0" w:color="000000"/>
              <w:left w:val="single" w:sz="3" w:space="0" w:color="000000"/>
              <w:bottom w:val="single" w:sz="3" w:space="0" w:color="000000"/>
              <w:right w:val="single" w:sz="3" w:space="0" w:color="000000"/>
            </w:tcBorders>
          </w:tcPr>
          <w:p w14:paraId="68008851" w14:textId="3CC158DA"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9 </w:t>
            </w:r>
          </w:p>
        </w:tc>
        <w:tc>
          <w:tcPr>
            <w:tcW w:w="2139" w:type="dxa"/>
            <w:gridSpan w:val="4"/>
            <w:tcBorders>
              <w:top w:val="single" w:sz="3" w:space="0" w:color="000000"/>
              <w:left w:val="single" w:sz="3" w:space="0" w:color="000000"/>
              <w:bottom w:val="single" w:sz="3" w:space="0" w:color="000000"/>
              <w:right w:val="single" w:sz="3" w:space="0" w:color="000000"/>
            </w:tcBorders>
          </w:tcPr>
          <w:p w14:paraId="777A6BD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взаимоотношениях человека и животных  </w:t>
            </w:r>
          </w:p>
        </w:tc>
        <w:tc>
          <w:tcPr>
            <w:tcW w:w="551" w:type="dxa"/>
            <w:gridSpan w:val="2"/>
            <w:tcBorders>
              <w:top w:val="single" w:sz="3" w:space="0" w:color="000000"/>
              <w:left w:val="single" w:sz="3" w:space="0" w:color="000000"/>
              <w:bottom w:val="single" w:sz="3" w:space="0" w:color="000000"/>
              <w:right w:val="single" w:sz="3" w:space="0" w:color="000000"/>
            </w:tcBorders>
          </w:tcPr>
          <w:p w14:paraId="2E88A7FF" w14:textId="77777777" w:rsidR="00665232" w:rsidRPr="00665232" w:rsidRDefault="00665232" w:rsidP="00665232">
            <w:pPr>
              <w:spacing w:before="0" w:beforeAutospacing="0" w:after="0" w:afterAutospacing="0" w:line="259" w:lineRule="auto"/>
              <w:ind w:right="33"/>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16 </w:t>
            </w:r>
          </w:p>
        </w:tc>
        <w:tc>
          <w:tcPr>
            <w:tcW w:w="2821" w:type="dxa"/>
            <w:gridSpan w:val="2"/>
            <w:tcBorders>
              <w:top w:val="single" w:sz="3" w:space="0" w:color="000000"/>
              <w:left w:val="single" w:sz="3" w:space="0" w:color="000000"/>
              <w:bottom w:val="single" w:sz="3" w:space="0" w:color="000000"/>
              <w:right w:val="single" w:sz="3" w:space="0" w:color="000000"/>
            </w:tcBorders>
          </w:tcPr>
          <w:p w14:paraId="4BA1A9CB" w14:textId="77777777" w:rsidR="00665232" w:rsidRPr="00665232" w:rsidRDefault="00665232" w:rsidP="00665232">
            <w:pPr>
              <w:spacing w:before="0" w:beforeAutospacing="0" w:after="0" w:afterAutospacing="0" w:line="267" w:lineRule="auto"/>
              <w:ind w:right="100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Человек и его отношения  с животными: </w:t>
            </w:r>
          </w:p>
          <w:p w14:paraId="13FBA78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верность, </w:t>
            </w:r>
          </w:p>
          <w:p w14:paraId="38563378" w14:textId="77777777" w:rsidR="00665232" w:rsidRPr="00665232" w:rsidRDefault="00665232" w:rsidP="00665232">
            <w:pPr>
              <w:spacing w:before="0" w:beforeAutospacing="0" w:after="19" w:afterAutospacing="0" w:line="275" w:lineRule="auto"/>
              <w:ind w:right="7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преданность, забота и любовь (расширение круга чтения  на примере произведений  Д.Н. </w:t>
            </w:r>
            <w:proofErr w:type="spellStart"/>
            <w:r w:rsidRPr="00665232">
              <w:rPr>
                <w:rFonts w:ascii="Times New Roman" w:eastAsia="Times New Roman" w:hAnsi="Times New Roman" w:cs="Times New Roman"/>
                <w:color w:val="000000"/>
                <w:sz w:val="24"/>
                <w:szCs w:val="24"/>
                <w:lang w:val="ru-RU"/>
              </w:rPr>
              <w:t>МаминаСибиряка</w:t>
            </w:r>
            <w:proofErr w:type="spellEnd"/>
            <w:r w:rsidRPr="00665232">
              <w:rPr>
                <w:rFonts w:ascii="Times New Roman" w:eastAsia="Times New Roman" w:hAnsi="Times New Roman" w:cs="Times New Roman"/>
                <w:color w:val="000000"/>
                <w:sz w:val="24"/>
                <w:szCs w:val="24"/>
                <w:lang w:val="ru-RU"/>
              </w:rPr>
              <w:t xml:space="preserve">,  </w:t>
            </w:r>
          </w:p>
          <w:p w14:paraId="5E014521" w14:textId="77777777" w:rsidR="00665232" w:rsidRPr="00665232" w:rsidRDefault="00665232" w:rsidP="00665232">
            <w:pPr>
              <w:spacing w:before="0" w:beforeAutospacing="0" w:after="41"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К.Г. Паустовского, </w:t>
            </w:r>
          </w:p>
          <w:p w14:paraId="71C5E837" w14:textId="77777777" w:rsidR="00665232" w:rsidRPr="00665232" w:rsidRDefault="00665232" w:rsidP="00665232">
            <w:pPr>
              <w:spacing w:before="0" w:beforeAutospacing="0" w:after="37"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М.М. Пришвина, </w:t>
            </w:r>
          </w:p>
          <w:p w14:paraId="506A6F0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Б.С. Житкова и др.). Особенности рассказа: тема, герои, реальность событий, композиция, объекты описания (портрет героя, описание интерьера) </w:t>
            </w:r>
          </w:p>
        </w:tc>
        <w:tc>
          <w:tcPr>
            <w:tcW w:w="3983" w:type="dxa"/>
            <w:gridSpan w:val="2"/>
            <w:tcBorders>
              <w:top w:val="single" w:sz="3" w:space="0" w:color="000000"/>
              <w:left w:val="single" w:sz="3" w:space="0" w:color="000000"/>
              <w:bottom w:val="single" w:sz="3" w:space="0" w:color="000000"/>
              <w:right w:val="single" w:sz="3" w:space="0" w:color="000000"/>
            </w:tcBorders>
          </w:tcPr>
          <w:p w14:paraId="1E3252DC" w14:textId="77777777" w:rsidR="00665232" w:rsidRPr="00665232" w:rsidRDefault="00665232" w:rsidP="00665232">
            <w:pPr>
              <w:spacing w:before="0" w:beforeAutospacing="0" w:after="29" w:afterAutospacing="0" w:line="26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Чтение вслух и про себя рассказов К. Г. Паустовского </w:t>
            </w:r>
          </w:p>
          <w:p w14:paraId="0BA18A4E" w14:textId="77777777" w:rsidR="00665232" w:rsidRPr="00665232" w:rsidRDefault="00665232" w:rsidP="00665232">
            <w:pPr>
              <w:spacing w:before="0" w:beforeAutospacing="0" w:after="4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«Барсучий нос», «Кот-ворюга», </w:t>
            </w:r>
          </w:p>
          <w:p w14:paraId="79CAA944" w14:textId="6747CD53" w:rsidR="00DE285B" w:rsidRPr="00DE285B" w:rsidRDefault="00665232" w:rsidP="00DE285B">
            <w:pPr>
              <w:spacing w:before="0" w:beforeAutospacing="0" w:after="0" w:afterAutospacing="0" w:line="28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 Н. Мамина-Сибиряка «Приёмыш», Б. С. Житкова «Про обезьянку» и других писателей и </w:t>
            </w:r>
            <w:proofErr w:type="spellStart"/>
            <w:r w:rsidRPr="00665232">
              <w:rPr>
                <w:rFonts w:ascii="Times New Roman" w:eastAsia="Times New Roman" w:hAnsi="Times New Roman" w:cs="Times New Roman"/>
                <w:color w:val="000000"/>
                <w:sz w:val="24"/>
                <w:szCs w:val="24"/>
                <w:lang w:val="ru-RU"/>
              </w:rPr>
              <w:t>поэтов.Обсуждение</w:t>
            </w:r>
            <w:proofErr w:type="spellEnd"/>
            <w:r w:rsidRPr="00665232">
              <w:rPr>
                <w:rFonts w:ascii="Times New Roman" w:eastAsia="Times New Roman" w:hAnsi="Times New Roman" w:cs="Times New Roman"/>
                <w:color w:val="000000"/>
                <w:sz w:val="24"/>
                <w:szCs w:val="24"/>
                <w:lang w:val="ru-RU"/>
              </w:rPr>
              <w:t xml:space="preserve">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w:t>
            </w:r>
            <w:r w:rsidR="00DE285B" w:rsidRPr="00DE285B">
              <w:rPr>
                <w:rFonts w:ascii="Times New Roman" w:eastAsia="Times New Roman" w:hAnsi="Times New Roman" w:cs="Times New Roman"/>
                <w:color w:val="000000"/>
                <w:sz w:val="24"/>
                <w:szCs w:val="24"/>
                <w:lang w:val="ru-RU"/>
              </w:rPr>
              <w:t xml:space="preserve">восстановление нарушенной последовательности событий, нахождение в тексте заданного эпизода, составление вопросного </w:t>
            </w:r>
            <w:r w:rsidR="00DE285B" w:rsidRPr="00DE285B">
              <w:rPr>
                <w:rFonts w:ascii="Times New Roman" w:eastAsia="Times New Roman" w:hAnsi="Times New Roman" w:cs="Times New Roman"/>
                <w:color w:val="000000"/>
                <w:sz w:val="24"/>
                <w:szCs w:val="24"/>
                <w:lang w:val="ru-RU"/>
              </w:rPr>
              <w:lastRenderedPageBreak/>
              <w:t xml:space="preserve">плана текста с выделением отдельных эпизодов, смысловых частей. Работа с композицией произведения: определение завязки, развязки. </w:t>
            </w:r>
          </w:p>
          <w:p w14:paraId="6ECC8831" w14:textId="77777777" w:rsidR="00DE285B" w:rsidRPr="00DE285B" w:rsidRDefault="00DE285B" w:rsidP="00DE285B">
            <w:pPr>
              <w:spacing w:before="0" w:beforeAutospacing="0" w:after="0" w:afterAutospacing="0" w:line="259" w:lineRule="auto"/>
              <w:ind w:right="97"/>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Пересказ содержания произведения от лица героя с изменением лица рассказчика. </w:t>
            </w:r>
          </w:p>
          <w:p w14:paraId="3791AE9F" w14:textId="77777777" w:rsidR="00DE285B" w:rsidRPr="00DE285B" w:rsidRDefault="00DE285B" w:rsidP="00DE285B">
            <w:pPr>
              <w:spacing w:before="0" w:beforeAutospacing="0" w:after="0" w:afterAutospacing="0" w:line="259" w:lineRule="auto"/>
              <w:ind w:right="97"/>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Работа в парах: сравнение рассказов (тема, главная мысль, герои). </w:t>
            </w:r>
          </w:p>
          <w:p w14:paraId="6AE4D61D" w14:textId="77777777" w:rsidR="00DE285B" w:rsidRPr="00DE285B" w:rsidRDefault="00DE285B" w:rsidP="00DE285B">
            <w:pPr>
              <w:spacing w:before="0" w:beforeAutospacing="0" w:after="0" w:afterAutospacing="0" w:line="259" w:lineRule="auto"/>
              <w:ind w:right="97"/>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рассказа от имени одного из героев-животных. </w:t>
            </w:r>
          </w:p>
          <w:p w14:paraId="3E6BE8FF" w14:textId="67F6F3E5" w:rsidR="00665232" w:rsidRPr="00665232" w:rsidRDefault="00DE285B" w:rsidP="00DE285B">
            <w:pPr>
              <w:spacing w:before="0" w:beforeAutospacing="0" w:after="0" w:afterAutospacing="0" w:line="259" w:lineRule="auto"/>
              <w:ind w:right="97"/>
              <w:rPr>
                <w:rFonts w:ascii="Times New Roman" w:eastAsia="Times New Roman" w:hAnsi="Times New Roman" w:cs="Times New Roman"/>
                <w:color w:val="000000"/>
                <w:sz w:val="24"/>
                <w:szCs w:val="24"/>
                <w:lang w:val="ru-RU"/>
              </w:rPr>
            </w:pPr>
            <w:r w:rsidRPr="00DE285B">
              <w:rPr>
                <w:rFonts w:ascii="Times New Roman" w:eastAsia="Times New Roman" w:hAnsi="Times New Roman" w:cs="Times New Roman"/>
                <w:color w:val="000000"/>
                <w:sz w:val="24"/>
                <w:szCs w:val="24"/>
                <w:lang w:val="ru-RU"/>
              </w:rPr>
              <w:t>Составление выставки книг (тема дружбы человека и животного), рассказ о любимой книге на эту тему</w:t>
            </w:r>
          </w:p>
        </w:tc>
      </w:tr>
      <w:tr w:rsidR="00665232" w:rsidRPr="000A57A5" w14:paraId="6D0E8917" w14:textId="77777777" w:rsidTr="00397E2C">
        <w:tblPrEx>
          <w:tblCellMar>
            <w:top w:w="5" w:type="dxa"/>
            <w:right w:w="128" w:type="dxa"/>
          </w:tblCellMar>
        </w:tblPrEx>
        <w:trPr>
          <w:trHeight w:val="3141"/>
        </w:trPr>
        <w:tc>
          <w:tcPr>
            <w:tcW w:w="591" w:type="dxa"/>
            <w:gridSpan w:val="2"/>
            <w:tcBorders>
              <w:top w:val="single" w:sz="3" w:space="0" w:color="000000"/>
              <w:left w:val="single" w:sz="3" w:space="0" w:color="000000"/>
              <w:bottom w:val="single" w:sz="3" w:space="0" w:color="000000"/>
              <w:right w:val="single" w:sz="3" w:space="0" w:color="000000"/>
            </w:tcBorders>
          </w:tcPr>
          <w:p w14:paraId="56C0BF63" w14:textId="286267EA" w:rsidR="00665232" w:rsidRPr="00665232" w:rsidRDefault="00DE285B"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r w:rsidR="00665232" w:rsidRPr="00665232">
              <w:rPr>
                <w:rFonts w:ascii="Times New Roman" w:eastAsia="Times New Roman" w:hAnsi="Times New Roman" w:cs="Times New Roman"/>
                <w:color w:val="000000"/>
                <w:sz w:val="24"/>
                <w:szCs w:val="24"/>
                <w:lang w:val="ru-RU"/>
              </w:rPr>
              <w:t xml:space="preserve">10 </w:t>
            </w:r>
          </w:p>
        </w:tc>
        <w:tc>
          <w:tcPr>
            <w:tcW w:w="2095" w:type="dxa"/>
            <w:gridSpan w:val="2"/>
            <w:tcBorders>
              <w:top w:val="single" w:sz="3" w:space="0" w:color="000000"/>
              <w:left w:val="single" w:sz="3" w:space="0" w:color="000000"/>
              <w:bottom w:val="single" w:sz="3" w:space="0" w:color="000000"/>
              <w:right w:val="single" w:sz="3" w:space="0" w:color="000000"/>
            </w:tcBorders>
          </w:tcPr>
          <w:p w14:paraId="3B7B2670" w14:textId="77777777" w:rsidR="00665232" w:rsidRPr="00665232" w:rsidRDefault="00665232" w:rsidP="00665232">
            <w:pPr>
              <w:spacing w:before="0" w:beforeAutospacing="0" w:after="0" w:afterAutospacing="0" w:line="259" w:lineRule="auto"/>
              <w:ind w:right="37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детях </w:t>
            </w:r>
          </w:p>
        </w:tc>
        <w:tc>
          <w:tcPr>
            <w:tcW w:w="567" w:type="dxa"/>
            <w:gridSpan w:val="3"/>
            <w:tcBorders>
              <w:top w:val="single" w:sz="3" w:space="0" w:color="000000"/>
              <w:left w:val="single" w:sz="3" w:space="0" w:color="000000"/>
              <w:bottom w:val="single" w:sz="3" w:space="0" w:color="000000"/>
              <w:right w:val="single" w:sz="3" w:space="0" w:color="000000"/>
            </w:tcBorders>
          </w:tcPr>
          <w:p w14:paraId="7E7E589F"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18 </w:t>
            </w:r>
          </w:p>
        </w:tc>
        <w:tc>
          <w:tcPr>
            <w:tcW w:w="2860" w:type="dxa"/>
            <w:gridSpan w:val="3"/>
            <w:tcBorders>
              <w:top w:val="single" w:sz="3" w:space="0" w:color="000000"/>
              <w:left w:val="single" w:sz="3" w:space="0" w:color="000000"/>
              <w:bottom w:val="single" w:sz="3" w:space="0" w:color="000000"/>
              <w:right w:val="single" w:sz="3" w:space="0" w:color="000000"/>
            </w:tcBorders>
          </w:tcPr>
          <w:p w14:paraId="652A2D5D" w14:textId="77777777" w:rsidR="00D44BC1" w:rsidRPr="00D44BC1" w:rsidRDefault="00665232" w:rsidP="00D44BC1">
            <w:pPr>
              <w:spacing w:before="0" w:beforeAutospacing="0" w:after="0" w:afterAutospacing="0" w:line="259" w:lineRule="auto"/>
              <w:ind w:right="10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Дети – герои произведений: раскрытие тем «Разные детские судьбы», «Дети на войне». Отличие автора от героя и рассказчика. Герой художественного </w:t>
            </w:r>
            <w:r w:rsidR="00D44BC1" w:rsidRPr="00D44BC1">
              <w:rPr>
                <w:rFonts w:ascii="Times New Roman" w:eastAsia="Times New Roman" w:hAnsi="Times New Roman" w:cs="Times New Roman"/>
                <w:color w:val="000000"/>
                <w:sz w:val="24"/>
                <w:szCs w:val="24"/>
                <w:lang w:val="ru-RU"/>
              </w:rPr>
              <w:t xml:space="preserve">произведения: время и место проживания, особенности внешнего вида и характера. Историческая обстановка как фон создания произведения: </w:t>
            </w:r>
          </w:p>
          <w:p w14:paraId="501AC5F8" w14:textId="1E1B3489" w:rsidR="00665232" w:rsidRPr="00665232" w:rsidRDefault="00D44BC1" w:rsidP="00D44BC1">
            <w:pPr>
              <w:spacing w:before="0" w:beforeAutospacing="0" w:after="0" w:afterAutospacing="0" w:line="259" w:lineRule="auto"/>
              <w:ind w:right="109"/>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 xml:space="preserve">судьбы крестьянских детей, дети на войне. Основные события сюжета, отношение к ним героев произведения. Оценка нравственных качеств, </w:t>
            </w:r>
            <w:r w:rsidRPr="00D44BC1">
              <w:rPr>
                <w:rFonts w:ascii="Times New Roman" w:eastAsia="Times New Roman" w:hAnsi="Times New Roman" w:cs="Times New Roman"/>
                <w:color w:val="000000"/>
                <w:sz w:val="24"/>
                <w:szCs w:val="24"/>
                <w:lang w:val="ru-RU"/>
              </w:rPr>
              <w:lastRenderedPageBreak/>
              <w:t>проявляющихся в военное время</w:t>
            </w:r>
          </w:p>
        </w:tc>
        <w:tc>
          <w:tcPr>
            <w:tcW w:w="3944" w:type="dxa"/>
            <w:tcBorders>
              <w:top w:val="single" w:sz="3" w:space="0" w:color="000000"/>
              <w:left w:val="single" w:sz="3" w:space="0" w:color="000000"/>
              <w:bottom w:val="single" w:sz="3" w:space="0" w:color="000000"/>
              <w:right w:val="single" w:sz="3" w:space="0" w:color="000000"/>
            </w:tcBorders>
          </w:tcPr>
          <w:p w14:paraId="5879CFD9" w14:textId="6B0DC8FE" w:rsidR="00D44BC1" w:rsidRPr="00D44BC1" w:rsidRDefault="00665232" w:rsidP="00D44BC1">
            <w:pPr>
              <w:spacing w:before="0" w:beforeAutospacing="0" w:after="0"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Чтение вслух и про себя произведений о жизни детей в разное время: Л. Пантелеев. «На ялике»,  </w:t>
            </w:r>
            <w:r w:rsidR="00D44BC1" w:rsidRPr="00D44BC1">
              <w:rPr>
                <w:rFonts w:ascii="Times New Roman" w:eastAsia="Times New Roman" w:hAnsi="Times New Roman" w:cs="Times New Roman"/>
                <w:color w:val="000000"/>
                <w:sz w:val="24"/>
                <w:szCs w:val="24"/>
                <w:lang w:val="ru-RU"/>
              </w:rPr>
              <w:t xml:space="preserve">Л. А. Кассиль. «Алексей Андреевич», А. П. Гайдар. «Тимур и его команда» и другие. 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w:t>
            </w:r>
            <w:r w:rsidR="00D44BC1" w:rsidRPr="00D44BC1">
              <w:rPr>
                <w:rFonts w:ascii="Times New Roman" w:eastAsia="Times New Roman" w:hAnsi="Times New Roman" w:cs="Times New Roman"/>
                <w:color w:val="000000"/>
                <w:sz w:val="24"/>
                <w:szCs w:val="24"/>
                <w:lang w:val="ru-RU"/>
              </w:rPr>
              <w:lastRenderedPageBreak/>
              <w:t xml:space="preserve">«совесть», «честность», «долг», «смелость», ответ на вопрос: «Какие качества мы ценим в людях?» (с примерами из текста произведений).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14:paraId="0DBED56E" w14:textId="0D268601" w:rsidR="00665232" w:rsidRPr="00665232" w:rsidRDefault="00D44BC1" w:rsidP="00D44BC1">
            <w:pPr>
              <w:spacing w:before="0" w:beforeAutospacing="0" w:after="0" w:afterAutospacing="0" w:line="259" w:lineRule="auto"/>
              <w:ind w:right="56"/>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Анализ заголовка.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w:t>
            </w:r>
          </w:p>
        </w:tc>
      </w:tr>
    </w:tbl>
    <w:p w14:paraId="61AE3708"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p w14:paraId="218348C1"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9915" w:type="dxa"/>
        <w:tblInd w:w="4" w:type="dxa"/>
        <w:tblCellMar>
          <w:top w:w="5" w:type="dxa"/>
          <w:left w:w="112" w:type="dxa"/>
          <w:right w:w="45" w:type="dxa"/>
        </w:tblCellMar>
        <w:tblLook w:val="04A0" w:firstRow="1" w:lastRow="0" w:firstColumn="1" w:lastColumn="0" w:noHBand="0" w:noVBand="1"/>
      </w:tblPr>
      <w:tblGrid>
        <w:gridCol w:w="546"/>
        <w:gridCol w:w="1950"/>
        <w:gridCol w:w="634"/>
        <w:gridCol w:w="1986"/>
        <w:gridCol w:w="4799"/>
      </w:tblGrid>
      <w:tr w:rsidR="00665232" w:rsidRPr="000A57A5" w14:paraId="70B450AC" w14:textId="77777777" w:rsidTr="00397E2C">
        <w:trPr>
          <w:trHeight w:val="2233"/>
        </w:trPr>
        <w:tc>
          <w:tcPr>
            <w:tcW w:w="546" w:type="dxa"/>
            <w:tcBorders>
              <w:top w:val="single" w:sz="3" w:space="0" w:color="000000"/>
              <w:left w:val="single" w:sz="3" w:space="0" w:color="000000"/>
              <w:bottom w:val="single" w:sz="3" w:space="0" w:color="000000"/>
              <w:right w:val="single" w:sz="3" w:space="0" w:color="000000"/>
            </w:tcBorders>
          </w:tcPr>
          <w:p w14:paraId="448AE94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50" w:type="dxa"/>
            <w:tcBorders>
              <w:top w:val="single" w:sz="3" w:space="0" w:color="000000"/>
              <w:left w:val="single" w:sz="3" w:space="0" w:color="000000"/>
              <w:bottom w:val="single" w:sz="3" w:space="0" w:color="000000"/>
              <w:right w:val="single" w:sz="3" w:space="0" w:color="000000"/>
            </w:tcBorders>
          </w:tcPr>
          <w:p w14:paraId="2025435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34" w:type="dxa"/>
            <w:tcBorders>
              <w:top w:val="single" w:sz="3" w:space="0" w:color="000000"/>
              <w:left w:val="single" w:sz="3" w:space="0" w:color="000000"/>
              <w:bottom w:val="single" w:sz="3" w:space="0" w:color="000000"/>
              <w:right w:val="single" w:sz="3" w:space="0" w:color="000000"/>
            </w:tcBorders>
          </w:tcPr>
          <w:p w14:paraId="5094E03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86" w:type="dxa"/>
            <w:tcBorders>
              <w:top w:val="single" w:sz="3" w:space="0" w:color="000000"/>
              <w:left w:val="single" w:sz="3" w:space="0" w:color="000000"/>
              <w:bottom w:val="single" w:sz="3" w:space="0" w:color="000000"/>
              <w:right w:val="single" w:sz="3" w:space="0" w:color="000000"/>
            </w:tcBorders>
          </w:tcPr>
          <w:p w14:paraId="7A6B14C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799" w:type="dxa"/>
            <w:tcBorders>
              <w:top w:val="single" w:sz="3" w:space="0" w:color="000000"/>
              <w:left w:val="single" w:sz="3" w:space="0" w:color="000000"/>
              <w:bottom w:val="single" w:sz="3" w:space="0" w:color="000000"/>
              <w:right w:val="single" w:sz="3" w:space="0" w:color="000000"/>
            </w:tcBorders>
          </w:tcPr>
          <w:p w14:paraId="79099605" w14:textId="77777777" w:rsidR="00665232" w:rsidRPr="00665232" w:rsidRDefault="00665232" w:rsidP="00665232">
            <w:pPr>
              <w:spacing w:before="0" w:beforeAutospacing="0" w:after="0" w:afterAutospacing="0" w:line="27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отдельных эпизодов, смысловых частей, определение завязки, кульминации, развязки (композиция произведения). </w:t>
            </w:r>
          </w:p>
          <w:p w14:paraId="7FCD3BC4" w14:textId="77777777" w:rsidR="00665232" w:rsidRPr="00665232" w:rsidRDefault="00665232" w:rsidP="00665232">
            <w:pPr>
              <w:spacing w:before="0" w:beforeAutospacing="0" w:after="0" w:afterAutospacing="0" w:line="29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составление цитатного плана, оценка совместной деятельности.  </w:t>
            </w:r>
          </w:p>
          <w:p w14:paraId="7F7ADB70" w14:textId="77777777" w:rsidR="00665232" w:rsidRPr="00665232" w:rsidRDefault="00665232" w:rsidP="00665232">
            <w:pPr>
              <w:spacing w:before="0" w:beforeAutospacing="0" w:after="0" w:afterAutospacing="0" w:line="276" w:lineRule="auto"/>
              <w:ind w:right="84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Упражнения в выразительном чтении небольших эпизодов с соблюдением орфоэпических и интонационных норм при чтении вслух. Пересказ (устно) произведения от лица героя или от третьего лица. </w:t>
            </w:r>
          </w:p>
          <w:p w14:paraId="27416707" w14:textId="77777777" w:rsidR="00665232" w:rsidRPr="00665232" w:rsidRDefault="00665232" w:rsidP="00665232">
            <w:pPr>
              <w:spacing w:before="0" w:beforeAutospacing="0" w:after="0" w:afterAutospacing="0" w:line="294" w:lineRule="auto"/>
              <w:ind w:right="25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составление рассказа от имени одного из героев. </w:t>
            </w:r>
          </w:p>
          <w:p w14:paraId="131A3D7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tc>
      </w:tr>
      <w:tr w:rsidR="00665232" w:rsidRPr="000A57A5" w14:paraId="357A89A2" w14:textId="77777777" w:rsidTr="00397E2C">
        <w:trPr>
          <w:trHeight w:val="3141"/>
        </w:trPr>
        <w:tc>
          <w:tcPr>
            <w:tcW w:w="546" w:type="dxa"/>
            <w:tcBorders>
              <w:top w:val="single" w:sz="3" w:space="0" w:color="000000"/>
              <w:left w:val="single" w:sz="3" w:space="0" w:color="000000"/>
              <w:bottom w:val="single" w:sz="3" w:space="0" w:color="000000"/>
              <w:right w:val="single" w:sz="3" w:space="0" w:color="000000"/>
            </w:tcBorders>
          </w:tcPr>
          <w:p w14:paraId="5087C5E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11 </w:t>
            </w:r>
          </w:p>
        </w:tc>
        <w:tc>
          <w:tcPr>
            <w:tcW w:w="1950" w:type="dxa"/>
            <w:tcBorders>
              <w:top w:val="single" w:sz="3" w:space="0" w:color="000000"/>
              <w:left w:val="single" w:sz="3" w:space="0" w:color="000000"/>
              <w:bottom w:val="single" w:sz="3" w:space="0" w:color="000000"/>
              <w:right w:val="single" w:sz="3" w:space="0" w:color="000000"/>
            </w:tcBorders>
          </w:tcPr>
          <w:p w14:paraId="03C00CA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Юмористические произведения </w:t>
            </w:r>
          </w:p>
        </w:tc>
        <w:tc>
          <w:tcPr>
            <w:tcW w:w="634" w:type="dxa"/>
            <w:tcBorders>
              <w:top w:val="single" w:sz="3" w:space="0" w:color="000000"/>
              <w:left w:val="single" w:sz="3" w:space="0" w:color="000000"/>
              <w:bottom w:val="single" w:sz="3" w:space="0" w:color="000000"/>
              <w:right w:val="single" w:sz="3" w:space="0" w:color="000000"/>
            </w:tcBorders>
          </w:tcPr>
          <w:p w14:paraId="79B2456C" w14:textId="77777777" w:rsidR="00665232" w:rsidRPr="00665232" w:rsidRDefault="00665232" w:rsidP="00665232">
            <w:pPr>
              <w:spacing w:before="0" w:beforeAutospacing="0" w:after="0" w:afterAutospacing="0" w:line="259" w:lineRule="auto"/>
              <w:ind w:right="4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1986" w:type="dxa"/>
            <w:tcBorders>
              <w:top w:val="single" w:sz="3" w:space="0" w:color="000000"/>
              <w:left w:val="single" w:sz="3" w:space="0" w:color="000000"/>
              <w:bottom w:val="single" w:sz="3" w:space="0" w:color="000000"/>
              <w:right w:val="single" w:sz="3" w:space="0" w:color="000000"/>
            </w:tcBorders>
          </w:tcPr>
          <w:p w14:paraId="471E298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Комичность как основа сюжета. Герой юмористического произведения. Средства выразительности текста юмористического содержания: </w:t>
            </w:r>
          </w:p>
        </w:tc>
        <w:tc>
          <w:tcPr>
            <w:tcW w:w="4799" w:type="dxa"/>
            <w:tcBorders>
              <w:top w:val="single" w:sz="3" w:space="0" w:color="000000"/>
              <w:left w:val="single" w:sz="3" w:space="0" w:color="000000"/>
              <w:bottom w:val="single" w:sz="3" w:space="0" w:color="000000"/>
              <w:right w:val="single" w:sz="3" w:space="0" w:color="000000"/>
            </w:tcBorders>
          </w:tcPr>
          <w:p w14:paraId="6B2B4201" w14:textId="77777777" w:rsidR="00665232" w:rsidRPr="00665232" w:rsidRDefault="00665232" w:rsidP="00665232">
            <w:pPr>
              <w:spacing w:before="0" w:beforeAutospacing="0" w:after="0" w:afterAutospacing="0" w:line="277" w:lineRule="auto"/>
              <w:ind w:right="18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анализ юмористических ситуаций  (с опорой на текст), постановка мотива и цели чтения. Слушание чтения художественных произведений, оценка эмоционального состояния при восприятии юмористического произведения, ответ на вопрос: </w:t>
            </w:r>
          </w:p>
          <w:p w14:paraId="7590222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«Какое чувство вызывает сюжет рассказа? Почему?». На примере произведений Н. Н. Носова «Весёлая семейка», В.Ю. Драгунского «Денискины рассказы» и другие.  </w:t>
            </w:r>
          </w:p>
        </w:tc>
      </w:tr>
    </w:tbl>
    <w:p w14:paraId="38FEDB80"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6" w:type="dxa"/>
          <w:left w:w="112" w:type="dxa"/>
          <w:right w:w="88" w:type="dxa"/>
        </w:tblCellMar>
        <w:tblLook w:val="04A0" w:firstRow="1" w:lastRow="0" w:firstColumn="1" w:lastColumn="0" w:noHBand="0" w:noVBand="1"/>
      </w:tblPr>
      <w:tblGrid>
        <w:gridCol w:w="591"/>
        <w:gridCol w:w="1528"/>
        <w:gridCol w:w="636"/>
        <w:gridCol w:w="2860"/>
        <w:gridCol w:w="4442"/>
      </w:tblGrid>
      <w:tr w:rsidR="00665232" w:rsidRPr="000A57A5" w14:paraId="150BDDA8" w14:textId="77777777" w:rsidTr="00397E2C">
        <w:trPr>
          <w:trHeight w:val="1240"/>
        </w:trPr>
        <w:tc>
          <w:tcPr>
            <w:tcW w:w="591" w:type="dxa"/>
            <w:tcBorders>
              <w:top w:val="single" w:sz="3" w:space="0" w:color="000000"/>
              <w:left w:val="single" w:sz="3" w:space="0" w:color="000000"/>
              <w:bottom w:val="single" w:sz="3" w:space="0" w:color="000000"/>
              <w:right w:val="single" w:sz="3" w:space="0" w:color="000000"/>
            </w:tcBorders>
          </w:tcPr>
          <w:p w14:paraId="24379A9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28" w:type="dxa"/>
            <w:tcBorders>
              <w:top w:val="single" w:sz="3" w:space="0" w:color="000000"/>
              <w:left w:val="single" w:sz="3" w:space="0" w:color="000000"/>
              <w:bottom w:val="single" w:sz="3" w:space="0" w:color="000000"/>
              <w:right w:val="single" w:sz="3" w:space="0" w:color="000000"/>
            </w:tcBorders>
          </w:tcPr>
          <w:p w14:paraId="043150B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36" w:type="dxa"/>
            <w:tcBorders>
              <w:top w:val="single" w:sz="3" w:space="0" w:color="000000"/>
              <w:left w:val="single" w:sz="3" w:space="0" w:color="000000"/>
              <w:bottom w:val="single" w:sz="3" w:space="0" w:color="000000"/>
              <w:right w:val="single" w:sz="3" w:space="0" w:color="000000"/>
            </w:tcBorders>
          </w:tcPr>
          <w:p w14:paraId="72F2647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60" w:type="dxa"/>
            <w:tcBorders>
              <w:top w:val="single" w:sz="3" w:space="0" w:color="000000"/>
              <w:left w:val="single" w:sz="3" w:space="0" w:color="000000"/>
              <w:bottom w:val="single" w:sz="3" w:space="0" w:color="000000"/>
              <w:right w:val="single" w:sz="3" w:space="0" w:color="000000"/>
            </w:tcBorders>
          </w:tcPr>
          <w:p w14:paraId="5805A104" w14:textId="77777777" w:rsidR="00665232" w:rsidRPr="00665232" w:rsidRDefault="00665232" w:rsidP="00665232">
            <w:pPr>
              <w:spacing w:before="0" w:beforeAutospacing="0" w:after="23" w:afterAutospacing="0" w:line="276" w:lineRule="auto"/>
              <w:ind w:right="62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преувеличение. Авторы юмористических рассказов:  М.М. Зощенко,  </w:t>
            </w:r>
          </w:p>
          <w:p w14:paraId="6AFF0AAA"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Н.Н. Носов,  </w:t>
            </w:r>
          </w:p>
          <w:p w14:paraId="55491165"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В.Ю. Драгунский </w:t>
            </w:r>
          </w:p>
        </w:tc>
        <w:tc>
          <w:tcPr>
            <w:tcW w:w="4442" w:type="dxa"/>
            <w:tcBorders>
              <w:top w:val="single" w:sz="3" w:space="0" w:color="000000"/>
              <w:left w:val="single" w:sz="3" w:space="0" w:color="000000"/>
              <w:bottom w:val="single" w:sz="3" w:space="0" w:color="000000"/>
              <w:right w:val="single" w:sz="3" w:space="0" w:color="000000"/>
            </w:tcBorders>
          </w:tcPr>
          <w:p w14:paraId="6F2D306C" w14:textId="77777777" w:rsidR="00665232" w:rsidRPr="00665232" w:rsidRDefault="00665232" w:rsidP="00665232">
            <w:pPr>
              <w:spacing w:before="0" w:beforeAutospacing="0" w:after="0" w:afterAutospacing="0" w:line="274" w:lineRule="auto"/>
              <w:ind w:right="56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комичности сюжета, дифференциация этических понятий «врать, обманывать» и «фантазировать». </w:t>
            </w:r>
          </w:p>
          <w:p w14:paraId="33A78C2E" w14:textId="77777777" w:rsidR="00665232" w:rsidRPr="00665232" w:rsidRDefault="00665232" w:rsidP="00665232">
            <w:pPr>
              <w:spacing w:before="0" w:beforeAutospacing="0" w:after="40" w:afterAutospacing="0" w:line="271"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прослушанного/прочитанного рассказа.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w:t>
            </w:r>
          </w:p>
          <w:p w14:paraId="3DB99EBF" w14:textId="77777777" w:rsidR="00665232" w:rsidRPr="00665232" w:rsidRDefault="00665232" w:rsidP="00665232">
            <w:pPr>
              <w:spacing w:before="0" w:beforeAutospacing="0" w:after="0" w:afterAutospacing="0" w:line="259" w:lineRule="auto"/>
              <w:ind w:right="17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выставки на тему «Книги Н. Н. Носова», написание краткого отзыва о самостоятельно прочитанном произведении по заданному образцу. </w:t>
            </w:r>
            <w:r w:rsidRPr="00665232">
              <w:rPr>
                <w:rFonts w:ascii="Times New Roman" w:eastAsia="Times New Roman" w:hAnsi="Times New Roman" w:cs="Times New Roman"/>
                <w:color w:val="000000"/>
                <w:sz w:val="24"/>
                <w:szCs w:val="24"/>
                <w:lang w:val="ru-RU"/>
              </w:rPr>
              <w:lastRenderedPageBreak/>
              <w:t xml:space="preserve">Поиск дополнительной справочной информации о творчестве Н. Н. Носова: представление своего сообщения в классе </w:t>
            </w:r>
          </w:p>
        </w:tc>
      </w:tr>
      <w:tr w:rsidR="00665232" w:rsidRPr="000A57A5" w14:paraId="59FA61DC" w14:textId="77777777" w:rsidTr="00397E2C">
        <w:trPr>
          <w:trHeight w:val="1751"/>
        </w:trPr>
        <w:tc>
          <w:tcPr>
            <w:tcW w:w="591" w:type="dxa"/>
            <w:tcBorders>
              <w:top w:val="single" w:sz="3" w:space="0" w:color="000000"/>
              <w:left w:val="single" w:sz="3" w:space="0" w:color="000000"/>
              <w:bottom w:val="single" w:sz="3" w:space="0" w:color="000000"/>
              <w:right w:val="single" w:sz="3" w:space="0" w:color="000000"/>
            </w:tcBorders>
          </w:tcPr>
          <w:p w14:paraId="0343287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12 </w:t>
            </w:r>
          </w:p>
        </w:tc>
        <w:tc>
          <w:tcPr>
            <w:tcW w:w="1528" w:type="dxa"/>
            <w:tcBorders>
              <w:top w:val="single" w:sz="3" w:space="0" w:color="000000"/>
              <w:left w:val="single" w:sz="3" w:space="0" w:color="000000"/>
              <w:bottom w:val="single" w:sz="3" w:space="0" w:color="000000"/>
              <w:right w:val="single" w:sz="3" w:space="0" w:color="000000"/>
            </w:tcBorders>
          </w:tcPr>
          <w:p w14:paraId="4273F3B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Зарубежная литература </w:t>
            </w:r>
          </w:p>
        </w:tc>
        <w:tc>
          <w:tcPr>
            <w:tcW w:w="636" w:type="dxa"/>
            <w:tcBorders>
              <w:top w:val="single" w:sz="3" w:space="0" w:color="000000"/>
              <w:left w:val="single" w:sz="3" w:space="0" w:color="000000"/>
              <w:bottom w:val="single" w:sz="3" w:space="0" w:color="000000"/>
              <w:right w:val="single" w:sz="3" w:space="0" w:color="000000"/>
            </w:tcBorders>
          </w:tcPr>
          <w:p w14:paraId="75595379" w14:textId="77777777" w:rsidR="00665232" w:rsidRPr="00665232" w:rsidRDefault="00665232" w:rsidP="00665232">
            <w:pPr>
              <w:spacing w:before="0" w:beforeAutospacing="0" w:after="0" w:afterAutospacing="0" w:line="259" w:lineRule="auto"/>
              <w:ind w:right="5"/>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10 </w:t>
            </w:r>
          </w:p>
        </w:tc>
        <w:tc>
          <w:tcPr>
            <w:tcW w:w="2860" w:type="dxa"/>
            <w:tcBorders>
              <w:top w:val="single" w:sz="3" w:space="0" w:color="000000"/>
              <w:left w:val="single" w:sz="3" w:space="0" w:color="000000"/>
              <w:bottom w:val="single" w:sz="3" w:space="0" w:color="000000"/>
              <w:right w:val="single" w:sz="3" w:space="0" w:color="000000"/>
            </w:tcBorders>
          </w:tcPr>
          <w:p w14:paraId="7EE44F4D" w14:textId="77777777" w:rsidR="00665232" w:rsidRPr="00665232" w:rsidRDefault="00665232" w:rsidP="00665232">
            <w:pPr>
              <w:spacing w:before="0" w:beforeAutospacing="0" w:after="43" w:afterAutospacing="0" w:line="260"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Круг чтения: литературные сказки </w:t>
            </w:r>
          </w:p>
          <w:p w14:paraId="17C3310A" w14:textId="77777777" w:rsidR="00665232" w:rsidRPr="00665232" w:rsidRDefault="00665232" w:rsidP="00665232">
            <w:pPr>
              <w:spacing w:before="0" w:beforeAutospacing="0" w:after="0" w:afterAutospacing="0" w:line="294" w:lineRule="auto"/>
              <w:ind w:right="61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Ш. Перро,  Х.-К. Андерсена, </w:t>
            </w:r>
          </w:p>
          <w:p w14:paraId="363D0E0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 Киплинга. </w:t>
            </w:r>
          </w:p>
        </w:tc>
        <w:tc>
          <w:tcPr>
            <w:tcW w:w="4442" w:type="dxa"/>
            <w:tcBorders>
              <w:top w:val="single" w:sz="3" w:space="0" w:color="000000"/>
              <w:left w:val="single" w:sz="3" w:space="0" w:color="000000"/>
              <w:bottom w:val="single" w:sz="3" w:space="0" w:color="000000"/>
              <w:right w:val="single" w:sz="3" w:space="0" w:color="000000"/>
            </w:tcBorders>
          </w:tcPr>
          <w:p w14:paraId="5F50ABCA" w14:textId="77777777" w:rsidR="00665232" w:rsidRPr="00665232" w:rsidRDefault="00665232" w:rsidP="00665232">
            <w:pPr>
              <w:spacing w:before="0" w:beforeAutospacing="0" w:after="15"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14:paraId="772FA5A9" w14:textId="77777777" w:rsidR="00D44BC1" w:rsidRPr="00D44BC1" w:rsidRDefault="00665232" w:rsidP="00D44BC1">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литературных сказок зарубежных писателей. </w:t>
            </w:r>
            <w:r w:rsidR="00D44BC1" w:rsidRPr="00D44BC1">
              <w:rPr>
                <w:rFonts w:ascii="Times New Roman" w:eastAsia="Times New Roman" w:hAnsi="Times New Roman" w:cs="Times New Roman"/>
                <w:color w:val="000000"/>
                <w:sz w:val="24"/>
                <w:szCs w:val="24"/>
                <w:lang w:val="ru-RU"/>
              </w:rPr>
              <w:t xml:space="preserve">Например, произведения Ш. Перро «Подарки феи»,  Х.-К. Андерсена «Гадкий утёнок» и другие.  </w:t>
            </w:r>
          </w:p>
          <w:p w14:paraId="34DB3E86" w14:textId="1DF9A730" w:rsidR="00665232" w:rsidRPr="00665232" w:rsidRDefault="00D44BC1" w:rsidP="00D44BC1">
            <w:pPr>
              <w:spacing w:before="0" w:beforeAutospacing="0" w:after="0" w:afterAutospacing="0" w:line="259" w:lineRule="auto"/>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r w:rsidRPr="00D44BC1">
              <w:rPr>
                <w:lang w:val="ru-RU"/>
              </w:rPr>
              <w:t xml:space="preserve"> </w:t>
            </w:r>
            <w:r w:rsidRPr="00D44BC1">
              <w:rPr>
                <w:rFonts w:ascii="Times New Roman" w:eastAsia="Times New Roman" w:hAnsi="Times New Roman" w:cs="Times New Roman"/>
                <w:color w:val="000000"/>
                <w:sz w:val="24"/>
                <w:szCs w:val="24"/>
                <w:lang w:val="ru-RU"/>
              </w:rPr>
              <w:t>Учебный диалог: обсуждение отношения автора к героям, поступкам, описанным в сказках. Анализ сюжета сказки: определение последовательности событий,</w:t>
            </w:r>
            <w:r w:rsidRPr="00D44BC1">
              <w:rPr>
                <w:lang w:val="ru-RU"/>
              </w:rPr>
              <w:t xml:space="preserve"> </w:t>
            </w:r>
            <w:r w:rsidRPr="00D44BC1">
              <w:rPr>
                <w:rFonts w:ascii="Times New Roman" w:eastAsia="Times New Roman" w:hAnsi="Times New Roman" w:cs="Times New Roman"/>
                <w:color w:val="000000"/>
                <w:sz w:val="24"/>
                <w:szCs w:val="24"/>
                <w:lang w:val="ru-RU"/>
              </w:rPr>
              <w:t>формулирование вопросов по основным событиям сюжета, восстановление нарушенной последовательности событий, нахождение в тексте заданного</w:t>
            </w:r>
          </w:p>
        </w:tc>
      </w:tr>
    </w:tbl>
    <w:p w14:paraId="75892430"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67" w:type="dxa"/>
          <w:left w:w="112" w:type="dxa"/>
          <w:right w:w="49" w:type="dxa"/>
        </w:tblCellMar>
        <w:tblLook w:val="04A0" w:firstRow="1" w:lastRow="0" w:firstColumn="1" w:lastColumn="0" w:noHBand="0" w:noVBand="1"/>
      </w:tblPr>
      <w:tblGrid>
        <w:gridCol w:w="591"/>
        <w:gridCol w:w="535"/>
        <w:gridCol w:w="777"/>
        <w:gridCol w:w="2860"/>
        <w:gridCol w:w="5294"/>
      </w:tblGrid>
      <w:tr w:rsidR="00665232" w:rsidRPr="000A57A5" w14:paraId="13159FF5" w14:textId="77777777" w:rsidTr="00397E2C">
        <w:trPr>
          <w:trHeight w:val="5096"/>
        </w:trPr>
        <w:tc>
          <w:tcPr>
            <w:tcW w:w="591" w:type="dxa"/>
            <w:tcBorders>
              <w:top w:val="single" w:sz="3" w:space="0" w:color="000000"/>
              <w:left w:val="single" w:sz="3" w:space="0" w:color="000000"/>
              <w:bottom w:val="single" w:sz="3" w:space="0" w:color="000000"/>
              <w:right w:val="single" w:sz="3" w:space="0" w:color="000000"/>
            </w:tcBorders>
          </w:tcPr>
          <w:p w14:paraId="293E3B8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35" w:type="dxa"/>
            <w:tcBorders>
              <w:top w:val="single" w:sz="3" w:space="0" w:color="000000"/>
              <w:left w:val="single" w:sz="3" w:space="0" w:color="000000"/>
              <w:bottom w:val="single" w:sz="3" w:space="0" w:color="000000"/>
              <w:right w:val="single" w:sz="3" w:space="0" w:color="000000"/>
            </w:tcBorders>
          </w:tcPr>
          <w:p w14:paraId="537E67B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77" w:type="dxa"/>
            <w:tcBorders>
              <w:top w:val="single" w:sz="3" w:space="0" w:color="000000"/>
              <w:left w:val="single" w:sz="3" w:space="0" w:color="000000"/>
              <w:bottom w:val="single" w:sz="3" w:space="0" w:color="000000"/>
              <w:right w:val="single" w:sz="3" w:space="0" w:color="000000"/>
            </w:tcBorders>
          </w:tcPr>
          <w:p w14:paraId="335D776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60" w:type="dxa"/>
            <w:tcBorders>
              <w:top w:val="single" w:sz="3" w:space="0" w:color="000000"/>
              <w:left w:val="single" w:sz="3" w:space="0" w:color="000000"/>
              <w:bottom w:val="single" w:sz="3" w:space="0" w:color="000000"/>
              <w:right w:val="single" w:sz="3" w:space="0" w:color="000000"/>
            </w:tcBorders>
          </w:tcPr>
          <w:p w14:paraId="23BA6C6F" w14:textId="77777777" w:rsidR="00665232" w:rsidRPr="00665232" w:rsidRDefault="00665232" w:rsidP="00665232">
            <w:pPr>
              <w:spacing w:before="0" w:beforeAutospacing="0" w:after="37" w:afterAutospacing="0" w:line="265" w:lineRule="auto"/>
              <w:ind w:right="6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Особенности авторских сказок (сюжет, язык, герои). Рассказы о животных зарубежных писателей. Известные переводчики зарубежной литературы:  С.Я. Маршак, </w:t>
            </w:r>
          </w:p>
          <w:p w14:paraId="41DE92C6" w14:textId="77777777" w:rsidR="00665232" w:rsidRPr="00665232" w:rsidRDefault="00665232" w:rsidP="00665232">
            <w:pPr>
              <w:spacing w:before="0" w:beforeAutospacing="0" w:after="4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 И. Чуковский,  </w:t>
            </w:r>
          </w:p>
          <w:p w14:paraId="12B1957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Б.В. </w:t>
            </w:r>
            <w:proofErr w:type="spellStart"/>
            <w:r w:rsidRPr="00665232">
              <w:rPr>
                <w:rFonts w:ascii="Times New Roman" w:eastAsia="Times New Roman" w:hAnsi="Times New Roman" w:cs="Times New Roman"/>
                <w:color w:val="000000"/>
                <w:sz w:val="24"/>
                <w:szCs w:val="24"/>
                <w:lang w:val="ru-RU"/>
              </w:rPr>
              <w:t>Заходер</w:t>
            </w:r>
            <w:proofErr w:type="spellEnd"/>
            <w:r w:rsidRPr="00665232">
              <w:rPr>
                <w:rFonts w:ascii="Times New Roman" w:eastAsia="Times New Roman" w:hAnsi="Times New Roman" w:cs="Times New Roman"/>
                <w:color w:val="000000"/>
                <w:sz w:val="24"/>
                <w:szCs w:val="24"/>
                <w:lang w:val="ru-RU"/>
              </w:rPr>
              <w:t xml:space="preserve"> </w:t>
            </w:r>
          </w:p>
        </w:tc>
        <w:tc>
          <w:tcPr>
            <w:tcW w:w="5294" w:type="dxa"/>
            <w:tcBorders>
              <w:top w:val="single" w:sz="3" w:space="0" w:color="000000"/>
              <w:left w:val="single" w:sz="3" w:space="0" w:color="000000"/>
              <w:bottom w:val="single" w:sz="3" w:space="0" w:color="000000"/>
              <w:right w:val="single" w:sz="3" w:space="0" w:color="000000"/>
            </w:tcBorders>
          </w:tcPr>
          <w:p w14:paraId="21FDC1DC" w14:textId="55411813" w:rsidR="00665232" w:rsidRPr="00665232" w:rsidRDefault="00665232" w:rsidP="00665232">
            <w:pPr>
              <w:spacing w:before="0" w:beforeAutospacing="0" w:after="0" w:afterAutospacing="0" w:line="267" w:lineRule="auto"/>
              <w:ind w:right="72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эпизода, составление цитатного плана текста с выделением отдельных эпизодов, смысловых частей. </w:t>
            </w:r>
          </w:p>
          <w:p w14:paraId="1F02E193"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вопросного плана текста с выделением эпизодов, смысловых частей. </w:t>
            </w:r>
          </w:p>
          <w:p w14:paraId="4C949746" w14:textId="77777777" w:rsidR="00665232" w:rsidRPr="00665232" w:rsidRDefault="00665232" w:rsidP="00665232">
            <w:pPr>
              <w:spacing w:before="0" w:beforeAutospacing="0" w:after="57"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произведения выборочно. </w:t>
            </w:r>
          </w:p>
          <w:p w14:paraId="7B7C2E38" w14:textId="77777777" w:rsidR="00665232" w:rsidRPr="00665232" w:rsidRDefault="00665232" w:rsidP="00665232">
            <w:pPr>
              <w:spacing w:before="0" w:beforeAutospacing="0" w:after="0" w:afterAutospacing="0" w:line="273" w:lineRule="auto"/>
              <w:ind w:right="78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чтение диалогов по ролям. Слушание произведений зарубежных писателей о животных.  </w:t>
            </w:r>
          </w:p>
          <w:p w14:paraId="787A6659" w14:textId="77777777" w:rsidR="00D44BC1" w:rsidRPr="00D44BC1" w:rsidRDefault="00665232" w:rsidP="00D44BC1">
            <w:pPr>
              <w:spacing w:before="0" w:beforeAutospacing="0" w:after="0" w:afterAutospacing="0" w:line="259" w:lineRule="auto"/>
              <w:ind w:right="11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w:t>
            </w:r>
            <w:r w:rsidR="00D44BC1" w:rsidRPr="00D44BC1">
              <w:rPr>
                <w:rFonts w:ascii="Times New Roman" w:eastAsia="Times New Roman" w:hAnsi="Times New Roman" w:cs="Times New Roman"/>
                <w:color w:val="000000"/>
                <w:sz w:val="24"/>
                <w:szCs w:val="24"/>
                <w:lang w:val="ru-RU"/>
              </w:rPr>
              <w:t xml:space="preserve">героев, определение завязки, кульминации, развязки (композиция произведения). </w:t>
            </w:r>
          </w:p>
          <w:p w14:paraId="0AB55973" w14:textId="77777777" w:rsidR="00D44BC1" w:rsidRPr="00D44BC1" w:rsidRDefault="00D44BC1" w:rsidP="00D44BC1">
            <w:pPr>
              <w:spacing w:before="0" w:beforeAutospacing="0" w:after="0" w:afterAutospacing="0" w:line="259" w:lineRule="auto"/>
              <w:ind w:right="114"/>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 xml:space="preserve">Поиск дополнительной справочной информации о писателях-переводчиках: С. Я. Маршаке,  </w:t>
            </w:r>
          </w:p>
          <w:p w14:paraId="6A3540A7" w14:textId="77777777" w:rsidR="00D44BC1" w:rsidRPr="00D44BC1" w:rsidRDefault="00D44BC1" w:rsidP="00D44BC1">
            <w:pPr>
              <w:spacing w:before="0" w:beforeAutospacing="0" w:after="0" w:afterAutospacing="0" w:line="259" w:lineRule="auto"/>
              <w:ind w:right="114"/>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 xml:space="preserve">К. И. Чуковском, Б. В. </w:t>
            </w:r>
            <w:proofErr w:type="spellStart"/>
            <w:r w:rsidRPr="00D44BC1">
              <w:rPr>
                <w:rFonts w:ascii="Times New Roman" w:eastAsia="Times New Roman" w:hAnsi="Times New Roman" w:cs="Times New Roman"/>
                <w:color w:val="000000"/>
                <w:sz w:val="24"/>
                <w:szCs w:val="24"/>
                <w:lang w:val="ru-RU"/>
              </w:rPr>
              <w:t>Заходере</w:t>
            </w:r>
            <w:proofErr w:type="spellEnd"/>
            <w:r w:rsidRPr="00D44BC1">
              <w:rPr>
                <w:rFonts w:ascii="Times New Roman" w:eastAsia="Times New Roman" w:hAnsi="Times New Roman" w:cs="Times New Roman"/>
                <w:color w:val="000000"/>
                <w:sz w:val="24"/>
                <w:szCs w:val="24"/>
                <w:lang w:val="ru-RU"/>
              </w:rPr>
              <w:t xml:space="preserve">, представление своего сообщения в классе, составление выставки книг зарубежных сказок, книг о животных. </w:t>
            </w:r>
          </w:p>
          <w:p w14:paraId="660619B8" w14:textId="17FE497F" w:rsidR="00665232" w:rsidRPr="00665232" w:rsidRDefault="00D44BC1" w:rsidP="00D44BC1">
            <w:pPr>
              <w:spacing w:before="0" w:beforeAutospacing="0" w:after="0" w:afterAutospacing="0" w:line="259" w:lineRule="auto"/>
              <w:ind w:right="114"/>
              <w:rPr>
                <w:rFonts w:ascii="Times New Roman" w:eastAsia="Times New Roman" w:hAnsi="Times New Roman" w:cs="Times New Roman"/>
                <w:color w:val="000000"/>
                <w:sz w:val="24"/>
                <w:szCs w:val="24"/>
                <w:lang w:val="ru-RU"/>
              </w:rPr>
            </w:pPr>
            <w:r w:rsidRPr="00D44BC1">
              <w:rPr>
                <w:rFonts w:ascii="Times New Roman" w:eastAsia="Times New Roman" w:hAnsi="Times New Roman" w:cs="Times New Roman"/>
                <w:color w:val="000000"/>
                <w:sz w:val="24"/>
                <w:szCs w:val="24"/>
                <w:lang w:val="ru-RU"/>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bl>
    <w:p w14:paraId="3FA63400" w14:textId="77777777" w:rsidR="00665232" w:rsidRPr="00665232" w:rsidRDefault="00665232" w:rsidP="00665232">
      <w:pPr>
        <w:spacing w:before="0" w:beforeAutospacing="0" w:after="0" w:afterAutospacing="0" w:line="259" w:lineRule="auto"/>
        <w:ind w:right="5"/>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6" w:type="dxa"/>
          <w:left w:w="112" w:type="dxa"/>
          <w:right w:w="34" w:type="dxa"/>
        </w:tblCellMar>
        <w:tblLook w:val="04A0" w:firstRow="1" w:lastRow="0" w:firstColumn="1" w:lastColumn="0" w:noHBand="0" w:noVBand="1"/>
      </w:tblPr>
      <w:tblGrid>
        <w:gridCol w:w="584"/>
        <w:gridCol w:w="2249"/>
        <w:gridCol w:w="703"/>
        <w:gridCol w:w="2410"/>
        <w:gridCol w:w="4252"/>
      </w:tblGrid>
      <w:tr w:rsidR="00665232" w:rsidRPr="000A57A5" w14:paraId="4DF0F56E" w14:textId="77777777" w:rsidTr="00397E2C">
        <w:trPr>
          <w:trHeight w:val="5576"/>
        </w:trPr>
        <w:tc>
          <w:tcPr>
            <w:tcW w:w="584" w:type="dxa"/>
            <w:tcBorders>
              <w:top w:val="single" w:sz="3" w:space="0" w:color="000000"/>
              <w:left w:val="single" w:sz="3" w:space="0" w:color="000000"/>
              <w:bottom w:val="single" w:sz="3" w:space="0" w:color="000000"/>
              <w:right w:val="single" w:sz="3" w:space="0" w:color="000000"/>
            </w:tcBorders>
          </w:tcPr>
          <w:p w14:paraId="7572F2D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 </w:t>
            </w:r>
          </w:p>
        </w:tc>
        <w:tc>
          <w:tcPr>
            <w:tcW w:w="2249" w:type="dxa"/>
            <w:tcBorders>
              <w:top w:val="single" w:sz="3" w:space="0" w:color="000000"/>
              <w:left w:val="single" w:sz="3" w:space="0" w:color="000000"/>
              <w:bottom w:val="single" w:sz="3" w:space="0" w:color="000000"/>
              <w:right w:val="single" w:sz="3" w:space="0" w:color="000000"/>
            </w:tcBorders>
          </w:tcPr>
          <w:p w14:paraId="55DA39BB" w14:textId="77777777" w:rsidR="00665232" w:rsidRPr="00665232" w:rsidRDefault="00665232" w:rsidP="00665232">
            <w:pPr>
              <w:spacing w:before="0" w:beforeAutospacing="0" w:after="0" w:afterAutospacing="0" w:line="259" w:lineRule="auto"/>
              <w:ind w:right="7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Библиографическая культура (работа  с детской книжной и справочной литературой) </w:t>
            </w:r>
          </w:p>
        </w:tc>
        <w:tc>
          <w:tcPr>
            <w:tcW w:w="703" w:type="dxa"/>
            <w:tcBorders>
              <w:top w:val="single" w:sz="3" w:space="0" w:color="000000"/>
              <w:left w:val="single" w:sz="3" w:space="0" w:color="000000"/>
              <w:bottom w:val="single" w:sz="3" w:space="0" w:color="000000"/>
              <w:right w:val="single" w:sz="3" w:space="0" w:color="000000"/>
            </w:tcBorders>
          </w:tcPr>
          <w:p w14:paraId="2FE593E0" w14:textId="77777777" w:rsidR="00665232" w:rsidRPr="00665232" w:rsidRDefault="00665232" w:rsidP="00665232">
            <w:pPr>
              <w:spacing w:before="0" w:beforeAutospacing="0" w:after="0" w:afterAutospacing="0" w:line="259" w:lineRule="auto"/>
              <w:ind w:right="4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410" w:type="dxa"/>
            <w:tcBorders>
              <w:top w:val="single" w:sz="3" w:space="0" w:color="000000"/>
              <w:left w:val="single" w:sz="3" w:space="0" w:color="000000"/>
              <w:bottom w:val="single" w:sz="3" w:space="0" w:color="000000"/>
              <w:right w:val="single" w:sz="3" w:space="0" w:color="000000"/>
            </w:tcBorders>
          </w:tcPr>
          <w:p w14:paraId="1566C328" w14:textId="77777777" w:rsidR="00665232" w:rsidRPr="00665232" w:rsidRDefault="00665232" w:rsidP="00665232">
            <w:pPr>
              <w:spacing w:before="0" w:beforeAutospacing="0" w:after="0" w:afterAutospacing="0" w:line="259" w:lineRule="auto"/>
              <w:ind w:right="8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w:t>
            </w:r>
          </w:p>
        </w:tc>
        <w:tc>
          <w:tcPr>
            <w:tcW w:w="4252" w:type="dxa"/>
            <w:tcBorders>
              <w:top w:val="single" w:sz="3" w:space="0" w:color="000000"/>
              <w:left w:val="single" w:sz="3" w:space="0" w:color="000000"/>
              <w:bottom w:val="single" w:sz="3" w:space="0" w:color="000000"/>
              <w:right w:val="single" w:sz="3" w:space="0" w:color="000000"/>
            </w:tcBorders>
          </w:tcPr>
          <w:p w14:paraId="225993A6" w14:textId="77777777" w:rsidR="00665232" w:rsidRPr="00665232" w:rsidRDefault="00665232" w:rsidP="00665232">
            <w:pPr>
              <w:spacing w:before="0" w:beforeAutospacing="0" w:after="0" w:afterAutospacing="0" w:line="265" w:lineRule="auto"/>
              <w:ind w:right="14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w:t>
            </w:r>
          </w:p>
          <w:p w14:paraId="61821108" w14:textId="77777777" w:rsidR="00665232" w:rsidRPr="00665232" w:rsidRDefault="00665232" w:rsidP="00665232">
            <w:pPr>
              <w:spacing w:before="0" w:beforeAutospacing="0" w:after="0" w:afterAutospacing="0" w:line="285" w:lineRule="auto"/>
              <w:ind w:right="8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проблем значения чтения для развития личности, роли книги в жизни человека. 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w:t>
            </w:r>
            <w:r w:rsidRPr="00665232">
              <w:rPr>
                <w:rFonts w:ascii="Times New Roman" w:eastAsia="Times New Roman" w:hAnsi="Times New Roman" w:cs="Times New Roman"/>
                <w:color w:val="000000"/>
                <w:sz w:val="24"/>
                <w:szCs w:val="24"/>
                <w:lang w:val="ru-RU"/>
              </w:rPr>
              <w:lastRenderedPageBreak/>
              <w:t xml:space="preserve">первом книгопечатнике Иване Фёдорове. </w:t>
            </w:r>
          </w:p>
          <w:p w14:paraId="55D455E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(устно) ответа на вопрос «Для чего нужна книга?» и написание небольшого текста-рассуждения на тему «Почему так важно читать?», корректирование </w:t>
            </w:r>
          </w:p>
        </w:tc>
      </w:tr>
      <w:tr w:rsidR="00665232" w:rsidRPr="00665232" w14:paraId="7974B393" w14:textId="77777777" w:rsidTr="00397E2C">
        <w:trPr>
          <w:trHeight w:val="6621"/>
        </w:trPr>
        <w:tc>
          <w:tcPr>
            <w:tcW w:w="584" w:type="dxa"/>
            <w:tcBorders>
              <w:top w:val="single" w:sz="3" w:space="0" w:color="000000"/>
              <w:left w:val="single" w:sz="3" w:space="0" w:color="000000"/>
              <w:bottom w:val="single" w:sz="3" w:space="0" w:color="000000"/>
              <w:right w:val="single" w:sz="3" w:space="0" w:color="000000"/>
            </w:tcBorders>
          </w:tcPr>
          <w:p w14:paraId="30046DB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49" w:type="dxa"/>
            <w:tcBorders>
              <w:top w:val="single" w:sz="3" w:space="0" w:color="000000"/>
              <w:left w:val="single" w:sz="3" w:space="0" w:color="000000"/>
              <w:bottom w:val="single" w:sz="3" w:space="0" w:color="000000"/>
              <w:right w:val="single" w:sz="3" w:space="0" w:color="000000"/>
            </w:tcBorders>
          </w:tcPr>
          <w:p w14:paraId="34F2609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3" w:type="dxa"/>
            <w:tcBorders>
              <w:top w:val="single" w:sz="3" w:space="0" w:color="000000"/>
              <w:left w:val="single" w:sz="3" w:space="0" w:color="000000"/>
              <w:bottom w:val="single" w:sz="3" w:space="0" w:color="000000"/>
              <w:right w:val="single" w:sz="3" w:space="0" w:color="000000"/>
            </w:tcBorders>
          </w:tcPr>
          <w:p w14:paraId="516F9F5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410" w:type="dxa"/>
            <w:tcBorders>
              <w:top w:val="single" w:sz="3" w:space="0" w:color="000000"/>
              <w:left w:val="single" w:sz="3" w:space="0" w:color="000000"/>
              <w:bottom w:val="single" w:sz="3" w:space="0" w:color="000000"/>
              <w:right w:val="single" w:sz="3" w:space="0" w:color="000000"/>
            </w:tcBorders>
          </w:tcPr>
          <w:p w14:paraId="4241F3A7" w14:textId="77777777" w:rsidR="00665232" w:rsidRPr="00665232" w:rsidRDefault="00665232" w:rsidP="00665232">
            <w:pPr>
              <w:spacing w:before="0" w:beforeAutospacing="0" w:after="0" w:afterAutospacing="0" w:line="259" w:lineRule="auto"/>
              <w:ind w:right="30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читателя. Книга как особый вид искусства. Общее представление  о первых книгах  на Руси, знакомство с рукописными книгами </w:t>
            </w:r>
          </w:p>
        </w:tc>
        <w:tc>
          <w:tcPr>
            <w:tcW w:w="4252" w:type="dxa"/>
            <w:tcBorders>
              <w:top w:val="single" w:sz="3" w:space="0" w:color="000000"/>
              <w:left w:val="single" w:sz="3" w:space="0" w:color="000000"/>
              <w:bottom w:val="single" w:sz="3" w:space="0" w:color="000000"/>
              <w:right w:val="single" w:sz="3" w:space="0" w:color="000000"/>
            </w:tcBorders>
          </w:tcPr>
          <w:p w14:paraId="772D15F9" w14:textId="20AFD44A" w:rsidR="00665232" w:rsidRPr="00665232" w:rsidRDefault="00665232" w:rsidP="00D44BC1">
            <w:pPr>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(редактирование)</w:t>
            </w:r>
            <w:r w:rsidR="00D44BC1">
              <w:rPr>
                <w:rFonts w:ascii="Times New Roman" w:eastAsia="Times New Roman" w:hAnsi="Times New Roman" w:cs="Times New Roman"/>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собственного текста с использованием словаря. </w:t>
            </w:r>
          </w:p>
          <w:p w14:paraId="17B0D62A" w14:textId="77777777" w:rsidR="00665232" w:rsidRPr="00665232" w:rsidRDefault="00665232" w:rsidP="00665232">
            <w:pPr>
              <w:spacing w:before="0" w:beforeAutospacing="0" w:after="0" w:afterAutospacing="0" w:line="283" w:lineRule="auto"/>
              <w:ind w:right="23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Выбор книги с учётом учебных задач: ориентировка в аппарате учебника/книги (обложка, оглавление (содержание), аннотация, предисловие, иллюстрации). Упражнения в выразительном чтении стихотворных и прозаических произведений с соблюдением орфоэпических и интонационных норм при чтении вслух.  </w:t>
            </w:r>
          </w:p>
          <w:p w14:paraId="7614C187"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аннотации (письменно) на любимое произведение. </w:t>
            </w:r>
          </w:p>
          <w:p w14:paraId="155141B2" w14:textId="77777777" w:rsidR="00665232" w:rsidRPr="00665232" w:rsidRDefault="00665232" w:rsidP="00665232">
            <w:pPr>
              <w:spacing w:before="0" w:beforeAutospacing="0" w:after="0" w:afterAutospacing="0" w:line="29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музей (при наличии условий) рукописной книги. </w:t>
            </w:r>
          </w:p>
          <w:p w14:paraId="695201A2" w14:textId="77777777" w:rsidR="00665232" w:rsidRPr="00665232" w:rsidRDefault="00665232" w:rsidP="00665232">
            <w:pPr>
              <w:spacing w:before="0" w:beforeAutospacing="0" w:after="38" w:afterAutospacing="0" w:line="267" w:lineRule="auto"/>
              <w:ind w:right="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оформлению </w:t>
            </w:r>
          </w:p>
          <w:p w14:paraId="0A1597F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дневника летнего чтения </w:t>
            </w:r>
          </w:p>
        </w:tc>
      </w:tr>
      <w:tr w:rsidR="00665232" w:rsidRPr="00665232" w14:paraId="387494BF" w14:textId="77777777" w:rsidTr="00397E2C">
        <w:trPr>
          <w:trHeight w:val="353"/>
        </w:trPr>
        <w:tc>
          <w:tcPr>
            <w:tcW w:w="2833" w:type="dxa"/>
            <w:gridSpan w:val="2"/>
            <w:tcBorders>
              <w:top w:val="single" w:sz="3" w:space="0" w:color="000000"/>
              <w:left w:val="single" w:sz="3" w:space="0" w:color="000000"/>
              <w:bottom w:val="single" w:sz="3" w:space="0" w:color="000000"/>
              <w:right w:val="single" w:sz="3" w:space="0" w:color="000000"/>
            </w:tcBorders>
          </w:tcPr>
          <w:p w14:paraId="0D1A1979" w14:textId="77777777" w:rsidR="00665232" w:rsidRPr="00665232" w:rsidRDefault="00665232" w:rsidP="00665232">
            <w:pPr>
              <w:spacing w:before="0" w:beforeAutospacing="0" w:after="0" w:afterAutospacing="0" w:line="259" w:lineRule="auto"/>
              <w:ind w:right="73"/>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Резервное время </w:t>
            </w:r>
          </w:p>
        </w:tc>
        <w:tc>
          <w:tcPr>
            <w:tcW w:w="703" w:type="dxa"/>
            <w:tcBorders>
              <w:top w:val="single" w:sz="3" w:space="0" w:color="000000"/>
              <w:left w:val="single" w:sz="3" w:space="0" w:color="000000"/>
              <w:bottom w:val="single" w:sz="3" w:space="0" w:color="000000"/>
              <w:right w:val="single" w:sz="3" w:space="0" w:color="000000"/>
            </w:tcBorders>
          </w:tcPr>
          <w:p w14:paraId="3D4FEF3B" w14:textId="77777777" w:rsidR="00665232" w:rsidRPr="00665232" w:rsidRDefault="00665232" w:rsidP="00665232">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10 </w:t>
            </w:r>
          </w:p>
        </w:tc>
        <w:tc>
          <w:tcPr>
            <w:tcW w:w="2410" w:type="dxa"/>
            <w:tcBorders>
              <w:top w:val="single" w:sz="3" w:space="0" w:color="000000"/>
              <w:left w:val="single" w:sz="3" w:space="0" w:color="000000"/>
              <w:bottom w:val="single" w:sz="3" w:space="0" w:color="000000"/>
              <w:right w:val="single" w:sz="3" w:space="0" w:color="000000"/>
            </w:tcBorders>
          </w:tcPr>
          <w:p w14:paraId="3E996DB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252" w:type="dxa"/>
            <w:tcBorders>
              <w:top w:val="single" w:sz="3" w:space="0" w:color="000000"/>
              <w:left w:val="single" w:sz="3" w:space="0" w:color="000000"/>
              <w:bottom w:val="single" w:sz="3" w:space="0" w:color="000000"/>
              <w:right w:val="single" w:sz="3" w:space="0" w:color="000000"/>
            </w:tcBorders>
          </w:tcPr>
          <w:p w14:paraId="1F130A0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1A2CDD9A" w14:textId="77777777" w:rsidTr="00397E2C">
        <w:trPr>
          <w:trHeight w:val="706"/>
        </w:trPr>
        <w:tc>
          <w:tcPr>
            <w:tcW w:w="2833" w:type="dxa"/>
            <w:gridSpan w:val="2"/>
            <w:tcBorders>
              <w:top w:val="single" w:sz="3" w:space="0" w:color="000000"/>
              <w:left w:val="single" w:sz="3" w:space="0" w:color="000000"/>
              <w:bottom w:val="single" w:sz="3" w:space="0" w:color="000000"/>
              <w:right w:val="single" w:sz="3" w:space="0" w:color="000000"/>
            </w:tcBorders>
          </w:tcPr>
          <w:p w14:paraId="6B7B33EF" w14:textId="77777777" w:rsidR="00665232" w:rsidRPr="00665232" w:rsidRDefault="00665232" w:rsidP="00665232">
            <w:pPr>
              <w:spacing w:before="0" w:beforeAutospacing="0" w:after="49"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ОБЩЕЕ ЧИСЛО ЧАСОВ </w:t>
            </w:r>
          </w:p>
          <w:p w14:paraId="70843BC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 ПРОГРАММЕ </w:t>
            </w:r>
          </w:p>
        </w:tc>
        <w:tc>
          <w:tcPr>
            <w:tcW w:w="703" w:type="dxa"/>
            <w:tcBorders>
              <w:top w:val="single" w:sz="3" w:space="0" w:color="000000"/>
              <w:left w:val="single" w:sz="3" w:space="0" w:color="000000"/>
              <w:bottom w:val="single" w:sz="3" w:space="0" w:color="000000"/>
              <w:right w:val="single" w:sz="3" w:space="0" w:color="000000"/>
            </w:tcBorders>
          </w:tcPr>
          <w:p w14:paraId="1BF62720" w14:textId="77777777" w:rsidR="00665232" w:rsidRPr="00665232" w:rsidRDefault="00665232" w:rsidP="00665232">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136 </w:t>
            </w:r>
          </w:p>
        </w:tc>
        <w:tc>
          <w:tcPr>
            <w:tcW w:w="2410" w:type="dxa"/>
            <w:tcBorders>
              <w:top w:val="single" w:sz="3" w:space="0" w:color="000000"/>
              <w:left w:val="single" w:sz="3" w:space="0" w:color="000000"/>
              <w:bottom w:val="single" w:sz="3" w:space="0" w:color="000000"/>
              <w:right w:val="single" w:sz="3" w:space="0" w:color="000000"/>
            </w:tcBorders>
          </w:tcPr>
          <w:p w14:paraId="4D47A46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4252" w:type="dxa"/>
            <w:tcBorders>
              <w:top w:val="single" w:sz="3" w:space="0" w:color="000000"/>
              <w:left w:val="single" w:sz="3" w:space="0" w:color="000000"/>
              <w:bottom w:val="single" w:sz="3" w:space="0" w:color="000000"/>
              <w:right w:val="single" w:sz="3" w:space="0" w:color="000000"/>
            </w:tcBorders>
          </w:tcPr>
          <w:p w14:paraId="507B02F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bl>
    <w:p w14:paraId="463E0EB3"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color w:val="000000"/>
          <w:sz w:val="24"/>
          <w:szCs w:val="24"/>
          <w:lang w:val="ru-RU" w:eastAsia="ru-RU"/>
        </w:rPr>
        <w:t xml:space="preserve"> </w:t>
      </w:r>
    </w:p>
    <w:p w14:paraId="55C6B3E1" w14:textId="77777777" w:rsidR="00665232" w:rsidRPr="00665232" w:rsidRDefault="00665232" w:rsidP="00665232">
      <w:pPr>
        <w:spacing w:before="0" w:beforeAutospacing="0" w:after="2" w:afterAutospacing="0" w:line="259" w:lineRule="auto"/>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4 КЛАСС</w:t>
      </w:r>
      <w:r w:rsidRPr="00665232">
        <w:rPr>
          <w:rFonts w:ascii="Times New Roman" w:eastAsia="Times New Roman" w:hAnsi="Times New Roman" w:cs="Times New Roman"/>
          <w:b/>
          <w:color w:val="1F4D78"/>
          <w:sz w:val="24"/>
          <w:szCs w:val="24"/>
          <w:lang w:val="ru-RU" w:eastAsia="ru-RU"/>
        </w:rPr>
        <w:t xml:space="preserve"> </w:t>
      </w:r>
    </w:p>
    <w:tbl>
      <w:tblPr>
        <w:tblStyle w:val="TableGrid2"/>
        <w:tblW w:w="10057" w:type="dxa"/>
        <w:tblInd w:w="4" w:type="dxa"/>
        <w:tblCellMar>
          <w:top w:w="13" w:type="dxa"/>
          <w:left w:w="112" w:type="dxa"/>
          <w:right w:w="42" w:type="dxa"/>
        </w:tblCellMar>
        <w:tblLook w:val="04A0" w:firstRow="1" w:lastRow="0" w:firstColumn="1" w:lastColumn="0" w:noHBand="0" w:noVBand="1"/>
      </w:tblPr>
      <w:tblGrid>
        <w:gridCol w:w="478"/>
        <w:gridCol w:w="1775"/>
        <w:gridCol w:w="1355"/>
        <w:gridCol w:w="2805"/>
        <w:gridCol w:w="3717"/>
      </w:tblGrid>
      <w:tr w:rsidR="00665232" w:rsidRPr="00665232" w14:paraId="12219313" w14:textId="77777777" w:rsidTr="00397E2C">
        <w:trPr>
          <w:trHeight w:val="1052"/>
        </w:trPr>
        <w:tc>
          <w:tcPr>
            <w:tcW w:w="530" w:type="dxa"/>
            <w:tcBorders>
              <w:top w:val="single" w:sz="3" w:space="0" w:color="000000"/>
              <w:left w:val="single" w:sz="3" w:space="0" w:color="000000"/>
              <w:bottom w:val="single" w:sz="3" w:space="0" w:color="000000"/>
              <w:right w:val="single" w:sz="3" w:space="0" w:color="000000"/>
            </w:tcBorders>
            <w:vAlign w:val="center"/>
          </w:tcPr>
          <w:p w14:paraId="42EFAA30" w14:textId="77777777" w:rsidR="00665232" w:rsidRPr="00665232" w:rsidRDefault="00665232" w:rsidP="00665232">
            <w:pPr>
              <w:spacing w:before="0" w:beforeAutospacing="0" w:after="42"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p w14:paraId="7F60B90B"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w:t>
            </w:r>
          </w:p>
        </w:tc>
        <w:tc>
          <w:tcPr>
            <w:tcW w:w="2128" w:type="dxa"/>
            <w:tcBorders>
              <w:top w:val="single" w:sz="3" w:space="0" w:color="000000"/>
              <w:left w:val="single" w:sz="3" w:space="0" w:color="000000"/>
              <w:bottom w:val="single" w:sz="3" w:space="0" w:color="000000"/>
              <w:right w:val="single" w:sz="3" w:space="0" w:color="000000"/>
            </w:tcBorders>
          </w:tcPr>
          <w:p w14:paraId="3CA7D162"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55" w:type="dxa"/>
            <w:tcBorders>
              <w:top w:val="single" w:sz="3" w:space="0" w:color="000000"/>
              <w:left w:val="single" w:sz="3" w:space="0" w:color="000000"/>
              <w:bottom w:val="single" w:sz="3" w:space="0" w:color="000000"/>
              <w:right w:val="single" w:sz="3" w:space="0" w:color="000000"/>
            </w:tcBorders>
            <w:vAlign w:val="center"/>
          </w:tcPr>
          <w:p w14:paraId="0D187625"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Количество часов </w:t>
            </w:r>
          </w:p>
        </w:tc>
        <w:tc>
          <w:tcPr>
            <w:tcW w:w="2810" w:type="dxa"/>
            <w:tcBorders>
              <w:top w:val="single" w:sz="3" w:space="0" w:color="000000"/>
              <w:left w:val="single" w:sz="3" w:space="0" w:color="000000"/>
              <w:bottom w:val="single" w:sz="3" w:space="0" w:color="000000"/>
              <w:right w:val="single" w:sz="3" w:space="0" w:color="000000"/>
            </w:tcBorders>
            <w:vAlign w:val="center"/>
          </w:tcPr>
          <w:p w14:paraId="7E791F3D"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Программное содержание </w:t>
            </w:r>
          </w:p>
        </w:tc>
        <w:tc>
          <w:tcPr>
            <w:tcW w:w="3234" w:type="dxa"/>
            <w:tcBorders>
              <w:top w:val="single" w:sz="3" w:space="0" w:color="000000"/>
              <w:left w:val="single" w:sz="3" w:space="0" w:color="000000"/>
              <w:bottom w:val="single" w:sz="3" w:space="0" w:color="000000"/>
              <w:right w:val="single" w:sz="3" w:space="0" w:color="000000"/>
            </w:tcBorders>
            <w:vAlign w:val="center"/>
          </w:tcPr>
          <w:p w14:paraId="07B0510A" w14:textId="77777777" w:rsidR="00665232" w:rsidRPr="00665232" w:rsidRDefault="00665232" w:rsidP="00665232">
            <w:pPr>
              <w:spacing w:before="0" w:beforeAutospacing="0" w:after="0" w:afterAutospacing="0" w:line="259" w:lineRule="auto"/>
              <w:ind w:right="68"/>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665232" w:rsidRPr="000A57A5" w14:paraId="0DBBD2C9" w14:textId="77777777" w:rsidTr="00397E2C">
        <w:trPr>
          <w:trHeight w:val="1091"/>
        </w:trPr>
        <w:tc>
          <w:tcPr>
            <w:tcW w:w="530" w:type="dxa"/>
            <w:tcBorders>
              <w:top w:val="single" w:sz="3" w:space="0" w:color="000000"/>
              <w:left w:val="single" w:sz="3" w:space="0" w:color="000000"/>
              <w:bottom w:val="single" w:sz="3" w:space="0" w:color="000000"/>
              <w:right w:val="single" w:sz="3" w:space="0" w:color="000000"/>
            </w:tcBorders>
          </w:tcPr>
          <w:p w14:paraId="2D13FA5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 </w:t>
            </w:r>
          </w:p>
        </w:tc>
        <w:tc>
          <w:tcPr>
            <w:tcW w:w="2128" w:type="dxa"/>
            <w:tcBorders>
              <w:top w:val="single" w:sz="3" w:space="0" w:color="000000"/>
              <w:left w:val="single" w:sz="3" w:space="0" w:color="000000"/>
              <w:bottom w:val="single" w:sz="3" w:space="0" w:color="000000"/>
              <w:right w:val="single" w:sz="3" w:space="0" w:color="000000"/>
            </w:tcBorders>
          </w:tcPr>
          <w:p w14:paraId="7277F5E1" w14:textId="77777777" w:rsidR="00665232" w:rsidRPr="00665232" w:rsidRDefault="00665232" w:rsidP="00665232">
            <w:pPr>
              <w:spacing w:before="0" w:beforeAutospacing="0" w:after="0" w:afterAutospacing="0" w:line="259" w:lineRule="auto"/>
              <w:ind w:right="1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Родине,  о героических страницах истории </w:t>
            </w:r>
          </w:p>
        </w:tc>
        <w:tc>
          <w:tcPr>
            <w:tcW w:w="1355" w:type="dxa"/>
            <w:tcBorders>
              <w:top w:val="single" w:sz="3" w:space="0" w:color="000000"/>
              <w:left w:val="single" w:sz="3" w:space="0" w:color="000000"/>
              <w:bottom w:val="single" w:sz="3" w:space="0" w:color="000000"/>
              <w:right w:val="single" w:sz="3" w:space="0" w:color="000000"/>
            </w:tcBorders>
          </w:tcPr>
          <w:p w14:paraId="7F20B8DD" w14:textId="77777777" w:rsidR="00665232" w:rsidRPr="00665232" w:rsidRDefault="00665232" w:rsidP="00665232">
            <w:pPr>
              <w:spacing w:before="0" w:beforeAutospacing="0" w:after="0" w:afterAutospacing="0" w:line="259" w:lineRule="auto"/>
              <w:ind w:right="44"/>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810" w:type="dxa"/>
            <w:tcBorders>
              <w:top w:val="single" w:sz="3" w:space="0" w:color="000000"/>
              <w:left w:val="single" w:sz="3" w:space="0" w:color="000000"/>
              <w:bottom w:val="single" w:sz="3" w:space="0" w:color="000000"/>
              <w:right w:val="single" w:sz="3" w:space="0" w:color="000000"/>
            </w:tcBorders>
          </w:tcPr>
          <w:p w14:paraId="2560E781" w14:textId="77777777" w:rsidR="00665232" w:rsidRPr="00665232" w:rsidRDefault="00665232" w:rsidP="00665232">
            <w:pPr>
              <w:spacing w:before="0" w:beforeAutospacing="0" w:after="39" w:afterAutospacing="0" w:line="269" w:lineRule="auto"/>
              <w:ind w:right="1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Наше Отечество, образ родной земли  в стихотворных и прозаических произведениях писателей и поэтов ХIХ и ХХ веков </w:t>
            </w:r>
          </w:p>
          <w:p w14:paraId="119E0506"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w:t>
            </w:r>
          </w:p>
          <w:p w14:paraId="763383C1"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С.Т. Романовского, </w:t>
            </w:r>
          </w:p>
          <w:p w14:paraId="31527561" w14:textId="77777777" w:rsidR="00665232" w:rsidRPr="00665232" w:rsidRDefault="00665232" w:rsidP="00665232">
            <w:pPr>
              <w:spacing w:before="0" w:beforeAutospacing="0" w:after="48"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А.Т. Твардовского, </w:t>
            </w:r>
          </w:p>
          <w:p w14:paraId="436DE43A" w14:textId="77777777" w:rsidR="00665232" w:rsidRPr="00665232" w:rsidRDefault="00665232" w:rsidP="00665232">
            <w:pPr>
              <w:spacing w:before="0" w:beforeAutospacing="0" w:after="52"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С.Д. Дрожжина, </w:t>
            </w:r>
          </w:p>
          <w:p w14:paraId="69D964AD" w14:textId="77777777" w:rsidR="00665232" w:rsidRPr="00665232" w:rsidRDefault="00665232" w:rsidP="00665232">
            <w:pPr>
              <w:spacing w:before="0" w:beforeAutospacing="0" w:after="0" w:afterAutospacing="0" w:line="259" w:lineRule="auto"/>
              <w:ind w:right="15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В.М. Пескова и др.). Представление о проявлении любви к родной земле в литературе разных народов (на примере писателей родного края, народов России). Знакомство с </w:t>
            </w:r>
            <w:proofErr w:type="spellStart"/>
            <w:r w:rsidRPr="00665232">
              <w:rPr>
                <w:rFonts w:ascii="Times New Roman" w:eastAsia="Times New Roman" w:hAnsi="Times New Roman" w:cs="Times New Roman"/>
                <w:color w:val="000000"/>
                <w:sz w:val="24"/>
                <w:szCs w:val="24"/>
                <w:lang w:val="ru-RU"/>
              </w:rPr>
              <w:t>культурноисторическим</w:t>
            </w:r>
            <w:proofErr w:type="spellEnd"/>
            <w:r w:rsidRPr="00665232">
              <w:rPr>
                <w:rFonts w:ascii="Times New Roman" w:eastAsia="Times New Roman" w:hAnsi="Times New Roman" w:cs="Times New Roman"/>
                <w:color w:val="000000"/>
                <w:sz w:val="24"/>
                <w:szCs w:val="24"/>
                <w:lang w:val="ru-RU"/>
              </w:rPr>
              <w:t xml:space="preserve"> </w:t>
            </w:r>
          </w:p>
        </w:tc>
        <w:tc>
          <w:tcPr>
            <w:tcW w:w="3234" w:type="dxa"/>
            <w:tcBorders>
              <w:top w:val="single" w:sz="3" w:space="0" w:color="000000"/>
              <w:left w:val="single" w:sz="3" w:space="0" w:color="000000"/>
              <w:bottom w:val="single" w:sz="3" w:space="0" w:color="000000"/>
              <w:right w:val="single" w:sz="3" w:space="0" w:color="000000"/>
            </w:tcBorders>
          </w:tcPr>
          <w:p w14:paraId="53F8385B" w14:textId="77777777" w:rsidR="00665232" w:rsidRPr="00665232" w:rsidRDefault="00665232" w:rsidP="00665232">
            <w:pPr>
              <w:spacing w:before="0" w:beforeAutospacing="0" w:after="0"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страницы истории родной страны — тема фольклорных и авторских произведений, объяснение пословицы «Родной свой край делами прославляй». </w:t>
            </w:r>
          </w:p>
          <w:p w14:paraId="7496F065" w14:textId="77777777" w:rsidR="00665232" w:rsidRPr="00665232" w:rsidRDefault="00665232" w:rsidP="00665232">
            <w:pPr>
              <w:spacing w:before="0" w:beforeAutospacing="0" w:after="34" w:afterAutospacing="0" w:line="275" w:lineRule="auto"/>
              <w:ind w:right="327"/>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Восприятие на слух поэтических и прозаических произведений, выражающих нравственно-этические понятия: любовь к Отчизне, родной земле. Например, </w:t>
            </w:r>
          </w:p>
          <w:p w14:paraId="5D913DC3" w14:textId="77777777" w:rsidR="00665232" w:rsidRPr="00665232" w:rsidRDefault="00665232" w:rsidP="00665232">
            <w:pPr>
              <w:spacing w:before="0" w:beforeAutospacing="0" w:after="0" w:afterAutospacing="0" w:line="295" w:lineRule="auto"/>
              <w:ind w:right="8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 Т. Твардовский. «О родине большой и малой»,  В. М. Песков. «Отечество», С. Д. Дрожжин. «Родине». </w:t>
            </w:r>
          </w:p>
          <w:p w14:paraId="27FB5169" w14:textId="77777777" w:rsidR="00665232" w:rsidRPr="00665232" w:rsidRDefault="00665232" w:rsidP="00665232">
            <w:pPr>
              <w:spacing w:before="0" w:beforeAutospacing="0" w:after="0" w:afterAutospacing="0" w:line="280" w:lineRule="auto"/>
              <w:ind w:right="26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 Чтение произведений о героях России. Например,  С. Т. Романовский. «Ледовое побоище» и другие произведения. </w:t>
            </w:r>
          </w:p>
          <w:p w14:paraId="6F6EEE6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w:t>
            </w:r>
            <w:r w:rsidRPr="00665232">
              <w:rPr>
                <w:rFonts w:ascii="Times New Roman" w:eastAsia="Times New Roman" w:hAnsi="Times New Roman" w:cs="Times New Roman"/>
                <w:color w:val="000000"/>
                <w:sz w:val="24"/>
                <w:szCs w:val="24"/>
                <w:lang w:val="ru-RU"/>
              </w:rPr>
              <w:lastRenderedPageBreak/>
              <w:t xml:space="preserve">автора, наблюдение и рассматривание иллюстраций и репродукций картин </w:t>
            </w:r>
          </w:p>
        </w:tc>
      </w:tr>
    </w:tbl>
    <w:p w14:paraId="799230DF"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65" w:type="dxa"/>
          <w:left w:w="119" w:type="dxa"/>
          <w:right w:w="70" w:type="dxa"/>
        </w:tblCellMar>
        <w:tblLook w:val="04A0" w:firstRow="1" w:lastRow="0" w:firstColumn="1" w:lastColumn="0" w:noHBand="0" w:noVBand="1"/>
      </w:tblPr>
      <w:tblGrid>
        <w:gridCol w:w="598"/>
        <w:gridCol w:w="1804"/>
        <w:gridCol w:w="709"/>
        <w:gridCol w:w="2817"/>
        <w:gridCol w:w="4270"/>
      </w:tblGrid>
      <w:tr w:rsidR="00665232" w:rsidRPr="000A57A5" w14:paraId="5ADAE222" w14:textId="77777777" w:rsidTr="00397E2C">
        <w:trPr>
          <w:trHeight w:val="9056"/>
        </w:trPr>
        <w:tc>
          <w:tcPr>
            <w:tcW w:w="598" w:type="dxa"/>
            <w:tcBorders>
              <w:top w:val="single" w:sz="3" w:space="0" w:color="000000"/>
              <w:left w:val="single" w:sz="3" w:space="0" w:color="000000"/>
              <w:bottom w:val="single" w:sz="3" w:space="0" w:color="000000"/>
              <w:right w:val="single" w:sz="3" w:space="0" w:color="000000"/>
            </w:tcBorders>
          </w:tcPr>
          <w:p w14:paraId="7869E2A1" w14:textId="1C8FE66E"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804" w:type="dxa"/>
            <w:tcBorders>
              <w:top w:val="single" w:sz="3" w:space="0" w:color="000000"/>
              <w:left w:val="single" w:sz="3" w:space="0" w:color="000000"/>
              <w:bottom w:val="single" w:sz="3" w:space="0" w:color="000000"/>
              <w:right w:val="single" w:sz="3" w:space="0" w:color="000000"/>
            </w:tcBorders>
          </w:tcPr>
          <w:p w14:paraId="1128320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tcBorders>
              <w:top w:val="single" w:sz="3" w:space="0" w:color="000000"/>
              <w:left w:val="single" w:sz="3" w:space="0" w:color="000000"/>
              <w:bottom w:val="single" w:sz="3" w:space="0" w:color="000000"/>
              <w:right w:val="single" w:sz="3" w:space="0" w:color="000000"/>
            </w:tcBorders>
          </w:tcPr>
          <w:p w14:paraId="4E12F90C"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7" w:type="dxa"/>
            <w:tcBorders>
              <w:top w:val="single" w:sz="3" w:space="0" w:color="000000"/>
              <w:left w:val="single" w:sz="3" w:space="0" w:color="000000"/>
              <w:bottom w:val="single" w:sz="3" w:space="0" w:color="000000"/>
              <w:right w:val="single" w:sz="3" w:space="0" w:color="000000"/>
            </w:tcBorders>
          </w:tcPr>
          <w:p w14:paraId="48E93366" w14:textId="77777777" w:rsidR="00665232" w:rsidRPr="00665232" w:rsidRDefault="00665232" w:rsidP="00665232">
            <w:pPr>
              <w:spacing w:before="0" w:beforeAutospacing="0" w:after="7"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наследием России, великие люди и события: образы Александра </w:t>
            </w:r>
          </w:p>
          <w:p w14:paraId="3565BB6E" w14:textId="77777777" w:rsidR="00665232" w:rsidRPr="00665232" w:rsidRDefault="00665232" w:rsidP="00665232">
            <w:pPr>
              <w:spacing w:before="0" w:beforeAutospacing="0" w:after="0" w:afterAutospacing="0" w:line="259" w:lineRule="auto"/>
              <w:ind w:right="21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Невского, Михаила Кутузова и других выдающихся защитников Отечества  (по выбору). Отражение нравственной идеи: любовь к Родине. Героическое прошлое России, тема Великой Отечественной войны в произведениях литературы. Осознание понятий: поступок, подвиг. Расширение представлений о народной и авторской песне: </w:t>
            </w:r>
          </w:p>
        </w:tc>
        <w:tc>
          <w:tcPr>
            <w:tcW w:w="4270" w:type="dxa"/>
            <w:tcBorders>
              <w:top w:val="single" w:sz="3" w:space="0" w:color="000000"/>
              <w:left w:val="single" w:sz="3" w:space="0" w:color="000000"/>
              <w:bottom w:val="single" w:sz="3" w:space="0" w:color="000000"/>
              <w:right w:val="single" w:sz="3" w:space="0" w:color="000000"/>
            </w:tcBorders>
          </w:tcPr>
          <w:p w14:paraId="1AD4299B" w14:textId="77777777" w:rsidR="00665232" w:rsidRPr="00665232" w:rsidRDefault="00665232" w:rsidP="00665232">
            <w:pPr>
              <w:spacing w:before="0" w:beforeAutospacing="0" w:after="0" w:afterAutospacing="0" w:line="295" w:lineRule="auto"/>
              <w:ind w:right="88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(например, П. Д. Корин. «Александр Невский»), соотнесение их сюжета с соответствующими фрагментами текста: </w:t>
            </w:r>
            <w:proofErr w:type="spellStart"/>
            <w:r w:rsidRPr="00665232">
              <w:rPr>
                <w:rFonts w:ascii="Times New Roman" w:eastAsia="Times New Roman" w:hAnsi="Times New Roman" w:cs="Times New Roman"/>
                <w:color w:val="000000"/>
                <w:sz w:val="24"/>
                <w:szCs w:val="24"/>
                <w:lang w:val="ru-RU"/>
              </w:rPr>
              <w:t>озаглавливание</w:t>
            </w:r>
            <w:proofErr w:type="spellEnd"/>
            <w:r w:rsidRPr="00665232">
              <w:rPr>
                <w:rFonts w:ascii="Times New Roman" w:eastAsia="Times New Roman" w:hAnsi="Times New Roman" w:cs="Times New Roman"/>
                <w:color w:val="000000"/>
                <w:sz w:val="24"/>
                <w:szCs w:val="24"/>
                <w:lang w:val="ru-RU"/>
              </w:rPr>
              <w:t xml:space="preserve">. </w:t>
            </w:r>
          </w:p>
          <w:p w14:paraId="584CCD17" w14:textId="77777777" w:rsidR="00665232" w:rsidRPr="00665232" w:rsidRDefault="00665232" w:rsidP="00665232">
            <w:pPr>
              <w:spacing w:before="0" w:beforeAutospacing="0" w:after="0" w:afterAutospacing="0" w:line="298" w:lineRule="auto"/>
              <w:ind w:right="44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вопросов, например: «Какие слова из  произведения подходят для описания картины?», «Какие слова могли бы стать названием картины?». </w:t>
            </w:r>
          </w:p>
          <w:p w14:paraId="1564C486" w14:textId="77777777" w:rsidR="00665232" w:rsidRPr="00665232" w:rsidRDefault="00665232" w:rsidP="00665232">
            <w:pPr>
              <w:spacing w:before="0" w:beforeAutospacing="0" w:after="0" w:afterAutospacing="0" w:line="28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дополнительной информации о защитниках Отечества, подготовка монологического высказывания, составление письменного высказывания на основе прочитанного/прослушанного текста (не менее 10 предложений). </w:t>
            </w:r>
          </w:p>
          <w:p w14:paraId="55D40200" w14:textId="77777777" w:rsidR="00665232" w:rsidRPr="00665232" w:rsidRDefault="00665232" w:rsidP="00665232">
            <w:pPr>
              <w:spacing w:before="0" w:beforeAutospacing="0" w:after="11" w:afterAutospacing="0" w:line="288" w:lineRule="auto"/>
              <w:ind w:right="18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произведений, относящихся к одной теме, но разным жанрам (рассказ, стихотворение, народная и авторская песня). Слушание произведений о народном подвиге в  Великой Отечественной войне. </w:t>
            </w:r>
          </w:p>
          <w:p w14:paraId="415D921E" w14:textId="77777777" w:rsidR="00665232" w:rsidRPr="00665232" w:rsidRDefault="00665232" w:rsidP="00665232">
            <w:pPr>
              <w:spacing w:before="0" w:beforeAutospacing="0" w:after="0" w:afterAutospacing="0" w:line="297" w:lineRule="auto"/>
              <w:ind w:right="19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проблемного вопроса «Почему говорят, что День Победы — это «радость со слезами на глазах»?», осознание </w:t>
            </w:r>
            <w:proofErr w:type="spellStart"/>
            <w:r w:rsidRPr="00665232">
              <w:rPr>
                <w:rFonts w:ascii="Times New Roman" w:eastAsia="Times New Roman" w:hAnsi="Times New Roman" w:cs="Times New Roman"/>
                <w:color w:val="000000"/>
                <w:sz w:val="24"/>
                <w:szCs w:val="24"/>
                <w:lang w:val="ru-RU"/>
              </w:rPr>
              <w:t>нравственноэтических</w:t>
            </w:r>
            <w:proofErr w:type="spellEnd"/>
            <w:r w:rsidRPr="00665232">
              <w:rPr>
                <w:rFonts w:ascii="Times New Roman" w:eastAsia="Times New Roman" w:hAnsi="Times New Roman" w:cs="Times New Roman"/>
                <w:color w:val="000000"/>
                <w:sz w:val="24"/>
                <w:szCs w:val="24"/>
                <w:lang w:val="ru-RU"/>
              </w:rPr>
              <w:t xml:space="preserve"> понятий «поступок», «подвиг». </w:t>
            </w:r>
          </w:p>
          <w:p w14:paraId="3DBB53C1" w14:textId="77777777" w:rsidR="00665232" w:rsidRPr="00665232" w:rsidRDefault="00665232" w:rsidP="00665232">
            <w:pPr>
              <w:spacing w:before="0" w:beforeAutospacing="0" w:after="0" w:afterAutospacing="0" w:line="27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 </w:t>
            </w:r>
          </w:p>
          <w:p w14:paraId="5688D83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Поиск и слушание песен о войне (поиск информации </w:t>
            </w:r>
          </w:p>
        </w:tc>
      </w:tr>
    </w:tbl>
    <w:p w14:paraId="1A2228BE" w14:textId="2F6962BD"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5" w:type="dxa"/>
          <w:left w:w="112" w:type="dxa"/>
          <w:right w:w="97" w:type="dxa"/>
        </w:tblCellMar>
        <w:tblLook w:val="04A0" w:firstRow="1" w:lastRow="0" w:firstColumn="1" w:lastColumn="0" w:noHBand="0" w:noVBand="1"/>
      </w:tblPr>
      <w:tblGrid>
        <w:gridCol w:w="598"/>
        <w:gridCol w:w="1521"/>
        <w:gridCol w:w="65"/>
        <w:gridCol w:w="504"/>
        <w:gridCol w:w="2809"/>
        <w:gridCol w:w="7"/>
        <w:gridCol w:w="4553"/>
      </w:tblGrid>
      <w:tr w:rsidR="00665232" w:rsidRPr="000A57A5" w14:paraId="0608C84B" w14:textId="77777777" w:rsidTr="00397E2C">
        <w:trPr>
          <w:trHeight w:val="3141"/>
        </w:trPr>
        <w:tc>
          <w:tcPr>
            <w:tcW w:w="598" w:type="dxa"/>
            <w:tcBorders>
              <w:top w:val="single" w:sz="3" w:space="0" w:color="000000"/>
              <w:left w:val="single" w:sz="3" w:space="0" w:color="000000"/>
              <w:bottom w:val="single" w:sz="3" w:space="0" w:color="000000"/>
              <w:right w:val="single" w:sz="3" w:space="0" w:color="000000"/>
            </w:tcBorders>
          </w:tcPr>
          <w:p w14:paraId="2B81B43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86" w:type="dxa"/>
            <w:gridSpan w:val="2"/>
            <w:tcBorders>
              <w:top w:val="single" w:sz="3" w:space="0" w:color="000000"/>
              <w:left w:val="single" w:sz="3" w:space="0" w:color="000000"/>
              <w:bottom w:val="single" w:sz="3" w:space="0" w:color="000000"/>
              <w:right w:val="single" w:sz="3" w:space="0" w:color="000000"/>
            </w:tcBorders>
          </w:tcPr>
          <w:p w14:paraId="29EAE4B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04" w:type="dxa"/>
            <w:tcBorders>
              <w:top w:val="single" w:sz="3" w:space="0" w:color="000000"/>
              <w:left w:val="single" w:sz="3" w:space="0" w:color="000000"/>
              <w:bottom w:val="single" w:sz="3" w:space="0" w:color="000000"/>
              <w:right w:val="single" w:sz="3" w:space="0" w:color="000000"/>
            </w:tcBorders>
          </w:tcPr>
          <w:p w14:paraId="33541DD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09" w:type="dxa"/>
            <w:tcBorders>
              <w:top w:val="single" w:sz="3" w:space="0" w:color="000000"/>
              <w:left w:val="single" w:sz="3" w:space="0" w:color="000000"/>
              <w:bottom w:val="single" w:sz="3" w:space="0" w:color="000000"/>
              <w:right w:val="single" w:sz="3" w:space="0" w:color="000000"/>
            </w:tcBorders>
          </w:tcPr>
          <w:p w14:paraId="3D08814A" w14:textId="77777777" w:rsidR="00665232" w:rsidRPr="00665232" w:rsidRDefault="00665232" w:rsidP="00665232">
            <w:pPr>
              <w:spacing w:before="0" w:beforeAutospacing="0" w:after="0" w:afterAutospacing="0" w:line="259" w:lineRule="auto"/>
              <w:ind w:right="10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понятие «историческая песня», знакомство с песнями на тему Великой Отечественной войны </w:t>
            </w:r>
          </w:p>
        </w:tc>
        <w:tc>
          <w:tcPr>
            <w:tcW w:w="4560" w:type="dxa"/>
            <w:gridSpan w:val="2"/>
            <w:tcBorders>
              <w:top w:val="single" w:sz="3" w:space="0" w:color="000000"/>
              <w:left w:val="single" w:sz="3" w:space="0" w:color="000000"/>
              <w:bottom w:val="single" w:sz="3" w:space="0" w:color="000000"/>
              <w:right w:val="single" w:sz="3" w:space="0" w:color="000000"/>
            </w:tcBorders>
          </w:tcPr>
          <w:p w14:paraId="0A54CDBA" w14:textId="77777777" w:rsidR="00665232" w:rsidRPr="00665232" w:rsidRDefault="00665232" w:rsidP="00665232">
            <w:pPr>
              <w:spacing w:before="0" w:beforeAutospacing="0" w:after="1"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 авторе слов, композиторе) на контролируемых ресурсах Интернета. </w:t>
            </w:r>
          </w:p>
          <w:p w14:paraId="726503E0" w14:textId="77777777" w:rsidR="00665232" w:rsidRPr="00665232" w:rsidRDefault="00665232" w:rsidP="00665232">
            <w:pPr>
              <w:spacing w:before="0" w:beforeAutospacing="0" w:after="0" w:afterAutospacing="0" w:line="26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Учить наизусть стихотворения о Родине (по выбору). 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14:paraId="2852A82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подготовка сообщения об известном человеке своего края </w:t>
            </w:r>
          </w:p>
        </w:tc>
      </w:tr>
      <w:tr w:rsidR="00665232" w:rsidRPr="000A57A5" w14:paraId="6A7A5E27" w14:textId="77777777" w:rsidTr="00397E2C">
        <w:trPr>
          <w:trHeight w:val="5922"/>
        </w:trPr>
        <w:tc>
          <w:tcPr>
            <w:tcW w:w="598" w:type="dxa"/>
            <w:tcBorders>
              <w:top w:val="single" w:sz="3" w:space="0" w:color="000000"/>
              <w:left w:val="single" w:sz="3" w:space="0" w:color="000000"/>
              <w:bottom w:val="single" w:sz="3" w:space="0" w:color="000000"/>
              <w:right w:val="single" w:sz="3" w:space="0" w:color="000000"/>
            </w:tcBorders>
          </w:tcPr>
          <w:p w14:paraId="19F8919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2 </w:t>
            </w:r>
          </w:p>
        </w:tc>
        <w:tc>
          <w:tcPr>
            <w:tcW w:w="1586" w:type="dxa"/>
            <w:gridSpan w:val="2"/>
            <w:tcBorders>
              <w:top w:val="single" w:sz="3" w:space="0" w:color="000000"/>
              <w:left w:val="single" w:sz="3" w:space="0" w:color="000000"/>
              <w:bottom w:val="single" w:sz="3" w:space="0" w:color="000000"/>
              <w:right w:val="single" w:sz="3" w:space="0" w:color="000000"/>
            </w:tcBorders>
          </w:tcPr>
          <w:p w14:paraId="6FF6AF2A" w14:textId="77777777" w:rsidR="00665232" w:rsidRPr="00665232" w:rsidRDefault="00665232" w:rsidP="00665232">
            <w:pPr>
              <w:spacing w:before="0" w:beforeAutospacing="0" w:after="0" w:afterAutospacing="0" w:line="259" w:lineRule="auto"/>
              <w:ind w:right="16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Фольклор  (устное народное творчество) </w:t>
            </w:r>
          </w:p>
        </w:tc>
        <w:tc>
          <w:tcPr>
            <w:tcW w:w="504" w:type="dxa"/>
            <w:tcBorders>
              <w:top w:val="single" w:sz="3" w:space="0" w:color="000000"/>
              <w:left w:val="single" w:sz="3" w:space="0" w:color="000000"/>
              <w:bottom w:val="single" w:sz="3" w:space="0" w:color="000000"/>
              <w:right w:val="single" w:sz="3" w:space="0" w:color="000000"/>
            </w:tcBorders>
          </w:tcPr>
          <w:p w14:paraId="65AABF83"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11 </w:t>
            </w:r>
          </w:p>
        </w:tc>
        <w:tc>
          <w:tcPr>
            <w:tcW w:w="2809" w:type="dxa"/>
            <w:tcBorders>
              <w:top w:val="single" w:sz="3" w:space="0" w:color="000000"/>
              <w:left w:val="single" w:sz="3" w:space="0" w:color="000000"/>
              <w:bottom w:val="single" w:sz="3" w:space="0" w:color="000000"/>
              <w:right w:val="single" w:sz="3" w:space="0" w:color="000000"/>
            </w:tcBorders>
          </w:tcPr>
          <w:p w14:paraId="6281FC19" w14:textId="77777777" w:rsidR="00665232" w:rsidRPr="00665232" w:rsidRDefault="00665232" w:rsidP="00665232">
            <w:pPr>
              <w:spacing w:before="0" w:beforeAutospacing="0" w:after="0" w:afterAutospacing="0" w:line="265" w:lineRule="auto"/>
              <w:ind w:right="34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Фольклор как народная духовная культура. Представление о многообразии видов фольклора: </w:t>
            </w:r>
          </w:p>
          <w:p w14:paraId="2FB1406C" w14:textId="77777777" w:rsidR="00665232" w:rsidRPr="00665232" w:rsidRDefault="00665232" w:rsidP="00665232">
            <w:pPr>
              <w:spacing w:before="0" w:beforeAutospacing="0" w:after="7"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словесный, музыкальный, обрядовый </w:t>
            </w:r>
          </w:p>
          <w:p w14:paraId="3E0133F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(календарный). Понимание культурного значения фольклора для появления художественной литературы. Обобщение </w:t>
            </w:r>
          </w:p>
        </w:tc>
        <w:tc>
          <w:tcPr>
            <w:tcW w:w="4560" w:type="dxa"/>
            <w:gridSpan w:val="2"/>
            <w:tcBorders>
              <w:top w:val="single" w:sz="3" w:space="0" w:color="000000"/>
              <w:left w:val="single" w:sz="3" w:space="0" w:color="000000"/>
              <w:bottom w:val="single" w:sz="3" w:space="0" w:color="000000"/>
              <w:right w:val="single" w:sz="3" w:space="0" w:color="000000"/>
            </w:tcBorders>
          </w:tcPr>
          <w:p w14:paraId="4F32940B" w14:textId="77777777" w:rsidR="00665232" w:rsidRPr="00665232" w:rsidRDefault="00665232" w:rsidP="00665232">
            <w:pPr>
              <w:spacing w:before="0" w:beforeAutospacing="0" w:after="0" w:afterAutospacing="0" w:line="270" w:lineRule="auto"/>
              <w:ind w:right="12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обсуждение вопросов: «Что такое фольклор?», «Какие произведения относятся к  фольклору?», объяснение, приведение примеров. 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 аргументация своего мнения. </w:t>
            </w:r>
          </w:p>
          <w:p w14:paraId="62664E9F" w14:textId="77777777" w:rsidR="00665232" w:rsidRPr="00665232" w:rsidRDefault="00665232" w:rsidP="00665232">
            <w:pPr>
              <w:spacing w:before="0" w:beforeAutospacing="0" w:after="50" w:afterAutospacing="0" w:line="26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произведений малого фольклора (по выбору): загадок, пословиц, скороговорок, потешек, песен, небылиц, </w:t>
            </w:r>
            <w:proofErr w:type="spellStart"/>
            <w:r w:rsidRPr="00665232">
              <w:rPr>
                <w:rFonts w:ascii="Times New Roman" w:eastAsia="Times New Roman" w:hAnsi="Times New Roman" w:cs="Times New Roman"/>
                <w:color w:val="000000"/>
                <w:sz w:val="24"/>
                <w:szCs w:val="24"/>
                <w:lang w:val="ru-RU"/>
              </w:rPr>
              <w:t>закличек</w:t>
            </w:r>
            <w:proofErr w:type="spellEnd"/>
            <w:r w:rsidRPr="00665232">
              <w:rPr>
                <w:rFonts w:ascii="Times New Roman" w:eastAsia="Times New Roman" w:hAnsi="Times New Roman" w:cs="Times New Roman"/>
                <w:color w:val="000000"/>
                <w:sz w:val="24"/>
                <w:szCs w:val="24"/>
                <w:lang w:val="ru-RU"/>
              </w:rPr>
              <w:t xml:space="preserve">, используя интонацию, паузы, темп, ритм, логические ударения в соответствии с особенностями текста для передачи эмоционального настроя произведения. </w:t>
            </w:r>
          </w:p>
          <w:p w14:paraId="09E327CB" w14:textId="77777777" w:rsidR="00665232" w:rsidRPr="00665232" w:rsidRDefault="00665232" w:rsidP="00665232">
            <w:pPr>
              <w:spacing w:before="0" w:beforeAutospacing="0" w:after="0" w:afterAutospacing="0" w:line="259" w:lineRule="auto"/>
              <w:ind w:right="9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цитаты А. С. Пушкина о  пословицах «Что за золото!.. А что за роскошь, что за смысл, какой толк в каждой пословице нашей!..», составление монологического высказывания. </w:t>
            </w:r>
          </w:p>
        </w:tc>
      </w:tr>
      <w:tr w:rsidR="00E91A6A" w:rsidRPr="000A57A5" w14:paraId="73E32D0D" w14:textId="77777777" w:rsidTr="00397E2C">
        <w:trPr>
          <w:trHeight w:val="2465"/>
        </w:trPr>
        <w:tc>
          <w:tcPr>
            <w:tcW w:w="598" w:type="dxa"/>
            <w:tcBorders>
              <w:top w:val="single" w:sz="3" w:space="0" w:color="000000"/>
              <w:left w:val="single" w:sz="3" w:space="0" w:color="000000"/>
              <w:bottom w:val="single" w:sz="3" w:space="0" w:color="000000"/>
              <w:right w:val="single" w:sz="3" w:space="0" w:color="000000"/>
            </w:tcBorders>
          </w:tcPr>
          <w:p w14:paraId="3F2BC6A1" w14:textId="77777777" w:rsidR="00E91A6A" w:rsidRPr="00665232" w:rsidRDefault="00E91A6A" w:rsidP="00665232">
            <w:pPr>
              <w:spacing w:before="0" w:beforeAutospacing="0" w:after="0" w:afterAutospacing="0" w:line="259" w:lineRule="auto"/>
              <w:rPr>
                <w:rFonts w:ascii="Times New Roman" w:eastAsia="Times New Roman" w:hAnsi="Times New Roman" w:cs="Times New Roman"/>
                <w:color w:val="000000"/>
                <w:sz w:val="24"/>
                <w:szCs w:val="24"/>
                <w:lang w:val="ru-RU"/>
              </w:rPr>
            </w:pPr>
          </w:p>
        </w:tc>
        <w:tc>
          <w:tcPr>
            <w:tcW w:w="1586" w:type="dxa"/>
            <w:gridSpan w:val="2"/>
            <w:tcBorders>
              <w:top w:val="single" w:sz="3" w:space="0" w:color="000000"/>
              <w:left w:val="single" w:sz="3" w:space="0" w:color="000000"/>
              <w:bottom w:val="single" w:sz="3" w:space="0" w:color="000000"/>
              <w:right w:val="single" w:sz="3" w:space="0" w:color="000000"/>
            </w:tcBorders>
          </w:tcPr>
          <w:p w14:paraId="0D6FEA81" w14:textId="77777777" w:rsidR="00E91A6A" w:rsidRPr="00665232" w:rsidRDefault="00E91A6A" w:rsidP="00665232">
            <w:pPr>
              <w:spacing w:before="0" w:beforeAutospacing="0" w:after="0" w:afterAutospacing="0" w:line="259" w:lineRule="auto"/>
              <w:ind w:right="166"/>
              <w:rPr>
                <w:rFonts w:ascii="Times New Roman" w:eastAsia="Times New Roman" w:hAnsi="Times New Roman" w:cs="Times New Roman"/>
                <w:color w:val="000000"/>
                <w:sz w:val="24"/>
                <w:szCs w:val="24"/>
                <w:lang w:val="ru-RU"/>
              </w:rPr>
            </w:pPr>
          </w:p>
        </w:tc>
        <w:tc>
          <w:tcPr>
            <w:tcW w:w="504" w:type="dxa"/>
            <w:tcBorders>
              <w:top w:val="single" w:sz="3" w:space="0" w:color="000000"/>
              <w:left w:val="single" w:sz="3" w:space="0" w:color="000000"/>
              <w:bottom w:val="single" w:sz="3" w:space="0" w:color="000000"/>
              <w:right w:val="single" w:sz="3" w:space="0" w:color="000000"/>
            </w:tcBorders>
          </w:tcPr>
          <w:p w14:paraId="19840C71" w14:textId="77777777" w:rsidR="00E91A6A" w:rsidRPr="00665232" w:rsidRDefault="00E91A6A"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p>
        </w:tc>
        <w:tc>
          <w:tcPr>
            <w:tcW w:w="2809" w:type="dxa"/>
            <w:tcBorders>
              <w:top w:val="single" w:sz="3" w:space="0" w:color="000000"/>
              <w:left w:val="single" w:sz="3" w:space="0" w:color="000000"/>
              <w:bottom w:val="single" w:sz="3" w:space="0" w:color="000000"/>
              <w:right w:val="single" w:sz="3" w:space="0" w:color="000000"/>
            </w:tcBorders>
          </w:tcPr>
          <w:p w14:paraId="79DDF9A7" w14:textId="77777777" w:rsidR="00E91A6A" w:rsidRPr="00665232" w:rsidRDefault="00E91A6A" w:rsidP="00665232">
            <w:pPr>
              <w:spacing w:before="0" w:beforeAutospacing="0" w:after="0" w:afterAutospacing="0" w:line="265" w:lineRule="auto"/>
              <w:ind w:right="342"/>
              <w:rPr>
                <w:rFonts w:ascii="Times New Roman" w:eastAsia="Times New Roman" w:hAnsi="Times New Roman" w:cs="Times New Roman"/>
                <w:color w:val="000000"/>
                <w:sz w:val="24"/>
                <w:szCs w:val="24"/>
                <w:lang w:val="ru-RU"/>
              </w:rPr>
            </w:pPr>
          </w:p>
        </w:tc>
        <w:tc>
          <w:tcPr>
            <w:tcW w:w="4560" w:type="dxa"/>
            <w:gridSpan w:val="2"/>
            <w:tcBorders>
              <w:top w:val="single" w:sz="3" w:space="0" w:color="000000"/>
              <w:left w:val="single" w:sz="3" w:space="0" w:color="000000"/>
              <w:bottom w:val="single" w:sz="3" w:space="0" w:color="000000"/>
              <w:right w:val="single" w:sz="3" w:space="0" w:color="000000"/>
            </w:tcBorders>
          </w:tcPr>
          <w:p w14:paraId="6B0A8F1F" w14:textId="77777777" w:rsidR="00E91A6A" w:rsidRPr="00665232" w:rsidRDefault="00E91A6A" w:rsidP="00E91A6A">
            <w:pPr>
              <w:spacing w:before="0" w:beforeAutospacing="0" w:after="37" w:afterAutospacing="0" w:line="28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представлений  </w:t>
            </w:r>
            <w:r w:rsidRPr="00665232">
              <w:rPr>
                <w:rFonts w:ascii="Times New Roman" w:eastAsia="Times New Roman" w:hAnsi="Times New Roman" w:cs="Times New Roman"/>
                <w:color w:val="000000"/>
                <w:sz w:val="24"/>
                <w:szCs w:val="24"/>
                <w:lang w:val="ru-RU"/>
              </w:rPr>
              <w:tab/>
              <w:t xml:space="preserve">Работа в парах: сравнение пословиц разных народов, о малых жанрах </w:t>
            </w:r>
            <w:r w:rsidRPr="00665232">
              <w:rPr>
                <w:rFonts w:ascii="Times New Roman" w:eastAsia="Times New Roman" w:hAnsi="Times New Roman" w:cs="Times New Roman"/>
                <w:color w:val="000000"/>
                <w:sz w:val="24"/>
                <w:szCs w:val="24"/>
                <w:lang w:val="ru-RU"/>
              </w:rPr>
              <w:tab/>
              <w:t xml:space="preserve">объяснение значения, установление тем, группировка фольклора. </w:t>
            </w:r>
            <w:r w:rsidRPr="00665232">
              <w:rPr>
                <w:rFonts w:ascii="Times New Roman" w:eastAsia="Times New Roman" w:hAnsi="Times New Roman" w:cs="Times New Roman"/>
                <w:color w:val="000000"/>
                <w:sz w:val="24"/>
                <w:szCs w:val="24"/>
                <w:lang w:val="ru-RU"/>
              </w:rPr>
              <w:tab/>
              <w:t xml:space="preserve">пословиц на одну тему, упражнения на восстановление Собиратели </w:t>
            </w:r>
            <w:r w:rsidRPr="00665232">
              <w:rPr>
                <w:rFonts w:ascii="Times New Roman" w:eastAsia="Times New Roman" w:hAnsi="Times New Roman" w:cs="Times New Roman"/>
                <w:color w:val="000000"/>
                <w:sz w:val="24"/>
                <w:szCs w:val="24"/>
                <w:lang w:val="ru-RU"/>
              </w:rPr>
              <w:tab/>
              <w:t xml:space="preserve">текста пословиц, соотнесение пословиц с текстом фольклора </w:t>
            </w:r>
            <w:r w:rsidRPr="00665232">
              <w:rPr>
                <w:rFonts w:ascii="Times New Roman" w:eastAsia="Times New Roman" w:hAnsi="Times New Roman" w:cs="Times New Roman"/>
                <w:color w:val="000000"/>
                <w:sz w:val="24"/>
                <w:szCs w:val="24"/>
                <w:lang w:val="ru-RU"/>
              </w:rPr>
              <w:tab/>
              <w:t xml:space="preserve">произведения (темой и главной мыслью). (А. Н. Афанасьев, </w:t>
            </w:r>
            <w:r w:rsidRPr="00665232">
              <w:rPr>
                <w:rFonts w:ascii="Times New Roman" w:eastAsia="Times New Roman" w:hAnsi="Times New Roman" w:cs="Times New Roman"/>
                <w:color w:val="000000"/>
                <w:sz w:val="24"/>
                <w:szCs w:val="24"/>
                <w:lang w:val="ru-RU"/>
              </w:rPr>
              <w:tab/>
              <w:t xml:space="preserve">Работа со схемой: «чтение» информации, В. И. Даль). </w:t>
            </w:r>
            <w:r w:rsidRPr="00665232">
              <w:rPr>
                <w:rFonts w:ascii="Times New Roman" w:eastAsia="Times New Roman" w:hAnsi="Times New Roman" w:cs="Times New Roman"/>
                <w:color w:val="000000"/>
                <w:sz w:val="24"/>
                <w:szCs w:val="24"/>
                <w:lang w:val="ru-RU"/>
              </w:rPr>
              <w:tab/>
              <w:t xml:space="preserve">представленной в схематическом виде, обобщение Углубление </w:t>
            </w:r>
            <w:r w:rsidRPr="00665232">
              <w:rPr>
                <w:rFonts w:ascii="Times New Roman" w:eastAsia="Times New Roman" w:hAnsi="Times New Roman" w:cs="Times New Roman"/>
                <w:color w:val="000000"/>
                <w:sz w:val="24"/>
                <w:szCs w:val="24"/>
                <w:lang w:val="ru-RU"/>
              </w:rPr>
              <w:tab/>
              <w:t xml:space="preserve">представлений о видах сказок, выполнение задания представлений </w:t>
            </w:r>
            <w:r w:rsidRPr="00665232">
              <w:rPr>
                <w:rFonts w:ascii="Times New Roman" w:eastAsia="Times New Roman" w:hAnsi="Times New Roman" w:cs="Times New Roman"/>
                <w:color w:val="000000"/>
                <w:sz w:val="24"/>
                <w:szCs w:val="24"/>
                <w:lang w:val="ru-RU"/>
              </w:rPr>
              <w:tab/>
              <w:t xml:space="preserve">«Вспомните и назовите произведения». о видах сказок: о животных, бытовые, волшебные. </w:t>
            </w:r>
          </w:p>
          <w:p w14:paraId="0F218A15" w14:textId="7CB42E13" w:rsidR="00E91A6A" w:rsidRPr="00665232" w:rsidRDefault="00E91A6A" w:rsidP="00E91A6A">
            <w:pPr>
              <w:tabs>
                <w:tab w:val="center" w:pos="5619"/>
                <w:tab w:val="center" w:pos="13110"/>
              </w:tabs>
              <w:spacing w:before="0" w:beforeAutospacing="0" w:after="123" w:afterAutospacing="0" w:line="266"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665232">
              <w:rPr>
                <w:rFonts w:ascii="Times New Roman" w:eastAsia="Times New Roman" w:hAnsi="Times New Roman" w:cs="Times New Roman"/>
                <w:color w:val="000000"/>
                <w:sz w:val="24"/>
                <w:szCs w:val="24"/>
                <w:lang w:val="ru-RU"/>
              </w:rPr>
              <w:t xml:space="preserve">Отражение  </w:t>
            </w:r>
            <w:r w:rsidRPr="00665232">
              <w:rPr>
                <w:rFonts w:ascii="Times New Roman" w:eastAsia="Times New Roman" w:hAnsi="Times New Roman" w:cs="Times New Roman"/>
                <w:color w:val="000000"/>
                <w:sz w:val="24"/>
                <w:szCs w:val="24"/>
                <w:lang w:val="ru-RU"/>
              </w:rPr>
              <w:tab/>
              <w:t xml:space="preserve"> </w:t>
            </w:r>
          </w:p>
          <w:p w14:paraId="112A5721" w14:textId="19329DC3" w:rsidR="00E91A6A" w:rsidRPr="00665232" w:rsidRDefault="00E91A6A" w:rsidP="00E91A6A">
            <w:pPr>
              <w:spacing w:before="0" w:beforeAutospacing="0" w:after="13" w:afterAutospacing="0" w:line="28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в произведениях </w:t>
            </w:r>
            <w:r w:rsidRPr="00665232">
              <w:rPr>
                <w:rFonts w:ascii="Times New Roman" w:eastAsia="Times New Roman" w:hAnsi="Times New Roman" w:cs="Times New Roman"/>
                <w:color w:val="000000"/>
                <w:sz w:val="24"/>
                <w:szCs w:val="24"/>
                <w:lang w:val="ru-RU"/>
              </w:rPr>
              <w:tab/>
              <w:t xml:space="preserve">Чтение вслух и про себя фольклорных произведений фольклора </w:t>
            </w:r>
            <w:r w:rsidRPr="00665232">
              <w:rPr>
                <w:rFonts w:ascii="Times New Roman" w:eastAsia="Times New Roman" w:hAnsi="Times New Roman" w:cs="Times New Roman"/>
                <w:color w:val="000000"/>
                <w:sz w:val="24"/>
                <w:szCs w:val="24"/>
                <w:lang w:val="ru-RU"/>
              </w:rPr>
              <w:tab/>
              <w:t xml:space="preserve">(народных сказок), определение мотива и цели чтения, нравственных </w:t>
            </w:r>
            <w:r w:rsidRPr="00665232">
              <w:rPr>
                <w:rFonts w:ascii="Times New Roman" w:eastAsia="Times New Roman" w:hAnsi="Times New Roman" w:cs="Times New Roman"/>
                <w:color w:val="000000"/>
                <w:sz w:val="24"/>
                <w:szCs w:val="24"/>
                <w:lang w:val="ru-RU"/>
              </w:rPr>
              <w:tab/>
              <w:t xml:space="preserve">ответ на вопрос: «На какой вопрос хочу получить ценностей, быта </w:t>
            </w:r>
            <w:r w:rsidRPr="00665232">
              <w:rPr>
                <w:rFonts w:ascii="Times New Roman" w:eastAsia="Times New Roman" w:hAnsi="Times New Roman" w:cs="Times New Roman"/>
                <w:color w:val="000000"/>
                <w:sz w:val="24"/>
                <w:szCs w:val="24"/>
                <w:lang w:val="ru-RU"/>
              </w:rPr>
              <w:tab/>
              <w:t xml:space="preserve">ответ, читая произведение?», различение реальных и </w:t>
            </w:r>
            <w:proofErr w:type="spellStart"/>
            <w:r w:rsidRPr="00665232">
              <w:rPr>
                <w:rFonts w:ascii="Times New Roman" w:eastAsia="Times New Roman" w:hAnsi="Times New Roman" w:cs="Times New Roman"/>
                <w:color w:val="000000"/>
                <w:sz w:val="24"/>
                <w:szCs w:val="24"/>
                <w:lang w:val="ru-RU"/>
              </w:rPr>
              <w:t>и</w:t>
            </w:r>
            <w:proofErr w:type="spellEnd"/>
            <w:r w:rsidRPr="00665232">
              <w:rPr>
                <w:rFonts w:ascii="Times New Roman" w:eastAsia="Times New Roman" w:hAnsi="Times New Roman" w:cs="Times New Roman"/>
                <w:color w:val="000000"/>
                <w:sz w:val="24"/>
                <w:szCs w:val="24"/>
                <w:lang w:val="ru-RU"/>
              </w:rPr>
              <w:t xml:space="preserve"> культуры народов </w:t>
            </w:r>
            <w:r w:rsidRPr="00665232">
              <w:rPr>
                <w:rFonts w:ascii="Times New Roman" w:eastAsia="Times New Roman" w:hAnsi="Times New Roman" w:cs="Times New Roman"/>
                <w:color w:val="000000"/>
                <w:sz w:val="24"/>
                <w:szCs w:val="24"/>
                <w:lang w:val="ru-RU"/>
              </w:rPr>
              <w:tab/>
              <w:t xml:space="preserve">сказочных событий в народных произведениях. мира. Сходство </w:t>
            </w:r>
            <w:r w:rsidRPr="00665232">
              <w:rPr>
                <w:rFonts w:ascii="Times New Roman" w:eastAsia="Times New Roman" w:hAnsi="Times New Roman" w:cs="Times New Roman"/>
                <w:color w:val="000000"/>
                <w:sz w:val="24"/>
                <w:szCs w:val="24"/>
                <w:lang w:val="ru-RU"/>
              </w:rPr>
              <w:tab/>
              <w:t xml:space="preserve">Учебный диалог: осознание ценности </w:t>
            </w:r>
            <w:proofErr w:type="spellStart"/>
            <w:r w:rsidRPr="00665232">
              <w:rPr>
                <w:rFonts w:ascii="Times New Roman" w:eastAsia="Times New Roman" w:hAnsi="Times New Roman" w:cs="Times New Roman"/>
                <w:color w:val="000000"/>
                <w:sz w:val="24"/>
                <w:szCs w:val="24"/>
                <w:lang w:val="ru-RU"/>
              </w:rPr>
              <w:t>нравственнофольклорных</w:t>
            </w:r>
            <w:proofErr w:type="spellEnd"/>
            <w:r w:rsidRPr="00665232">
              <w:rPr>
                <w:rFonts w:ascii="Times New Roman" w:eastAsia="Times New Roman" w:hAnsi="Times New Roman" w:cs="Times New Roman"/>
                <w:color w:val="000000"/>
                <w:sz w:val="24"/>
                <w:szCs w:val="24"/>
                <w:lang w:val="ru-RU"/>
              </w:rPr>
              <w:t xml:space="preserve"> </w:t>
            </w:r>
            <w:r w:rsidRPr="00665232">
              <w:rPr>
                <w:rFonts w:ascii="Times New Roman" w:eastAsia="Times New Roman" w:hAnsi="Times New Roman" w:cs="Times New Roman"/>
                <w:color w:val="000000"/>
                <w:sz w:val="24"/>
                <w:szCs w:val="24"/>
                <w:lang w:val="ru-RU"/>
              </w:rPr>
              <w:tab/>
              <w:t xml:space="preserve">этических понятий для всех народов: трудолюбие, произведений разных дружба, честность. </w:t>
            </w:r>
          </w:p>
          <w:p w14:paraId="53BF7B1F" w14:textId="1817BDAD" w:rsidR="00E91A6A" w:rsidRPr="00665232" w:rsidRDefault="00E91A6A" w:rsidP="00E91A6A">
            <w:pPr>
              <w:spacing w:before="0" w:beforeAutospacing="0" w:after="37" w:afterAutospacing="0" w:line="266"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народов по тематике, Наблюдение за особенностями построения волшебной художественным сказки (зачин, троекратные повторы, концовка), образам и форме выделение смысловых частей сказки в соответствии </w:t>
            </w:r>
          </w:p>
        </w:tc>
      </w:tr>
      <w:tr w:rsidR="00665232" w:rsidRPr="000A57A5" w14:paraId="3F7E101E" w14:textId="77777777" w:rsidTr="00397E2C">
        <w:tblPrEx>
          <w:tblCellMar>
            <w:top w:w="67" w:type="dxa"/>
            <w:left w:w="119" w:type="dxa"/>
            <w:right w:w="44" w:type="dxa"/>
          </w:tblCellMar>
        </w:tblPrEx>
        <w:trPr>
          <w:trHeight w:val="9056"/>
        </w:trPr>
        <w:tc>
          <w:tcPr>
            <w:tcW w:w="598" w:type="dxa"/>
            <w:tcBorders>
              <w:top w:val="single" w:sz="3" w:space="0" w:color="000000"/>
              <w:left w:val="single" w:sz="3" w:space="0" w:color="000000"/>
              <w:bottom w:val="single" w:sz="3" w:space="0" w:color="000000"/>
              <w:right w:val="single" w:sz="3" w:space="0" w:color="000000"/>
            </w:tcBorders>
          </w:tcPr>
          <w:p w14:paraId="154A6000" w14:textId="455FB70C"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 </w:t>
            </w:r>
          </w:p>
        </w:tc>
        <w:tc>
          <w:tcPr>
            <w:tcW w:w="1521" w:type="dxa"/>
            <w:tcBorders>
              <w:top w:val="single" w:sz="3" w:space="0" w:color="000000"/>
              <w:left w:val="single" w:sz="3" w:space="0" w:color="000000"/>
              <w:bottom w:val="single" w:sz="3" w:space="0" w:color="000000"/>
              <w:right w:val="single" w:sz="3" w:space="0" w:color="000000"/>
            </w:tcBorders>
          </w:tcPr>
          <w:p w14:paraId="6151936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tcPr>
          <w:p w14:paraId="1190A12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6" w:type="dxa"/>
            <w:gridSpan w:val="2"/>
            <w:tcBorders>
              <w:top w:val="single" w:sz="3" w:space="0" w:color="000000"/>
              <w:left w:val="single" w:sz="3" w:space="0" w:color="000000"/>
              <w:bottom w:val="single" w:sz="3" w:space="0" w:color="000000"/>
              <w:right w:val="single" w:sz="3" w:space="0" w:color="000000"/>
            </w:tcBorders>
          </w:tcPr>
          <w:p w14:paraId="7481FFC5" w14:textId="77777777" w:rsidR="00665232" w:rsidRPr="00665232" w:rsidRDefault="00665232" w:rsidP="00665232">
            <w:pPr>
              <w:spacing w:before="0" w:beforeAutospacing="0" w:after="0" w:afterAutospacing="0" w:line="281" w:lineRule="auto"/>
              <w:ind w:right="24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(«бродячие» сюжеты). Расширение представлений  о былине как эпической песне  о героическом событии. Герой былины – защитник страны. Образы русских богатырей: Ильи Муромца, </w:t>
            </w:r>
          </w:p>
          <w:p w14:paraId="3A3E1CC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Алёши Поповича, </w:t>
            </w:r>
          </w:p>
          <w:p w14:paraId="7BE2F401" w14:textId="77777777" w:rsidR="00665232" w:rsidRPr="00665232" w:rsidRDefault="00665232" w:rsidP="00665232">
            <w:pPr>
              <w:spacing w:before="0" w:beforeAutospacing="0" w:after="0" w:afterAutospacing="0" w:line="261" w:lineRule="auto"/>
              <w:ind w:right="10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Добрыни Никитича (где жил, чем занимался, какими качествами обладал). Средства художественной выразительности в былине: устойчивые выражения, повторы, гипербола. </w:t>
            </w:r>
          </w:p>
          <w:p w14:paraId="4CB7B1EA" w14:textId="77777777" w:rsidR="00665232" w:rsidRPr="00665232" w:rsidRDefault="00665232" w:rsidP="00665232">
            <w:pPr>
              <w:spacing w:before="0" w:beforeAutospacing="0" w:after="0" w:afterAutospacing="0" w:line="259" w:lineRule="auto"/>
              <w:ind w:right="4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Устаревшие слова, их место в былине  </w:t>
            </w:r>
          </w:p>
        </w:tc>
        <w:tc>
          <w:tcPr>
            <w:tcW w:w="4553" w:type="dxa"/>
            <w:tcBorders>
              <w:top w:val="single" w:sz="3" w:space="0" w:color="000000"/>
              <w:left w:val="single" w:sz="3" w:space="0" w:color="000000"/>
              <w:bottom w:val="single" w:sz="3" w:space="0" w:color="000000"/>
              <w:right w:val="single" w:sz="3" w:space="0" w:color="000000"/>
            </w:tcBorders>
          </w:tcPr>
          <w:p w14:paraId="3E31390C" w14:textId="77777777" w:rsidR="00665232" w:rsidRPr="00665232" w:rsidRDefault="00665232" w:rsidP="00665232">
            <w:pPr>
              <w:spacing w:before="0" w:beforeAutospacing="0" w:after="0" w:afterAutospacing="0" w:line="29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  сюжетом, определение последовательности событий в произведении, поиск устойчивых выражений. </w:t>
            </w:r>
          </w:p>
          <w:p w14:paraId="01664F70" w14:textId="77777777" w:rsidR="00665232" w:rsidRPr="00665232" w:rsidRDefault="00665232" w:rsidP="00665232">
            <w:pPr>
              <w:spacing w:before="0" w:beforeAutospacing="0" w:after="5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номинативного плана. </w:t>
            </w:r>
          </w:p>
          <w:p w14:paraId="4D023981" w14:textId="77777777" w:rsidR="00665232" w:rsidRPr="00665232" w:rsidRDefault="00665232" w:rsidP="00665232">
            <w:pPr>
              <w:spacing w:before="0" w:beforeAutospacing="0" w:after="5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подробно. </w:t>
            </w:r>
          </w:p>
          <w:p w14:paraId="6964DE15" w14:textId="77777777" w:rsidR="00665232" w:rsidRPr="00665232" w:rsidRDefault="00665232" w:rsidP="00665232">
            <w:pPr>
              <w:spacing w:before="0" w:beforeAutospacing="0" w:after="24" w:afterAutospacing="0" w:line="282" w:lineRule="auto"/>
              <w:ind w:right="8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Рассказ о собирателях фольклора (А. Н. Афанасьев,  В. И. Даль), знакомство с их книгами, составление высказывания о культурной значимости художественной литературы и фольклора </w:t>
            </w:r>
          </w:p>
          <w:p w14:paraId="5DA8B739" w14:textId="77777777" w:rsidR="00665232" w:rsidRPr="00665232" w:rsidRDefault="00665232" w:rsidP="00665232">
            <w:pPr>
              <w:spacing w:before="0" w:beforeAutospacing="0" w:after="0" w:afterAutospacing="0" w:line="277" w:lineRule="auto"/>
              <w:ind w:right="6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  включением в собственную речь пословиц, крылатых выражений и других средств выразительности. Работа в группе (совместная деятельность): сочинение сказок (по аналогии), проведение конкурса на лучшего знатока фольклорных жанров. </w:t>
            </w:r>
          </w:p>
          <w:p w14:paraId="2C89FF9E" w14:textId="77777777" w:rsidR="00665232" w:rsidRPr="00665232" w:rsidRDefault="00665232" w:rsidP="00665232">
            <w:pPr>
              <w:spacing w:before="0" w:beforeAutospacing="0" w:after="0" w:afterAutospacing="0" w:line="276" w:lineRule="auto"/>
              <w:ind w:right="2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дополнительной информации о собирателях фольклора, представление своего сообщения в классе. Разговор перед чтением: история возникновения былин, их особенностей (напевность, протяжность исполнения). </w:t>
            </w:r>
          </w:p>
          <w:p w14:paraId="4520182E" w14:textId="77777777" w:rsidR="00665232" w:rsidRPr="00665232" w:rsidRDefault="00665232" w:rsidP="00665232">
            <w:pPr>
              <w:spacing w:before="0" w:beforeAutospacing="0" w:after="0" w:afterAutospacing="0" w:line="277" w:lineRule="auto"/>
              <w:ind w:right="23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Учебный диалог: обсуждение главной мысли былинного эпоса — стремление богатырей защищать родную землю. </w:t>
            </w:r>
          </w:p>
          <w:p w14:paraId="7B4C76FF"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анализ сюжета былины </w:t>
            </w:r>
          </w:p>
        </w:tc>
      </w:tr>
    </w:tbl>
    <w:p w14:paraId="623D35EC"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340" w:type="dxa"/>
        <w:tblInd w:w="4" w:type="dxa"/>
        <w:tblCellMar>
          <w:top w:w="5" w:type="dxa"/>
          <w:left w:w="112" w:type="dxa"/>
          <w:right w:w="103" w:type="dxa"/>
        </w:tblCellMar>
        <w:tblLook w:val="04A0" w:firstRow="1" w:lastRow="0" w:firstColumn="1" w:lastColumn="0" w:noHBand="0" w:noVBand="1"/>
      </w:tblPr>
      <w:tblGrid>
        <w:gridCol w:w="598"/>
        <w:gridCol w:w="2586"/>
        <w:gridCol w:w="494"/>
        <w:gridCol w:w="2817"/>
        <w:gridCol w:w="3845"/>
      </w:tblGrid>
      <w:tr w:rsidR="00665232" w:rsidRPr="000A57A5" w14:paraId="73E9986F" w14:textId="77777777" w:rsidTr="00397E2C">
        <w:trPr>
          <w:trHeight w:val="6967"/>
        </w:trPr>
        <w:tc>
          <w:tcPr>
            <w:tcW w:w="598" w:type="dxa"/>
            <w:tcBorders>
              <w:top w:val="single" w:sz="3" w:space="0" w:color="000000"/>
              <w:left w:val="single" w:sz="3" w:space="0" w:color="000000"/>
              <w:bottom w:val="single" w:sz="3" w:space="0" w:color="000000"/>
              <w:right w:val="single" w:sz="3" w:space="0" w:color="000000"/>
            </w:tcBorders>
          </w:tcPr>
          <w:p w14:paraId="614A959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586" w:type="dxa"/>
            <w:tcBorders>
              <w:top w:val="single" w:sz="3" w:space="0" w:color="000000"/>
              <w:left w:val="single" w:sz="3" w:space="0" w:color="000000"/>
              <w:bottom w:val="single" w:sz="3" w:space="0" w:color="000000"/>
              <w:right w:val="single" w:sz="3" w:space="0" w:color="000000"/>
            </w:tcBorders>
          </w:tcPr>
          <w:p w14:paraId="0558DF0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94" w:type="dxa"/>
            <w:tcBorders>
              <w:top w:val="single" w:sz="3" w:space="0" w:color="000000"/>
              <w:left w:val="single" w:sz="3" w:space="0" w:color="000000"/>
              <w:bottom w:val="single" w:sz="3" w:space="0" w:color="000000"/>
              <w:right w:val="single" w:sz="3" w:space="0" w:color="000000"/>
            </w:tcBorders>
          </w:tcPr>
          <w:p w14:paraId="3D70D2F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7" w:type="dxa"/>
            <w:tcBorders>
              <w:top w:val="single" w:sz="3" w:space="0" w:color="000000"/>
              <w:left w:val="single" w:sz="3" w:space="0" w:color="000000"/>
              <w:bottom w:val="single" w:sz="3" w:space="0" w:color="000000"/>
              <w:right w:val="single" w:sz="3" w:space="0" w:color="000000"/>
            </w:tcBorders>
          </w:tcPr>
          <w:p w14:paraId="2C5AACF2" w14:textId="77777777" w:rsidR="00665232" w:rsidRPr="00665232" w:rsidRDefault="00665232" w:rsidP="00665232">
            <w:pPr>
              <w:spacing w:before="0" w:beforeAutospacing="0" w:after="0" w:afterAutospacing="0" w:line="259" w:lineRule="auto"/>
              <w:ind w:right="20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 представление  в современной лексике. Народные былинно-сказочные темы в творчестве В.М. Васнецова </w:t>
            </w:r>
          </w:p>
        </w:tc>
        <w:tc>
          <w:tcPr>
            <w:tcW w:w="3845" w:type="dxa"/>
            <w:tcBorders>
              <w:top w:val="single" w:sz="3" w:space="0" w:color="000000"/>
              <w:left w:val="single" w:sz="3" w:space="0" w:color="000000"/>
              <w:bottom w:val="single" w:sz="3" w:space="0" w:color="000000"/>
              <w:right w:val="single" w:sz="3" w:space="0" w:color="000000"/>
            </w:tcBorders>
          </w:tcPr>
          <w:p w14:paraId="2DA97783" w14:textId="77777777" w:rsidR="00665232" w:rsidRPr="00665232" w:rsidRDefault="00665232" w:rsidP="00665232">
            <w:pPr>
              <w:spacing w:before="0" w:beforeAutospacing="0" w:after="0" w:afterAutospacing="0" w:line="276" w:lineRule="auto"/>
              <w:ind w:right="63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w:t>
            </w:r>
          </w:p>
          <w:p w14:paraId="595AADE3" w14:textId="77777777" w:rsidR="00665232" w:rsidRPr="00665232" w:rsidRDefault="00665232" w:rsidP="00665232">
            <w:pPr>
              <w:spacing w:before="0" w:beforeAutospacing="0" w:after="35" w:afterAutospacing="0" w:line="275" w:lineRule="auto"/>
              <w:ind w:right="845"/>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(поисковое выборочное чтение): характеристика русского богатыря (реальность и сказочность героя). </w:t>
            </w:r>
          </w:p>
          <w:p w14:paraId="06CDBA6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былины от лица её героя. </w:t>
            </w:r>
          </w:p>
          <w:p w14:paraId="1D73D7B5" w14:textId="77777777" w:rsidR="00665232" w:rsidRPr="00665232" w:rsidRDefault="00665232" w:rsidP="00665232">
            <w:pPr>
              <w:spacing w:before="0" w:beforeAutospacing="0" w:after="0" w:afterAutospacing="0" w:line="287" w:lineRule="auto"/>
              <w:ind w:right="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группе (совместная работа): сравнение волшебной сказки и былины (тема, герои, наличие волшебства), оценка результатов работы группы. Рассказ о творчестве В. М. Васнецова, рассматривание репродукций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 </w:t>
            </w:r>
          </w:p>
          <w:p w14:paraId="002704A3"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составление словаря устаревших слов </w:t>
            </w:r>
          </w:p>
        </w:tc>
      </w:tr>
      <w:tr w:rsidR="00665232" w:rsidRPr="00665232" w14:paraId="183DF31F" w14:textId="77777777" w:rsidTr="00397E2C">
        <w:trPr>
          <w:trHeight w:val="2097"/>
        </w:trPr>
        <w:tc>
          <w:tcPr>
            <w:tcW w:w="598" w:type="dxa"/>
            <w:tcBorders>
              <w:top w:val="single" w:sz="3" w:space="0" w:color="000000"/>
              <w:left w:val="single" w:sz="3" w:space="0" w:color="000000"/>
              <w:bottom w:val="single" w:sz="3" w:space="0" w:color="000000"/>
              <w:right w:val="single" w:sz="3" w:space="0" w:color="000000"/>
            </w:tcBorders>
          </w:tcPr>
          <w:p w14:paraId="6389D58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3 </w:t>
            </w:r>
          </w:p>
        </w:tc>
        <w:tc>
          <w:tcPr>
            <w:tcW w:w="2586" w:type="dxa"/>
            <w:tcBorders>
              <w:top w:val="single" w:sz="3" w:space="0" w:color="000000"/>
              <w:left w:val="single" w:sz="3" w:space="0" w:color="000000"/>
              <w:bottom w:val="single" w:sz="3" w:space="0" w:color="000000"/>
              <w:right w:val="single" w:sz="3" w:space="0" w:color="000000"/>
            </w:tcBorders>
          </w:tcPr>
          <w:p w14:paraId="39D0B5C4" w14:textId="77777777" w:rsidR="00665232" w:rsidRPr="00665232" w:rsidRDefault="00665232" w:rsidP="00665232">
            <w:pPr>
              <w:spacing w:before="0" w:beforeAutospacing="0" w:after="0" w:afterAutospacing="0" w:line="259" w:lineRule="auto"/>
              <w:ind w:right="32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И.А. Крылова </w:t>
            </w:r>
          </w:p>
        </w:tc>
        <w:tc>
          <w:tcPr>
            <w:tcW w:w="494" w:type="dxa"/>
            <w:tcBorders>
              <w:top w:val="single" w:sz="3" w:space="0" w:color="000000"/>
              <w:left w:val="single" w:sz="3" w:space="0" w:color="000000"/>
              <w:bottom w:val="single" w:sz="3" w:space="0" w:color="000000"/>
              <w:right w:val="single" w:sz="3" w:space="0" w:color="000000"/>
            </w:tcBorders>
          </w:tcPr>
          <w:p w14:paraId="16D9FC5E"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817" w:type="dxa"/>
            <w:tcBorders>
              <w:top w:val="single" w:sz="3" w:space="0" w:color="000000"/>
              <w:left w:val="single" w:sz="3" w:space="0" w:color="000000"/>
              <w:bottom w:val="single" w:sz="3" w:space="0" w:color="000000"/>
              <w:right w:val="single" w:sz="3" w:space="0" w:color="000000"/>
            </w:tcBorders>
          </w:tcPr>
          <w:p w14:paraId="43B365A9" w14:textId="77777777" w:rsidR="00665232" w:rsidRPr="00665232" w:rsidRDefault="00665232" w:rsidP="00665232">
            <w:pPr>
              <w:spacing w:before="0" w:beforeAutospacing="0" w:after="0" w:afterAutospacing="0" w:line="259" w:lineRule="auto"/>
              <w:ind w:right="41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Представление  о басне как лироэпическом жанре. Расширение круга чтения басен  на примере </w:t>
            </w:r>
          </w:p>
        </w:tc>
        <w:tc>
          <w:tcPr>
            <w:tcW w:w="3845" w:type="dxa"/>
            <w:tcBorders>
              <w:top w:val="single" w:sz="3" w:space="0" w:color="000000"/>
              <w:left w:val="single" w:sz="3" w:space="0" w:color="000000"/>
              <w:bottom w:val="single" w:sz="3" w:space="0" w:color="000000"/>
              <w:right w:val="single" w:sz="3" w:space="0" w:color="000000"/>
            </w:tcBorders>
          </w:tcPr>
          <w:p w14:paraId="544FD11F" w14:textId="77777777" w:rsidR="00665232" w:rsidRPr="00665232" w:rsidRDefault="00665232" w:rsidP="00665232">
            <w:pPr>
              <w:spacing w:before="0" w:beforeAutospacing="0" w:after="0" w:afterAutospacing="0" w:line="286" w:lineRule="auto"/>
              <w:ind w:right="39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 </w:t>
            </w:r>
          </w:p>
          <w:p w14:paraId="15166C1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история возникновения </w:t>
            </w:r>
          </w:p>
        </w:tc>
      </w:tr>
    </w:tbl>
    <w:p w14:paraId="1BA49F4A" w14:textId="77777777" w:rsidR="00665232" w:rsidRPr="00665232" w:rsidRDefault="00665232" w:rsidP="0066523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w:lastRenderedPageBreak/>
        <mc:AlternateContent>
          <mc:Choice Requires="wpg">
            <w:drawing>
              <wp:inline distT="0" distB="0" distL="0" distR="0" wp14:anchorId="27856685" wp14:editId="2FFF9EA1">
                <wp:extent cx="6860671" cy="4832175"/>
                <wp:effectExtent l="0" t="0" r="54610" b="45085"/>
                <wp:docPr id="131025" name="Group 131025"/>
                <wp:cNvGraphicFramePr/>
                <a:graphic xmlns:a="http://schemas.openxmlformats.org/drawingml/2006/main">
                  <a:graphicData uri="http://schemas.microsoft.com/office/word/2010/wordprocessingGroup">
                    <wpg:wgp>
                      <wpg:cNvGrpSpPr/>
                      <wpg:grpSpPr>
                        <a:xfrm>
                          <a:off x="0" y="0"/>
                          <a:ext cx="6860671" cy="4832175"/>
                          <a:chOff x="0" y="0"/>
                          <a:chExt cx="9257742" cy="5692834"/>
                        </a:xfrm>
                      </wpg:grpSpPr>
                      <wps:wsp>
                        <wps:cNvPr id="14065" name="Rectangle 14065"/>
                        <wps:cNvSpPr/>
                        <wps:spPr>
                          <a:xfrm>
                            <a:off x="3147009" y="45532"/>
                            <a:ext cx="1462028" cy="215728"/>
                          </a:xfrm>
                          <a:prstGeom prst="rect">
                            <a:avLst/>
                          </a:prstGeom>
                          <a:ln>
                            <a:noFill/>
                          </a:ln>
                        </wps:spPr>
                        <wps:txbx>
                          <w:txbxContent>
                            <w:p w14:paraId="4F47D5A5" w14:textId="77777777" w:rsidR="00A832AF" w:rsidRDefault="00A832AF" w:rsidP="00665232">
                              <w:pPr>
                                <w:spacing w:after="160" w:line="259" w:lineRule="auto"/>
                              </w:pPr>
                              <w:r>
                                <w:t xml:space="preserve">произведений </w:t>
                              </w:r>
                            </w:p>
                          </w:txbxContent>
                        </wps:txbx>
                        <wps:bodyPr horzOverflow="overflow" vert="horz" lIns="0" tIns="0" rIns="0" bIns="0" rtlCol="0">
                          <a:noAutofit/>
                        </wps:bodyPr>
                      </wps:wsp>
                      <wps:wsp>
                        <wps:cNvPr id="14066" name="Rectangle 14066"/>
                        <wps:cNvSpPr/>
                        <wps:spPr>
                          <a:xfrm>
                            <a:off x="4249242" y="10292"/>
                            <a:ext cx="59288" cy="262525"/>
                          </a:xfrm>
                          <a:prstGeom prst="rect">
                            <a:avLst/>
                          </a:prstGeom>
                          <a:ln>
                            <a:noFill/>
                          </a:ln>
                        </wps:spPr>
                        <wps:txbx>
                          <w:txbxContent>
                            <w:p w14:paraId="3D58F93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67" name="Rectangle 14067"/>
                        <wps:cNvSpPr/>
                        <wps:spPr>
                          <a:xfrm>
                            <a:off x="3147009" y="265242"/>
                            <a:ext cx="454142" cy="215728"/>
                          </a:xfrm>
                          <a:prstGeom prst="rect">
                            <a:avLst/>
                          </a:prstGeom>
                          <a:ln>
                            <a:noFill/>
                          </a:ln>
                        </wps:spPr>
                        <wps:txbx>
                          <w:txbxContent>
                            <w:p w14:paraId="1282F27A" w14:textId="77777777" w:rsidR="00A832AF" w:rsidRDefault="00A832AF" w:rsidP="00665232">
                              <w:pPr>
                                <w:spacing w:after="160" w:line="259" w:lineRule="auto"/>
                              </w:pPr>
                              <w:r>
                                <w:t>А.И.</w:t>
                              </w:r>
                            </w:p>
                          </w:txbxContent>
                        </wps:txbx>
                        <wps:bodyPr horzOverflow="overflow" vert="horz" lIns="0" tIns="0" rIns="0" bIns="0" rtlCol="0">
                          <a:noAutofit/>
                        </wps:bodyPr>
                      </wps:wsp>
                      <wps:wsp>
                        <wps:cNvPr id="14068" name="Rectangle 14068"/>
                        <wps:cNvSpPr/>
                        <wps:spPr>
                          <a:xfrm>
                            <a:off x="3489909" y="230001"/>
                            <a:ext cx="59288" cy="262525"/>
                          </a:xfrm>
                          <a:prstGeom prst="rect">
                            <a:avLst/>
                          </a:prstGeom>
                          <a:ln>
                            <a:noFill/>
                          </a:ln>
                        </wps:spPr>
                        <wps:txbx>
                          <w:txbxContent>
                            <w:p w14:paraId="54227E0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69" name="Rectangle 14069"/>
                        <wps:cNvSpPr/>
                        <wps:spPr>
                          <a:xfrm>
                            <a:off x="3581349" y="265242"/>
                            <a:ext cx="1001483" cy="215728"/>
                          </a:xfrm>
                          <a:prstGeom prst="rect">
                            <a:avLst/>
                          </a:prstGeom>
                          <a:ln>
                            <a:noFill/>
                          </a:ln>
                        </wps:spPr>
                        <wps:txbx>
                          <w:txbxContent>
                            <w:p w14:paraId="7C603C45" w14:textId="77777777" w:rsidR="00A832AF" w:rsidRDefault="00A832AF" w:rsidP="00665232">
                              <w:pPr>
                                <w:spacing w:after="160" w:line="259" w:lineRule="auto"/>
                              </w:pPr>
                              <w:r>
                                <w:t xml:space="preserve">Крылова, </w:t>
                              </w:r>
                            </w:p>
                          </w:txbxContent>
                        </wps:txbx>
                        <wps:bodyPr horzOverflow="overflow" vert="horz" lIns="0" tIns="0" rIns="0" bIns="0" rtlCol="0">
                          <a:noAutofit/>
                        </wps:bodyPr>
                      </wps:wsp>
                      <wps:wsp>
                        <wps:cNvPr id="14070" name="Rectangle 14070"/>
                        <wps:cNvSpPr/>
                        <wps:spPr>
                          <a:xfrm>
                            <a:off x="4336110" y="230001"/>
                            <a:ext cx="59288" cy="262525"/>
                          </a:xfrm>
                          <a:prstGeom prst="rect">
                            <a:avLst/>
                          </a:prstGeom>
                          <a:ln>
                            <a:noFill/>
                          </a:ln>
                        </wps:spPr>
                        <wps:txbx>
                          <w:txbxContent>
                            <w:p w14:paraId="5E54827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71" name="Rectangle 14071"/>
                        <wps:cNvSpPr/>
                        <wps:spPr>
                          <a:xfrm>
                            <a:off x="3147009" y="484698"/>
                            <a:ext cx="454142" cy="215728"/>
                          </a:xfrm>
                          <a:prstGeom prst="rect">
                            <a:avLst/>
                          </a:prstGeom>
                          <a:ln>
                            <a:noFill/>
                          </a:ln>
                        </wps:spPr>
                        <wps:txbx>
                          <w:txbxContent>
                            <w:p w14:paraId="00C64780" w14:textId="77777777" w:rsidR="00A832AF" w:rsidRDefault="00A832AF" w:rsidP="00665232">
                              <w:pPr>
                                <w:spacing w:after="160" w:line="259" w:lineRule="auto"/>
                              </w:pPr>
                              <w:r>
                                <w:t>И.И.</w:t>
                              </w:r>
                            </w:p>
                          </w:txbxContent>
                        </wps:txbx>
                        <wps:bodyPr horzOverflow="overflow" vert="horz" lIns="0" tIns="0" rIns="0" bIns="0" rtlCol="0">
                          <a:noAutofit/>
                        </wps:bodyPr>
                      </wps:wsp>
                      <wps:wsp>
                        <wps:cNvPr id="14072" name="Rectangle 14072"/>
                        <wps:cNvSpPr/>
                        <wps:spPr>
                          <a:xfrm>
                            <a:off x="3489909" y="449457"/>
                            <a:ext cx="59288" cy="262525"/>
                          </a:xfrm>
                          <a:prstGeom prst="rect">
                            <a:avLst/>
                          </a:prstGeom>
                          <a:ln>
                            <a:noFill/>
                          </a:ln>
                        </wps:spPr>
                        <wps:txbx>
                          <w:txbxContent>
                            <w:p w14:paraId="29AFF43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73" name="Rectangle 14073"/>
                        <wps:cNvSpPr/>
                        <wps:spPr>
                          <a:xfrm>
                            <a:off x="3581349" y="484698"/>
                            <a:ext cx="1249542" cy="215728"/>
                          </a:xfrm>
                          <a:prstGeom prst="rect">
                            <a:avLst/>
                          </a:prstGeom>
                          <a:ln>
                            <a:noFill/>
                          </a:ln>
                        </wps:spPr>
                        <wps:txbx>
                          <w:txbxContent>
                            <w:p w14:paraId="291E323F" w14:textId="77777777" w:rsidR="00A832AF" w:rsidRDefault="00A832AF" w:rsidP="00665232">
                              <w:pPr>
                                <w:spacing w:after="160" w:line="259" w:lineRule="auto"/>
                              </w:pPr>
                              <w:r>
                                <w:t xml:space="preserve">Хемницера, </w:t>
                              </w:r>
                            </w:p>
                          </w:txbxContent>
                        </wps:txbx>
                        <wps:bodyPr horzOverflow="overflow" vert="horz" lIns="0" tIns="0" rIns="0" bIns="0" rtlCol="0">
                          <a:noAutofit/>
                        </wps:bodyPr>
                      </wps:wsp>
                      <wps:wsp>
                        <wps:cNvPr id="14074" name="Rectangle 14074"/>
                        <wps:cNvSpPr/>
                        <wps:spPr>
                          <a:xfrm>
                            <a:off x="3147009" y="704535"/>
                            <a:ext cx="442047" cy="215728"/>
                          </a:xfrm>
                          <a:prstGeom prst="rect">
                            <a:avLst/>
                          </a:prstGeom>
                          <a:ln>
                            <a:noFill/>
                          </a:ln>
                        </wps:spPr>
                        <wps:txbx>
                          <w:txbxContent>
                            <w:p w14:paraId="20BD8DB0" w14:textId="77777777" w:rsidR="00A832AF" w:rsidRDefault="00A832AF" w:rsidP="00665232">
                              <w:pPr>
                                <w:spacing w:after="160" w:line="259" w:lineRule="auto"/>
                              </w:pPr>
                              <w:r>
                                <w:t>Л.Н.</w:t>
                              </w:r>
                            </w:p>
                          </w:txbxContent>
                        </wps:txbx>
                        <wps:bodyPr horzOverflow="overflow" vert="horz" lIns="0" tIns="0" rIns="0" bIns="0" rtlCol="0">
                          <a:noAutofit/>
                        </wps:bodyPr>
                      </wps:wsp>
                      <wps:wsp>
                        <wps:cNvPr id="14075" name="Rectangle 14075"/>
                        <wps:cNvSpPr/>
                        <wps:spPr>
                          <a:xfrm>
                            <a:off x="3480765" y="669294"/>
                            <a:ext cx="59288" cy="262525"/>
                          </a:xfrm>
                          <a:prstGeom prst="rect">
                            <a:avLst/>
                          </a:prstGeom>
                          <a:ln>
                            <a:noFill/>
                          </a:ln>
                        </wps:spPr>
                        <wps:txbx>
                          <w:txbxContent>
                            <w:p w14:paraId="1FB99CE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76" name="Rectangle 14076"/>
                        <wps:cNvSpPr/>
                        <wps:spPr>
                          <a:xfrm>
                            <a:off x="3572205" y="704535"/>
                            <a:ext cx="1037292" cy="215728"/>
                          </a:xfrm>
                          <a:prstGeom prst="rect">
                            <a:avLst/>
                          </a:prstGeom>
                          <a:ln>
                            <a:noFill/>
                          </a:ln>
                        </wps:spPr>
                        <wps:txbx>
                          <w:txbxContent>
                            <w:p w14:paraId="675F37E1" w14:textId="77777777" w:rsidR="00A832AF" w:rsidRDefault="00A832AF" w:rsidP="00665232">
                              <w:pPr>
                                <w:spacing w:after="160" w:line="259" w:lineRule="auto"/>
                              </w:pPr>
                              <w:r>
                                <w:t xml:space="preserve">Толстого, </w:t>
                              </w:r>
                            </w:p>
                          </w:txbxContent>
                        </wps:txbx>
                        <wps:bodyPr horzOverflow="overflow" vert="horz" lIns="0" tIns="0" rIns="0" bIns="0" rtlCol="0">
                          <a:noAutofit/>
                        </wps:bodyPr>
                      </wps:wsp>
                      <wps:wsp>
                        <wps:cNvPr id="14077" name="Rectangle 14077"/>
                        <wps:cNvSpPr/>
                        <wps:spPr>
                          <a:xfrm>
                            <a:off x="4354398" y="669294"/>
                            <a:ext cx="59288" cy="262525"/>
                          </a:xfrm>
                          <a:prstGeom prst="rect">
                            <a:avLst/>
                          </a:prstGeom>
                          <a:ln>
                            <a:noFill/>
                          </a:ln>
                        </wps:spPr>
                        <wps:txbx>
                          <w:txbxContent>
                            <w:p w14:paraId="686E7C32"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78" name="Rectangle 14078"/>
                        <wps:cNvSpPr/>
                        <wps:spPr>
                          <a:xfrm>
                            <a:off x="3147009" y="928564"/>
                            <a:ext cx="1669533" cy="215728"/>
                          </a:xfrm>
                          <a:prstGeom prst="rect">
                            <a:avLst/>
                          </a:prstGeom>
                          <a:ln>
                            <a:noFill/>
                          </a:ln>
                        </wps:spPr>
                        <wps:txbx>
                          <w:txbxContent>
                            <w:p w14:paraId="0D6FCDA6" w14:textId="77777777" w:rsidR="00A832AF" w:rsidRDefault="00A832AF" w:rsidP="00665232">
                              <w:pPr>
                                <w:spacing w:after="160" w:line="259" w:lineRule="auto"/>
                              </w:pPr>
                              <w:r>
                                <w:t xml:space="preserve">С.В. Михалкова </w:t>
                              </w:r>
                            </w:p>
                          </w:txbxContent>
                        </wps:txbx>
                        <wps:bodyPr horzOverflow="overflow" vert="horz" lIns="0" tIns="0" rIns="0" bIns="0" rtlCol="0">
                          <a:noAutofit/>
                        </wps:bodyPr>
                      </wps:wsp>
                      <wps:wsp>
                        <wps:cNvPr id="14079" name="Rectangle 14079"/>
                        <wps:cNvSpPr/>
                        <wps:spPr>
                          <a:xfrm>
                            <a:off x="3147009" y="1148273"/>
                            <a:ext cx="126875" cy="215728"/>
                          </a:xfrm>
                          <a:prstGeom prst="rect">
                            <a:avLst/>
                          </a:prstGeom>
                          <a:ln>
                            <a:noFill/>
                          </a:ln>
                        </wps:spPr>
                        <wps:txbx>
                          <w:txbxContent>
                            <w:p w14:paraId="144E7725" w14:textId="77777777" w:rsidR="00A832AF" w:rsidRDefault="00A832AF" w:rsidP="00665232">
                              <w:pPr>
                                <w:spacing w:after="160" w:line="259" w:lineRule="auto"/>
                              </w:pPr>
                              <w:r>
                                <w:t>и</w:t>
                              </w:r>
                            </w:p>
                          </w:txbxContent>
                        </wps:txbx>
                        <wps:bodyPr horzOverflow="overflow" vert="horz" lIns="0" tIns="0" rIns="0" bIns="0" rtlCol="0">
                          <a:noAutofit/>
                        </wps:bodyPr>
                      </wps:wsp>
                      <wps:wsp>
                        <wps:cNvPr id="14080" name="Rectangle 14080"/>
                        <wps:cNvSpPr/>
                        <wps:spPr>
                          <a:xfrm>
                            <a:off x="3243021" y="1113033"/>
                            <a:ext cx="59288" cy="262525"/>
                          </a:xfrm>
                          <a:prstGeom prst="rect">
                            <a:avLst/>
                          </a:prstGeom>
                          <a:ln>
                            <a:noFill/>
                          </a:ln>
                        </wps:spPr>
                        <wps:txbx>
                          <w:txbxContent>
                            <w:p w14:paraId="4E36012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81" name="Rectangle 14081"/>
                        <wps:cNvSpPr/>
                        <wps:spPr>
                          <a:xfrm>
                            <a:off x="3288741" y="1148273"/>
                            <a:ext cx="689868" cy="215728"/>
                          </a:xfrm>
                          <a:prstGeom prst="rect">
                            <a:avLst/>
                          </a:prstGeom>
                          <a:ln>
                            <a:noFill/>
                          </a:ln>
                        </wps:spPr>
                        <wps:txbx>
                          <w:txbxContent>
                            <w:p w14:paraId="3529B053" w14:textId="77777777" w:rsidR="00A832AF" w:rsidRDefault="00A832AF" w:rsidP="00665232">
                              <w:pPr>
                                <w:spacing w:after="160" w:line="259" w:lineRule="auto"/>
                              </w:pPr>
                              <w:r>
                                <w:t>других</w:t>
                              </w:r>
                            </w:p>
                          </w:txbxContent>
                        </wps:txbx>
                        <wps:bodyPr horzOverflow="overflow" vert="horz" lIns="0" tIns="0" rIns="0" bIns="0" rtlCol="0">
                          <a:noAutofit/>
                        </wps:bodyPr>
                      </wps:wsp>
                      <wps:wsp>
                        <wps:cNvPr id="14082" name="Rectangle 14082"/>
                        <wps:cNvSpPr/>
                        <wps:spPr>
                          <a:xfrm>
                            <a:off x="3805377" y="1113033"/>
                            <a:ext cx="59288" cy="262525"/>
                          </a:xfrm>
                          <a:prstGeom prst="rect">
                            <a:avLst/>
                          </a:prstGeom>
                          <a:ln>
                            <a:noFill/>
                          </a:ln>
                        </wps:spPr>
                        <wps:txbx>
                          <w:txbxContent>
                            <w:p w14:paraId="07F221D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83" name="Rectangle 14083"/>
                        <wps:cNvSpPr/>
                        <wps:spPr>
                          <a:xfrm>
                            <a:off x="3147009" y="1367729"/>
                            <a:ext cx="1328749" cy="215728"/>
                          </a:xfrm>
                          <a:prstGeom prst="rect">
                            <a:avLst/>
                          </a:prstGeom>
                          <a:ln>
                            <a:noFill/>
                          </a:ln>
                        </wps:spPr>
                        <wps:txbx>
                          <w:txbxContent>
                            <w:p w14:paraId="1BA27C88" w14:textId="77777777" w:rsidR="00A832AF" w:rsidRDefault="00A832AF" w:rsidP="00665232">
                              <w:pPr>
                                <w:spacing w:after="160" w:line="259" w:lineRule="auto"/>
                              </w:pPr>
                              <w:r>
                                <w:t>баснописцев.</w:t>
                              </w:r>
                            </w:p>
                          </w:txbxContent>
                        </wps:txbx>
                        <wps:bodyPr horzOverflow="overflow" vert="horz" lIns="0" tIns="0" rIns="0" bIns="0" rtlCol="0">
                          <a:noAutofit/>
                        </wps:bodyPr>
                      </wps:wsp>
                      <wps:wsp>
                        <wps:cNvPr id="14084" name="Rectangle 14084"/>
                        <wps:cNvSpPr/>
                        <wps:spPr>
                          <a:xfrm>
                            <a:off x="4148658" y="1332488"/>
                            <a:ext cx="59288" cy="262525"/>
                          </a:xfrm>
                          <a:prstGeom prst="rect">
                            <a:avLst/>
                          </a:prstGeom>
                          <a:ln>
                            <a:noFill/>
                          </a:ln>
                        </wps:spPr>
                        <wps:txbx>
                          <w:txbxContent>
                            <w:p w14:paraId="0D44390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85" name="Rectangle 14085"/>
                        <wps:cNvSpPr/>
                        <wps:spPr>
                          <a:xfrm>
                            <a:off x="4194378" y="1367729"/>
                            <a:ext cx="654533" cy="215728"/>
                          </a:xfrm>
                          <a:prstGeom prst="rect">
                            <a:avLst/>
                          </a:prstGeom>
                          <a:ln>
                            <a:noFill/>
                          </a:ln>
                        </wps:spPr>
                        <wps:txbx>
                          <w:txbxContent>
                            <w:p w14:paraId="386B93B4" w14:textId="77777777" w:rsidR="00A832AF" w:rsidRDefault="00A832AF" w:rsidP="00665232">
                              <w:pPr>
                                <w:spacing w:after="160" w:line="259" w:lineRule="auto"/>
                              </w:pPr>
                              <w:r>
                                <w:t xml:space="preserve">Басни </w:t>
                              </w:r>
                            </w:p>
                          </w:txbxContent>
                        </wps:txbx>
                        <wps:bodyPr horzOverflow="overflow" vert="horz" lIns="0" tIns="0" rIns="0" bIns="0" rtlCol="0">
                          <a:noAutofit/>
                        </wps:bodyPr>
                      </wps:wsp>
                      <wps:wsp>
                        <wps:cNvPr id="14086" name="Rectangle 14086"/>
                        <wps:cNvSpPr/>
                        <wps:spPr>
                          <a:xfrm>
                            <a:off x="3147009" y="1587439"/>
                            <a:ext cx="1463451" cy="215728"/>
                          </a:xfrm>
                          <a:prstGeom prst="rect">
                            <a:avLst/>
                          </a:prstGeom>
                          <a:ln>
                            <a:noFill/>
                          </a:ln>
                        </wps:spPr>
                        <wps:txbx>
                          <w:txbxContent>
                            <w:p w14:paraId="43DA5DC4" w14:textId="77777777" w:rsidR="00A832AF" w:rsidRDefault="00A832AF" w:rsidP="00665232">
                              <w:pPr>
                                <w:spacing w:after="160" w:line="259" w:lineRule="auto"/>
                              </w:pPr>
                              <w:r>
                                <w:t xml:space="preserve">стихотворные </w:t>
                              </w:r>
                            </w:p>
                          </w:txbxContent>
                        </wps:txbx>
                        <wps:bodyPr horzOverflow="overflow" vert="horz" lIns="0" tIns="0" rIns="0" bIns="0" rtlCol="0">
                          <a:noAutofit/>
                        </wps:bodyPr>
                      </wps:wsp>
                      <wps:wsp>
                        <wps:cNvPr id="14087" name="Rectangle 14087"/>
                        <wps:cNvSpPr/>
                        <wps:spPr>
                          <a:xfrm>
                            <a:off x="3147009" y="1811467"/>
                            <a:ext cx="126875" cy="215728"/>
                          </a:xfrm>
                          <a:prstGeom prst="rect">
                            <a:avLst/>
                          </a:prstGeom>
                          <a:ln>
                            <a:noFill/>
                          </a:ln>
                        </wps:spPr>
                        <wps:txbx>
                          <w:txbxContent>
                            <w:p w14:paraId="1CAF806A" w14:textId="77777777" w:rsidR="00A832AF" w:rsidRDefault="00A832AF" w:rsidP="00665232">
                              <w:pPr>
                                <w:spacing w:after="160" w:line="259" w:lineRule="auto"/>
                              </w:pPr>
                              <w:r>
                                <w:t>и</w:t>
                              </w:r>
                            </w:p>
                          </w:txbxContent>
                        </wps:txbx>
                        <wps:bodyPr horzOverflow="overflow" vert="horz" lIns="0" tIns="0" rIns="0" bIns="0" rtlCol="0">
                          <a:noAutofit/>
                        </wps:bodyPr>
                      </wps:wsp>
                      <wps:wsp>
                        <wps:cNvPr id="14088" name="Rectangle 14088"/>
                        <wps:cNvSpPr/>
                        <wps:spPr>
                          <a:xfrm>
                            <a:off x="3243021" y="1776227"/>
                            <a:ext cx="59288" cy="262525"/>
                          </a:xfrm>
                          <a:prstGeom prst="rect">
                            <a:avLst/>
                          </a:prstGeom>
                          <a:ln>
                            <a:noFill/>
                          </a:ln>
                        </wps:spPr>
                        <wps:txbx>
                          <w:txbxContent>
                            <w:p w14:paraId="4B5726B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89" name="Rectangle 14089"/>
                        <wps:cNvSpPr/>
                        <wps:spPr>
                          <a:xfrm>
                            <a:off x="3288741" y="1811467"/>
                            <a:ext cx="1414361" cy="215728"/>
                          </a:xfrm>
                          <a:prstGeom prst="rect">
                            <a:avLst/>
                          </a:prstGeom>
                          <a:ln>
                            <a:noFill/>
                          </a:ln>
                        </wps:spPr>
                        <wps:txbx>
                          <w:txbxContent>
                            <w:p w14:paraId="352A21DB" w14:textId="77777777" w:rsidR="00A832AF" w:rsidRDefault="00A832AF" w:rsidP="00665232">
                              <w:pPr>
                                <w:spacing w:after="160" w:line="259" w:lineRule="auto"/>
                              </w:pPr>
                              <w:r>
                                <w:t>прозаические.</w:t>
                              </w:r>
                            </w:p>
                          </w:txbxContent>
                        </wps:txbx>
                        <wps:bodyPr horzOverflow="overflow" vert="horz" lIns="0" tIns="0" rIns="0" bIns="0" rtlCol="0">
                          <a:noAutofit/>
                        </wps:bodyPr>
                      </wps:wsp>
                      <wps:wsp>
                        <wps:cNvPr id="14090" name="Rectangle 14090"/>
                        <wps:cNvSpPr/>
                        <wps:spPr>
                          <a:xfrm>
                            <a:off x="4354398" y="1776227"/>
                            <a:ext cx="59288" cy="262525"/>
                          </a:xfrm>
                          <a:prstGeom prst="rect">
                            <a:avLst/>
                          </a:prstGeom>
                          <a:ln>
                            <a:noFill/>
                          </a:ln>
                        </wps:spPr>
                        <wps:txbx>
                          <w:txbxContent>
                            <w:p w14:paraId="3752BC1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91" name="Rectangle 14091"/>
                        <wps:cNvSpPr/>
                        <wps:spPr>
                          <a:xfrm>
                            <a:off x="3147009" y="2030923"/>
                            <a:ext cx="1876328" cy="215728"/>
                          </a:xfrm>
                          <a:prstGeom prst="rect">
                            <a:avLst/>
                          </a:prstGeom>
                          <a:ln>
                            <a:noFill/>
                          </a:ln>
                        </wps:spPr>
                        <wps:txbx>
                          <w:txbxContent>
                            <w:p w14:paraId="0D49CDDB" w14:textId="77777777" w:rsidR="00A832AF" w:rsidRDefault="00A832AF" w:rsidP="00665232">
                              <w:pPr>
                                <w:spacing w:after="160" w:line="259" w:lineRule="auto"/>
                              </w:pPr>
                              <w:r>
                                <w:t xml:space="preserve">Развитие событий </w:t>
                              </w:r>
                            </w:p>
                          </w:txbxContent>
                        </wps:txbx>
                        <wps:bodyPr horzOverflow="overflow" vert="horz" lIns="0" tIns="0" rIns="0" bIns="0" rtlCol="0">
                          <a:noAutofit/>
                        </wps:bodyPr>
                      </wps:wsp>
                      <wps:wsp>
                        <wps:cNvPr id="14092" name="Rectangle 14092"/>
                        <wps:cNvSpPr/>
                        <wps:spPr>
                          <a:xfrm>
                            <a:off x="3147009" y="2250760"/>
                            <a:ext cx="111935" cy="215728"/>
                          </a:xfrm>
                          <a:prstGeom prst="rect">
                            <a:avLst/>
                          </a:prstGeom>
                          <a:ln>
                            <a:noFill/>
                          </a:ln>
                        </wps:spPr>
                        <wps:txbx>
                          <w:txbxContent>
                            <w:p w14:paraId="187889C6" w14:textId="77777777" w:rsidR="00A832AF" w:rsidRDefault="00A832AF" w:rsidP="00665232">
                              <w:pPr>
                                <w:spacing w:after="160" w:line="259" w:lineRule="auto"/>
                              </w:pPr>
                              <w:r>
                                <w:t>в</w:t>
                              </w:r>
                            </w:p>
                          </w:txbxContent>
                        </wps:txbx>
                        <wps:bodyPr horzOverflow="overflow" vert="horz" lIns="0" tIns="0" rIns="0" bIns="0" rtlCol="0">
                          <a:noAutofit/>
                        </wps:bodyPr>
                      </wps:wsp>
                      <wps:wsp>
                        <wps:cNvPr id="14093" name="Rectangle 14093"/>
                        <wps:cNvSpPr/>
                        <wps:spPr>
                          <a:xfrm>
                            <a:off x="3229305" y="2215520"/>
                            <a:ext cx="59288" cy="262525"/>
                          </a:xfrm>
                          <a:prstGeom prst="rect">
                            <a:avLst/>
                          </a:prstGeom>
                          <a:ln>
                            <a:noFill/>
                          </a:ln>
                        </wps:spPr>
                        <wps:txbx>
                          <w:txbxContent>
                            <w:p w14:paraId="31EA12D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94" name="Rectangle 14094"/>
                        <wps:cNvSpPr/>
                        <wps:spPr>
                          <a:xfrm>
                            <a:off x="3275025" y="2250760"/>
                            <a:ext cx="1565425" cy="215728"/>
                          </a:xfrm>
                          <a:prstGeom prst="rect">
                            <a:avLst/>
                          </a:prstGeom>
                          <a:ln>
                            <a:noFill/>
                          </a:ln>
                        </wps:spPr>
                        <wps:txbx>
                          <w:txbxContent>
                            <w:p w14:paraId="2063914D" w14:textId="77777777" w:rsidR="00A832AF" w:rsidRDefault="00A832AF" w:rsidP="00665232">
                              <w:pPr>
                                <w:spacing w:after="160" w:line="259" w:lineRule="auto"/>
                              </w:pPr>
                              <w:r>
                                <w:t xml:space="preserve">басне, её герои </w:t>
                              </w:r>
                            </w:p>
                          </w:txbxContent>
                        </wps:txbx>
                        <wps:bodyPr horzOverflow="overflow" vert="horz" lIns="0" tIns="0" rIns="0" bIns="0" rtlCol="0">
                          <a:noAutofit/>
                        </wps:bodyPr>
                      </wps:wsp>
                      <wps:wsp>
                        <wps:cNvPr id="130240" name="Rectangle 130240"/>
                        <wps:cNvSpPr/>
                        <wps:spPr>
                          <a:xfrm>
                            <a:off x="3147009" y="2470216"/>
                            <a:ext cx="78971" cy="215728"/>
                          </a:xfrm>
                          <a:prstGeom prst="rect">
                            <a:avLst/>
                          </a:prstGeom>
                          <a:ln>
                            <a:noFill/>
                          </a:ln>
                        </wps:spPr>
                        <wps:txbx>
                          <w:txbxContent>
                            <w:p w14:paraId="2FDFD9A7" w14:textId="77777777" w:rsidR="00A832AF" w:rsidRDefault="00A832AF" w:rsidP="00665232">
                              <w:pPr>
                                <w:spacing w:after="160" w:line="259" w:lineRule="auto"/>
                              </w:pPr>
                              <w:r>
                                <w:t>(</w:t>
                              </w:r>
                            </w:p>
                          </w:txbxContent>
                        </wps:txbx>
                        <wps:bodyPr horzOverflow="overflow" vert="horz" lIns="0" tIns="0" rIns="0" bIns="0" rtlCol="0">
                          <a:noAutofit/>
                        </wps:bodyPr>
                      </wps:wsp>
                      <wps:wsp>
                        <wps:cNvPr id="130241" name="Rectangle 130241"/>
                        <wps:cNvSpPr/>
                        <wps:spPr>
                          <a:xfrm>
                            <a:off x="3206386" y="2470216"/>
                            <a:ext cx="1706054" cy="215728"/>
                          </a:xfrm>
                          <a:prstGeom prst="rect">
                            <a:avLst/>
                          </a:prstGeom>
                          <a:ln>
                            <a:noFill/>
                          </a:ln>
                        </wps:spPr>
                        <wps:txbx>
                          <w:txbxContent>
                            <w:p w14:paraId="5413FC32" w14:textId="77777777" w:rsidR="00A832AF" w:rsidRDefault="00A832AF" w:rsidP="00665232">
                              <w:pPr>
                                <w:spacing w:after="160" w:line="259" w:lineRule="auto"/>
                              </w:pPr>
                              <w:r>
                                <w:t xml:space="preserve">положительные, </w:t>
                              </w:r>
                            </w:p>
                          </w:txbxContent>
                        </wps:txbx>
                        <wps:bodyPr horzOverflow="overflow" vert="horz" lIns="0" tIns="0" rIns="0" bIns="0" rtlCol="0">
                          <a:noAutofit/>
                        </wps:bodyPr>
                      </wps:wsp>
                      <wps:wsp>
                        <wps:cNvPr id="14096" name="Rectangle 14096"/>
                        <wps:cNvSpPr/>
                        <wps:spPr>
                          <a:xfrm>
                            <a:off x="3147009" y="2694498"/>
                            <a:ext cx="1711984" cy="215728"/>
                          </a:xfrm>
                          <a:prstGeom prst="rect">
                            <a:avLst/>
                          </a:prstGeom>
                          <a:ln>
                            <a:noFill/>
                          </a:ln>
                        </wps:spPr>
                        <wps:txbx>
                          <w:txbxContent>
                            <w:p w14:paraId="41CD2E8D" w14:textId="77777777" w:rsidR="00A832AF" w:rsidRDefault="00A832AF" w:rsidP="00665232">
                              <w:pPr>
                                <w:spacing w:after="160" w:line="259" w:lineRule="auto"/>
                              </w:pPr>
                              <w:r>
                                <w:t xml:space="preserve">отрицательные). </w:t>
                              </w:r>
                            </w:p>
                          </w:txbxContent>
                        </wps:txbx>
                        <wps:bodyPr horzOverflow="overflow" vert="horz" lIns="0" tIns="0" rIns="0" bIns="0" rtlCol="0">
                          <a:noAutofit/>
                        </wps:bodyPr>
                      </wps:wsp>
                      <wps:wsp>
                        <wps:cNvPr id="14097" name="Rectangle 14097"/>
                        <wps:cNvSpPr/>
                        <wps:spPr>
                          <a:xfrm>
                            <a:off x="3147009" y="2913954"/>
                            <a:ext cx="1248119" cy="215728"/>
                          </a:xfrm>
                          <a:prstGeom prst="rect">
                            <a:avLst/>
                          </a:prstGeom>
                          <a:ln>
                            <a:noFill/>
                          </a:ln>
                        </wps:spPr>
                        <wps:txbx>
                          <w:txbxContent>
                            <w:p w14:paraId="75D2E5D9" w14:textId="77777777" w:rsidR="00A832AF" w:rsidRDefault="00A832AF" w:rsidP="00665232">
                              <w:pPr>
                                <w:spacing w:after="160" w:line="259" w:lineRule="auto"/>
                              </w:pPr>
                              <w:r>
                                <w:t>Аллегория в</w:t>
                              </w:r>
                            </w:p>
                          </w:txbxContent>
                        </wps:txbx>
                        <wps:bodyPr horzOverflow="overflow" vert="horz" lIns="0" tIns="0" rIns="0" bIns="0" rtlCol="0">
                          <a:noAutofit/>
                        </wps:bodyPr>
                      </wps:wsp>
                      <wps:wsp>
                        <wps:cNvPr id="14098" name="Rectangle 14098"/>
                        <wps:cNvSpPr/>
                        <wps:spPr>
                          <a:xfrm>
                            <a:off x="4084650" y="2878714"/>
                            <a:ext cx="59288" cy="262525"/>
                          </a:xfrm>
                          <a:prstGeom prst="rect">
                            <a:avLst/>
                          </a:prstGeom>
                          <a:ln>
                            <a:noFill/>
                          </a:ln>
                        </wps:spPr>
                        <wps:txbx>
                          <w:txbxContent>
                            <w:p w14:paraId="4B475CAC"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099" name="Rectangle 14099"/>
                        <wps:cNvSpPr/>
                        <wps:spPr>
                          <a:xfrm>
                            <a:off x="4130370" y="2913954"/>
                            <a:ext cx="800380" cy="215728"/>
                          </a:xfrm>
                          <a:prstGeom prst="rect">
                            <a:avLst/>
                          </a:prstGeom>
                          <a:ln>
                            <a:noFill/>
                          </a:ln>
                        </wps:spPr>
                        <wps:txbx>
                          <w:txbxContent>
                            <w:p w14:paraId="24B19CD9" w14:textId="77777777" w:rsidR="00A832AF" w:rsidRDefault="00A832AF" w:rsidP="00665232">
                              <w:pPr>
                                <w:spacing w:after="160" w:line="259" w:lineRule="auto"/>
                              </w:pPr>
                              <w:r>
                                <w:t xml:space="preserve">баснях. </w:t>
                              </w:r>
                            </w:p>
                          </w:txbxContent>
                        </wps:txbx>
                        <wps:bodyPr horzOverflow="overflow" vert="horz" lIns="0" tIns="0" rIns="0" bIns="0" rtlCol="0">
                          <a:noAutofit/>
                        </wps:bodyPr>
                      </wps:wsp>
                      <wps:wsp>
                        <wps:cNvPr id="14100" name="Rectangle 14100"/>
                        <wps:cNvSpPr/>
                        <wps:spPr>
                          <a:xfrm>
                            <a:off x="3147009" y="3133791"/>
                            <a:ext cx="1820835" cy="215728"/>
                          </a:xfrm>
                          <a:prstGeom prst="rect">
                            <a:avLst/>
                          </a:prstGeom>
                          <a:ln>
                            <a:noFill/>
                          </a:ln>
                        </wps:spPr>
                        <wps:txbx>
                          <w:txbxContent>
                            <w:p w14:paraId="07E234EE" w14:textId="77777777" w:rsidR="00A832AF" w:rsidRDefault="00A832AF" w:rsidP="00665232">
                              <w:pPr>
                                <w:spacing w:after="160" w:line="259" w:lineRule="auto"/>
                              </w:pPr>
                              <w:r>
                                <w:t xml:space="preserve">Сравнение басен: </w:t>
                              </w:r>
                            </w:p>
                          </w:txbxContent>
                        </wps:txbx>
                        <wps:bodyPr horzOverflow="overflow" vert="horz" lIns="0" tIns="0" rIns="0" bIns="0" rtlCol="0">
                          <a:noAutofit/>
                        </wps:bodyPr>
                      </wps:wsp>
                      <wps:wsp>
                        <wps:cNvPr id="14101" name="Rectangle 14101"/>
                        <wps:cNvSpPr/>
                        <wps:spPr>
                          <a:xfrm>
                            <a:off x="3147009" y="3357819"/>
                            <a:ext cx="2020515" cy="215728"/>
                          </a:xfrm>
                          <a:prstGeom prst="rect">
                            <a:avLst/>
                          </a:prstGeom>
                          <a:ln>
                            <a:noFill/>
                          </a:ln>
                        </wps:spPr>
                        <wps:txbx>
                          <w:txbxContent>
                            <w:p w14:paraId="27D9F6FD" w14:textId="77777777" w:rsidR="00A832AF" w:rsidRDefault="00A832AF" w:rsidP="00665232">
                              <w:pPr>
                                <w:spacing w:after="160" w:line="259" w:lineRule="auto"/>
                              </w:pPr>
                              <w:r>
                                <w:t xml:space="preserve">назначение, темы и </w:t>
                              </w:r>
                            </w:p>
                          </w:txbxContent>
                        </wps:txbx>
                        <wps:bodyPr horzOverflow="overflow" vert="horz" lIns="0" tIns="0" rIns="0" bIns="0" rtlCol="0">
                          <a:noAutofit/>
                        </wps:bodyPr>
                      </wps:wsp>
                      <wps:wsp>
                        <wps:cNvPr id="14102" name="Rectangle 14102"/>
                        <wps:cNvSpPr/>
                        <wps:spPr>
                          <a:xfrm>
                            <a:off x="3147009" y="3577276"/>
                            <a:ext cx="2008420" cy="215727"/>
                          </a:xfrm>
                          <a:prstGeom prst="rect">
                            <a:avLst/>
                          </a:prstGeom>
                          <a:ln>
                            <a:noFill/>
                          </a:ln>
                        </wps:spPr>
                        <wps:txbx>
                          <w:txbxContent>
                            <w:p w14:paraId="42330C9B" w14:textId="77777777" w:rsidR="00A832AF" w:rsidRDefault="00A832AF" w:rsidP="00665232">
                              <w:pPr>
                                <w:spacing w:after="160" w:line="259" w:lineRule="auto"/>
                              </w:pPr>
                              <w:r>
                                <w:t xml:space="preserve">герои, особенности </w:t>
                              </w:r>
                            </w:p>
                          </w:txbxContent>
                        </wps:txbx>
                        <wps:bodyPr horzOverflow="overflow" vert="horz" lIns="0" tIns="0" rIns="0" bIns="0" rtlCol="0">
                          <a:noAutofit/>
                        </wps:bodyPr>
                      </wps:wsp>
                      <wps:wsp>
                        <wps:cNvPr id="14103" name="Rectangle 14103"/>
                        <wps:cNvSpPr/>
                        <wps:spPr>
                          <a:xfrm>
                            <a:off x="3147009" y="3796985"/>
                            <a:ext cx="579357" cy="215727"/>
                          </a:xfrm>
                          <a:prstGeom prst="rect">
                            <a:avLst/>
                          </a:prstGeom>
                          <a:ln>
                            <a:noFill/>
                          </a:ln>
                        </wps:spPr>
                        <wps:txbx>
                          <w:txbxContent>
                            <w:p w14:paraId="70892E4D" w14:textId="77777777" w:rsidR="00A832AF" w:rsidRDefault="00A832AF" w:rsidP="00665232">
                              <w:pPr>
                                <w:spacing w:after="160" w:line="259" w:lineRule="auto"/>
                              </w:pPr>
                              <w:r>
                                <w:t>языка</w:t>
                              </w:r>
                            </w:p>
                          </w:txbxContent>
                        </wps:txbx>
                        <wps:bodyPr horzOverflow="overflow" vert="horz" lIns="0" tIns="0" rIns="0" bIns="0" rtlCol="0">
                          <a:noAutofit/>
                        </wps:bodyPr>
                      </wps:wsp>
                      <wps:wsp>
                        <wps:cNvPr id="14104" name="Rectangle 14104"/>
                        <wps:cNvSpPr/>
                        <wps:spPr>
                          <a:xfrm>
                            <a:off x="3585921" y="3761745"/>
                            <a:ext cx="59288" cy="262524"/>
                          </a:xfrm>
                          <a:prstGeom prst="rect">
                            <a:avLst/>
                          </a:prstGeom>
                          <a:ln>
                            <a:noFill/>
                          </a:ln>
                        </wps:spPr>
                        <wps:txbx>
                          <w:txbxContent>
                            <w:p w14:paraId="0A5EA48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05" name="Rectangle 14105"/>
                        <wps:cNvSpPr/>
                        <wps:spPr>
                          <a:xfrm>
                            <a:off x="4935296" y="45532"/>
                            <a:ext cx="673031" cy="215728"/>
                          </a:xfrm>
                          <a:prstGeom prst="rect">
                            <a:avLst/>
                          </a:prstGeom>
                          <a:ln>
                            <a:noFill/>
                          </a:ln>
                        </wps:spPr>
                        <wps:txbx>
                          <w:txbxContent>
                            <w:p w14:paraId="3F5F8E55" w14:textId="77777777" w:rsidR="00A832AF" w:rsidRDefault="00A832AF" w:rsidP="00665232">
                              <w:pPr>
                                <w:spacing w:after="160" w:line="259" w:lineRule="auto"/>
                              </w:pPr>
                              <w:r>
                                <w:t>жанра,</w:t>
                              </w:r>
                            </w:p>
                          </w:txbxContent>
                        </wps:txbx>
                        <wps:bodyPr horzOverflow="overflow" vert="horz" lIns="0" tIns="0" rIns="0" bIns="0" rtlCol="0">
                          <a:noAutofit/>
                        </wps:bodyPr>
                      </wps:wsp>
                      <wps:wsp>
                        <wps:cNvPr id="14106" name="Rectangle 14106"/>
                        <wps:cNvSpPr/>
                        <wps:spPr>
                          <a:xfrm>
                            <a:off x="5443170" y="10292"/>
                            <a:ext cx="59288" cy="262525"/>
                          </a:xfrm>
                          <a:prstGeom prst="rect">
                            <a:avLst/>
                          </a:prstGeom>
                          <a:ln>
                            <a:noFill/>
                          </a:ln>
                        </wps:spPr>
                        <wps:txbx>
                          <w:txbxContent>
                            <w:p w14:paraId="006ED6B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07" name="Rectangle 14107"/>
                        <wps:cNvSpPr/>
                        <wps:spPr>
                          <a:xfrm>
                            <a:off x="5488889" y="45532"/>
                            <a:ext cx="2653231" cy="215728"/>
                          </a:xfrm>
                          <a:prstGeom prst="rect">
                            <a:avLst/>
                          </a:prstGeom>
                          <a:ln>
                            <a:noFill/>
                          </a:ln>
                        </wps:spPr>
                        <wps:txbx>
                          <w:txbxContent>
                            <w:p w14:paraId="1EE1AA9C" w14:textId="77777777" w:rsidR="00A832AF" w:rsidRPr="00786F1E" w:rsidRDefault="00A832AF" w:rsidP="00665232">
                              <w:pPr>
                                <w:spacing w:after="160" w:line="259" w:lineRule="auto"/>
                                <w:rPr>
                                  <w:lang w:val="ru-RU"/>
                                </w:rPr>
                              </w:pPr>
                              <w:r w:rsidRPr="00786F1E">
                                <w:rPr>
                                  <w:lang w:val="ru-RU"/>
                                </w:rPr>
                                <w:t>рассказ о творчестве И. А.</w:t>
                              </w:r>
                            </w:p>
                          </w:txbxContent>
                        </wps:txbx>
                        <wps:bodyPr horzOverflow="overflow" vert="horz" lIns="0" tIns="0" rIns="0" bIns="0" rtlCol="0">
                          <a:noAutofit/>
                        </wps:bodyPr>
                      </wps:wsp>
                      <wps:wsp>
                        <wps:cNvPr id="14108" name="Rectangle 14108"/>
                        <wps:cNvSpPr/>
                        <wps:spPr>
                          <a:xfrm>
                            <a:off x="7487742" y="10292"/>
                            <a:ext cx="59288" cy="262525"/>
                          </a:xfrm>
                          <a:prstGeom prst="rect">
                            <a:avLst/>
                          </a:prstGeom>
                          <a:ln>
                            <a:noFill/>
                          </a:ln>
                        </wps:spPr>
                        <wps:txbx>
                          <w:txbxContent>
                            <w:p w14:paraId="0194247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09" name="Rectangle 14109"/>
                        <wps:cNvSpPr/>
                        <wps:spPr>
                          <a:xfrm>
                            <a:off x="7579183" y="45532"/>
                            <a:ext cx="941009" cy="215728"/>
                          </a:xfrm>
                          <a:prstGeom prst="rect">
                            <a:avLst/>
                          </a:prstGeom>
                          <a:ln>
                            <a:noFill/>
                          </a:ln>
                        </wps:spPr>
                        <wps:txbx>
                          <w:txbxContent>
                            <w:p w14:paraId="66B7E5AE" w14:textId="77777777" w:rsidR="00A832AF" w:rsidRDefault="00A832AF" w:rsidP="00665232">
                              <w:pPr>
                                <w:spacing w:after="160" w:line="259" w:lineRule="auto"/>
                              </w:pPr>
                              <w:r>
                                <w:t>Крылова.</w:t>
                              </w:r>
                            </w:p>
                          </w:txbxContent>
                        </wps:txbx>
                        <wps:bodyPr horzOverflow="overflow" vert="horz" lIns="0" tIns="0" rIns="0" bIns="0" rtlCol="0">
                          <a:noAutofit/>
                        </wps:bodyPr>
                      </wps:wsp>
                      <wps:wsp>
                        <wps:cNvPr id="14110" name="Rectangle 14110"/>
                        <wps:cNvSpPr/>
                        <wps:spPr>
                          <a:xfrm>
                            <a:off x="8292668" y="10292"/>
                            <a:ext cx="59288" cy="262525"/>
                          </a:xfrm>
                          <a:prstGeom prst="rect">
                            <a:avLst/>
                          </a:prstGeom>
                          <a:ln>
                            <a:noFill/>
                          </a:ln>
                        </wps:spPr>
                        <wps:txbx>
                          <w:txbxContent>
                            <w:p w14:paraId="0515577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11" name="Rectangle 14111"/>
                        <wps:cNvSpPr/>
                        <wps:spPr>
                          <a:xfrm>
                            <a:off x="4935296" y="265242"/>
                            <a:ext cx="3228555" cy="215728"/>
                          </a:xfrm>
                          <a:prstGeom prst="rect">
                            <a:avLst/>
                          </a:prstGeom>
                          <a:ln>
                            <a:noFill/>
                          </a:ln>
                        </wps:spPr>
                        <wps:txbx>
                          <w:txbxContent>
                            <w:p w14:paraId="112FD179" w14:textId="77777777" w:rsidR="00A832AF" w:rsidRPr="00786F1E" w:rsidRDefault="00A832AF" w:rsidP="00665232">
                              <w:pPr>
                                <w:spacing w:after="160" w:line="259" w:lineRule="auto"/>
                                <w:rPr>
                                  <w:lang w:val="ru-RU"/>
                                </w:rPr>
                              </w:pPr>
                              <w:r w:rsidRPr="00786F1E">
                                <w:rPr>
                                  <w:lang w:val="ru-RU"/>
                                </w:rPr>
                                <w:t>Слушание и чтение басен: И. А.</w:t>
                              </w:r>
                            </w:p>
                          </w:txbxContent>
                        </wps:txbx>
                        <wps:bodyPr horzOverflow="overflow" vert="horz" lIns="0" tIns="0" rIns="0" bIns="0" rtlCol="0">
                          <a:noAutofit/>
                        </wps:bodyPr>
                      </wps:wsp>
                      <wps:wsp>
                        <wps:cNvPr id="14112" name="Rectangle 14112"/>
                        <wps:cNvSpPr/>
                        <wps:spPr>
                          <a:xfrm>
                            <a:off x="7368871" y="230001"/>
                            <a:ext cx="59288" cy="262525"/>
                          </a:xfrm>
                          <a:prstGeom prst="rect">
                            <a:avLst/>
                          </a:prstGeom>
                          <a:ln>
                            <a:noFill/>
                          </a:ln>
                        </wps:spPr>
                        <wps:txbx>
                          <w:txbxContent>
                            <w:p w14:paraId="4702C8C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13" name="Rectangle 14113"/>
                        <wps:cNvSpPr/>
                        <wps:spPr>
                          <a:xfrm>
                            <a:off x="7460310" y="265242"/>
                            <a:ext cx="1980200" cy="215728"/>
                          </a:xfrm>
                          <a:prstGeom prst="rect">
                            <a:avLst/>
                          </a:prstGeom>
                          <a:ln>
                            <a:noFill/>
                          </a:ln>
                        </wps:spPr>
                        <wps:txbx>
                          <w:txbxContent>
                            <w:p w14:paraId="2E03B9E8" w14:textId="77777777" w:rsidR="00A832AF" w:rsidRDefault="00A832AF" w:rsidP="00665232">
                              <w:pPr>
                                <w:spacing w:after="160" w:line="259" w:lineRule="auto"/>
                              </w:pPr>
                              <w:r>
                                <w:t xml:space="preserve">Крылов. «Стрекоза </w:t>
                              </w:r>
                            </w:p>
                          </w:txbxContent>
                        </wps:txbx>
                        <wps:bodyPr horzOverflow="overflow" vert="horz" lIns="0" tIns="0" rIns="0" bIns="0" rtlCol="0">
                          <a:noAutofit/>
                        </wps:bodyPr>
                      </wps:wsp>
                      <wps:wsp>
                        <wps:cNvPr id="14114" name="Rectangle 14114"/>
                        <wps:cNvSpPr/>
                        <wps:spPr>
                          <a:xfrm>
                            <a:off x="8955989" y="230001"/>
                            <a:ext cx="59288" cy="262525"/>
                          </a:xfrm>
                          <a:prstGeom prst="rect">
                            <a:avLst/>
                          </a:prstGeom>
                          <a:ln>
                            <a:noFill/>
                          </a:ln>
                        </wps:spPr>
                        <wps:txbx>
                          <w:txbxContent>
                            <w:p w14:paraId="74365F3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15" name="Rectangle 14115"/>
                        <wps:cNvSpPr/>
                        <wps:spPr>
                          <a:xfrm>
                            <a:off x="4935296" y="484698"/>
                            <a:ext cx="186984" cy="215728"/>
                          </a:xfrm>
                          <a:prstGeom prst="rect">
                            <a:avLst/>
                          </a:prstGeom>
                          <a:ln>
                            <a:noFill/>
                          </a:ln>
                        </wps:spPr>
                        <wps:txbx>
                          <w:txbxContent>
                            <w:p w14:paraId="68AE7140" w14:textId="77777777" w:rsidR="00A832AF" w:rsidRDefault="00A832AF" w:rsidP="00665232">
                              <w:pPr>
                                <w:spacing w:after="160" w:line="259" w:lineRule="auto"/>
                              </w:pPr>
                              <w:r>
                                <w:t xml:space="preserve">и </w:t>
                              </w:r>
                            </w:p>
                          </w:txbxContent>
                        </wps:txbx>
                        <wps:bodyPr horzOverflow="overflow" vert="horz" lIns="0" tIns="0" rIns="0" bIns="0" rtlCol="0">
                          <a:noAutofit/>
                        </wps:bodyPr>
                      </wps:wsp>
                      <wps:wsp>
                        <wps:cNvPr id="14116" name="Rectangle 14116"/>
                        <wps:cNvSpPr/>
                        <wps:spPr>
                          <a:xfrm>
                            <a:off x="5077028" y="484698"/>
                            <a:ext cx="1005752" cy="215728"/>
                          </a:xfrm>
                          <a:prstGeom prst="rect">
                            <a:avLst/>
                          </a:prstGeom>
                          <a:ln>
                            <a:noFill/>
                          </a:ln>
                        </wps:spPr>
                        <wps:txbx>
                          <w:txbxContent>
                            <w:p w14:paraId="1496F988" w14:textId="77777777" w:rsidR="00A832AF" w:rsidRDefault="00A832AF" w:rsidP="00665232">
                              <w:pPr>
                                <w:spacing w:after="160" w:line="259" w:lineRule="auto"/>
                              </w:pPr>
                              <w:r>
                                <w:t>Муравей»</w:t>
                              </w:r>
                            </w:p>
                          </w:txbxContent>
                        </wps:txbx>
                        <wps:bodyPr horzOverflow="overflow" vert="horz" lIns="0" tIns="0" rIns="0" bIns="0" rtlCol="0">
                          <a:noAutofit/>
                        </wps:bodyPr>
                      </wps:wsp>
                      <wps:wsp>
                        <wps:cNvPr id="14117" name="Rectangle 14117"/>
                        <wps:cNvSpPr/>
                        <wps:spPr>
                          <a:xfrm>
                            <a:off x="5831789" y="449457"/>
                            <a:ext cx="120095" cy="262525"/>
                          </a:xfrm>
                          <a:prstGeom prst="rect">
                            <a:avLst/>
                          </a:prstGeom>
                          <a:ln>
                            <a:noFill/>
                          </a:ln>
                        </wps:spPr>
                        <wps:txbx>
                          <w:txbxContent>
                            <w:p w14:paraId="4A972616"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18" name="Rectangle 14118"/>
                        <wps:cNvSpPr/>
                        <wps:spPr>
                          <a:xfrm>
                            <a:off x="5928055" y="484698"/>
                            <a:ext cx="283869" cy="215728"/>
                          </a:xfrm>
                          <a:prstGeom prst="rect">
                            <a:avLst/>
                          </a:prstGeom>
                          <a:ln>
                            <a:noFill/>
                          </a:ln>
                        </wps:spPr>
                        <wps:txbx>
                          <w:txbxContent>
                            <w:p w14:paraId="58797615" w14:textId="77777777" w:rsidR="00A832AF" w:rsidRDefault="00A832AF" w:rsidP="00665232">
                              <w:pPr>
                                <w:spacing w:after="160" w:line="259" w:lineRule="auto"/>
                              </w:pPr>
                              <w:r>
                                <w:t xml:space="preserve">И. </w:t>
                              </w:r>
                            </w:p>
                          </w:txbxContent>
                        </wps:txbx>
                        <wps:bodyPr horzOverflow="overflow" vert="horz" lIns="0" tIns="0" rIns="0" bIns="0" rtlCol="0">
                          <a:noAutofit/>
                        </wps:bodyPr>
                      </wps:wsp>
                      <wps:wsp>
                        <wps:cNvPr id="14119" name="Rectangle 14119"/>
                        <wps:cNvSpPr/>
                        <wps:spPr>
                          <a:xfrm>
                            <a:off x="6142939" y="484698"/>
                            <a:ext cx="223466" cy="215728"/>
                          </a:xfrm>
                          <a:prstGeom prst="rect">
                            <a:avLst/>
                          </a:prstGeom>
                          <a:ln>
                            <a:noFill/>
                          </a:ln>
                        </wps:spPr>
                        <wps:txbx>
                          <w:txbxContent>
                            <w:p w14:paraId="7F7D3CA8" w14:textId="77777777" w:rsidR="00A832AF" w:rsidRDefault="00A832AF" w:rsidP="00665232">
                              <w:pPr>
                                <w:spacing w:after="160" w:line="259" w:lineRule="auto"/>
                              </w:pPr>
                              <w:r>
                                <w:t>И.</w:t>
                              </w:r>
                            </w:p>
                          </w:txbxContent>
                        </wps:txbx>
                        <wps:bodyPr horzOverflow="overflow" vert="horz" lIns="0" tIns="0" rIns="0" bIns="0" rtlCol="0">
                          <a:noAutofit/>
                        </wps:bodyPr>
                      </wps:wsp>
                      <wps:wsp>
                        <wps:cNvPr id="14120" name="Rectangle 14120"/>
                        <wps:cNvSpPr/>
                        <wps:spPr>
                          <a:xfrm>
                            <a:off x="6312103" y="449457"/>
                            <a:ext cx="59288" cy="262525"/>
                          </a:xfrm>
                          <a:prstGeom prst="rect">
                            <a:avLst/>
                          </a:prstGeom>
                          <a:ln>
                            <a:noFill/>
                          </a:ln>
                        </wps:spPr>
                        <wps:txbx>
                          <w:txbxContent>
                            <w:p w14:paraId="73A4572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21" name="Rectangle 14121"/>
                        <wps:cNvSpPr/>
                        <wps:spPr>
                          <a:xfrm>
                            <a:off x="6403543" y="484698"/>
                            <a:ext cx="2176797" cy="215728"/>
                          </a:xfrm>
                          <a:prstGeom prst="rect">
                            <a:avLst/>
                          </a:prstGeom>
                          <a:ln>
                            <a:noFill/>
                          </a:ln>
                        </wps:spPr>
                        <wps:txbx>
                          <w:txbxContent>
                            <w:p w14:paraId="55725D8B" w14:textId="77777777" w:rsidR="00A832AF" w:rsidRDefault="00A832AF" w:rsidP="00665232">
                              <w:pPr>
                                <w:spacing w:after="160" w:line="259" w:lineRule="auto"/>
                              </w:pPr>
                              <w:r>
                                <w:t>Хемницер. «Стрекоза</w:t>
                              </w:r>
                            </w:p>
                          </w:txbxContent>
                        </wps:txbx>
                        <wps:bodyPr horzOverflow="overflow" vert="horz" lIns="0" tIns="0" rIns="0" bIns="0" rtlCol="0">
                          <a:noAutofit/>
                        </wps:bodyPr>
                      </wps:wsp>
                      <wps:wsp>
                        <wps:cNvPr id="14122" name="Rectangle 14122"/>
                        <wps:cNvSpPr/>
                        <wps:spPr>
                          <a:xfrm>
                            <a:off x="8041209" y="484698"/>
                            <a:ext cx="235252" cy="215728"/>
                          </a:xfrm>
                          <a:prstGeom prst="rect">
                            <a:avLst/>
                          </a:prstGeom>
                          <a:ln>
                            <a:noFill/>
                          </a:ln>
                        </wps:spPr>
                        <wps:txbx>
                          <w:txbxContent>
                            <w:p w14:paraId="5D8173B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23" name="Rectangle 14123"/>
                        <wps:cNvSpPr/>
                        <wps:spPr>
                          <a:xfrm>
                            <a:off x="8224088" y="449457"/>
                            <a:ext cx="59288" cy="262525"/>
                          </a:xfrm>
                          <a:prstGeom prst="rect">
                            <a:avLst/>
                          </a:prstGeom>
                          <a:ln>
                            <a:noFill/>
                          </a:ln>
                        </wps:spPr>
                        <wps:txbx>
                          <w:txbxContent>
                            <w:p w14:paraId="44A1B8A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24" name="Rectangle 14124"/>
                        <wps:cNvSpPr/>
                        <wps:spPr>
                          <a:xfrm>
                            <a:off x="4935296" y="704535"/>
                            <a:ext cx="502520" cy="215728"/>
                          </a:xfrm>
                          <a:prstGeom prst="rect">
                            <a:avLst/>
                          </a:prstGeom>
                          <a:ln>
                            <a:noFill/>
                          </a:ln>
                        </wps:spPr>
                        <wps:txbx>
                          <w:txbxContent>
                            <w:p w14:paraId="1416FE2B" w14:textId="77777777" w:rsidR="00A832AF" w:rsidRDefault="00A832AF" w:rsidP="00665232">
                              <w:pPr>
                                <w:spacing w:after="160" w:line="259" w:lineRule="auto"/>
                              </w:pPr>
                              <w:r>
                                <w:t>Л. Н.</w:t>
                              </w:r>
                            </w:p>
                          </w:txbxContent>
                        </wps:txbx>
                        <wps:bodyPr horzOverflow="overflow" vert="horz" lIns="0" tIns="0" rIns="0" bIns="0" rtlCol="0">
                          <a:noAutofit/>
                        </wps:bodyPr>
                      </wps:wsp>
                      <wps:wsp>
                        <wps:cNvPr id="14125" name="Rectangle 14125"/>
                        <wps:cNvSpPr/>
                        <wps:spPr>
                          <a:xfrm>
                            <a:off x="5315153" y="669294"/>
                            <a:ext cx="59288" cy="262525"/>
                          </a:xfrm>
                          <a:prstGeom prst="rect">
                            <a:avLst/>
                          </a:prstGeom>
                          <a:ln>
                            <a:noFill/>
                          </a:ln>
                        </wps:spPr>
                        <wps:txbx>
                          <w:txbxContent>
                            <w:p w14:paraId="0CB7117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26" name="Rectangle 14126"/>
                        <wps:cNvSpPr/>
                        <wps:spPr>
                          <a:xfrm>
                            <a:off x="5406593" y="704535"/>
                            <a:ext cx="2167784" cy="215728"/>
                          </a:xfrm>
                          <a:prstGeom prst="rect">
                            <a:avLst/>
                          </a:prstGeom>
                          <a:ln>
                            <a:noFill/>
                          </a:ln>
                        </wps:spPr>
                        <wps:txbx>
                          <w:txbxContent>
                            <w:p w14:paraId="7CDC2A88" w14:textId="77777777" w:rsidR="00A832AF" w:rsidRDefault="00A832AF" w:rsidP="00665232">
                              <w:pPr>
                                <w:spacing w:after="160" w:line="259" w:lineRule="auto"/>
                              </w:pPr>
                              <w:r>
                                <w:t>Толстой. «Стрекоза и</w:t>
                              </w:r>
                            </w:p>
                          </w:txbxContent>
                        </wps:txbx>
                        <wps:bodyPr horzOverflow="overflow" vert="horz" lIns="0" tIns="0" rIns="0" bIns="0" rtlCol="0">
                          <a:noAutofit/>
                        </wps:bodyPr>
                      </wps:wsp>
                      <wps:wsp>
                        <wps:cNvPr id="14127" name="Rectangle 14127"/>
                        <wps:cNvSpPr/>
                        <wps:spPr>
                          <a:xfrm>
                            <a:off x="7039305" y="669294"/>
                            <a:ext cx="59288" cy="262525"/>
                          </a:xfrm>
                          <a:prstGeom prst="rect">
                            <a:avLst/>
                          </a:prstGeom>
                          <a:ln>
                            <a:noFill/>
                          </a:ln>
                        </wps:spPr>
                        <wps:txbx>
                          <w:txbxContent>
                            <w:p w14:paraId="55699F5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28" name="Rectangle 14128"/>
                        <wps:cNvSpPr/>
                        <wps:spPr>
                          <a:xfrm>
                            <a:off x="7085025" y="704535"/>
                            <a:ext cx="950970" cy="215728"/>
                          </a:xfrm>
                          <a:prstGeom prst="rect">
                            <a:avLst/>
                          </a:prstGeom>
                          <a:ln>
                            <a:noFill/>
                          </a:ln>
                        </wps:spPr>
                        <wps:txbx>
                          <w:txbxContent>
                            <w:p w14:paraId="69D5275A" w14:textId="77777777" w:rsidR="00A832AF" w:rsidRDefault="00A832AF" w:rsidP="00665232">
                              <w:pPr>
                                <w:spacing w:after="160" w:line="259" w:lineRule="auto"/>
                              </w:pPr>
                              <w:r>
                                <w:t>муравьи»</w:t>
                              </w:r>
                            </w:p>
                          </w:txbxContent>
                        </wps:txbx>
                        <wps:bodyPr horzOverflow="overflow" vert="horz" lIns="0" tIns="0" rIns="0" bIns="0" rtlCol="0">
                          <a:noAutofit/>
                        </wps:bodyPr>
                      </wps:wsp>
                      <wps:wsp>
                        <wps:cNvPr id="14129" name="Rectangle 14129"/>
                        <wps:cNvSpPr/>
                        <wps:spPr>
                          <a:xfrm>
                            <a:off x="7798638" y="704535"/>
                            <a:ext cx="1310489" cy="215728"/>
                          </a:xfrm>
                          <a:prstGeom prst="rect">
                            <a:avLst/>
                          </a:prstGeom>
                          <a:ln>
                            <a:noFill/>
                          </a:ln>
                        </wps:spPr>
                        <wps:txbx>
                          <w:txbxContent>
                            <w:p w14:paraId="6E63367F" w14:textId="77777777" w:rsidR="00A832AF" w:rsidRDefault="00A832AF" w:rsidP="00665232">
                              <w:pPr>
                                <w:spacing w:after="160" w:line="259" w:lineRule="auto"/>
                              </w:pPr>
                              <w:r>
                                <w:t xml:space="preserve">, подготовка </w:t>
                              </w:r>
                            </w:p>
                          </w:txbxContent>
                        </wps:txbx>
                        <wps:bodyPr horzOverflow="overflow" vert="horz" lIns="0" tIns="0" rIns="0" bIns="0" rtlCol="0">
                          <a:noAutofit/>
                        </wps:bodyPr>
                      </wps:wsp>
                      <wps:wsp>
                        <wps:cNvPr id="14130" name="Rectangle 14130"/>
                        <wps:cNvSpPr/>
                        <wps:spPr>
                          <a:xfrm>
                            <a:off x="4935296" y="928564"/>
                            <a:ext cx="1690403" cy="215728"/>
                          </a:xfrm>
                          <a:prstGeom prst="rect">
                            <a:avLst/>
                          </a:prstGeom>
                          <a:ln>
                            <a:noFill/>
                          </a:ln>
                        </wps:spPr>
                        <wps:txbx>
                          <w:txbxContent>
                            <w:p w14:paraId="688E2D5B" w14:textId="77777777" w:rsidR="00A832AF" w:rsidRDefault="00A832AF" w:rsidP="00665232">
                              <w:pPr>
                                <w:spacing w:after="160" w:line="259" w:lineRule="auto"/>
                              </w:pPr>
                              <w:r>
                                <w:t>ответа на вопрос</w:t>
                              </w:r>
                            </w:p>
                          </w:txbxContent>
                        </wps:txbx>
                        <wps:bodyPr horzOverflow="overflow" vert="horz" lIns="0" tIns="0" rIns="0" bIns="0" rtlCol="0">
                          <a:noAutofit/>
                        </wps:bodyPr>
                      </wps:wsp>
                      <wps:wsp>
                        <wps:cNvPr id="14131" name="Rectangle 14131"/>
                        <wps:cNvSpPr/>
                        <wps:spPr>
                          <a:xfrm>
                            <a:off x="6206948" y="893323"/>
                            <a:ext cx="65888" cy="262525"/>
                          </a:xfrm>
                          <a:prstGeom prst="rect">
                            <a:avLst/>
                          </a:prstGeom>
                          <a:ln>
                            <a:noFill/>
                          </a:ln>
                        </wps:spPr>
                        <wps:txbx>
                          <w:txbxContent>
                            <w:p w14:paraId="0996EA9A" w14:textId="77777777" w:rsidR="00A832AF" w:rsidRDefault="00A832AF" w:rsidP="00665232">
                              <w:pPr>
                                <w:spacing w:after="160" w:line="259" w:lineRule="auto"/>
                              </w:pPr>
                              <w:r>
                                <w:t>:</w:t>
                              </w:r>
                            </w:p>
                          </w:txbxContent>
                        </wps:txbx>
                        <wps:bodyPr horzOverflow="overflow" vert="horz" lIns="0" tIns="0" rIns="0" bIns="0" rtlCol="0">
                          <a:noAutofit/>
                        </wps:bodyPr>
                      </wps:wsp>
                      <wps:wsp>
                        <wps:cNvPr id="14132" name="Rectangle 14132"/>
                        <wps:cNvSpPr/>
                        <wps:spPr>
                          <a:xfrm>
                            <a:off x="6257239" y="893323"/>
                            <a:ext cx="59288" cy="262525"/>
                          </a:xfrm>
                          <a:prstGeom prst="rect">
                            <a:avLst/>
                          </a:prstGeom>
                          <a:ln>
                            <a:noFill/>
                          </a:ln>
                        </wps:spPr>
                        <wps:txbx>
                          <w:txbxContent>
                            <w:p w14:paraId="4FAF3CD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33" name="Rectangle 14133"/>
                        <wps:cNvSpPr/>
                        <wps:spPr>
                          <a:xfrm>
                            <a:off x="6302960" y="928564"/>
                            <a:ext cx="3790837" cy="215728"/>
                          </a:xfrm>
                          <a:prstGeom prst="rect">
                            <a:avLst/>
                          </a:prstGeom>
                          <a:ln>
                            <a:noFill/>
                          </a:ln>
                        </wps:spPr>
                        <wps:txbx>
                          <w:txbxContent>
                            <w:p w14:paraId="72E978E6" w14:textId="77777777" w:rsidR="00A832AF" w:rsidRDefault="00A832AF" w:rsidP="00665232">
                              <w:pPr>
                                <w:spacing w:after="160" w:line="259" w:lineRule="auto"/>
                              </w:pPr>
                              <w:r>
                                <w:t>«Какое качество высмеивает автор?».</w:t>
                              </w:r>
                            </w:p>
                          </w:txbxContent>
                        </wps:txbx>
                        <wps:bodyPr horzOverflow="overflow" vert="horz" lIns="0" tIns="0" rIns="0" bIns="0" rtlCol="0">
                          <a:noAutofit/>
                        </wps:bodyPr>
                      </wps:wsp>
                      <wps:wsp>
                        <wps:cNvPr id="14134" name="Rectangle 14134"/>
                        <wps:cNvSpPr/>
                        <wps:spPr>
                          <a:xfrm>
                            <a:off x="9157157" y="893323"/>
                            <a:ext cx="59288" cy="262525"/>
                          </a:xfrm>
                          <a:prstGeom prst="rect">
                            <a:avLst/>
                          </a:prstGeom>
                          <a:ln>
                            <a:noFill/>
                          </a:ln>
                        </wps:spPr>
                        <wps:txbx>
                          <w:txbxContent>
                            <w:p w14:paraId="272A098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35" name="Rectangle 14135"/>
                        <wps:cNvSpPr/>
                        <wps:spPr>
                          <a:xfrm>
                            <a:off x="4935296" y="1148273"/>
                            <a:ext cx="5179348" cy="215728"/>
                          </a:xfrm>
                          <a:prstGeom prst="rect">
                            <a:avLst/>
                          </a:prstGeom>
                          <a:ln>
                            <a:noFill/>
                          </a:ln>
                        </wps:spPr>
                        <wps:txbx>
                          <w:txbxContent>
                            <w:p w14:paraId="4C52D0C7" w14:textId="77777777" w:rsidR="00A832AF" w:rsidRPr="00786F1E" w:rsidRDefault="00A832AF" w:rsidP="00665232">
                              <w:pPr>
                                <w:spacing w:after="160" w:line="259" w:lineRule="auto"/>
                                <w:rPr>
                                  <w:lang w:val="ru-RU"/>
                                </w:rPr>
                              </w:pPr>
                              <w:r w:rsidRPr="00786F1E">
                                <w:rPr>
                                  <w:lang w:val="ru-RU"/>
                                </w:rPr>
                                <w:t xml:space="preserve">Учебный диалог: сравнение басен (сюжет, мораль, </w:t>
                              </w:r>
                            </w:p>
                          </w:txbxContent>
                        </wps:txbx>
                        <wps:bodyPr horzOverflow="overflow" vert="horz" lIns="0" tIns="0" rIns="0" bIns="0" rtlCol="0">
                          <a:noAutofit/>
                        </wps:bodyPr>
                      </wps:wsp>
                      <wps:wsp>
                        <wps:cNvPr id="14136" name="Rectangle 14136"/>
                        <wps:cNvSpPr/>
                        <wps:spPr>
                          <a:xfrm>
                            <a:off x="4935296" y="1367729"/>
                            <a:ext cx="3642618" cy="215728"/>
                          </a:xfrm>
                          <a:prstGeom prst="rect">
                            <a:avLst/>
                          </a:prstGeom>
                          <a:ln>
                            <a:noFill/>
                          </a:ln>
                        </wps:spPr>
                        <wps:txbx>
                          <w:txbxContent>
                            <w:p w14:paraId="0DD28B7F" w14:textId="77777777" w:rsidR="00A832AF" w:rsidRDefault="00A832AF" w:rsidP="00665232">
                              <w:pPr>
                                <w:spacing w:after="160" w:line="259" w:lineRule="auto"/>
                              </w:pPr>
                              <w:r>
                                <w:t>форма, герои), заполнение таблицы.</w:t>
                              </w:r>
                            </w:p>
                          </w:txbxContent>
                        </wps:txbx>
                        <wps:bodyPr horzOverflow="overflow" vert="horz" lIns="0" tIns="0" rIns="0" bIns="0" rtlCol="0">
                          <a:noAutofit/>
                        </wps:bodyPr>
                      </wps:wsp>
                      <wps:wsp>
                        <wps:cNvPr id="14137" name="Rectangle 14137"/>
                        <wps:cNvSpPr/>
                        <wps:spPr>
                          <a:xfrm>
                            <a:off x="7679766" y="1332488"/>
                            <a:ext cx="59288" cy="262525"/>
                          </a:xfrm>
                          <a:prstGeom prst="rect">
                            <a:avLst/>
                          </a:prstGeom>
                          <a:ln>
                            <a:noFill/>
                          </a:ln>
                        </wps:spPr>
                        <wps:txbx>
                          <w:txbxContent>
                            <w:p w14:paraId="2A52F69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38" name="Rectangle 14138"/>
                        <wps:cNvSpPr/>
                        <wps:spPr>
                          <a:xfrm>
                            <a:off x="9189161" y="1968250"/>
                            <a:ext cx="59288" cy="262525"/>
                          </a:xfrm>
                          <a:prstGeom prst="rect">
                            <a:avLst/>
                          </a:prstGeom>
                          <a:ln>
                            <a:noFill/>
                          </a:ln>
                        </wps:spPr>
                        <wps:txbx>
                          <w:txbxContent>
                            <w:p w14:paraId="5629360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39" name="Rectangle 14139"/>
                        <wps:cNvSpPr/>
                        <wps:spPr>
                          <a:xfrm>
                            <a:off x="4935296" y="2182180"/>
                            <a:ext cx="3211955" cy="215728"/>
                          </a:xfrm>
                          <a:prstGeom prst="rect">
                            <a:avLst/>
                          </a:prstGeom>
                          <a:ln>
                            <a:noFill/>
                          </a:ln>
                        </wps:spPr>
                        <wps:txbx>
                          <w:txbxContent>
                            <w:p w14:paraId="45F978F6" w14:textId="77777777" w:rsidR="00A832AF" w:rsidRDefault="00A832AF" w:rsidP="00665232">
                              <w:pPr>
                                <w:spacing w:after="160" w:line="259" w:lineRule="auto"/>
                              </w:pPr>
                              <w:r>
                                <w:t>Работа с текстом произведения:</w:t>
                              </w:r>
                            </w:p>
                          </w:txbxContent>
                        </wps:txbx>
                        <wps:bodyPr horzOverflow="overflow" vert="horz" lIns="0" tIns="0" rIns="0" bIns="0" rtlCol="0">
                          <a:noAutofit/>
                        </wps:bodyPr>
                      </wps:wsp>
                      <wps:wsp>
                        <wps:cNvPr id="14140" name="Rectangle 14140"/>
                        <wps:cNvSpPr/>
                        <wps:spPr>
                          <a:xfrm>
                            <a:off x="7355154" y="2146940"/>
                            <a:ext cx="59288" cy="262525"/>
                          </a:xfrm>
                          <a:prstGeom prst="rect">
                            <a:avLst/>
                          </a:prstGeom>
                          <a:ln>
                            <a:noFill/>
                          </a:ln>
                        </wps:spPr>
                        <wps:txbx>
                          <w:txbxContent>
                            <w:p w14:paraId="01FF4A5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41" name="Rectangle 14141"/>
                        <wps:cNvSpPr/>
                        <wps:spPr>
                          <a:xfrm>
                            <a:off x="7400874" y="2182180"/>
                            <a:ext cx="2228496" cy="215728"/>
                          </a:xfrm>
                          <a:prstGeom prst="rect">
                            <a:avLst/>
                          </a:prstGeom>
                          <a:ln>
                            <a:noFill/>
                          </a:ln>
                        </wps:spPr>
                        <wps:txbx>
                          <w:txbxContent>
                            <w:p w14:paraId="28CFAF9A" w14:textId="77777777" w:rsidR="00A832AF" w:rsidRDefault="00A832AF" w:rsidP="00665232">
                              <w:pPr>
                                <w:spacing w:after="160" w:line="259" w:lineRule="auto"/>
                              </w:pPr>
                              <w:r>
                                <w:t xml:space="preserve">характеристика героя </w:t>
                              </w:r>
                            </w:p>
                          </w:txbxContent>
                        </wps:txbx>
                        <wps:bodyPr horzOverflow="overflow" vert="horz" lIns="0" tIns="0" rIns="0" bIns="0" rtlCol="0">
                          <a:noAutofit/>
                        </wps:bodyPr>
                      </wps:wsp>
                      <wps:wsp>
                        <wps:cNvPr id="130242" name="Rectangle 130242"/>
                        <wps:cNvSpPr/>
                        <wps:spPr>
                          <a:xfrm>
                            <a:off x="4935296" y="2401636"/>
                            <a:ext cx="78971" cy="215728"/>
                          </a:xfrm>
                          <a:prstGeom prst="rect">
                            <a:avLst/>
                          </a:prstGeom>
                          <a:ln>
                            <a:noFill/>
                          </a:ln>
                        </wps:spPr>
                        <wps:txbx>
                          <w:txbxContent>
                            <w:p w14:paraId="3B256227" w14:textId="77777777" w:rsidR="00A832AF" w:rsidRDefault="00A832AF" w:rsidP="00665232">
                              <w:pPr>
                                <w:spacing w:after="160" w:line="259" w:lineRule="auto"/>
                              </w:pPr>
                              <w:r>
                                <w:t>(</w:t>
                              </w:r>
                            </w:p>
                          </w:txbxContent>
                        </wps:txbx>
                        <wps:bodyPr horzOverflow="overflow" vert="horz" lIns="0" tIns="0" rIns="0" bIns="0" rtlCol="0">
                          <a:noAutofit/>
                        </wps:bodyPr>
                      </wps:wsp>
                      <wps:wsp>
                        <wps:cNvPr id="130243" name="Rectangle 130243"/>
                        <wps:cNvSpPr/>
                        <wps:spPr>
                          <a:xfrm>
                            <a:off x="4994673" y="2401636"/>
                            <a:ext cx="5014293" cy="215728"/>
                          </a:xfrm>
                          <a:prstGeom prst="rect">
                            <a:avLst/>
                          </a:prstGeom>
                          <a:ln>
                            <a:noFill/>
                          </a:ln>
                        </wps:spPr>
                        <wps:txbx>
                          <w:txbxContent>
                            <w:p w14:paraId="5C097C27" w14:textId="77777777" w:rsidR="00A832AF" w:rsidRDefault="00A832AF" w:rsidP="00665232">
                              <w:pPr>
                                <w:spacing w:after="160" w:line="259" w:lineRule="auto"/>
                              </w:pPr>
                              <w:r>
                                <w:t xml:space="preserve">положительный или отрицательный), понимание </w:t>
                              </w:r>
                            </w:p>
                          </w:txbxContent>
                        </wps:txbx>
                        <wps:bodyPr horzOverflow="overflow" vert="horz" lIns="0" tIns="0" rIns="0" bIns="0" rtlCol="0">
                          <a:noAutofit/>
                        </wps:bodyPr>
                      </wps:wsp>
                      <wps:wsp>
                        <wps:cNvPr id="14143" name="Rectangle 14143"/>
                        <wps:cNvSpPr/>
                        <wps:spPr>
                          <a:xfrm>
                            <a:off x="4935296" y="2621346"/>
                            <a:ext cx="5282746" cy="215728"/>
                          </a:xfrm>
                          <a:prstGeom prst="rect">
                            <a:avLst/>
                          </a:prstGeom>
                          <a:ln>
                            <a:noFill/>
                          </a:ln>
                        </wps:spPr>
                        <wps:txbx>
                          <w:txbxContent>
                            <w:p w14:paraId="7F6782B7" w14:textId="77777777" w:rsidR="00A832AF" w:rsidRPr="00786F1E" w:rsidRDefault="00A832AF" w:rsidP="00665232">
                              <w:pPr>
                                <w:spacing w:after="160" w:line="259" w:lineRule="auto"/>
                                <w:rPr>
                                  <w:lang w:val="ru-RU"/>
                                </w:rPr>
                              </w:pPr>
                              <w:r w:rsidRPr="00786F1E">
                                <w:rPr>
                                  <w:lang w:val="ru-RU"/>
                                </w:rPr>
                                <w:t xml:space="preserve">аллегории, работа с иллюстрациями, поиск в тексте </w:t>
                              </w:r>
                            </w:p>
                          </w:txbxContent>
                        </wps:txbx>
                        <wps:bodyPr horzOverflow="overflow" vert="horz" lIns="0" tIns="0" rIns="0" bIns="0" rtlCol="0">
                          <a:noAutofit/>
                        </wps:bodyPr>
                      </wps:wsp>
                      <wps:wsp>
                        <wps:cNvPr id="14144" name="Rectangle 14144"/>
                        <wps:cNvSpPr/>
                        <wps:spPr>
                          <a:xfrm>
                            <a:off x="4935296" y="2840802"/>
                            <a:ext cx="4396044" cy="215728"/>
                          </a:xfrm>
                          <a:prstGeom prst="rect">
                            <a:avLst/>
                          </a:prstGeom>
                          <a:ln>
                            <a:noFill/>
                          </a:ln>
                        </wps:spPr>
                        <wps:txbx>
                          <w:txbxContent>
                            <w:p w14:paraId="67C77438" w14:textId="77777777" w:rsidR="00A832AF" w:rsidRPr="00786F1E" w:rsidRDefault="00A832AF" w:rsidP="00665232">
                              <w:pPr>
                                <w:spacing w:after="160" w:line="259" w:lineRule="auto"/>
                                <w:rPr>
                                  <w:lang w:val="ru-RU"/>
                                </w:rPr>
                              </w:pPr>
                              <w:r w:rsidRPr="00786F1E">
                                <w:rPr>
                                  <w:lang w:val="ru-RU"/>
                                </w:rPr>
                                <w:t>морали (поучения) и крылатых выражений.</w:t>
                              </w:r>
                            </w:p>
                          </w:txbxContent>
                        </wps:txbx>
                        <wps:bodyPr horzOverflow="overflow" vert="horz" lIns="0" tIns="0" rIns="0" bIns="0" rtlCol="0">
                          <a:noAutofit/>
                        </wps:bodyPr>
                      </wps:wsp>
                      <wps:wsp>
                        <wps:cNvPr id="14145" name="Rectangle 14145"/>
                        <wps:cNvSpPr/>
                        <wps:spPr>
                          <a:xfrm>
                            <a:off x="8246948" y="2805561"/>
                            <a:ext cx="59288" cy="262525"/>
                          </a:xfrm>
                          <a:prstGeom prst="rect">
                            <a:avLst/>
                          </a:prstGeom>
                          <a:ln>
                            <a:noFill/>
                          </a:ln>
                        </wps:spPr>
                        <wps:txbx>
                          <w:txbxContent>
                            <w:p w14:paraId="643174B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46" name="Rectangle 14146"/>
                        <wps:cNvSpPr/>
                        <wps:spPr>
                          <a:xfrm>
                            <a:off x="4935296" y="3064830"/>
                            <a:ext cx="5615941" cy="215728"/>
                          </a:xfrm>
                          <a:prstGeom prst="rect">
                            <a:avLst/>
                          </a:prstGeom>
                          <a:ln>
                            <a:noFill/>
                          </a:ln>
                        </wps:spPr>
                        <wps:txbx>
                          <w:txbxContent>
                            <w:p w14:paraId="47D143D8" w14:textId="77777777" w:rsidR="00A832AF" w:rsidRPr="00786F1E" w:rsidRDefault="00A832AF" w:rsidP="00665232">
                              <w:pPr>
                                <w:spacing w:after="160" w:line="259" w:lineRule="auto"/>
                                <w:rPr>
                                  <w:lang w:val="ru-RU"/>
                                </w:rPr>
                              </w:pPr>
                              <w:r w:rsidRPr="00786F1E">
                                <w:rPr>
                                  <w:lang w:val="ru-RU"/>
                                </w:rPr>
                                <w:t xml:space="preserve">Упражнение в выразительном чтении вслух и наизусть </w:t>
                              </w:r>
                            </w:p>
                          </w:txbxContent>
                        </wps:txbx>
                        <wps:bodyPr horzOverflow="overflow" vert="horz" lIns="0" tIns="0" rIns="0" bIns="0" rtlCol="0">
                          <a:noAutofit/>
                        </wps:bodyPr>
                      </wps:wsp>
                      <wps:wsp>
                        <wps:cNvPr id="14147" name="Rectangle 14147"/>
                        <wps:cNvSpPr/>
                        <wps:spPr>
                          <a:xfrm>
                            <a:off x="4935296" y="3284667"/>
                            <a:ext cx="5391123" cy="215728"/>
                          </a:xfrm>
                          <a:prstGeom prst="rect">
                            <a:avLst/>
                          </a:prstGeom>
                          <a:ln>
                            <a:noFill/>
                          </a:ln>
                        </wps:spPr>
                        <wps:txbx>
                          <w:txbxContent>
                            <w:p w14:paraId="126C1AEA" w14:textId="77777777" w:rsidR="00A832AF" w:rsidRDefault="00A832AF" w:rsidP="00665232">
                              <w:pPr>
                                <w:spacing w:after="160" w:line="259" w:lineRule="auto"/>
                              </w:pPr>
                              <w:r>
                                <w:t>с сохранением интонационного рисунка произведени</w:t>
                              </w:r>
                            </w:p>
                          </w:txbxContent>
                        </wps:txbx>
                        <wps:bodyPr horzOverflow="overflow" vert="horz" lIns="0" tIns="0" rIns="0" bIns="0" rtlCol="0">
                          <a:noAutofit/>
                        </wps:bodyPr>
                      </wps:wsp>
                      <wps:wsp>
                        <wps:cNvPr id="14148" name="Rectangle 14148"/>
                        <wps:cNvSpPr/>
                        <wps:spPr>
                          <a:xfrm>
                            <a:off x="8997137" y="3284667"/>
                            <a:ext cx="168741" cy="215728"/>
                          </a:xfrm>
                          <a:prstGeom prst="rect">
                            <a:avLst/>
                          </a:prstGeom>
                          <a:ln>
                            <a:noFill/>
                          </a:ln>
                        </wps:spPr>
                        <wps:txbx>
                          <w:txbxContent>
                            <w:p w14:paraId="3EC9630A" w14:textId="77777777" w:rsidR="00A832AF" w:rsidRDefault="00A832AF" w:rsidP="00665232">
                              <w:pPr>
                                <w:spacing w:after="160" w:line="259" w:lineRule="auto"/>
                              </w:pPr>
                              <w:r>
                                <w:t xml:space="preserve">я </w:t>
                              </w:r>
                            </w:p>
                          </w:txbxContent>
                        </wps:txbx>
                        <wps:bodyPr horzOverflow="overflow" vert="horz" lIns="0" tIns="0" rIns="0" bIns="0" rtlCol="0">
                          <a:noAutofit/>
                        </wps:bodyPr>
                      </wps:wsp>
                      <wps:wsp>
                        <wps:cNvPr id="130245" name="Rectangle 130245"/>
                        <wps:cNvSpPr/>
                        <wps:spPr>
                          <a:xfrm>
                            <a:off x="4994673" y="3504123"/>
                            <a:ext cx="4839750" cy="215727"/>
                          </a:xfrm>
                          <a:prstGeom prst="rect">
                            <a:avLst/>
                          </a:prstGeom>
                          <a:ln>
                            <a:noFill/>
                          </a:ln>
                        </wps:spPr>
                        <wps:txbx>
                          <w:txbxContent>
                            <w:p w14:paraId="65683EA8" w14:textId="77777777" w:rsidR="00A832AF" w:rsidRPr="00786F1E" w:rsidRDefault="00A832AF" w:rsidP="00665232">
                              <w:pPr>
                                <w:spacing w:after="160" w:line="259" w:lineRule="auto"/>
                                <w:rPr>
                                  <w:lang w:val="ru-RU"/>
                                </w:rPr>
                              </w:pPr>
                              <w:r w:rsidRPr="00786F1E">
                                <w:rPr>
                                  <w:lang w:val="ru-RU"/>
                                </w:rPr>
                                <w:t xml:space="preserve">конкурс чтецов «Басни русских баснописцев»). </w:t>
                              </w:r>
                            </w:p>
                          </w:txbxContent>
                        </wps:txbx>
                        <wps:bodyPr horzOverflow="overflow" vert="horz" lIns="0" tIns="0" rIns="0" bIns="0" rtlCol="0">
                          <a:noAutofit/>
                        </wps:bodyPr>
                      </wps:wsp>
                      <wps:wsp>
                        <wps:cNvPr id="130244" name="Rectangle 130244"/>
                        <wps:cNvSpPr/>
                        <wps:spPr>
                          <a:xfrm>
                            <a:off x="4935296" y="3504123"/>
                            <a:ext cx="78971" cy="215727"/>
                          </a:xfrm>
                          <a:prstGeom prst="rect">
                            <a:avLst/>
                          </a:prstGeom>
                          <a:ln>
                            <a:noFill/>
                          </a:ln>
                        </wps:spPr>
                        <wps:txbx>
                          <w:txbxContent>
                            <w:p w14:paraId="7607DB95" w14:textId="77777777" w:rsidR="00A832AF" w:rsidRDefault="00A832AF" w:rsidP="00665232">
                              <w:pPr>
                                <w:spacing w:after="160" w:line="259" w:lineRule="auto"/>
                              </w:pPr>
                              <w:r>
                                <w:t>(</w:t>
                              </w:r>
                            </w:p>
                          </w:txbxContent>
                        </wps:txbx>
                        <wps:bodyPr horzOverflow="overflow" vert="horz" lIns="0" tIns="0" rIns="0" bIns="0" rtlCol="0">
                          <a:noAutofit/>
                        </wps:bodyPr>
                      </wps:wsp>
                      <wps:wsp>
                        <wps:cNvPr id="14150" name="Rectangle 14150"/>
                        <wps:cNvSpPr/>
                        <wps:spPr>
                          <a:xfrm>
                            <a:off x="4935296" y="3723833"/>
                            <a:ext cx="5445431" cy="215728"/>
                          </a:xfrm>
                          <a:prstGeom prst="rect">
                            <a:avLst/>
                          </a:prstGeom>
                          <a:ln>
                            <a:noFill/>
                          </a:ln>
                        </wps:spPr>
                        <wps:txbx>
                          <w:txbxContent>
                            <w:p w14:paraId="12389187" w14:textId="77777777" w:rsidR="00A832AF" w:rsidRDefault="00A832AF" w:rsidP="00665232">
                              <w:pPr>
                                <w:spacing w:after="160" w:line="259" w:lineRule="auto"/>
                              </w:pPr>
                              <w:r>
                                <w:t xml:space="preserve">Дифференцированная работа: «чтение» информации, </w:t>
                              </w:r>
                            </w:p>
                          </w:txbxContent>
                        </wps:txbx>
                        <wps:bodyPr horzOverflow="overflow" vert="horz" lIns="0" tIns="0" rIns="0" bIns="0" rtlCol="0">
                          <a:noAutofit/>
                        </wps:bodyPr>
                      </wps:wsp>
                      <wps:wsp>
                        <wps:cNvPr id="14151" name="Rectangle 14151"/>
                        <wps:cNvSpPr/>
                        <wps:spPr>
                          <a:xfrm>
                            <a:off x="4935296" y="3947861"/>
                            <a:ext cx="5185515" cy="215727"/>
                          </a:xfrm>
                          <a:prstGeom prst="rect">
                            <a:avLst/>
                          </a:prstGeom>
                          <a:ln>
                            <a:noFill/>
                          </a:ln>
                        </wps:spPr>
                        <wps:txbx>
                          <w:txbxContent>
                            <w:p w14:paraId="1A2FAB80" w14:textId="77777777" w:rsidR="00A832AF" w:rsidRDefault="00A832AF" w:rsidP="00665232">
                              <w:pPr>
                                <w:spacing w:after="160" w:line="259" w:lineRule="auto"/>
                              </w:pPr>
                              <w:r>
                                <w:t xml:space="preserve">представленной в схематическом виде, обобщение </w:t>
                              </w:r>
                            </w:p>
                          </w:txbxContent>
                        </wps:txbx>
                        <wps:bodyPr horzOverflow="overflow" vert="horz" lIns="0" tIns="0" rIns="0" bIns="0" rtlCol="0">
                          <a:noAutofit/>
                        </wps:bodyPr>
                      </wps:wsp>
                      <wps:wsp>
                        <wps:cNvPr id="14152" name="Rectangle 14152"/>
                        <wps:cNvSpPr/>
                        <wps:spPr>
                          <a:xfrm>
                            <a:off x="4935296" y="4167571"/>
                            <a:ext cx="5250731" cy="215728"/>
                          </a:xfrm>
                          <a:prstGeom prst="rect">
                            <a:avLst/>
                          </a:prstGeom>
                          <a:ln>
                            <a:noFill/>
                          </a:ln>
                        </wps:spPr>
                        <wps:txbx>
                          <w:txbxContent>
                            <w:p w14:paraId="075AA2AD" w14:textId="77777777" w:rsidR="00A832AF" w:rsidRDefault="00A832AF" w:rsidP="00665232">
                              <w:pPr>
                                <w:spacing w:after="160" w:line="259" w:lineRule="auto"/>
                              </w:pPr>
                              <w:r>
                                <w:t xml:space="preserve">представлений о баснописцах, выполнение задания </w:t>
                              </w:r>
                            </w:p>
                          </w:txbxContent>
                        </wps:txbx>
                        <wps:bodyPr horzOverflow="overflow" vert="horz" lIns="0" tIns="0" rIns="0" bIns="0" rtlCol="0">
                          <a:noAutofit/>
                        </wps:bodyPr>
                      </wps:wsp>
                      <wps:wsp>
                        <wps:cNvPr id="14153" name="Rectangle 14153"/>
                        <wps:cNvSpPr/>
                        <wps:spPr>
                          <a:xfrm>
                            <a:off x="4935296" y="4387028"/>
                            <a:ext cx="2537501" cy="215727"/>
                          </a:xfrm>
                          <a:prstGeom prst="rect">
                            <a:avLst/>
                          </a:prstGeom>
                          <a:ln>
                            <a:noFill/>
                          </a:ln>
                        </wps:spPr>
                        <wps:txbx>
                          <w:txbxContent>
                            <w:p w14:paraId="4287A99C" w14:textId="77777777" w:rsidR="00A832AF" w:rsidRDefault="00A832AF" w:rsidP="00665232">
                              <w:pPr>
                                <w:spacing w:after="160" w:line="259" w:lineRule="auto"/>
                              </w:pPr>
                              <w:r>
                                <w:t>«Вспомните и назовите».</w:t>
                              </w:r>
                            </w:p>
                          </w:txbxContent>
                        </wps:txbx>
                        <wps:bodyPr horzOverflow="overflow" vert="horz" lIns="0" tIns="0" rIns="0" bIns="0" rtlCol="0">
                          <a:noAutofit/>
                        </wps:bodyPr>
                      </wps:wsp>
                      <wps:wsp>
                        <wps:cNvPr id="14154" name="Rectangle 14154"/>
                        <wps:cNvSpPr/>
                        <wps:spPr>
                          <a:xfrm>
                            <a:off x="6847282" y="4351787"/>
                            <a:ext cx="59288" cy="262525"/>
                          </a:xfrm>
                          <a:prstGeom prst="rect">
                            <a:avLst/>
                          </a:prstGeom>
                          <a:ln>
                            <a:noFill/>
                          </a:ln>
                        </wps:spPr>
                        <wps:txbx>
                          <w:txbxContent>
                            <w:p w14:paraId="5051373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155" name="Rectangle 14155"/>
                        <wps:cNvSpPr/>
                        <wps:spPr>
                          <a:xfrm>
                            <a:off x="8516696" y="5495447"/>
                            <a:ext cx="59288" cy="262525"/>
                          </a:xfrm>
                          <a:prstGeom prst="rect">
                            <a:avLst/>
                          </a:prstGeom>
                          <a:ln>
                            <a:noFill/>
                          </a:ln>
                        </wps:spPr>
                        <wps:txbx>
                          <w:txbxContent>
                            <w:p w14:paraId="464DCD7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37321" name="Shape 1373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22" name="Shape 137322"/>
                        <wps:cNvSpPr/>
                        <wps:spPr>
                          <a:xfrm>
                            <a:off x="4572" y="0"/>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323" name="Shape 137323"/>
                        <wps:cNvSpPr/>
                        <wps:spPr>
                          <a:xfrm>
                            <a:off x="3797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24" name="Shape 137324"/>
                        <wps:cNvSpPr/>
                        <wps:spPr>
                          <a:xfrm>
                            <a:off x="384353" y="0"/>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325" name="Shape 137325"/>
                        <wps:cNvSpPr/>
                        <wps:spPr>
                          <a:xfrm>
                            <a:off x="202178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26" name="Shape 137326"/>
                        <wps:cNvSpPr/>
                        <wps:spPr>
                          <a:xfrm>
                            <a:off x="2026361" y="0"/>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327" name="Shape 137327"/>
                        <wps:cNvSpPr/>
                        <wps:spPr>
                          <a:xfrm>
                            <a:off x="306903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28" name="Shape 137328"/>
                        <wps:cNvSpPr/>
                        <wps:spPr>
                          <a:xfrm>
                            <a:off x="3073603" y="0"/>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329" name="Shape 137329"/>
                        <wps:cNvSpPr/>
                        <wps:spPr>
                          <a:xfrm>
                            <a:off x="48575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30" name="Shape 137330"/>
                        <wps:cNvSpPr/>
                        <wps:spPr>
                          <a:xfrm>
                            <a:off x="4862145" y="0"/>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331" name="Shape 137331"/>
                        <wps:cNvSpPr/>
                        <wps:spPr>
                          <a:xfrm>
                            <a:off x="92531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32" name="Shape 137332"/>
                        <wps:cNvSpPr/>
                        <wps:spPr>
                          <a:xfrm>
                            <a:off x="0"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33" name="Shape 137333"/>
                        <wps:cNvSpPr/>
                        <wps:spPr>
                          <a:xfrm>
                            <a:off x="0"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34" name="Shape 137334"/>
                        <wps:cNvSpPr/>
                        <wps:spPr>
                          <a:xfrm>
                            <a:off x="4572" y="5672607"/>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335" name="Shape 137335"/>
                        <wps:cNvSpPr/>
                        <wps:spPr>
                          <a:xfrm>
                            <a:off x="379781"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36" name="Shape 137336"/>
                        <wps:cNvSpPr/>
                        <wps:spPr>
                          <a:xfrm>
                            <a:off x="379781"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37" name="Shape 137337"/>
                        <wps:cNvSpPr/>
                        <wps:spPr>
                          <a:xfrm>
                            <a:off x="384353" y="5672607"/>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338" name="Shape 137338"/>
                        <wps:cNvSpPr/>
                        <wps:spPr>
                          <a:xfrm>
                            <a:off x="2021789"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39" name="Shape 137339"/>
                        <wps:cNvSpPr/>
                        <wps:spPr>
                          <a:xfrm>
                            <a:off x="2021789"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40" name="Shape 137340"/>
                        <wps:cNvSpPr/>
                        <wps:spPr>
                          <a:xfrm>
                            <a:off x="2026361" y="5672607"/>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341" name="Shape 137341"/>
                        <wps:cNvSpPr/>
                        <wps:spPr>
                          <a:xfrm>
                            <a:off x="3069031"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42" name="Shape 137342"/>
                        <wps:cNvSpPr/>
                        <wps:spPr>
                          <a:xfrm>
                            <a:off x="3069031"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43" name="Shape 137343"/>
                        <wps:cNvSpPr/>
                        <wps:spPr>
                          <a:xfrm>
                            <a:off x="3073603" y="5672607"/>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344" name="Shape 137344"/>
                        <wps:cNvSpPr/>
                        <wps:spPr>
                          <a:xfrm>
                            <a:off x="4857572"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45" name="Shape 137345"/>
                        <wps:cNvSpPr/>
                        <wps:spPr>
                          <a:xfrm>
                            <a:off x="4857572"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46" name="Shape 137346"/>
                        <wps:cNvSpPr/>
                        <wps:spPr>
                          <a:xfrm>
                            <a:off x="4862145" y="5672607"/>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347" name="Shape 137347"/>
                        <wps:cNvSpPr/>
                        <wps:spPr>
                          <a:xfrm>
                            <a:off x="9253169" y="4597"/>
                            <a:ext cx="9144" cy="5668010"/>
                          </a:xfrm>
                          <a:custGeom>
                            <a:avLst/>
                            <a:gdLst/>
                            <a:ahLst/>
                            <a:cxnLst/>
                            <a:rect l="0" t="0" r="0" b="0"/>
                            <a:pathLst>
                              <a:path w="9144" h="5668010">
                                <a:moveTo>
                                  <a:pt x="0" y="0"/>
                                </a:moveTo>
                                <a:lnTo>
                                  <a:pt x="9144" y="0"/>
                                </a:lnTo>
                                <a:lnTo>
                                  <a:pt x="9144" y="5668010"/>
                                </a:lnTo>
                                <a:lnTo>
                                  <a:pt x="0" y="5668010"/>
                                </a:lnTo>
                                <a:lnTo>
                                  <a:pt x="0" y="0"/>
                                </a:lnTo>
                              </a:path>
                            </a:pathLst>
                          </a:custGeom>
                          <a:solidFill>
                            <a:srgbClr val="000000"/>
                          </a:solidFill>
                          <a:ln w="0" cap="flat">
                            <a:noFill/>
                            <a:miter lim="127000"/>
                          </a:ln>
                          <a:effectLst/>
                        </wps:spPr>
                        <wps:bodyPr/>
                      </wps:wsp>
                      <wps:wsp>
                        <wps:cNvPr id="137348" name="Shape 137348"/>
                        <wps:cNvSpPr/>
                        <wps:spPr>
                          <a:xfrm>
                            <a:off x="9253169" y="56726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4189" name="Picture 14189"/>
                          <pic:cNvPicPr/>
                        </pic:nvPicPr>
                        <pic:blipFill>
                          <a:blip r:embed="rId38"/>
                          <a:stretch>
                            <a:fillRect/>
                          </a:stretch>
                        </pic:blipFill>
                        <pic:spPr>
                          <a:xfrm>
                            <a:off x="4932883" y="1549273"/>
                            <a:ext cx="4251960" cy="580644"/>
                          </a:xfrm>
                          <a:prstGeom prst="rect">
                            <a:avLst/>
                          </a:prstGeom>
                        </pic:spPr>
                      </pic:pic>
                      <pic:pic xmlns:pic="http://schemas.openxmlformats.org/drawingml/2006/picture">
                        <pic:nvPicPr>
                          <pic:cNvPr id="14191" name="Picture 14191"/>
                          <pic:cNvPicPr/>
                        </pic:nvPicPr>
                        <pic:blipFill>
                          <a:blip r:embed="rId39"/>
                          <a:stretch>
                            <a:fillRect/>
                          </a:stretch>
                        </pic:blipFill>
                        <pic:spPr>
                          <a:xfrm>
                            <a:off x="4932883" y="4566794"/>
                            <a:ext cx="3570732" cy="1088136"/>
                          </a:xfrm>
                          <a:prstGeom prst="rect">
                            <a:avLst/>
                          </a:prstGeom>
                        </pic:spPr>
                      </pic:pic>
                    </wpg:wgp>
                  </a:graphicData>
                </a:graphic>
              </wp:inline>
            </w:drawing>
          </mc:Choice>
          <mc:Fallback>
            <w:pict>
              <v:group w14:anchorId="27856685" id="Group 131025" o:spid="_x0000_s1247" style="width:540.2pt;height:380.5pt;mso-position-horizontal-relative:char;mso-position-vertical-relative:line" coordsize="92577,56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7tsS7hMAAI4GAQAOAAAAZHJzL2Uyb0RvYy54bWzsXW1vI7cR/l6g&#10;/0HQ956W3HcjvqBomiBA0ByS9gfI8soWKmmF3b2z01/fh6T4Ynmu5lqJqIJbpPbemqK4+8wMZx4O&#10;h998+7zbzr40Xb9p97dz9iGZz5r9qr3f7B9u5//65/d/qeazflju75fbdt/czn9r+vm3H//8p2+e&#10;DjcNbx/b7X3TzdDJvr95OtzOH4fhcLNY9KvHZrfsP7SHZo8/rttutxzwz+5hcd8tn9D7brvgSVIs&#10;ntru/tC1q6bvcfc79cf5R9n/et2shp/X674ZZtvbOcY2yJ+d/Hknfi4+frO8eeiWh8fN6jiM5TtG&#10;sVtu9vhS09V3y2E5+9xtXnW126y6tm/Xw4dVu1u06/Vm1chnwNOw5ORpfujazwf5LA83Tw8H85rw&#10;ak/e07u7Xf3jy6dutrkHdilLeD6f7Zc74CS/ena8h5f0dHi4QdsfusOvh0/d8caD+pd47ud1txO/&#10;8USzZ/l6fzOvt3keZivcLKoiKUo2n63wt6xKOStzBcDqESi9+tzq8e/HT9Y8L8uMq0/mRc2rNBOf&#10;XOgvXojxmeE8HSBMvX1f/Xnv69fH5aGRMPTiHej3lSWFeV2/QNCW+4dtM2PytnxBsrV5Xf1NjzdH&#10;vKuUZWWS1POZeCt5nnL1TvRbY1nBEw41Em+Ns7zEtfvoy5tD1w8/NO1uJi5u5x3GImVx+eWnflBN&#10;dRPx9du9+Llvv99st+qv4g7eoB6huBqe756VWBRyPOLeXXv/Gx7+se3+8zNUfr1tn27n7fFqLqwA&#10;vl38dT7b/rjHSxcKpy86fXGnL7ph+7dWqqUaz18/D+16Iwdsv+04MKApZPBCsBZaC17CWoj3LgYB&#10;IXgb1oxnNRcyC9igWfUJrDmEWINa8Byad1FQU/0s0YBa0qCW+kV4gerqKi9ygS9gW95oZc3yjGk7&#10;FUJXpVW02hOBrkKH1Iz1UleljfTW1TSr6vpognmaJAl7CWtgZZW2ISpUMRtSqNbjlDWvWJqpiZVS&#10;Vgac4YaEm1nNhBKLES7hERC44vaomTVNC8bQlXCIrk9bzYwSDapw6SlUpRH1t8GuG1xlRS1N+PVM&#10;rWZGiQZW+K4UrCYe8POYnKk1y+osl+phYQ08tZoZJRpUMd9RqJqAwA9VZ2rNCGVlCH7ygI6wnVGi&#10;wTWjcTURgR+ujhEukyxPjwSNiW8ynmSIpAJxESCPjo5CNLDSFJMizvzn1qxKSsFWwWMqQJ/VUiqu&#10;xQiXZkaJBlWaYSpNQOCnrOACeaJQpZSVJWkpeKdg2mrmlGhwpUmm0oQEXrhmaZ6lcH+vVFvNjBIN&#10;qjTHVJqIwAtVlzoE95sXJzaYwTDnaTg2wk4p0eBKs0yliQlG48rAJ/FSmj07uTJeVHi5waywmVRi&#10;wbWiWSbcHsMypTxLEw5qQ6zfMJYm0M0XXH/YyNXOKdHAStNMlYkJ/NQVy25lpmEl1LWo6qrQK3OX&#10;X261s0o0uNI8U2WiAj9cqyRPoRTXqq5mUokGVppownrLKCvsEBIsLUoENC+tMEs59BkzeSBKws4q&#10;0QBLM02ViQu89BXr5FWRqyCHpZhskQ1xRdOrnVWigZVmmiqz+OwJa52lmMOkGab0tcjBKoaLcuys&#10;Eg2uNNdUmbDAC1c3emU5LG56aoezIs1y+FWh7LCZV6IBliabqnFk0wtgKwSwxckCXeDw1U4r0eBK&#10;001qfvSn/N3wtSwLzk9wDRu+2mklGlhptqkygYGfHXbDV1Jd4VghPSacHTbzSizA1jTdhNtjAh2X&#10;9GdXqK9mVokGVppuqkfSTU78ypM0qfkJi8iqskAIG05fzSpGNMDSfJNK0PefX11geY7l9eNmIp0q&#10;Ac64RvpEMH/YzCvR4EoTTrUJDDwnWF6nx0V1jhT+nJ/gGtZvsrNKNLDSdJNKYfFXV17mcnubyBkm&#10;1TUHMyH2vwWKX+28EgewWFvLKMdJ3R/jObkRLMdWOs6kC2oXYMuq1rsOA+zJsfNKPMBSrpMAdqTv&#10;xJMiBU8luEQSWFYmRZLDPoTSWTO1xAFtltQ0mYjb79bYokZa+An3z0o4T2B+ggFr1jKiAZYmE2sT&#10;9vk5T65TXLMUOeAvF3WQFw7SItxqXW1WM6IBlmYTlcZ5u09ZgiT//Ljlqiqrkp0AG9grNvYnGlhp&#10;NrE2UZ+XvmYirUlsyhMzLKWvVZKkIp0q1ARrzE8kuGJLKrWNQ9x+7wSbYnW9VNGFdYlZxZMqIDth&#10;zU80wFI+ccbUTnNvO+zGOmmalxXmUgiGBRalQpKcBQxjjQGKBliSTkTFj/drLIrdcLUXxAUWUzC4&#10;KGuKpW00FXD+4DIwqLWknycaYEk+EZtq9IvwmmJfaGxZY1vzyZa6vARNDO/bTLEXxtXE5NHgShKK&#10;LDExnx+ueQWfF0YdrlNaFqzMTnE9KfAju7+cuhrzEw2sZP4aA5U/xnPKoIxcsByAlSjGVZRwmAG6&#10;UVZJXFwOVWN7okGVJJxYYgI+L2XNsywFWShRvbZaXNhQrSU0GlBJsoklJtrzBLXC/xAH06qKij8p&#10;D6mrxvBEAytJNbHEZBh4wVpmlar1CFivT1eN3YkGVJJoYiiWNmZaLeHlMlFqi9bVGoGwKL8Walo1&#10;hicWVEX1rNdVYERRrTGoVqguUIi9clepqsbsRAMqTTExE+F52V/XA6aq5qUcm9fzYAwTt5YnGlxp&#10;homZEM8L1zItsPNVBaxXVzWPW8sTDao0vcRMiOeHalYgIFWRDaWtWEYHI+zShpeNWK3xiQZXml5S&#10;C6beRH9V53l9DG6uUFuN6YkGVZpdwkrLGIfJnVvJsnkV+OFgaS/c2p5oYKXpJZVB6K2syP5G2qHy&#10;g0lYkyQvc8zigeIba3uiwZVmmJgJ9Lwm17wCa6gZJqJ2KcPMiowiBevFi/gjl1Ubn2hgpRkmZkI9&#10;P1ixMpOICEaQEUTxUpwuAjscTluj45hEQiDFRozjmAqcvFBjW/pXYeVpVsDehzLCxvbEoq0iW4GA&#10;VW2o8Z5ci5QhOjxSh4QRDpp5yK3piQZVmmXCUvgYT7jIElHl8uvKysqiRPZxMG01ticaXGmWiZtQ&#10;z2turZIMXtH/MMJYXg/oCVvbEw2sNM2ktiF7G+GKY7eWOK9KuExXZ4St7YkGVZpk4iaVwEtZXTqC&#10;KiAtdky+SDm8LHdoTU80sNIskzoczltZ85QhBVjNrVdX7Z1byxMNqjTJxE2c56WsuThYEpvZhQmm&#10;lBXbXssyIHlobU80uNIkkyq05K2tZZKaggNXqK3RcUyCx6Wi1nEcU5lUpt4Apa11ntQiITEQGWFt&#10;TzTKSnNMqpysv7KWKA6dKj+YglUcmIwDr8LhGh3JlNIkE26PoSNcT5g+nKFOwFiEw9VYn1j0VWTu&#10;EmYYt8fgiqOzUV9A6WtVo8ywzK6wu6pQgTjcKczcGp9oUKVJJnXmubcVxlJbyY9MP4VqWErYmp5o&#10;UKU5JnVghj+qqBBTo4qaCHAoG4xdzNizHI4StqYnGlxplikdxzLVOEQD/0lcr1BbDb8dDao0yaSO&#10;evTWVtdjIo89yhk2toqpN1CIY61PNMDSPFM6jmd6ASxVwT8tMl5g3TMYsMb8RAMsTTRhLhzjC8sF&#10;VZEAgfn1+k7c4Nb+RAMrdIgKcUys58ULY19VzUTBbwFrXVQobinEwsY4gb1hY32igZVmmtSBGe+a&#10;X5Flgv9OYE05CqkF3IdjrU8swJL1SlFufxzVVKY5VufgWUNfOY7bqNXnr0ZfjfWJBlaaaRpZrLTM&#10;kgTH4hxhJfSVY99cJipLhPKHI8toEvVmKbZJ3R/jOLkeMdJgWKE8aquxQQsMizLKx6eJQ2MFgBTh&#10;pO6PA7bGcUdqSZ0ENk9kTnEwnbU2KA5oxdk1pE+M2+OAtVV8eIF9TZn0Qq3G5hznNONmKGMMyxSV&#10;zgJYmkvE7XcDWyElUZXZs8DiXLoiEd8VaJa1ghqNxtJ0oiqH5h3uVFx4wmqhTu7OQUQLwbDAho1i&#10;rZhGAytNJipD6g2r6zqlSZFVanHMgbVgOaq/hNPX6PKbMppMxO33GmIcX4WNVfLzDrBpzRiW24MZ&#10;4uh4J2E9CToRt8cAW9U4LEWssoKeIIFlBcLcgApr5DQOSyyiGmqGVffHIJvVNtpJc7FP5yQZBta5&#10;xilJjsrKd32x6pZWUuOBlvKKBbTvd4tJaE8ZigsDGxn1lDGhRYQtVksz7/OekPFUqTVtZ5LNMmyi&#10;DGeM7fPEobEAliaLcXucKbb8RFpnZfUq2mGosfaijP9lNdY+TzTAUlwx8DZEjddirBvvZNiQg8yn&#10;kzBWnD0YUmPN80QDLM0oYn/cezU2SytZ7geft6aY5yl8J9cUX1hjzfNEAyzlO0Fjx7lORZWVIINl&#10;vIMzuFHvR+JmgQ1LPNmniQZWKtoBrIao8TLEVc6wmU4lO+UZzqFT/MbVwGqeJg5Y0xLpKtol/vVx&#10;eWhmIBnEvTFGWOWGn+TB1HJpQdD98gr9OQHr6nM//NC0O2Gpl19+6gdpsx/u9dXyUV+tnvf6smtW&#10;w2x7O8fXDfJnJ3/eiZ/y84flID4nOhWXs6fjd88ejxfiL7v2S/PPVrYZZs+yB4xR9oAB2r9u924r&#10;9TROQ/1n/fsgOzPNnGfWLfRv1VK9M89menSqCwxTPJ58oeaRcdN9qX273dx/v9luxYP23cPd37bd&#10;7MtSvD35P/HC8JEXzbZ78cYwsNXycDtfb5fDXHx634p+5AvebYamm203O6S08RIdHbvZ7kXDZr0G&#10;QgqthQim+sOn7uM34kppk/hO8a+n/qBu42L2vNvucevQ384fh+Fws1j0q8dmt+w/7Darru3b9fBh&#10;1e4W7Xq9WTWLp7a7X/CEJfLq0LWrpu83+wcpvBiv6B+W6FM329yLfEoIs/EgHQE37paX1cqwr0XO&#10;REdB02fJw7WQRVVCS7kex/lyrnt6U9Kdhp5C7NnMypTQv0nWx8m6caodWTceqJesYzsPjq+jpF0C&#10;KNcNHCif15204q7xmSy6FFxt8PVv1/BPUn6ORTcRhiPl48KLtEJQAWXRds46oEgjwzrKMWAMKehm&#10;IOdbddOVflyYVS2V+reSTrel8/C6kf7tirJns0niz5F4E3w5Em9iFS+7jhNITdHcEzdGIjgZ9q/p&#10;xOSqK5/9Aq66SW5xxNwkDPiKOfKASf8FJUB4KcLd0O66GcjvYNn1M71t2Z2Wnibbs9lk2c+x7Cbt&#10;xxF5SXUeI9lfEUQjcBb/UvH08kb73AiJBYOBBK5ann6pZcA6M5NlNwyFYnMmByYQCWOSoBwxH5cB&#10;lWKBDofqkD57iRQZXRresVpaUS4WnMLDUgP5HSy77kpr9dd9dqel8/Ba1PXvyWe/MO9o9ps6Im8y&#10;brycmazC+SQ09ThZ9smyXwW9bgu9WTG3pZY8xRx7gUQ2pTZ11oHBvpGkqjF5hPbZzUDOt+ymK/24&#10;X7XsbsvJshsPWPjCIVeURJ6QyiJ0RH7ckmmNvBQmPBYtA1bkJ8s+WfbrsOzEwunIioCKOstynBiC&#10;uIOS8RwHFWM19wj5xR12pWyw6XocYpQ2CcD1mfUY7V9fetaqK63PX7Xpppn+RhGQ/W/q0b+lHqMa&#10;GbqdEgX8EwWQxf3arI9bPFXynhclL5KviryUAIV6OHmXg7icsDvPrLVG/3Z1zLPZJOZnMI4oE/la&#10;zMetnpp8GFLSdWpIaJddj+N8j1339KZxdxp6irJns0niz5F4YvXUlrXzClGdrJjJm2nFvKHMthRf&#10;EcT4+yj+LSehP0foibXUkSVHHaEnDb0CP7SZV6M438gbUX4pdtY1P5F42f5t592z2csvnTz3UWmP&#10;Yl/8K0Jm5CKqTQgjZd0kRoUWdzOQ8yXedPWmX+O29BRoz2aT3J9j44lVVZyCA6PknTzgpoVNns3k&#10;2egJTbJ117mhQ5ww8sraj1tYdaWeNPfSegVfdFKjON/Qq37etPKmmbzQkjAlzoRca7LFje1ak60s&#10;6hW7QthNSiQp7CYfMbhvo3MUzxd580xvSr3bchL8q1lkFbWsTq28rbvqJfhuYuTk20y+jZ7Rrti3&#10;saWxHXM/brOqK/WkuVfTfGhbr0ZxvqFX/bxp5U0zeaElYfJtgvo2xIKrLdTraeJtUjAp7CYjN7S8&#10;m4GcL/Kmqzel3m05Cf71+DbEEuzY0oJOavDk20y+jZ7Rrtm3IZZhR5YjdxPiSXOvpvnQtl6N4nxD&#10;r/p508qbZvJCS8Lk2wT1bYjl17FF2iubFk8Ku0kPDy3vZiDni7zp6k2pd1tOgn89vg2xFjuyiL2b&#10;HD/5NpNvo2e0a/ZtiJVYWzfdK5R1pZ4092qaD23r1SjON/SqnzetvGkmL7QkTL4N4dscNqsb/P9Y&#10;pgNXryrqtYdmj3p767bbLYf+Q9s9LO675RPK5+22KKqXFAt8avjcNfNjJzuvPnbL7t+fD39BlT5s&#10;N9jcbbab4TfZHerxiUHtv3zarEQpQPEP6IIuzpfhiFxN8qOF+OIZkzeBs24rPilgF/9+0dHddnPQ&#10;FQ7F9XHIKAp5UkeQeGpVTPC7dvV51+wH9ehdg4qHm3bfP24O/XzW3TS7uwY1BLsf74/Fovuha4YV&#10;Ci8ub9YoifgLqh0qgTR/kKO0AxNj/krRBlSk5lWldrOjNm7Ncd4dOrNbZDKe49hgUY0ROpJXOKRH&#10;5mgjM0xvGjh0qojmTFxgnBgOXrgtqCmSyI5Nju9PjUUOEkNT7xgX/08SU5tloU9WYnDzyiRGUvao&#10;r/kHSUyGJNqylgJhJSbNS5RIwKYtITEsqSqm8j1/V5FBAc+Hm6cHFPBEtw/d8vC4WX23HJbuv3H9&#10;dLhpePvYbu+b7uN/AQAA//8DAFBLAwQKAAAAAAAAACEAhmVkACgvAAAoLwAAFAAAAGRycy9tZWRp&#10;YS9pbWFnZTEuanBn/9j/4AAQSkZJRgABAQEAYABgAAD/2wBDAAMCAgMCAgMDAwMEAwMEBQgFBQQE&#10;BQoHBwYIDAoMDAsKCwsNDhIQDQ4RDgsLEBYQERMUFRUVDA8XGBYUGBIUFRT/2wBDAQMEBAUEBQkF&#10;BQkUDQsNFBQUFBQUFBQUFBQUFBQUFBQUFBQUFBQUFBQUFBQUFBQUFBQUFBQUFBQUFBQUFBQUFBT/&#10;wAARCABO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Pi58QNb8Dr4Ts/DujWGtaz4i1n+yLeLVL97K3jxaXNyzvIkMrfdtWUAIclh0rI/&#10;tz44f9CV8P8A/wALC+/+VdHxq/5Hb4J/9jm//pl1WvVqAPKf7c+OH/QlfD//AMLC+/8AlXR/bnxw&#10;/wChK+H/AP4WF9/8q69WooA8p/tz44f9CV8P/wDwsL7/AOVdH9ufHD/oSvh//wCFhff/ACrr1aig&#10;Dyn+3Pjh/wBCV8P/APwsL7/5V0f258cP+hK+H/8A4WF9/wDKuvVqKAPKf7c+OH/QlfD/AP8ACwvv&#10;/lXR/bnxw/6Er4f/APhYX3/yrr1aigDyn+3Pjh/0JXw//wDCwvv/AJV0f258cP8AoSvh/wD+Fhff&#10;/KuvVqKAPKf7c+OH/QlfD/8A8LC+/wDlXWD4F+KXxg+IXhuLW9M8C+CIrSSe4tgl34tvFk3wTyQP&#10;wumsMb4mxzyMEgHge6V5T+zD/wAkdsv+wrrH/pzuqAD+3Pjh/wBCV8P/APwsL7/5V0f258cP+hK+&#10;H/8A4WF9/wDKuvVqKAPKf7c+OH/QlfD/AP8ACwvv/lXR/bnxw/6Er4f/APhYX3/yrr1aigDyn+3P&#10;jh/0JXw//wDCwvv/AJV0f258cP8AoSvh/wD+Fhff/KuvVqKAPKf7c+OH/QlfD/8A8LC+/wDlXR/b&#10;nxw/6Er4f/8AhYX3/wAq69WooA8p/tz44f8AQlfD/wD8LC+/+VdH9ufHD/oSvh//AOFhff8Ayrr1&#10;aigDyn+3Pjh/0JXw/wD/AAsL7/5V0f258cP+hK+H/wD4WF9/8q69WooA8p/tz44f9CV8P/8AwsL7&#10;/wCVdYPiH4o/F/wxrnhfSbzwN4Ie68R30mnWTQeLbxkWVLWe6Yyk6aCq+XbSAFQx3FRjBLD3SvKf&#10;i9/yU/4Hf9jTef8Api1SgA/tz44f9CV8P/8AwsL7/wCVdH9ufHD/AKEr4f8A/hYX3/yrr1aigDyn&#10;+3Pjh/0JXw//APCwvv8A5V0f258cP+hK+H//AIWF9/8AKuvVqKAPKf7c+OH/AEJXw/8A/Cwvv/lX&#10;R/bnxw/6Er4f/wDhYX3/AMq69WooA8p/tz44f9CV8P8A/wALC+/+VdH9ufHD/oSvh/8A+Fhff/Ku&#10;vVqKAPKf7c+OH/QlfD//AMLC+/8AlXR/bnxw/wChK+H/AP4WF9/8q69WooA8L8ZfFH4weBdPsb3U&#10;vA3giSG81Kz0qMWvi28dhNdXCW8RIbTV+QPIpYgkhckBjwd7+3Pjh/0JXw//APCwvv8A5V0v7R3/&#10;ACKPhj/sc/Df/p2ta9VoA8p/tz44f9CV8P8A/wALC+/+VdH9ufHD/oSvh/8A+Fhff/KuvVqKAPKf&#10;7c+OH/QlfD//AMLC+/8AlXR/bnxw/wChK+H/AP4WF9/8q69WooA8p/tz44f9CV8P/wDwsL7/AOVd&#10;H9ufHD/oSvh//wCFhff/ACrr1aigDyn+3Pjh/wBCV8P/APwsL7/5V0f258cP+hK+H/8A4WF9/wDK&#10;uvVqKAPKf7c+OH/QlfD/AP8ACwvv/lXR/bnxw/6Er4f/APhYX3/yrr1aigDyn+3Pjh/0JXw//wDC&#10;wvv/AJV0f258cP8AoSvh/wD+Fhff/KuvVqKAPC/CvxR+MHjC68Q21j4F8ERyaFqTaVdfaPFt4oaZ&#10;YopSY8aacptmTk4OQwxgAne/tz44f9CV8P8A/wALC+/+VdHwN/5GD4uf9jnN/wCkFjXq1AHlP9uf&#10;HD/oSvh//wCFhff/ACro/tz44f8AQlfD/wD8LC+/+VderUUAeU/258cP+hK+H/8A4WF9/wDKuj+3&#10;Pjh/0JXw/wD/AAsL7/5V16tRQB5T/bnxw/6Er4f/APhYX3/yro/tz44f9CV8P/8AwsL7/wCVderU&#10;UAeU/wBufHD/AKEr4f8A/hYX3/yro/tz44f9CV8P/wDwsL7/AOVderUUAeU/258cP+hK+H//AIWF&#10;9/8AKuj+3Pjh/wBCV8P/APwsL7/5V16tRQB5T/bnxw/6Er4f/wDhYX3/AMq6P7c+OH/QlfD/AP8A&#10;Cwvv/lXXq1FAHlP9ufHD/oSvh/8A+Fhff/Kuj+3Pjh/0JXw//wDCwvv/AJV16tRQB5T/AG58cP8A&#10;oSvh/wD+Fhff/Kuj+3Pjh/0JXw//APCwvv8A5V16tRQB4b47+Jnxj+HvgfxD4p1HwL4Gm0/Q9OuN&#10;TuY7XxdeNK8cMTSOEDaYAWIU4BIGccivbbWf7VawzY2+Yivt9MjNec/tOf8AJtnxY/7FLVv/AEjl&#10;r0DSf+QXZ/8AXFP/AEEUAeafGr/kdvgn/wBjm/8A6ZdVr1avKfjV/wAjt8E/+xzf/wBMuq16tQAU&#10;UVxfxgj8d3XgPUrX4cx6L/wlF1G0Fvc69ey21va7kYed+6hlZ2U7SEwoP94YwZlJxi2lcqK5nZux&#10;8o/Ef43eLvBv7R3hL4qyarMPgrda1N8P7iyDsIFbIA1Fhnb/AMfSyx7scJCMH56+mvjV8bbT4I6d&#10;od9feG9b1+31fU4NIiOjfZSY7id1jhVxPPFwzNjK5Awc44rwfxd+xLbeJv2X28Fp4F8IwePJdPWy&#10;a+/tu6+zwzqvF4s/2Qu77wshQxDJZhv7mz4z+B/xr+JXwF8CeCfFVn4F1XW9B1fTbzUb469eCDUY&#10;LN0blTYEh5QGVuoH3sndtFpcqVO9+WS17xbXN9zvLb7SS2sQ3zNzS3T07NJ8v3qy/wC3b9bnob/t&#10;baLHJ4l09/BviweJ/D+qadpN34bWGze7aW9I+zMjrcmBkIOSfNBUA5Aqv4F/bE8PeNdUjgm8J+KP&#10;DenNPqls+s6wlkLOKXT8m6R2hupGUgKxBK4YKSDxUXwF+BXib4XeLPiDrF1DoemaJrb29xpPg3S7&#10;+e7s7K5jQh5zcSwoyNK20kJFhcZ+Y1U+Df7PHiDTfg/8QfAnj+DRYofEuoaxdRXWg6hLdNHFqDyl&#10;1/e28O1kEmARndz93oYfMotpXfK3/wBve6kv/Snv22L91tX25kvlq2//AElbd99zb0P9rDQ9Uj8I&#10;anfeGte0Hwn4wu0stB8RagkAt7uWQEwB41laWETBSYy6DPGdpIByoP2wEur74hW8Hwz8XTHwHP5e&#10;vGM2JMMflCXfHi5xKdhLbEJbA5wSoPMRfs4+P/FXgP4VfDfxU2g2vhfwLqNhe3Gt6feyyXOqpYgi&#10;2RbdoVEJfCGQmRtuCF3ZyOA+G2ueJPGXxQ/ai8P/AA+vPCWtnXtY8iJ73WDE9mTp8MTXISOOQzxD&#10;djAK4ePbn5iVqW81T1aUnHzs4cre1r3lfbZbbijtF1NLuKflfnul32jbf57H2r4R8WaV478LaT4j&#10;0O7W/wBH1W1jvLS5QECSJ1DKcHkcHoeRWvXE/BP4Y2/wZ+EvhPwPa3T30Og6fFZfapBtMzKvzPjt&#10;lsnHbOK7atKiipyUNr6ehlTcnBOe9tQryn9mH/kjtl/2FdY/9Od1Xq1eU/sw/wDJHbL/ALCusf8A&#10;pzuqzND1KdWaGQJw5Ugc45xX55fG+e4+Cv7POm6frnxC8cn9oMxWi2eqS6zfxWSXruhELzuy2BhV&#10;SVYyE7sEkljX6Ba9pZ1zQ9R00XU1kby2ktxdWzbZYd6ld6HswzkH1FfKMH7O/wAUNJ/Zi1H4FwWX&#10;h3WbW8tLjT28Xa1r1zOTHK7M05tWtywkG7KxiQqGA+espX97l30t0vZvRP7Pq/0ZrGyavt18vNrr&#10;6f8AAPUb74+3fgs6L4Vv9CvPGHj2LwxH4g1e30OS2jiWJcJLJG00sYfMgbaq54xnbkZPEX7VmgaP&#10;4L+HfirTPDfiHxPo3jq4trPSpdLW0RlnuATFHKs9xEVJw2SMqNpyRxnyxP2U/Hej6tpOg3F1o/xD&#10;8B6b4QttA0uDxLdyxx6dexrtkvHsxE8dwWGCu5gy7QoZR81M0/8AZz+K1j8E/gl4LhsPCL3nw+1y&#10;y1O4uLjXbmNLyO13hQgWyfaZN5PP3do+9njpdpTbvvJeXu88k9Olo8rX67LminGCXVRf38sWvX3r&#10;p/8ADN+p3H7V2i6fb3VvqHhTxLpniZPEEfhm08M3SWjXt9ePBHOvktHcPD5flSBzI0ihQDnHAPUe&#10;BPjZY+NNe8T+GpdF1LRPGXh2OKe98P3rQGZ4pVLQywyJIYpEfaVDbxhgQ22ue+O3wU1Lx9rXgDxj&#10;4c/s+Dxd4N1j+1YrW9kaO2v0eHyZ4XlVGZSUxtk2NgoAVweOQT4U/FfTviV4t+Lmm2fhVfGmrwad&#10;otr4evb+4ktINLhlLzl7lIlJuHLMVxGVTAHz1nHtL0/BWa9ZXv2Xpro+8e1/nzO6fpG1vP7jd8P/&#10;ALW9pr/i/wAJeHT8OPGen3nia4v7exluzpnlj7FJ5d07lL1iFQg9ASwHyhqk1X9rrw9p+m+IfEUH&#10;h7XNS8BeHtQbTNV8W2iwG0glRwkrrGZRNJFGzbXkRCBg43AEjnbf4C+PdI+J3wc1u0j8OXul+D7b&#10;Uhqs1xqlxDcXVxqG03DwxC1ddqPvZQ0g3ZAOzrXOyfsu+PND+DPjf4K6FJob+DfEmoXctv4ju7yU&#10;XdhZXUvmTRNaiEiWVd0iowlUHIJ24wV71vOz9G1JJfJx1v8Aj0KXLfV6XXyVndrzvbT8D1nxN+0h&#10;b6D8TLbwPY+B/E3iXU7vR312zutJk077Nc2iMis6NNeRnIaRRhlBOcjI5qhpv7XHhHxN4T8B6r4b&#10;0/V9e1Lxu86aLoMMUcN4/kbvtDS+Y6xxpFtO5i5HTbuyK4P4jfsv+IPEXxZ8Oarb+FvCHifwX4f8&#10;JP4YtNP17Xbq2uJizQsJm8uykCbRGV4Yk7s5HSqvg39lXx98PbT4QeJBr2neLPGvgVNRsp7O9uZY&#10;bW5sLvOLeOco7hoQECO6fMFIbbwRS5er0v8APeVtPNct+2r30I17a2X/AKSr/c7/AILbVekXn7Vu&#10;g6d4C8d+Irjw3r/2/wACytH4j8Oxi1+32KiPzfN+adYpI2T5lZJDuHQZBA0rf9oiG81/wRpNv4I8&#10;VT3PiSCO7nMNtBOuiwS7/IlvWimdUWTynwVLYxzg4B8t179mbxzr3g348ai39gL45+KsSWTWcmoz&#10;pYaXaR2xt4R5wt2eWQAlm/dqCTgEAZOp4J+BPj34U+JvBmqeC7Xw1otpdadHpnjDR11C4ltHeJ4/&#10;LvrfMKF5vLEyYKx/6xclguaKerXP/d++z5l6Xtr0v21RPSPu/wB77rqz+7m062XXR/TVeU/F7/kp&#10;/wADv+xpvP8A0xapXq1eU/F7/kp/wO/7Gm8/9MWqUhnq1FFFAHxz490W4v8A/goF4Z8It4m8YW/h&#10;jV/CN5rF5pNl4s1O2ga6WcqrqsdwvlgLxsTavtXWeF9Uu/2bviPq/gl9V8V/E2/8X3ral4Y0a81d&#10;r67sbOKBBc+ZPdygRwrJkKSxZtwGGOTU3iT4O/EzUv2xNA+K9pp3hM+HNJ0SbQBaza7dJdyxSTbz&#10;cbRYlFYD/lnvIP8AfFW/j5+zldePPjN4M+JGn6NofittH0+50jUPDviCUwxXFvKwdJYpBHIFlRwe&#10;GXDKxGR3UPdhTW3xJ/8AgUnH/wBtXktNNbOWs5v0a/8AAYp/+3Pzfcd4g/bU8N6L4D0LxXB4V8Sa&#10;nZ6h4gPhe7tLaO2+1aZqQl8o200ZmBZ9wOPL3qRg7gCM9XpP7SWgr4g8T6B4s02/8Ca14f0n+37q&#10;21h4XSTTvmBuY5IZJFZVZSrDIYHsQQT87ftQaDa/CH4O/DzTIofBPgbW7z4k6bq0Om6cRBYxsJvv&#10;yMQjShQI/Mm2L1+6OK9B1z9mnWPj9408Y+L/ABxNpuh2eueC38H6XZaDfNf7IJnMsl28xjjDEts2&#10;KoxtGScnAXvOEpRV2m18+RNW/wC33bd6elx+6pqMno7P5c7T/wDJFfZa/cd14e/aj0rVLzwYdW8L&#10;694X0jxo4i8O6tqi2/k3sjIZIo3WOVnheRAWQSKMjg4b5aw9S/bR0DRfCXxD8R6l4K8Vafp/gW+O&#10;m6r9ofTQ73AVGMcIF6fMIWRD1Gc4GSCKxV+AfxA8dWPwf8OeMk0HT9C+Hd/aapLqGl30s82r3FpC&#10;YrYLE0KCBDne+Wcg/KMj5q4+5/ZP+JWrWfxxk1K38KXF742nvbjQ7U6/dNa6XJdWq2ssz/6AC0oj&#10;UYYA8FlG3czF1NOf2etubl87cvLfzfvdtk/VU9eXn0+G/l8V7eS93vu/l9YeAfFw8feDdI8RJpd9&#10;o0Op26XUVnqJhM6xuNyFvKkkTlSDgMcZ5wciugrk/hPouseGfhr4Z0bX4LGDVtN0+GynXTbp7mAm&#10;JAgZXeKNjkKDgoMZxzjJ6ytqqipyUNr6ehlTcnBOe/U8q/aO/wCRR8Mf9jn4b/8ATta16rXlX7R3&#10;/Io+GP8Asc/Df/p2ta9VrI0Cvnn9tHwjq3ibwHosfhzxR4g8JeIrzWbTSrXUND1q6sgnnybcvHFI&#10;qSc45dSQM4IzX0NXkf7QXhT4geMIvCcHgnT/AA3dR6brdprF3Jr+rXFmWFvIHEUYitZs7/75I24+&#10;62eIlHmcU9FzRv6XV/wuXGTipNb2f32dvxsfOXi79oTxN8Rv2JtJXTdXv9B+Ic1jqFvrd3Y3DQ3l&#10;jLpUEkl6+9SGQvJDEmQc/wCkivRfgR8WNP8Ahf8Asu/CbWNcvPEXi3xX41trJLazuNSm1G+1LUJo&#10;QzCNrqbbEgCszfMkagE9Tzma5+yL4j0/VfjZrfhr+xZ774h6a9na6XqGpzwWmkTXVvs1CZXW2kLm&#10;SWOBsbF3BOSvSn6J+zH49svhb8E4bkeHYfG/wouYjYx2+qXE1jqtuLfyJlkka2R4HdSSuEkClRkk&#10;E41jLmcpT0cnBvy1fOl5JWf+djJxtyqOqip289E4X890/Tpc9D1T9qrTND0Px/Lf+E9dt/EngezX&#10;UdY8Nl7T7SLNkZxdRSed5UsW1H+6+4FSCucAu8KftU6Vrt/4DTVfCuveFtO8dRg+HtT1QW5hupTF&#10;5qwuI5WeJ3TLIHUbgD0PFeTfGr4b6loHg/8AaD+Lnjy60nQtT17wTN4d07SbW+MsVvBHBKyh5nSP&#10;zJpZX4VVwAAAWJqT4Z/DnxV8e/B/7P15ql34cj8IeB/ses/2jouotdT6ncw2wjgj8vywsAUsTIC7&#10;ncNo45pU/eb5unLfyTcr/PlSdu7tqVU91K3Xmt5tKNvlzNr0V/M9Q1L9rbw7puqXrNoWsS+GrDxI&#10;vhO98RRm38i21BnWMK8RlE3l73Rd+zqwOCvzV2fxI+Lcvw717w7pUfgzxB4nm1ySWG2l0drIRpJH&#10;E8rI5uLmIj93G7ZAI4xnJAr5f8WfsmfFTxl4d1yHXYfCviHxaviqPXLLxZqWozyXE1lFdJNFZQxm&#10;AiyGxdp2MV4+624sPdF8N/FfxH46l1jxFpvhKOw0L7TN4etLDUrkNcSzW6RBbqRoDs2brgb0Q7t6&#10;/INpznr7FNfFa/8A5LH/ANu5tPL5upWVRpbbfi/wtb7+mqWR/wANmaK3wR0f4pr4E8Xv4a1S9jsb&#10;eMDTvtOZJlgjcobzAVpW2fe3DBJAXBPvthcSXljbzy2stjLJGrvbTlDJESMlGKMykjodrEccE18e&#10;T/st/E+4/Y68N/B6Wz8G3GqabqNvNcXMmt3X2Wa3hvFusD/Qd25/mjKkYAw2452j1D4G/BPxT8P/&#10;AIpeLfEt82leGvC+qWVvbWng3QdRuL6zhnjYl7vdLFCEdgQu2OMDAySTW2nNJdLu3pZW+93Xr0SI&#10;eya7fjd/ktfTuz3qiiioGeU/A3/kYPi5/wBjnN/6QWNepzTLbwvK/wBxFLHA7AZryz4G/wDIwfFz&#10;/sc5v/SCxr1XrwaUr2dtx+p+dfxa+OvxG/aA/Y68efGPRNah+H+g6TPcLodro8+oQ6q6RzpCZZrm&#10;G8ijyxz+7aGQAe5zXqeh/GDxp+zrf/BHQfE95Y+MvC3xBmi09NQzff2pY3ksSOrSSXV3c+fGS2Dg&#10;x7ecDHFS/Hr9iS81P4UeMPB3wevv+Ecs/FcrzX2j6lrTw6TDIzq7SRw/ZLhxuK8pG8QHH0rvvhf+&#10;zFHDceDPEvxInufEfjDwtB5GlxSaubzT9PbYqGWBFtrZd5Cjl42ZcDDEjNXSsm+i9y/nZPm+/TXT&#10;v0sTV12/v28r25Pu1/plnVf2uvD2n6b4h8RQeHtc1LwF4e1BtM1XxbaLAbSCVHCSusZlE0kUbNte&#10;REIGDjcASJ9U/aeWH4wXHw40nwF4h1/W/wCx0161uLOayFrd2bPsEqyNOAo3AgB9rE4wMc15pJ+y&#10;7480P4M+N/groUmhv4N8Sahdy2/iO7vJRd2FldS+ZNE1qISJZV3SKjCVQcgnbjBwjrUvgf8Abog0&#10;LwTc+H9Zn0z4bWei/wBkaprAtJZTHdyFUWRUkPmqqoxQpkqxPGBnOGrhF9V+PI2/ukkl6v1Lnopt&#10;dH+HPFL74tt+i22PVte/bQ8K6P8ACOz+Ilv4a8T6zojXdxYX1tp8Ft9r0u5g3ebDcRSXCHcvlv8A&#10;6vePlznBGdLxZ+1t4U8O+O/A/hPT9I1vxVqPi+3hudPm0VLYwJHMkskRkeaePbuSCVhjPCHuQDwn&#10;hP8AZp8b+Bfh/o+lQQ+GfEWq6h4wufF/iUX2pT2lqHnLbre2AtpTIu19uXCZ25x82F5Hwj+xh48+&#10;GfiPwJcaLd6Br9j4Z8T3GqrPq2rXFvcDThby2tnZIq2kg/dRSbslsbiwxj5q0hq1z9191o8y+Tbs&#10;+qi/K8T0T5O0ret5cv4JXXeS03PZvHP7WXh/wPqPi8SaDrGpaN4Nuba18R6vZm3Cae06oyN5TyrL&#10;IgEilmRT3xuwceu+I/EVt4Z8L6pr06S3Fnp9nLfSJbqGkdI0LkICQCxA4BI5r4/+L37J/wATPitY&#10;/F/TdXXwx4huvEN203hnxFrN9NI2j2YCGOzitfJKwvlCrSo2SJCx3EbT9RaxpPizXvhPfabZXtv4&#10;R8Y3OmSQW15bP9tisbkoRG4LxrvAOCcp69etZXfseb7Vl+K/R9Pxas3pp7VL7N3+DVvvX/DLY5Lw&#10;3+0daat8SNC8Gav4R8QeFtS1/S5tY0p9TFs6zQRbfMEghmkaFwHU7XA64zniszwf+1p4e8Yap4QE&#10;ehaxZ6B4wvLjT9B16c27W93cQiQtG6JKZYiwik270H3cHaeK4zw18BfibL8XtK8bz3GjeD9RtfDl&#10;xpWsahpt895J4jvmiCw3E0PkRRokcgMgONxJ24ArivD37K/xQtX+FWu6ppXhO/8AGnhHXDqOta7c&#10;6zcT3uv7kljLfaHtt0KKJAwiww7ALtG7ZW5op7X19HJq/wAo2fT03Sx15JPrbT1UU7fOXr67M9pv&#10;P2qIbbxF8QNHi+G/jG8n8DxpPq80L6WI1ieJpkePffKXDRoWxjI6EA8VFfftaafZeBfh54r/AOEB&#10;8XTaf46u7ay0qGM6b5wkuF3W/mg3gCh1yQQTjHzbTgVzbfBn4oL4w+POrJpvhFoPiBp9vZ6eja/d&#10;BrcxWzWwab/QcYZXL/LnBULzncOf8Yfs5/FnXvgP8GPBGnnwtpuseCL7Trq71KLXLkBhZxGJTATY&#10;N87hi2XXCEDh6zhfS/8Ac/Fvn+5W/wCCaS8u0vvSXL97v/wD1LQ/2qvDetfE7xr4MbRtYsH8G2n2&#10;7W9auZLI2FrDtdgS0dy0hP7twQEypGGC1T8G/tbaF4u8QeCtPbwzr+k23ji3urrwxeXyW+NSjgjE&#10;jMY1lZ4QyEMhkC5BGdpOK5LSf2X9d/4WP8Rku9N0DTPh74s8KReFlWw1e4mv4EQXGZ2R7VVd5DcE&#10;tmTOQWJYmuw+Cng74p+BPCXgzwbq8XhyPS/C1otlLq9ndySy6tDFEY4FELQj7OT+7Z23vgoQoIbI&#10;cdve7ffrK78mlytLzej6TLf3dv8AgRsvv5k/Raow9W/bf8OaB8O/GfjTVPBXivT9J8J6vJod/HM2&#10;m+dJdR/6xIVF6fM25XODyDkZAYj3jwrrz+KPDmnas+m3ejm8hWYWV80RmiDcgMYndMkYPysevrXx&#10;tefsffEzWPAXxn0/UIfCc+teNNR1C60ZW166a00lL3HnuR9gDNLhEXdjlcgbBu3/AGH4HtdUsPCG&#10;j2utW9na6pb2qQzxWFy9xAGUbfkkaONmBAB5ReuPenH4Ly3tH72veXyf+XmEvjtHa8vuTXK/mr/c&#10;ch+05/ybZ8WP+xS1b/0jlr0DSf8AkF2f/XFP/QRXn/7Tn/JtnxY/7FLVv/SOWvQNJ/5Bdn/1xT/0&#10;EUhnmnxq/wCR2+Cf/Y5v/wCmXVa9Wrxr9oy11G/1f4RWuj38ek6tN4wK22oTW32hLdhpGpEsYty7&#10;8qGXBYY3Z7Yq/wD8IL8Wf+iq6X/4Saf/ACTQB6tRXlP/AAgvxZ/6Krpf/hJp/wDJNH/CC/Fn/oqu&#10;l/8AhJp/8k0AerUV5T/wgvxZ/wCiq6X/AOEmn/yTR/wgvxZ/6Krpf/hJp/8AJNAHq1FeU/8ACC/F&#10;n/oqul/+Emn/AMk0f8IL8Wf+iq6X/wCEmn/yTQB6tVe30+1tZGkgtYYZG4LRxhSfxArzH/hBfiz/&#10;ANFV0v8A8JNP/kmj/hBfiz/0VXS//CTT/wCSaAPVqK8p/wCEF+LP/RVdL/8ACTT/AOSaP+EF+LP/&#10;AEVXS/8Awk0/+SaAPVq8p/Zh/wCSO2X/AGFdY/8ATndUf8IL8Wf+iq6X/wCEmn/yTXnX7P3hH4k3&#10;3wvtJtL+IunaXZnUdTUW0nhtZyHGoXCu283A+84ZsY43Y5xmgD6boryn/hBfiz/0VXS//CTT/wCS&#10;aP8AhBfiz/0VXS//AAk0/wDkmgD1aivKf+EF+LP/AEVXS/8Awk0/+SaP+EF+LP8A0VXS/wDwk0/+&#10;SaAPVqK8p/4QX4s/9FV0v/wk0/8Akmj/AIQX4s/9FV0v/wAJNP8A5JoA9Woryn/hBfiz/wBFV0v/&#10;AMJNP/kmj/hBfiz/ANFV0v8A8JNP/kmgD1aivKf+EF+LP/RVdL/8JNP/AJJo/wCEF+LP/RVdL/8A&#10;CTT/AOSaAPVqK8p/4QX4s/8ARVdL/wDCTT/5Jo/4QX4s/wDRVdL/APCTT/5JoA9Wryn4vf8AJT/g&#10;d/2NN5/6YtUo/wCEF+LP/RVdL/8ACTT/AOSa86+JnhH4kW/xA+EcV58RNPvLq48Q3UdlcL4bWMWk&#10;o0jUGaQr9oPmAxrJHtJGDIGz8uCAfTdFeU/8IL8Wf+iq6X/4Saf/ACTR/wAIL8Wf+iq6X/4Saf8A&#10;yTQB6tRXlP8AwgvxZ/6Krpf/AISaf/JNH/CC/Fn/AKKrpf8A4Saf/JNAHp91Y217t+0W8U+3p5qB&#10;sfTNTKoRQqgKoGAAOBXlX/CC/Fn/AKKrpf8A4Saf/JNH/CC/Fn/oqul/+Emn/wAk0AerUV5T/wAI&#10;L8Wf+iq6X/4Saf8AyTR/wgvxZ/6Krpf/AISaf/JNAHq1FeU/8IL8Wf8Aoqul/wDhJp/8k0f8IL8W&#10;f+iq6X/4Saf/ACTQAv7R3/Io+GP+xz8N/wDp2ta9Vr5l+OXhH4kWfhrw++pfETT9ShbxToUUcaeG&#10;1hMczalbrFLkXByEcq5X+ILtyM5r0T/hBfiz/wBFV0v/AMJNP/kmgD1aivKf+EF+LP8A0VXS/wDw&#10;k0/+SaP+EF+LP/RVdL/8JNP/AJJoA9Woryn/AIQX4s/9FV0v/wAJNP8A5Jo/4QX4s/8ARVdL/wDC&#10;TT/5JoA9RuLeK6jMc8STR9dsihh+Rpbe3itYxHDEkMY6LGoUfkK8t/4QX4s/9FV0v/wk0/8Akmj/&#10;AIQX4s/9FV0v/wAJNP8A5JoA9Woryn/hBfiz/wBFV0v/AMJNP/kmj/hBfiz/ANFV0v8A8JNP/kmg&#10;D1aivKf+EF+LP/RVdL/8JNP/AJJo/wCEF+LP/RVdL/8ACTT/AOSaAPVqK8p/4QX4s/8ARVdL/wDC&#10;TT/5Jo/4QX4s/wDRVdL/APCTT/5JoAPgb/yMHxc/7HOb/wBILGvVq+ZPhF4R+JN1rPxLWx+IunWE&#10;kPiqWK7dvDay/aZvsdoTKAbgbBtKLtGfuE55wPRf+EF+LP8A0VXS/wDwk0/+SaAPVqK8p/4QX4s/&#10;9FV0v/wk0/8Akmj/AIQX4s/9FV0v/wAJNP8A5JoA9Wqt/Z1p9o+0fZYftGc+b5Y3Z+uM15l/wgvx&#10;Z/6Krpf/AISaf/JNH/CC/Fn/AKKrpf8A4Saf/JNAHq1FeU/8IL8Wf+iq6X/4Saf/ACTR/wAIL8Wf&#10;+iq6X/4Saf8AyTQB6tRXlP8AwgvxZ/6Krpf/AISaf/JNH/CC/Fn/AKKrpf8A4Saf/JNAHq1FeU/8&#10;IL8Wf+iq6X/4Saf/ACTR/wAIL8Wf+iq6X/4Saf8AyTQB6tRXlP8AwgvxZ/6Krpf/AISaf/JNH/CC&#10;/Fn/AKKrpf8A4Saf/JNAHq1FeU/8IL8Wf+iq6X/4Saf/ACTR/wAIL8Wf+iq6X/4Saf8AyTQB6tRX&#10;lP8AwgvxZ/6Krpf/AISaf/JNH/CC/Fn/AKKrpf8A4Saf/JNAFv8Aac/5Ns+LH/Ypat/6Ry16BpP/&#10;ACC7P/rin/oIr53/AGgPB/xLsfgP8SLjU/iPp2p6bD4a1KS6sU8MrA1xELWQvGJBcEoWXI3AHGc4&#10;NfROlf8AILs/+uKf+gigDzP41f8AI7fBP/sc3/8ATLqterV5T8av+R2+Cf8A2Ob/APpl1WvVqACi&#10;iigAooooAKKKKACiiigAooooAK8p/Zh/5I7Zf9hXWP8A053VerV5T+zD/wAkdsv+wrrH/pzuqAPV&#10;qKKKACiiigAooooAKKKKACiiigAooooAK8p+L3/JT/gd/wBjTef+mLVK9Wryn4vf8lP+B3/Y03n/&#10;AKYtUoA9WooooAKKKKACiiigAooooAKKKKAPKv2jv+RR8Mf9jn4b/wDTta16rXlX7R3/ACKPhj/s&#10;c/Df/p2ta9VoAKKKKACiiigAooooAKKKKACiiigAooooA8p+Bv8AyMHxc/7HOb/0gsa9Wryn4G/8&#10;jB8XP+xzm/8ASCxr1agAooooAKKKKACiiigAooooAKKKKACiiigAooooAKKKKAPNP2nP+TbPix/2&#10;KWrf+kctegaT/wAguz/64p/6CK8//ac/5Ns+LH/Ypat/6Ry16BpP/ILs/wDrin/oIoA4T4yeDvEf&#10;iZvBWpeFk0ufVfDmu/2sLfWLqS3gmQ2V3bFd8cUjA/6UGHy/w9az/wC1Pjh/0LPw/wD/AAor7/5A&#10;r1aigDyn+1Pjh/0LPw//APCivv8A5Ao/tT44f9Cz8P8A/wAKK+/+QK9WooA8p/tT44f9Cz8P/wDw&#10;or7/AOQKP7U+OH/Qs/D/AP8ACivv/kCvVqKAPKf7U+OH/Qs/D/8A8KK+/wDkCj+1Pjh/0LPw/wD/&#10;AAor7/5Ar1aigDyn+1Pjh/0LPw//APCivv8A5Ao/tT44f9Cz8P8A/wAKK+/+QK9WooA8p/tT44f9&#10;Cz8P/wDwor7/AOQKP7U+OH/Qs/D/AP8ACivv/kCvVqKAPKf7U+OH/Qs/D/8A8KK+/wDkCua+HPhv&#10;40/DnwnDoVvongO+ijubq586XX71GJnuJJ2XAsTwplKg9wAeK97ooA8p/tT44f8AQs/D/wD8KK+/&#10;+QKP7U+OH/Qs/D//AMKK+/8AkCvVqKAPKf7U+OH/AELPw/8A/Civv/kCj+1Pjh/0LPw//wDCivv/&#10;AJAr1aigDyn+1Pjh/wBCz8P/APwor7/5Ao/tT44f9Cz8P/8Awor7/wCQK9WooA8p/tT44f8AQs/D&#10;/wD8KK+/+QKP7U+OH/Qs/D//AMKK+/8AkCvVqKAPKf7U+OH/AELPw/8A/Civv/kCj+1Pjh/0LPw/&#10;/wDCivv/AJAr1aigDyn+1Pjh/wBCz8P/APwor7/5Ao/tT44f9Cz8P/8Awor7/wCQK9WooA8p/tT4&#10;4f8AQs/D/wD8KK+/+QK5rxR4a+NHirxF4O1iXRPAdtJ4Z1KXUoYk1+9YXDSWdxaFGJsRtAW6ZsjP&#10;KAY5yPe6KAPKf7U+OH/Qs/D/AP8ACivv/kCj+1Pjh/0LPw//APCivv8A5Ar1aigDyn+1Pjh/0LPw&#10;/wD/AAor7/5Ao/tT44f9Cz8P/wDwor7/AOQK9WooA8p/tT44f9Cz8P8A/wAKK+/+QKP7U+OH/Qs/&#10;D/8A8KK+/wDkCvVqKAPKf7U+OH/Qs/D/AP8ACivv/kCj+1Pjh/0LPw//APCivv8A5Ar1aigDyn+1&#10;Pjh/0LPw/wD/AAor7/5Ao/tT44f9Cz8P/wDwor7/AOQK9WooA8E8feG/jR4/0vTrG40TwHZJZatY&#10;aurx6/euWe0uo7hYyDYjAZogpPYEnBxiul/tT44f9Cz8P/8Awor7/wCQK9WooA8p/tT44f8AQs/D&#10;/wD8KK+/+QKP7U+OH/Qs/D//AMKK+/8AkCvVqKAPKf7U+OH/AELPw/8A/Civv/kCj+1Pjh/0LPw/&#10;/wDCivv/AJAr1aigDyn+1Pjh/wBCz8P/APwor7/5Ao/tT44f9Cz8P/8Awor7/wCQK9WooA8p/tT4&#10;4f8AQs/D/wD8KK+/+QKP7U+OH/Qs/D//AMKK+/8AkCvVqKAPKf7U+OH/AELPw/8A/Civv/kCj+1P&#10;jh/0LPw//wDCivv/AJAr1aigDyn+1Pjh/wBCz8P/APwor7/5Ao/tT44f9Cz8P/8Awor7/wCQK9Wo&#10;oA8E8G+G/jT4NvvFFzDongO6bX9XfV5VfX71RCzQww7FxY/MMQA5OOWI7V0v9qfHD/oWfh//AOFF&#10;ff8AyBXq1FAHlP8Aanxw/wChZ+H/AP4UV9/8gUf2p8cP+hZ+H/8A4UV9/wDIFerUUAeU/wBqfHD/&#10;AKFn4f8A/hRX3/yBR/anxw/6Fn4f/wDhRX3/AMgV6tRQB5T/AGp8cP8AoWfh/wD+FFff/IFH9qfH&#10;D/oWfh//AOFFff8AyBXq1FAHlP8Aanxw/wChZ+H/AP4UV9/8gUf2p8cP+hZ+H/8A4UV9/wDIFerU&#10;UAeU/wBqfHD/AKFn4f8A/hRX3/yBR/anxw/6Fn4f/wDhRX3/AMgV6tRQB5T/AGp8cP8AoWfh/wD+&#10;FFff/IFH9qfHD/oWfh//AOFFff8AyBXq1FAHlP8Aanxw/wChZ+H/AP4UV9/8gUf2p8cP+hZ+H/8A&#10;4UV9/wDIFerUUAeU/wBqfHD/AKFn4f8A/hRX3/yBR/anxw/6Fn4f/wDhRX3/AMgV6tRQB4P8RtB+&#10;NfxE+HvijwpNoXgKyh13S7rS3uY/EF6zRLPC0RcA2PJAbOPavcrOE21nBCTkxxqhI9hipqKAP//Z&#10;UEsDBAoAAAAAAAAAIQCqydG6ySQAAMkkAAAUAAAAZHJzL21lZGlhL2ltYWdlMi5qcGf/2P/gABBK&#10;RklGAAEBAQBgAGAAAP/bAEMAAwICAwICAwMDAwQDAwQFCAUFBAQFCgcHBggMCgwMCwoLCw0OEhAN&#10;DhEOCwsQFhARExQVFRUMDxcYFhQYEhQVFP/bAEMBAwQEBQQFCQUFCRQNCw0UFBQUFBQUFBQUFBQU&#10;FBQUFBQUFBQUFBQUFBQUFBQUFBQUFBQUFBQUFBQUFBQUFBQUFP/AABEIAHIBd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qrqmqWui6Zd6&#10;jfTrbWVpC9xPPJ92ONFLMx9gAT+FWq4v42f8kZ8e/wDYAv8A/wBJ5KAOag/ar+Fd1DHND4rjlhkU&#10;OkkdlcsrKRkEER8gin/8NSfDD/oZx/4AXP8A8artfh3/AMk/8Mf9gu1/9FLXQ0AeU/8ADUnww/6G&#10;cf8AgBc//GqP+GpPhh/0M4/8ALn/AONV6tRQB5T/AMNSfDD/AKGcf+AFz/8AGqP+GpPhh/0M4/8A&#10;AC5/+NV6tRQB5T/w1J8MP+hnH/gBc/8Axqj/AIak+GH/AEM4/wDAC5/+NV6tRQB5T/w1J8MP+hnH&#10;/gBc/wDxqj/hqT4Yf9DOP/AC5/8AjVerUUAeU/8ADUnww/6Gcf8AgBc//GqP+GpPhh/0M4/8ALn/&#10;AONV6tRQB5T/AMNSfDD/AKGcf+AFz/8AGqP+GpPhh/0M4/8AAC5/+NV6tRQB5T/w1J8MP+hnH/gB&#10;c/8Axqj/AIak+GH/AEM4/wDAC5/+NV6tRQB5T/w1J8MP+hnH/gBc/wDxqj/hqT4Yf9DOP/AC5/8A&#10;jVerUUAeU/8ADUnww/6Gcf8AgBc//GqP+GpPhh/0M4/8ALn/AONV6tRQB5T/AMNSfDD/AKGcf+AF&#10;z/8AGqP+GpPhh/0M4/8AAC5/+NV6tRQB5T/w1J8MP+hnH/gBc/8Axqj/AIak+GH/AEM4/wDAC5/+&#10;NV6tRQB5T/w1J8MP+hnH/gBc/wDxqj/hqT4Yf9DOP/AC5/8AjVerUUAeU/8ADUnww/6Gcf8AgBc/&#10;/GqP+GpPhh/0M4/8ALn/AONV6tRQB5T/AMNSfDD/AKGcf+AFz/8AGqP+GpPhh/0M4/8AAC5/+NV6&#10;tRQB5T/w1J8MP+hnH/gBc/8Axqj/AIak+GH/AEM4/wDAC5/+NV6tRQB5T/w1J8MP+hnH/gBc/wDx&#10;qj/hqT4Yf9DOP/AC5/8AjVerUUAeU/8ADUnww/6Gcf8AgBc//GqP+GpPhh/0M4/8ALn/AONV6tRQ&#10;B5T/AMNSfDD/AKGcf+AFz/8AGqP+GpPhh/0M4/8AAC5/+NV6tRQB5T/w1J8MP+hnH/gBc/8Axqj/&#10;AIak+GH/AEM4/wDAC5/+NV6tRQB5T/w1J8MP+hnH/gBc/wDxqj/hqT4Yf9DOP/AC5/8AjVerUUAe&#10;U/8ADUnww/6Gcf8AgBc//Gq7rwX420P4h+HoNd8O6jHqmlTSSxJcxBgC8UjRSLhgCCro6kEcFTW5&#10;XlP7Nf8AyIWu/wDY5+Kf/T9fUAerUUUUAFcX8bP+SM+Pf+wBf/8ApPJXaVxfxs/5Iz49/wCwBf8A&#10;/pPJQBp/Dv8A5J/4Y/7Bdr/6KWuhrnvh3/yT/wAMf9gu1/8ARS10NABRRRQAUUUUAFFFFABRRRQB&#10;8Rj4wa3o37V3xM8AeM/2gb7wd4V0TTbC90u4vk0G0kaSdd0iGSay2uq9hjIHUnrXsPwh+Imq+Bfh&#10;j4l8QfE3x/a+MdHi114tE8TWcVq/9oWMnkpbKkdku15DK7x7Qu4sOmMV594N0X4jeFf2tvit8Rrj&#10;4Q+Jbzw54j0rT9PsVg1HRvOZ7ddrl0a/G1W7ck46gdK89g/Zy+LfhH4f/Ee+s/CemJD438b2Wry+&#10;CbFrS9k0fTEcmeS388fZvtbfIwxkKUBU5AwqfwRvu1b76i/Hl1v0V7odTWcrdGv/AEjX5c2lurtZ&#10;n1/4b+Ovg3xJZ+J5xqMukP4YUSa1ba3ay2E2nxlDIskiTKpCMgLBxlSAeeDWb4U/aU8CeMtSTT9P&#10;vNSS9n0x9Zsra70a7gl1CyUgGe2R4g0y8jAQFjkEAgivmXVv2bPGnjfUfj5oaeH9d0TS/iB4b062&#10;0fVtd1lL+SOe1ExZLx2nkkTe5TCpvUI/8OCo94+HcmvX114b1PVPg+2ja7oWgtY3mpXhsXvGZUUC&#10;zsJUmOY3dS26Ro0wFzyTtpdW+36Sv+KWm9n3aJfZd/8A5F/rJX7rtct/8NhfC4+C4vFo1TWj4dm1&#10;D+yo7/8A4RfVdjXXmeV5QH2bOfM+TpjcCvXiujuPj94OtfH1l4Kll1pfE15Y/wBpQWP/AAjuondb&#10;4UmTf5GwBS6q2SCrHacNxXxpD+zl8Sov2f8ATNG/4QHxkfFUHjNdZk0z/hJbA6eLUaqbveIvt3lb&#10;vKOMYzvz2+avZPil4B+IHjn9qHwv4gsfCeuaZ4NXwtcaNq+pQXmnrcYmlinaCIC7DoT5flNIAcZb&#10;Zn5XCjra/Vv5e4mv/JtPw3Klo5W6befvtf8ApOv47HuPwp+N3hD42Wep3fg+9vdRtdNumsrma50q&#10;7s0WdSQ8YM8SB2UjDBc7eM4yK8R+Kfi3x5pf7aHw28CaZ8RdZ0zwn4o0zUNRu7CGx0x/Ja2QFEik&#10;ktGcIx+9uZm5OCO3S/sa+BfEPw38L+NdG1zwVd+Dba58U6jq2mQTT2UkZtLiXdEii2nk2lFABU4A&#10;yME8482/aU+EvxC+J37VXw917SfBviFPBWh6fe6Xq+raffaZHLcw3IAZYFkvEkVWXKM5VXUFioJw&#10;aa/iUrdVrfZNwe/pK3d+on8FRPo9O9lJbesb9iDTPjV438dftwaZ4M0Tx1rtn8M77SbvVbciz0xl&#10;vZLeby3EDtaGQW27cgZmLvsZlcAqT9qV8m614D8ZWP7a3g3xjo3ww1YeAvD/AIYn8NC6tbzS40Uv&#10;KCkkcJuw/kqoHVQ3HCGvdfDPizxvqXxW8W6Jq/guPSvBmnw276P4kXUElbUndcyqYB80e05GT6d8&#10;0Rt7OEVv72++knv8rWX3Clf2k30938Utvne/3nTeLvFGn+CPCur+IdVl8jTdLtZLy4k7hEUscepw&#10;OB3NfN/7Ivx08deJviH8Qvh18VkjtPGVjJD4h0y3RVUDS7tVZIVwBu8hj5bMecnqcV0n7UVn428c&#10;T+G/BejfD/X9d8HXOo2934i1jSdU0+0f7NGS6wQrNcxyFjKsRY7QNgIBYnA8v+NPwP8AHfgT9oL4&#10;afEn4XeGPFnjrVNJL2euzal4gszFc6XKCHt1a6uUfzEbLqNuzLA7sipp/HeWz93068332V+ydtyq&#10;nw8sd173/A+6+ndx7H2nXgH7c3jLxX8Mv2cfFXjbwb4ovPDWt6DCk8X2e1tLiK43SxptlWeGTgBi&#10;RsKnPUnpXczeNvHj/FDwrpNv8P3TwXqOmSXWqa7dalAs+mXQGUtmhRmDnoCyMy/MSDheeF/bm8He&#10;LPiZ+zh4q8FeDfC174m1vXoUgiFtdWlvFblZY33StcTR8EKQNgY5HIHWsq3N7NuO/wDk7f15a7Gl&#10;Hl9olLbS/pv/AF5+ZwOpeLPiZ8XfC+m+Gfg78WrS+8UWGhx6tqfiS+jsp4ftsssPlWk5t7YxoPLF&#10;02xYw/yx7jgnd7FrX7RXhr4e+KtD8CeKLjUrjx1e6eLhLXS9DvJo790VfONsVjKuATkhSdozuxg1&#10;4Z44+GvxE8N+J/gz8UfAPw3u4PEGi2VxoXiXw2Lywt7i8t3gCwvI8c7QyIky7/vlgGBwOcafxE1j&#10;xNoP7XPwO1C+0D/hItdi8Fap/a1norIrLIWtRK9uJXUMBIfulwdhOMng9krOpyx2cpX+SnJW8rJe&#10;nXVNnNG6p80t0o/i4xd/O92vw00PZNQ/al+G+l/Dqbxzc6zeL4ctr1tOvJotHvZpbG6VwjQ3MKQt&#10;JAwYhcSKvLL6jPQ+OvjL4W+Gnw//AOE28ST6jpvhxUWSW5Oj3kkkCsMhpYUiMsQ7EuowSAcEivkr&#10;xn8AfiTq/wAC/jd9n8HX0/iL4l+Ko9Ws/DtvqFkkmm2sckBV55XnSMSOsJJEbPgso9SHfGL4a/HD&#10;xh4T+Jnh7QfDPiq88Ga54di0+w0LxPrum3V8up+cGa4SY3bBLcRrtKtKzFiCExkjDXl89Pl7qbX3&#10;3Sff5s3ilzWb0u18uayf3avyPq3xP8bvC3g7wvo3iDVTrUGmaxNHb2hi8PahNMZJGCxo8McDSRFm&#10;YACRVySAKydF/ac+HOueFfE/iSLWrqz0Pw1cNaareappF7YpBOrbWhHnwoXkDYUogZssoxlhnmtY&#10;vvHfjjxD4a8N3Pw31DRPDuny6drc2tXOpWcjO9uXka1MUcrYk82OAAh2Qh2JZdvPiT/s/fEfxl8G&#10;/H2ky+Erzw9rg+JL+OtKsdTvrJotUg+1LMtszwTyhHKqc78KGKckZIr7ck9rvXyvBX895uy35dN9&#10;ck3yRbWtldebUnby2ir9L67WX1H4a+O3hPxRqWo6ZA+qWWtWFj/acmj6jo93bX0lqSQJooHjDyqS&#10;Nv7sMQ2FIDECsDw3+1t8L/FUmiCy1vUIoNav20rTrzUNA1Gytbm8VmQ26zzQJH5m5HXYWySpAGRX&#10;IDwr4s+IX7Sfh/4oz+ENW8NaL4S8N3tjFp99NafbtWurhlJiRUnaMRoE4aR1Bdhj5QWrwr4ffs7/&#10;ABU0/R/h3bL4L1zS9b0jxtPrl5/wkWs6fd6DDZyXc8pdLZLmVhcCOVdrRopVyx3dy46ygnpffy96&#10;2/8Ah18hy0jJrVrb/wAAv/6VofWuvftKeAfDeuXenX2p3SR2WoRaTe6nHp1xJYWd5JtCQTXKoY42&#10;JkQctgFwCQTivUK/P74q/BT4qePvCvxesrnwFqX/AAkuo+Jlv9NbR9RtbDR7nT4ZoXjlaOKZGurp&#10;0iIJuVYhtvzIABX3rpN7LqOmW1zNZXGmyyoHa0uinmxE/wALbGZc/RjUw96mpPfT8Un+d18rerlp&#10;Npba/g3+lvzLlFFFABRRRQAUUUUAFFFFABXlP7Nf/Iha7/2Ofin/ANP19Xq1eU/s1/8AIha7/wBj&#10;n4p/9P19QB6tRRRQAVxfxs/5Iz49/wCwBf8A/pPJXaVy3xV0m7174X+MNMsITc397o95bW8KkAyS&#10;PA6qoJ45JA5oAsfDv/kn/hj/ALBdr/6KWuhrxLwf8YNc0bwlomn3Pwh8frc2tjBBKFg08gMsaqcH&#10;7ZzyDWv/AMLy1b/okXxA/wDAbT//AJMoA9Woryn/AIXlq3/RIviB/wCA2n//ACZR/wALy1b/AKJF&#10;8QP/AAG0/wD+TKAPVqK8V1j9piTQL7RbO++FXj+C41m8NhYobWwPmzCCWcp/x+cfu4JW5/u1qf8A&#10;C8tW/wCiRfED/wABtP8A/kygD1aivKf+F5at/wBEi+IH/gNp/wD8mUf8Ly1b/okXxA/8BtP/APky&#10;gD1aivKf+F5at/0SL4gf+A2n/wDyZR/wvLVv+iRfED/wG0//AOTKAPVqK8p/4Xlq3/RIviB/4Daf&#10;/wDJlH/C8tW/6JF8QP8AwG0//wCTKAPVqK8p/wCF5at/0SL4gf8AgNp//wAmUf8AC8tW/wCiRfED&#10;/wABtP8A/kygD1aivKf+F5at/wBEi+IH/gNp/wD8mVl+J/2mJPB2g3es6v8ACrx/aadaKHmmNrYE&#10;KCQBwLz1IoA9qoryn/heWrf9Ei+IH/gNp/8A8mUf8Ly1b/okXxA/8BtP/wDkygD1aivKf+F5at/0&#10;SL4gf+A2n/8AyZR/wvLVv+iRfED/AMBtP/8AkygD1aivKf8AheWrf9Ei+IH/AIDaf/8AJlH/AAvL&#10;Vv8AokXxA/8AAbT/AP5MoA9Woryn/heWrf8ARIviB/4Daf8A/JlH/C8tW/6JF8QP/AbT/wD5MoA9&#10;Wrj9U+D/AIH1vxlb+LdQ8J6ReeJ7faYdYns0a6j2427ZCNwxgd+wrmf+F5at/wBEi+IH/gNp/wD8&#10;mUf8Ly1b/okXxA/8BtP/APkyjrcOlj1aivKf+F5at/0SL4gf+A2n/wDyZWX4c/aYk8WafNe6X8Kv&#10;H91bQ3l1YO4tbAYmt55LeZObz+GWJ1/4DQB7VRXlP/C8tW/6JF8QP/AbT/8A5Mo/4Xlq3/RIviB/&#10;4Daf/wDJlAHq1FeU/wDC8tW/6JF8QP8AwG0//wCTKP8AheWrf9Ei+IH/AIDaf/8AJlAHq1FeU/8A&#10;C8tW/wCiRfED/wABtP8A/kyj/heWrf8ARIviB/4Daf8A/JlAHq1FeU/8Ly1b/okXxA/8BtP/APky&#10;j/heWrf9Ei+IH/gNp/8A8mUAerUV5T/wvLVv+iRfED/wG0//AOTKP+F5at/0SL4gf+A2n/8AyZQB&#10;6tRXitj+0xJqPiDVNFt/hV4/k1LTI4ZbqH7LYZjWYOYzn7Z38tvyrU/4Xlq3/RIviB/4Daf/APJl&#10;AHq1FeU/8Ly1b/okXxA/8BtP/wDkyj/heWrf9Ei+IH/gNp//AMmUAerV5T+zX/yIWu/9jn4p/wDT&#10;9fUf8Ly1b/okXxA/8BtP/wDkyp/2dNK1XS/hzdHWdIu9CvL7xFr2qLp995fnxQ3OrXdxDv2MyhjH&#10;KhwGOM0Aen0UUUAFFFFABRRRQAUUVFc3MVnby3FxKkEESGSSWRgqooGSxJ4AA70AeXfGj/kfPgf/&#10;ANjnL/6YtWr1avKfjOc+PPgeRyP+Ezl/9MWrV6it1C1y9ussZuI0WR4gw3qrEhWI6gEq2D32n0oA&#10;looooAKKKKACiiigAooooAK8p/am/wCSA+Mf+vaP/wBHR16tXkv7T11Defs9+MJbeWOeI26gPGwZ&#10;cidARkehBH4UAetUVFJdQwzRQvLGksufLjZgGfAycDvgVLQAUUUUAFFFFABRRRQAUUUUAFeU/s1f&#10;8k91r/sc/Ff/AKkGoV6it1C1y9uJYzcIiyPEGG9VYkKxHUAlWwe+0+leVfs53UNl8NdfuLiVIIIv&#10;GPiySSWRgqoo1/UCWJPAAHegD1qiiigAooooAKKKKACiiigAooqKS6hhlhikljjkmJWNGYAuQCSF&#10;Hc4BPHYGgDy7wL/ycN8VP+wfof8A6Dd16tXlPgX/AJOG+Kn/AGD9D/8AQbuvUbe6hvIRLBLHPESQ&#10;HjYMpIJBGR6EEfhQBLRRRQAUUUUAFFFFABVLWNa0/wAO6Xc6nqt/baZptqhknvLyZYYYlHVndiAo&#10;9yau15P+1VGs37P/AIwR1V0aCJWVhkEGePIIoA1f+Gi/hR/0U7wb/wCD+0/+OUf8NF/Cj/op3g3/&#10;AMH9p/8AHK7D/hGdH/6BNj/4DJ/hR/wjOj/9Amx/8Bk/woA4/wD4aL+FH/RTvBv/AIP7T/45UF98&#10;fPg/qljcWV78RvBF3Z3EbQzW8+uWbxyowIZWUyYIIJBB6g12/wDwjOj/APQJsf8AwGT/AAo/4RnR&#10;/wDoE2P/AIDJ/hQB8MfEj4wWXwp8VfDLQfB3irwt498K6f4jkvdDml8T2oOiBtL1C2FreymQt9lR&#10;rlGSblgitEQziLzPf/hb4++Evw/sb67v/i54P17xbrEi3Ota9Nrloj3cwGFVF80+XBGDtjiBwi9y&#10;zMze0f8ACM6P/wBAmx/8Bk/wo/4RnR/+gTY/+Ayf4UAcf/w0X8KP+ineDf8Awf2n/wAco/4aL+FH&#10;/RTvBv8A4P7T/wCOV2H/AAjOj/8AQJsf/AZP8KP+EZ0f/oE2P/gMn+FAHH/8NF/Cj/op3g3/AMH9&#10;p/8AHK2PCvxY8EeOtSk0/wAN+MvD/iG/jiM72ulapBcyrGCqlyqOSFBZRnGMsPWtj/hGdH/6BNj/&#10;AOAyf4V5nrGl2em/tTfD77JaQWu/wd4k3eTEqbsXuh4zgc9TQB6/Xnn/AA0V8KP+ineDf/B/af8A&#10;xyvQ68Y/ZT8OaTL+zD8JHfS7J3bwnpZZmt0JJNpHyeKAOk/4aL+FH/RTvBv/AIP7T/45R/w0X8KP&#10;+ineDf8Awf2n/wAcrsP+EZ0f/oE2P/gMn+FH/CM6P/0CbH/wGT/CgDj/APhov4Uf9FO8G/8Ag/tP&#10;/jlfLP7SnxF8G+AfA3jG58AeNfDHiLw14i/eap4T03W7WS4tbxpVY3tlGJORIw/fQjAJbzVw3mCT&#10;7W/4RnR/+gTY/wDgMn+FH/CM6P8A9Amx/wDAZP8ACgDwD4Z/Er4fXGuy+P8Ax38TPBEnjS8hMFrp&#10;8XiO0lt9As2IP2WFvMw0jYUzTD/WMoAwiIB6f/w0X8KP+ineDf8Awf2n/wAcrsP+EZ0f/oE2P/gM&#10;n+FH/CM6P/0CbH/wGT/CgDj/APhov4Uf9FO8G/8Ag/tP/jlH/DRfwo/6Kd4N/wDB/af/AByuw/4R&#10;nR/+gTY/+Ayf4Uf8Izo//QJsf/AZP8KAOb0f45fDjxDqltpulfEDwtqeo3T+XBZ2etW0s0rf3URX&#10;JY8dAK7evHPjtoem2T/Dia30+1glXxnpuJI4FVhkuOoFex0AcXrvxs+HfhfVrjStZ8e+GNI1O2IW&#10;eyvtYt4JoiVDAMjOGXIIPI6EGqH/AA0X8KP+ineDf/B/af8Axyuf+DmiadfeM/jPLc2FrcSnxngv&#10;LCrN/wAgnTe5Feof8Izo/wD0CbH/AMBk/wAKAOP/AOGi/hR/0U7wb/4P7T/45R/w0X8KP+ineDf/&#10;AAf2n/xyuw/4RnR/+gTY/wDgMn+FH/CM6P8A9Amx/wDAZP8ACgDwn4pfEL4ba5fWPi7wj8V/A+le&#10;P9HjaO0uJ/EFqLfULcnc9jd4fLQueQwBaJ8OufmVvFfgR8TvC/xX0G5s/iB4o8NeDfBVn4o1zVH8&#10;M6l4gsjca1cT6vdXUf2jbKVNpEJUwoJE7jccxKvmfcH/AAjOj/8AQJsf/AZP8KP+EZ0f/oE2P/gM&#10;n+FAHH/8NFfCj/op3g3/AMH9p/8AHKP+Gi/hR/0U7wb/AOD+0/8Ajldh/wAIzo//AECbH/wGT/Cj&#10;/hGdH/6BNj/4DJ/hQBx//DRfwo/6Kd4N/wDB/af/AByg/tGfCcDJ+J/g0D/sYLT/AOOV2H/CM6P/&#10;ANAmx/8AAZP8K4P4+eGtIX4E/EYjSrEEeG9SIIt0/wCfWT2oA9MilSeNJI3WSNwGV1OQwPQg9xXN&#10;eK/il4M8B3kFp4m8XaD4dup4/Nig1bUobV5EzjcqyMCRnjIq/wCC/wDkT9C/68IP/Ra15ydLs9S/&#10;ao1T7XaQXWzwZZ7fOjV9ub66zjI46CgDc/4aL+FH/RTvBv8A4P7T/wCOUf8ADRfwo/6Kd4N/8H9p&#10;/wDHK7D/AIRnR/8AoE2P/gMn+FH/AAjOj/8AQJsf/AZP8KAOP/4aL+FH/RTvBv8A4P7T/wCOVyfx&#10;K+InwY+JmgJY3XxV8KadqFpMt5pmr2XiCzW6026UEJPCxcjIyQVIKurMjAqxB9c/4RnR/wDoE2P/&#10;AIDJ/hR/wjOj/wDQJsf/AAGT/CgD4Y8MfHC58afFzxz4d1rx14T8I2t5Z6Zba34007xBbRw3sEIu&#10;ARphMhKyziQbiSTbDeMs3lufqXw38Zvgp4P0Cw0TRPiB4H0zSbCFbe1s7fXbRY4o1GAoHmf/AK69&#10;C/4RnR/+gTY/+Ayf4Uf8Izo//QJsf/AZP8KAOP8A+Gi/hR/0U7wb/wCD+0/+OUf8NF/Cj/op3g3/&#10;AMH9p/8AHK7D/hGdH/6BNj/4DJ/hR/wjOj/9Amx/8Bk/woA4/wD4aL+FH/RTvBv/AIP7T/45XZ6D&#10;4g0vxVpNvqui6lZ6vpdyC0F7YTpPDKASCVdSVbkEcHqDTP8AhGdH/wCgTY/+Ayf4V51+y7DHb/CG&#10;KKJFjjTXdeVUQYAH9r3nAFAHrFFFFABXlP7U3/JA/F3/AFxh/wDR8derV5T+1N/yQPxd/wBcYf8A&#10;0fHQB6tRRRQAUUUUAFFFFABRRRQAV5T4k/5Om+Hf/YneJf8A0t0KvVq8p8Sf8nTfDv8A7E7xL/6W&#10;6FQB6tXlP7J//Jr3wi/7FLSv/SSKvVq8p/ZP/wCTXvhF/wBilpX/AKSRUAerUUUUAFFFFABRRRQA&#10;UUUUAeU/H77nw6/7HPTP/Qnr1avKfj99z4df9jnpn/oT16tQB5T8Ev8AkbvjN/2Of/uJ02vVq8p+&#10;CX/I3fGb/sc//cTpterUAFFFFABRRRQAUUUUAFcF8fv+SEfEf/sW9S/9JZK72uC+P3/JCPiP/wBi&#10;3qX/AKSyUAdJ4L/5E/Qv+vCD/wBFrXBWf/J0+r/9iZZf+l11Xe+C/wDkT9C/68IP/Ra1wVn/AMnT&#10;6v8A9iZZf+l11QB6tRRRQAUUUUAFFFFABRRRQAV5T+zH/wAklX/sPa9/6eLyvVq8p/Zj/wCSSr/2&#10;Hte/9PF5QB6tRRRQAV5T+1N/yQPxd/1xh/8AR8derVk+KvCukeOPDt/oOvWEOqaPfxGG6s7gZjlQ&#10;9VI9KANaivKf+GWfhZ/0KNv/AOBE/wD8XR/wyz8LP+hRt/8AwIn/APi6APVqK8p/4ZZ+Fn/Qo2//&#10;AIET/wDxdH/DLPws/wChRt//AAIn/wDi6APVqK8p/wCGWfhZ/wBCjb/+BE//AMXR/wAMs/Cz/oUb&#10;f/wIn/8Ai6APVqK8p/4ZZ+Fn/Qo2/wD4ET//ABdH/DLPws/6FG3/APAif/4ugD1avKfEn/J03w7/&#10;AOxO8S/+luhUf8Ms/Cz/AKFG3/8AAif/AOLrb8F/A3wL8PdeOt+HvDlvpurG2ez+1q8juIXZHdAW&#10;Y4BaKMnHXYPSgDu68p/ZP/5Ne+EX/YpaV/6SRV6tXklr+yf8JbG2it7bwXZ29vEoSOGGaZERQMAK&#10;ofAAHYUAet0V5T/wyz8LP+hRt/8AwIn/APi6P+GWfhZ/0KNv/wCBE/8A8XQB6tRXlP8Awyz8LP8A&#10;oUbf/wACJ/8A4uj/AIZZ+Fn/AEKNv/4ET/8AxdAHq1FeU/8ADLPws/6FG3/8CJ//AIuj/hln4Wf9&#10;Cjb/APgRP/8AF0AerUV5T/wyz8LP+hRt/wDwIn/+Lo/4ZZ+Fn/Qo2/8A4ET/APxdAB8fvufDr/sc&#10;9M/9CevVq8z0n9mv4aaHrWnatZeErSLUdOnFzaTtJK5hlAIDqGYgEAnn3r0ygDyn4Jf8jd8Zv+xz&#10;/wDcTpterV5vr/7Onw48Ua/qOt6n4VtbjVdRkWa7uhJIjTuEWMM21gCdiIufRRVH/hln4Wf9Cjb/&#10;APgRP/8AF0AerUV5T/wyz8LP+hRt/wDwIn/+Lo/4ZZ+Fn/Qo2/8A4ET/APxdAHq1FeU/8Ms/Cz/o&#10;Ubf/AMCJ/wD4uj/hln4Wf9Cjb/8AgRP/APF0AerUV5T/AMMs/Cz/AKFG3/8AAif/AOLo/wCGWfhZ&#10;/wBCjb/+BE//AMXQB6tXBfH7/khHxH/7FvUv/SWSsb/hln4Wf9Cjb/8AgRP/APF1Hdfsn/Ca+tpb&#10;e48F2dxbzIY5IpZpmR1IwVIL4II4waAPQfBf/In6F/14Qf8Aota4Kz/5On1f/sTLL/0uuq9RtreK&#10;zt4reBBFDEgjRF6KoGAB+FcZ43+CXgf4j61b6v4j8O22qanBb/ZY7t2dJFh3FtmVYfLuJOPU0Adx&#10;RXlP/DLPws/6FG3/APAif/4uj/hln4Wf9Cjb/wDgRP8A/F0AerUV5T/wyz8LP+hRt/8AwIn/APi6&#10;P+GWfhZ/0KNv/wCBE/8A8XQB6tRXlP8Awyz8LP8AoUbf/wACJ/8A4uj/AIZZ+Fn/AEKNv/4ET/8A&#10;xdAHq1FeU/8ADLPws/6FG3/8CJ//AIuj/hln4Wf9Cjb/APgRP/8AF0AerV5T+zH/AMklX/sPa9/6&#10;eLyj/hln4Wf9Cjb/APgRP/8AF13vg/wbovw/8O2mg+HdOh0nR7Tf5FnbghE3uzsRn1ZmY+5NAGzR&#10;RRQAUUUUAFUdYkeKx3IzI3mxDKnBwZFB/SiigC9RRRQAUUUUAFFFFABRRRQAUUUUAFFFFABRRRQA&#10;UUUUAFFFFABRRRQAUUUUAFFFFABRRRQAUUUUAFFFFABRRRQAUUUUAFFFFABRRRQAUUUUAFFFFABR&#10;RRQB/9lQSwMEFAAGAAgAAAAhAMCPatHdAAAABgEAAA8AAABkcnMvZG93bnJldi54bWxMj81qwzAQ&#10;hO+FvoPYQm+N5P6kwbEcQmh7CoUkhZLbxtrYJtbKWIrtvH2VXtrLwjDDzLfZYrSN6KnztWMNyUSB&#10;IC6cqbnU8LV7f5iB8AHZYOOYNFzIwyK/vckwNW7gDfXbUIpYwj5FDVUIbSqlLyqy6CeuJY7e0XUW&#10;Q5RdKU2HQyy3jXxUaiot1hwXKmxpVVFx2p6tho8Bh+VT8tavT8fVZb97+fxeJ6T1/d24nIMINIa/&#10;MFzxIzrkkengzmy8aDTER8LvvXpqpp5BHDS8ThMFMs/kf/z8B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CL7tsS7hMAAI4GAQAOAAAAAAAAAAAAAAAA&#10;AD0CAABkcnMvZTJvRG9jLnhtbFBLAQItAAoAAAAAAAAAIQCGZWQAKC8AACgvAAAUAAAAAAAAAAAA&#10;AAAAAFcWAABkcnMvbWVkaWEvaW1hZ2UxLmpwZ1BLAQItAAoAAAAAAAAAIQCqydG6ySQAAMkkAAAU&#10;AAAAAAAAAAAAAAAAALFFAABkcnMvbWVkaWEvaW1hZ2UyLmpwZ1BLAQItABQABgAIAAAAIQDAj2rR&#10;3QAAAAYBAAAPAAAAAAAAAAAAAAAAAKxqAABkcnMvZG93bnJldi54bWxQSwECLQAUAAYACAAAACEA&#10;e8A4ksMAAAClAQAAGQAAAAAAAAAAAAAAAAC2awAAZHJzL19yZWxzL2Uyb0RvYy54bWwucmVsc1BL&#10;BQYAAAAABwAHAL4BAACwbAAAAAA=&#10;">
                <v:rect id="Rectangle 14065" o:spid="_x0000_s1248" style="position:absolute;left:31470;top:455;width:146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KfxQAAAN4AAAAPAAAAZHJzL2Rvd25yZXYueG1sRE9Na8JA&#10;EL0X/A/LCL3VjdIGTV1FtCU5tlHQ3obsmASzsyG7NdFf3y0UepvH+5zlejCNuFLnassKppMIBHFh&#10;dc2lgsP+/WkOwnlkjY1lUnAjB+vV6GGJibY9f9I196UIIewSVFB53yZSuqIig25iW+LAnW1n0AfY&#10;lVJ32Idw08hZFMXSYM2hocKWthUVl/zbKEjn7eaU2XtfNm9f6fHjuNjtF16px/GweQXhafD/4j93&#10;psP85yh+gd93wg1y9QMAAP//AwBQSwECLQAUAAYACAAAACEA2+H2y+4AAACFAQAAEwAAAAAAAAAA&#10;AAAAAAAAAAAAW0NvbnRlbnRfVHlwZXNdLnhtbFBLAQItABQABgAIAAAAIQBa9CxbvwAAABUBAAAL&#10;AAAAAAAAAAAAAAAAAB8BAABfcmVscy8ucmVsc1BLAQItABQABgAIAAAAIQD65IKfxQAAAN4AAAAP&#10;AAAAAAAAAAAAAAAAAAcCAABkcnMvZG93bnJldi54bWxQSwUGAAAAAAMAAwC3AAAA+QIAAAAA&#10;" filled="f" stroked="f">
                  <v:textbox inset="0,0,0,0">
                    <w:txbxContent>
                      <w:p w14:paraId="4F47D5A5" w14:textId="77777777" w:rsidR="00A832AF" w:rsidRDefault="00A832AF" w:rsidP="00665232">
                        <w:pPr>
                          <w:spacing w:after="160" w:line="259" w:lineRule="auto"/>
                        </w:pPr>
                        <w:r>
                          <w:t xml:space="preserve">произведений </w:t>
                        </w:r>
                      </w:p>
                    </w:txbxContent>
                  </v:textbox>
                </v:rect>
                <v:rect id="Rectangle 14066" o:spid="_x0000_s1249" style="position:absolute;left:42492;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zoxQAAAN4AAAAPAAAAZHJzL2Rvd25yZXYueG1sRE9La8JA&#10;EL4L/Q/LFHrTTaUEja4SWkty9FGwvQ3ZMQnNzobsNkn7611B6G0+vuest6NpRE+dqy0reJ5FIIgL&#10;q2suFXyc3qcLEM4ja2wsk4JfcrDdPEzWmGg78IH6oy9FCGGXoILK+zaR0hUVGXQz2xIH7mI7gz7A&#10;rpS6wyGEm0bOoyiWBmsODRW29FpR8X38MQqyRZt+5vZvKJvdV3ben5dvp6VX6ulxTFcgPI3+X3x3&#10;5zrMf4niGG7vhBvk5goAAP//AwBQSwECLQAUAAYACAAAACEA2+H2y+4AAACFAQAAEwAAAAAAAAAA&#10;AAAAAAAAAAAAW0NvbnRlbnRfVHlwZXNdLnhtbFBLAQItABQABgAIAAAAIQBa9CxbvwAAABUBAAAL&#10;AAAAAAAAAAAAAAAAAB8BAABfcmVscy8ucmVsc1BLAQItABQABgAIAAAAIQAKNhzoxQAAAN4AAAAP&#10;AAAAAAAAAAAAAAAAAAcCAABkcnMvZG93bnJldi54bWxQSwUGAAAAAAMAAwC3AAAA+QIAAAAA&#10;" filled="f" stroked="f">
                  <v:textbox inset="0,0,0,0">
                    <w:txbxContent>
                      <w:p w14:paraId="3D58F931" w14:textId="77777777" w:rsidR="00A832AF" w:rsidRDefault="00A832AF" w:rsidP="00665232">
                        <w:pPr>
                          <w:spacing w:after="160" w:line="259" w:lineRule="auto"/>
                        </w:pPr>
                        <w:r>
                          <w:t xml:space="preserve"> </w:t>
                        </w:r>
                      </w:p>
                    </w:txbxContent>
                  </v:textbox>
                </v:rect>
                <v:rect id="Rectangle 14067" o:spid="_x0000_s1250" style="position:absolute;left:31470;top:2652;width:454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lzxAAAAN4AAAAPAAAAZHJzL2Rvd25yZXYueG1sRE9Li8Iw&#10;EL4v+B/CCN7WVB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GV6uXPEAAAA3gAAAA8A&#10;AAAAAAAAAAAAAAAABwIAAGRycy9kb3ducmV2LnhtbFBLBQYAAAAAAwADALcAAAD4AgAAAAA=&#10;" filled="f" stroked="f">
                  <v:textbox inset="0,0,0,0">
                    <w:txbxContent>
                      <w:p w14:paraId="1282F27A" w14:textId="77777777" w:rsidR="00A832AF" w:rsidRDefault="00A832AF" w:rsidP="00665232">
                        <w:pPr>
                          <w:spacing w:after="160" w:line="259" w:lineRule="auto"/>
                        </w:pPr>
                        <w:r>
                          <w:t>А.И.</w:t>
                        </w:r>
                      </w:p>
                    </w:txbxContent>
                  </v:textbox>
                </v:rect>
                <v:rect id="Rectangle 14068" o:spid="_x0000_s1251" style="position:absolute;left:34899;top:230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0B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BTlLQHHAAAA3gAA&#10;AA8AAAAAAAAAAAAAAAAABwIAAGRycy9kb3ducmV2LnhtbFBLBQYAAAAAAwADALcAAAD7AgAAAAA=&#10;" filled="f" stroked="f">
                  <v:textbox inset="0,0,0,0">
                    <w:txbxContent>
                      <w:p w14:paraId="54227E05" w14:textId="77777777" w:rsidR="00A832AF" w:rsidRDefault="00A832AF" w:rsidP="00665232">
                        <w:pPr>
                          <w:spacing w:after="160" w:line="259" w:lineRule="auto"/>
                        </w:pPr>
                        <w:r>
                          <w:t xml:space="preserve"> </w:t>
                        </w:r>
                      </w:p>
                    </w:txbxContent>
                  </v:textbox>
                </v:rect>
                <v:rect id="Rectangle 14069" o:spid="_x0000_s1252" style="position:absolute;left:35813;top:2652;width:100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iaxAAAAN4AAAAPAAAAZHJzL2Rvd25yZXYueG1sRE9Li8Iw&#10;EL4L+x/CLHjTVB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HupiJrEAAAA3gAAAA8A&#10;AAAAAAAAAAAAAAAABwIAAGRycy9kb3ducmV2LnhtbFBLBQYAAAAAAwADALcAAAD4AgAAAAA=&#10;" filled="f" stroked="f">
                  <v:textbox inset="0,0,0,0">
                    <w:txbxContent>
                      <w:p w14:paraId="7C603C45" w14:textId="77777777" w:rsidR="00A832AF" w:rsidRDefault="00A832AF" w:rsidP="00665232">
                        <w:pPr>
                          <w:spacing w:after="160" w:line="259" w:lineRule="auto"/>
                        </w:pPr>
                        <w:r>
                          <w:t xml:space="preserve">Крылова, </w:t>
                        </w:r>
                      </w:p>
                    </w:txbxContent>
                  </v:textbox>
                </v:rect>
                <v:rect id="Rectangle 14070" o:spid="_x0000_s1253" style="position:absolute;left:43361;top:230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a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BvSrfayAAAAN4A&#10;AAAPAAAAAAAAAAAAAAAAAAcCAABkcnMvZG93bnJldi54bWxQSwUGAAAAAAMAAwC3AAAA/AIAAAAA&#10;" filled="f" stroked="f">
                  <v:textbox inset="0,0,0,0">
                    <w:txbxContent>
                      <w:p w14:paraId="5E548279" w14:textId="77777777" w:rsidR="00A832AF" w:rsidRDefault="00A832AF" w:rsidP="00665232">
                        <w:pPr>
                          <w:spacing w:after="160" w:line="259" w:lineRule="auto"/>
                        </w:pPr>
                        <w:r>
                          <w:t xml:space="preserve"> </w:t>
                        </w:r>
                      </w:p>
                    </w:txbxContent>
                  </v:textbox>
                </v:rect>
                <v:rect id="Rectangle 14071" o:spid="_x0000_s1254" style="position:absolute;left:31470;top:4846;width:454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BxQAAAN4AAAAPAAAAZHJzL2Rvd25yZXYueG1sRE9Na8JA&#10;EL0X/A/LCN7qRp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AABhJBxQAAAN4AAAAP&#10;AAAAAAAAAAAAAAAAAAcCAABkcnMvZG93bnJldi54bWxQSwUGAAAAAAMAAwC3AAAA+QIAAAAA&#10;" filled="f" stroked="f">
                  <v:textbox inset="0,0,0,0">
                    <w:txbxContent>
                      <w:p w14:paraId="00C64780" w14:textId="77777777" w:rsidR="00A832AF" w:rsidRDefault="00A832AF" w:rsidP="00665232">
                        <w:pPr>
                          <w:spacing w:after="160" w:line="259" w:lineRule="auto"/>
                        </w:pPr>
                        <w:r>
                          <w:t>И.И.</w:t>
                        </w:r>
                      </w:p>
                    </w:txbxContent>
                  </v:textbox>
                </v:rect>
                <v:rect id="Rectangle 14072" o:spid="_x0000_s1255" style="position:absolute;left:34899;top:449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w2xQAAAN4AAAAPAAAAZHJzL2Rvd25yZXYueG1sRE9Na8JA&#10;EL0L/odlhN50o5S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w1Iw2xQAAAN4AAAAP&#10;AAAAAAAAAAAAAAAAAAcCAABkcnMvZG93bnJldi54bWxQSwUGAAAAAAMAAwC3AAAA+QIAAAAA&#10;" filled="f" stroked="f">
                  <v:textbox inset="0,0,0,0">
                    <w:txbxContent>
                      <w:p w14:paraId="29AFF433" w14:textId="77777777" w:rsidR="00A832AF" w:rsidRDefault="00A832AF" w:rsidP="00665232">
                        <w:pPr>
                          <w:spacing w:after="160" w:line="259" w:lineRule="auto"/>
                        </w:pPr>
                        <w:r>
                          <w:t xml:space="preserve"> </w:t>
                        </w:r>
                      </w:p>
                    </w:txbxContent>
                  </v:textbox>
                </v:rect>
                <v:rect id="Rectangle 14073" o:spid="_x0000_s1256" style="position:absolute;left:35813;top:4846;width:1249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mtxAAAAN4AAAAPAAAAZHJzL2Rvd25yZXYueG1sRE9Li8Iw&#10;EL4L/ocwgjdN1WXVahTZB3pcH6DehmZsi82kNFlb/fVGWNjbfHzPmS8bU4gbVS63rGDQj0AQJ1bn&#10;nCo47L97ExDOI2ssLJOCOzlYLtqtOcba1ryl286nIoSwi1FB5n0ZS+mSjAy6vi2JA3exlUEfYJVK&#10;XWEdwk0hh1H0Lg3mHBoyLOkjo+S6+zUK1pNyddrYR50WX+f18ec4/dxPvVLdTrOagfDU+H/xn3uj&#10;w/y3aDyC1zvhBrl4AgAA//8DAFBLAQItABQABgAIAAAAIQDb4fbL7gAAAIUBAAATAAAAAAAAAAAA&#10;AAAAAAAAAABbQ29udGVudF9UeXBlc10ueG1sUEsBAi0AFAAGAAgAAAAhAFr0LFu/AAAAFQEAAAsA&#10;AAAAAAAAAAAAAAAAHwEAAF9yZWxzLy5yZWxzUEsBAi0AFAAGAAgAAAAhAJ+YKa3EAAAA3gAAAA8A&#10;AAAAAAAAAAAAAAAABwIAAGRycy9kb3ducmV2LnhtbFBLBQYAAAAAAwADALcAAAD4AgAAAAA=&#10;" filled="f" stroked="f">
                  <v:textbox inset="0,0,0,0">
                    <w:txbxContent>
                      <w:p w14:paraId="291E323F" w14:textId="77777777" w:rsidR="00A832AF" w:rsidRDefault="00A832AF" w:rsidP="00665232">
                        <w:pPr>
                          <w:spacing w:after="160" w:line="259" w:lineRule="auto"/>
                        </w:pPr>
                        <w:r>
                          <w:t xml:space="preserve">Хемницера, </w:t>
                        </w:r>
                      </w:p>
                    </w:txbxContent>
                  </v:textbox>
                </v:rect>
                <v:rect id="Rectangle 14074" o:spid="_x0000_s1257" style="position:absolute;left:31470;top:7045;width:44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HZxAAAAN4AAAAPAAAAZHJzL2Rvd25yZXYueG1sRE9Li8Iw&#10;EL4L+x/CLHjTdEV8dI0iq6JHX6B7G5rZtmwzKU201V9vBMHbfHzPmcwaU4grVS63rOCrG4EgTqzO&#10;OVVwPKw6IxDOI2ssLJOCGzmYTT9aE4y1rXlH171PRQhhF6OCzPsyltIlGRl0XVsSB+7PVgZ9gFUq&#10;dYV1CDeF7EXRQBrMOTRkWNJPRsn//mIUrEfl/Lyx9zotlr/r0/Y0XhzGXqn2ZzP/BuGp8W/xy73R&#10;YX4/Gvbh+U64QU4fAAAA//8DAFBLAQItABQABgAIAAAAIQDb4fbL7gAAAIUBAAATAAAAAAAAAAAA&#10;AAAAAAAAAABbQ29udGVudF9UeXBlc10ueG1sUEsBAi0AFAAGAAgAAAAhAFr0LFu/AAAAFQEAAAsA&#10;AAAAAAAAAAAAAAAAHwEAAF9yZWxzLy5yZWxzUEsBAi0AFAAGAAgAAAAhABBxsdnEAAAA3gAAAA8A&#10;AAAAAAAAAAAAAAAABwIAAGRycy9kb3ducmV2LnhtbFBLBQYAAAAAAwADALcAAAD4AgAAAAA=&#10;" filled="f" stroked="f">
                  <v:textbox inset="0,0,0,0">
                    <w:txbxContent>
                      <w:p w14:paraId="20BD8DB0" w14:textId="77777777" w:rsidR="00A832AF" w:rsidRDefault="00A832AF" w:rsidP="00665232">
                        <w:pPr>
                          <w:spacing w:after="160" w:line="259" w:lineRule="auto"/>
                        </w:pPr>
                        <w:r>
                          <w:t>Л.Н.</w:t>
                        </w:r>
                      </w:p>
                    </w:txbxContent>
                  </v:textbox>
                </v:rect>
                <v:rect id="Rectangle 14075" o:spid="_x0000_s1258" style="position:absolute;left:34807;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CxAAAAN4AAAAPAAAAZHJzL2Rvd25yZXYueG1sRE9Li8Iw&#10;EL4L/ocwgjdNFXfVahTZB3pcH6DehmZsi82kNFlb/fVGWNjbfHzPmS8bU4gbVS63rGDQj0AQJ1bn&#10;nCo47L97ExDOI2ssLJOCOzlYLtqtOcba1ryl286nIoSwi1FB5n0ZS+mSjAy6vi2JA3exlUEfYJVK&#10;XWEdwk0hh1H0Lg3mHBoyLOkjo+S6+zUK1pNyddrYR50WX+f18ec4/dxPvVLdTrOagfDU+H/xn3uj&#10;w/xRNH6D1zvhBrl4AgAA//8DAFBLAQItABQABgAIAAAAIQDb4fbL7gAAAIUBAAATAAAAAAAAAAAA&#10;AAAAAAAAAABbQ29udGVudF9UeXBlc10ueG1sUEsBAi0AFAAGAAgAAAAhAFr0LFu/AAAAFQEAAAsA&#10;AAAAAAAAAAAAAAAAHwEAAF9yZWxzLy5yZWxzUEsBAi0AFAAGAAgAAAAhAH89FELEAAAA3gAAAA8A&#10;AAAAAAAAAAAAAAAABwIAAGRycy9kb3ducmV2LnhtbFBLBQYAAAAAAwADALcAAAD4AgAAAAA=&#10;" filled="f" stroked="f">
                  <v:textbox inset="0,0,0,0">
                    <w:txbxContent>
                      <w:p w14:paraId="1FB99CEA" w14:textId="77777777" w:rsidR="00A832AF" w:rsidRDefault="00A832AF" w:rsidP="00665232">
                        <w:pPr>
                          <w:spacing w:after="160" w:line="259" w:lineRule="auto"/>
                        </w:pPr>
                        <w:r>
                          <w:t xml:space="preserve"> </w:t>
                        </w:r>
                      </w:p>
                    </w:txbxContent>
                  </v:textbox>
                </v:rect>
                <v:rect id="Rectangle 14076" o:spid="_x0000_s1259" style="position:absolute;left:35722;top:7045;width:1037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o1xAAAAN4AAAAPAAAAZHJzL2Rvd25yZXYueG1sRE9Li8Iw&#10;EL4v+B/CCN7WVBFXq1FEXfToC9Tb0IxtsZmUJtru/vqNsOBtPr7nTOeNKcSTKpdbVtDrRiCIE6tz&#10;ThWcjt+fIxDOI2ssLJOCH3Iwn7U+phhrW/OengefihDCLkYFmfdlLKVLMjLourYkDtzNVgZ9gFUq&#10;dYV1CDeF7EfRUBrMOTRkWNIyo+R+eBgFm1G5uGztb50W6+vmvDuPV8exV6rTbhYTEJ4a/xb/u7c6&#10;zB9EX0N4vRNukLM/AAAA//8DAFBLAQItABQABgAIAAAAIQDb4fbL7gAAAIUBAAATAAAAAAAAAAAA&#10;AAAAAAAAAABbQ29udGVudF9UeXBlc10ueG1sUEsBAi0AFAAGAAgAAAAhAFr0LFu/AAAAFQEAAAsA&#10;AAAAAAAAAAAAAAAAHwEAAF9yZWxzLy5yZWxzUEsBAi0AFAAGAAgAAAAhAI/vijXEAAAA3gAAAA8A&#10;AAAAAAAAAAAAAAAABwIAAGRycy9kb3ducmV2LnhtbFBLBQYAAAAAAwADALcAAAD4AgAAAAA=&#10;" filled="f" stroked="f">
                  <v:textbox inset="0,0,0,0">
                    <w:txbxContent>
                      <w:p w14:paraId="675F37E1" w14:textId="77777777" w:rsidR="00A832AF" w:rsidRDefault="00A832AF" w:rsidP="00665232">
                        <w:pPr>
                          <w:spacing w:after="160" w:line="259" w:lineRule="auto"/>
                        </w:pPr>
                        <w:r>
                          <w:t xml:space="preserve">Толстого, </w:t>
                        </w:r>
                      </w:p>
                    </w:txbxContent>
                  </v:textbox>
                </v:rect>
                <v:rect id="Rectangle 14077" o:spid="_x0000_s1260" style="position:absolute;left:43543;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uxQAAAN4AAAAPAAAAZHJzL2Rvd25yZXYueG1sRE9Na8JA&#10;EL0X/A/LCL3VjVIaTV1FtCU5tlHQ3obsmASzsyG7NdFf3y0UepvH+5zlejCNuFLnassKppMIBHFh&#10;dc2lgsP+/WkOwnlkjY1lUnAjB+vV6GGJibY9f9I196UIIewSVFB53yZSuqIig25iW+LAnW1n0AfY&#10;lVJ32Idw08hZFL1IgzWHhgpb2lZUXPJvoyCdt5tTZu992bx9pceP42K3X3ilHsfD5hWEp8H/i//c&#10;mQ7zn6M4ht93wg1y9QMAAP//AwBQSwECLQAUAAYACAAAACEA2+H2y+4AAACFAQAAEwAAAAAAAAAA&#10;AAAAAAAAAAAAW0NvbnRlbnRfVHlwZXNdLnhtbFBLAQItABQABgAIAAAAIQBa9CxbvwAAABUBAAAL&#10;AAAAAAAAAAAAAAAAAB8BAABfcmVscy8ucmVsc1BLAQItABQABgAIAAAAIQDgoy+uxQAAAN4AAAAP&#10;AAAAAAAAAAAAAAAAAAcCAABkcnMvZG93bnJldi54bWxQSwUGAAAAAAMAAwC3AAAA+QIAAAAA&#10;" filled="f" stroked="f">
                  <v:textbox inset="0,0,0,0">
                    <w:txbxContent>
                      <w:p w14:paraId="686E7C32" w14:textId="77777777" w:rsidR="00A832AF" w:rsidRDefault="00A832AF" w:rsidP="00665232">
                        <w:pPr>
                          <w:spacing w:after="160" w:line="259" w:lineRule="auto"/>
                        </w:pPr>
                        <w:r>
                          <w:t xml:space="preserve"> </w:t>
                        </w:r>
                      </w:p>
                    </w:txbxContent>
                  </v:textbox>
                </v:rect>
                <v:rect id="Rectangle 14078" o:spid="_x0000_s1261" style="position:absolute;left:31470;top:9285;width:166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vc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r+S/IqvPKOzKCXdwAAAP//AwBQSwECLQAUAAYACAAAACEA2+H2y+4AAACFAQAAEwAAAAAA&#10;AAAAAAAAAAAAAAAAW0NvbnRlbnRfVHlwZXNdLnhtbFBLAQItABQABgAIAAAAIQBa9CxbvwAAABUB&#10;AAALAAAAAAAAAAAAAAAAAB8BAABfcmVscy8ucmVsc1BLAQItABQABgAIAAAAIQCRPLvcyAAAAN4A&#10;AAAPAAAAAAAAAAAAAAAAAAcCAABkcnMvZG93bnJldi54bWxQSwUGAAAAAAMAAwC3AAAA/AIAAAAA&#10;" filled="f" stroked="f">
                  <v:textbox inset="0,0,0,0">
                    <w:txbxContent>
                      <w:p w14:paraId="0D6FCDA6" w14:textId="77777777" w:rsidR="00A832AF" w:rsidRDefault="00A832AF" w:rsidP="00665232">
                        <w:pPr>
                          <w:spacing w:after="160" w:line="259" w:lineRule="auto"/>
                        </w:pPr>
                        <w:r>
                          <w:t xml:space="preserve">С.В. Михалкова </w:t>
                        </w:r>
                      </w:p>
                    </w:txbxContent>
                  </v:textbox>
                </v:rect>
                <v:rect id="Rectangle 14079" o:spid="_x0000_s1262" style="position:absolute;left:31470;top:11482;width:126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HxAAAAN4AAAAPAAAAZHJzL2Rvd25yZXYueG1sRE9La8JA&#10;EL4X+h+WKXirG4tUE11FqqLH+gD1NmTHJJidDdnVpP56tyB4m4/vOeNpa0pxo9oVlhX0uhEI4tTq&#10;gjMF+93ycwjCeWSNpWVS8EcOppP3tzEm2ja8odvWZyKEsEtQQe59lUjp0pwMuq6tiAN3trVBH2Cd&#10;SV1jE8JNKb+i6FsaLDg05FjRT07pZXs1ClbDanZc23uTlYvT6vB7iOe72CvV+WhnIxCeWv8SP91r&#10;Heb3o0EM/++EG+TkAQAA//8DAFBLAQItABQABgAIAAAAIQDb4fbL7gAAAIUBAAATAAAAAAAAAAAA&#10;AAAAAAAAAABbQ29udGVudF9UeXBlc10ueG1sUEsBAi0AFAAGAAgAAAAhAFr0LFu/AAAAFQEAAAsA&#10;AAAAAAAAAAAAAAAAHwEAAF9yZWxzLy5yZWxzUEsBAi0AFAAGAAgAAAAhAP5wHkfEAAAA3gAAAA8A&#10;AAAAAAAAAAAAAAAABwIAAGRycy9kb3ducmV2LnhtbFBLBQYAAAAAAwADALcAAAD4AgAAAAA=&#10;" filled="f" stroked="f">
                  <v:textbox inset="0,0,0,0">
                    <w:txbxContent>
                      <w:p w14:paraId="144E7725" w14:textId="77777777" w:rsidR="00A832AF" w:rsidRDefault="00A832AF" w:rsidP="00665232">
                        <w:pPr>
                          <w:spacing w:after="160" w:line="259" w:lineRule="auto"/>
                        </w:pPr>
                        <w:r>
                          <w:t>и</w:t>
                        </w:r>
                      </w:p>
                    </w:txbxContent>
                  </v:textbox>
                </v:rect>
                <v:rect id="Rectangle 14080" o:spid="_x0000_s1263" style="position:absolute;left:32430;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f9xwAAAN4AAAAPAAAAZHJzL2Rvd25yZXYueG1sRI9Ba8JA&#10;EIXvgv9hmUJvummRElNXEavo0aqgvQ3ZaRKanQ3Z1aT99c6h4G2GefPe+2aL3tXqRm2oPBt4GSeg&#10;iHNvKy4MnI6bUQoqRGSLtWcy8EsBFvPhYIaZ9R1/0u0QCyUmHDI0UMbYZFqHvCSHYewbYrl9+9Zh&#10;lLUttG2xE3NX69ckedMOK5aEEhtalZT/HK7OwDZtlped/+uKev21Pe/P04/jNBrz/NQv30FF6uND&#10;/P+9s1J/kqQCIDgyg57fAQAA//8DAFBLAQItABQABgAIAAAAIQDb4fbL7gAAAIUBAAATAAAAAAAA&#10;AAAAAAAAAAAAAABbQ29udGVudF9UeXBlc10ueG1sUEsBAi0AFAAGAAgAAAAhAFr0LFu/AAAAFQEA&#10;AAsAAAAAAAAAAAAAAAAAHwEAAF9yZWxzLy5yZWxzUEsBAi0AFAAGAAgAAAAhAFqfx/3HAAAA3gAA&#10;AA8AAAAAAAAAAAAAAAAABwIAAGRycy9kb3ducmV2LnhtbFBLBQYAAAAAAwADALcAAAD7AgAAAAA=&#10;" filled="f" stroked="f">
                  <v:textbox inset="0,0,0,0">
                    <w:txbxContent>
                      <w:p w14:paraId="4E360125" w14:textId="77777777" w:rsidR="00A832AF" w:rsidRDefault="00A832AF" w:rsidP="00665232">
                        <w:pPr>
                          <w:spacing w:after="160" w:line="259" w:lineRule="auto"/>
                        </w:pPr>
                        <w:r>
                          <w:t xml:space="preserve"> </w:t>
                        </w:r>
                      </w:p>
                    </w:txbxContent>
                  </v:textbox>
                </v:rect>
                <v:rect id="Rectangle 14081" o:spid="_x0000_s1264" style="position:absolute;left:32887;top:11482;width:689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JmxQAAAN4AAAAPAAAAZHJzL2Rvd25yZXYueG1sRE9Na8JA&#10;EL0X/A/LFHprNhYpMWYVsUo8tirY3obsmIRmZ0N2TdL++m5B8DaP9znZajSN6KlztWUF0ygGQVxY&#10;XXOp4HTcPScgnEfW2FgmBT/kYLWcPGSYajvwB/UHX4oQwi5FBZX3bSqlKyoy6CLbEgfuYjuDPsCu&#10;lLrDIYSbRr7E8as0WHNoqLClTUXF9+FqFORJu/7c29+hbLZf+fn9PH87zr1ST4/jegHC0+jv4pt7&#10;r8P8WZxM4f+dcINc/gEAAP//AwBQSwECLQAUAAYACAAAACEA2+H2y+4AAACFAQAAEwAAAAAAAAAA&#10;AAAAAAAAAAAAW0NvbnRlbnRfVHlwZXNdLnhtbFBLAQItABQABgAIAAAAIQBa9CxbvwAAABUBAAAL&#10;AAAAAAAAAAAAAAAAAB8BAABfcmVscy8ucmVsc1BLAQItABQABgAIAAAAIQA102JmxQAAAN4AAAAP&#10;AAAAAAAAAAAAAAAAAAcCAABkcnMvZG93bnJldi54bWxQSwUGAAAAAAMAAwC3AAAA+QIAAAAA&#10;" filled="f" stroked="f">
                  <v:textbox inset="0,0,0,0">
                    <w:txbxContent>
                      <w:p w14:paraId="3529B053" w14:textId="77777777" w:rsidR="00A832AF" w:rsidRDefault="00A832AF" w:rsidP="00665232">
                        <w:pPr>
                          <w:spacing w:after="160" w:line="259" w:lineRule="auto"/>
                        </w:pPr>
                        <w:r>
                          <w:t>других</w:t>
                        </w:r>
                      </w:p>
                    </w:txbxContent>
                  </v:textbox>
                </v:rect>
                <v:rect id="Rectangle 14082" o:spid="_x0000_s1265" style="position:absolute;left:38053;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wRxAAAAN4AAAAPAAAAZHJzL2Rvd25yZXYueG1sRE9Li8Iw&#10;EL4L+x/CLHjTVFmkVqPIrosefSyot6EZ22IzKU201V9vBGFv8/E9ZzpvTSluVLvCsoJBPwJBnFpd&#10;cKbgb//bi0E4j6yxtEwK7uRgPvvoTDHRtuEt3XY+EyGEXYIKcu+rREqX5mTQ9W1FHLizrQ36AOtM&#10;6hqbEG5KOYyikTRYcGjIsaLvnNLL7moUrOJqcVzbR5OVy9PqsDmMf/Zjr1T3s11MQHhq/b/47V7r&#10;MP8riofweifcIGdPAAAA//8DAFBLAQItABQABgAIAAAAIQDb4fbL7gAAAIUBAAATAAAAAAAAAAAA&#10;AAAAAAAAAABbQ29udGVudF9UeXBlc10ueG1sUEsBAi0AFAAGAAgAAAAhAFr0LFu/AAAAFQEAAAsA&#10;AAAAAAAAAAAAAAAAHwEAAF9yZWxzLy5yZWxzUEsBAi0AFAAGAAgAAAAhAMUB/BHEAAAA3gAAAA8A&#10;AAAAAAAAAAAAAAAABwIAAGRycy9kb3ducmV2LnhtbFBLBQYAAAAAAwADALcAAAD4AgAAAAA=&#10;" filled="f" stroked="f">
                  <v:textbox inset="0,0,0,0">
                    <w:txbxContent>
                      <w:p w14:paraId="07F221D0" w14:textId="77777777" w:rsidR="00A832AF" w:rsidRDefault="00A832AF" w:rsidP="00665232">
                        <w:pPr>
                          <w:spacing w:after="160" w:line="259" w:lineRule="auto"/>
                        </w:pPr>
                        <w:r>
                          <w:t xml:space="preserve"> </w:t>
                        </w:r>
                      </w:p>
                    </w:txbxContent>
                  </v:textbox>
                </v:rect>
                <v:rect id="Rectangle 14083" o:spid="_x0000_s1266" style="position:absolute;left:31470;top:13677;width:132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mKxQAAAN4AAAAPAAAAZHJzL2Rvd25yZXYueG1sRE9La8JA&#10;EL4L/Q/LFHrTTVuRGLMR6QM9aizY3obsmIRmZ0N2a6K/3hWE3ubje066HEwjTtS52rKC50kEgriw&#10;uuZSwdf+cxyDcB5ZY2OZFJzJwTJ7GKWYaNvzjk65L0UIYZeggsr7NpHSFRUZdBPbEgfuaDuDPsCu&#10;lLrDPoSbRr5E0UwarDk0VNjSW0XFb/5nFKzjdvW9sZe+bD5+1oftYf6+n3ulnh6H1QKEp8H/i+/u&#10;jQ7zp1H8Crd3wg0yuwIAAP//AwBQSwECLQAUAAYACAAAACEA2+H2y+4AAACFAQAAEwAAAAAAAAAA&#10;AAAAAAAAAAAAW0NvbnRlbnRfVHlwZXNdLnhtbFBLAQItABQABgAIAAAAIQBa9CxbvwAAABUBAAAL&#10;AAAAAAAAAAAAAAAAAB8BAABfcmVscy8ucmVsc1BLAQItABQABgAIAAAAIQCqTVmKxQAAAN4AAAAP&#10;AAAAAAAAAAAAAAAAAAcCAABkcnMvZG93bnJldi54bWxQSwUGAAAAAAMAAwC3AAAA+QIAAAAA&#10;" filled="f" stroked="f">
                  <v:textbox inset="0,0,0,0">
                    <w:txbxContent>
                      <w:p w14:paraId="1BA27C88" w14:textId="77777777" w:rsidR="00A832AF" w:rsidRDefault="00A832AF" w:rsidP="00665232">
                        <w:pPr>
                          <w:spacing w:after="160" w:line="259" w:lineRule="auto"/>
                        </w:pPr>
                        <w:r>
                          <w:t>баснописцев.</w:t>
                        </w:r>
                      </w:p>
                    </w:txbxContent>
                  </v:textbox>
                </v:rect>
                <v:rect id="Rectangle 14084" o:spid="_x0000_s1267" style="position:absolute;left:41486;top:133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H+xAAAAN4AAAAPAAAAZHJzL2Rvd25yZXYueG1sRE9Li8Iw&#10;EL4L+x/CLHjTVJGlVqPIrqJHHwvqbWjGtthMShNt3V9vBGFv8/E9ZzpvTSnuVLvCsoJBPwJBnFpd&#10;cKbg97DqxSCcR9ZYWiYFD3Iwn310ppho2/CO7nufiRDCLkEFufdVIqVLczLo+rYiDtzF1gZ9gHUm&#10;dY1NCDelHEbRlzRYcGjIsaLvnNLr/mYUrONqcdrYvyYrl+f1cXsc/xzGXqnuZ7uYgPDU+n/x273R&#10;Yf4oikfweifcIGdPAAAA//8DAFBLAQItABQABgAIAAAAIQDb4fbL7gAAAIUBAAATAAAAAAAAAAAA&#10;AAAAAAAAAABbQ29udGVudF9UeXBlc10ueG1sUEsBAi0AFAAGAAgAAAAhAFr0LFu/AAAAFQEAAAsA&#10;AAAAAAAAAAAAAAAAHwEAAF9yZWxzLy5yZWxzUEsBAi0AFAAGAAgAAAAhACWkwf7EAAAA3gAAAA8A&#10;AAAAAAAAAAAAAAAABwIAAGRycy9kb3ducmV2LnhtbFBLBQYAAAAAAwADALcAAAD4AgAAAAA=&#10;" filled="f" stroked="f">
                  <v:textbox inset="0,0,0,0">
                    <w:txbxContent>
                      <w:p w14:paraId="0D443904" w14:textId="77777777" w:rsidR="00A832AF" w:rsidRDefault="00A832AF" w:rsidP="00665232">
                        <w:pPr>
                          <w:spacing w:after="160" w:line="259" w:lineRule="auto"/>
                        </w:pPr>
                        <w:r>
                          <w:t xml:space="preserve"> </w:t>
                        </w:r>
                      </w:p>
                    </w:txbxContent>
                  </v:textbox>
                </v:rect>
                <v:rect id="Rectangle 14085" o:spid="_x0000_s1268" style="position:absolute;left:41943;top:13677;width:654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RlxQAAAN4AAAAPAAAAZHJzL2Rvd25yZXYueG1sRE9La8JA&#10;EL4L/Q/LFHrTTUuVGLMR6QM9aizY3obsmIRmZ0N2a6K/3hWE3ubje066HEwjTtS52rKC50kEgriw&#10;uuZSwdf+cxyDcB5ZY2OZFJzJwTJ7GKWYaNvzjk65L0UIYZeggsr7NpHSFRUZdBPbEgfuaDuDPsCu&#10;lLrDPoSbRr5E0UwarDk0VNjSW0XFb/5nFKzjdvW9sZe+bD5+1oftYf6+n3ulnh6H1QKEp8H/i+/u&#10;jQ7zX6N4Crd3wg0yuwIAAP//AwBQSwECLQAUAAYACAAAACEA2+H2y+4AAACFAQAAEwAAAAAAAAAA&#10;AAAAAAAAAAAAW0NvbnRlbnRfVHlwZXNdLnhtbFBLAQItABQABgAIAAAAIQBa9CxbvwAAABUBAAAL&#10;AAAAAAAAAAAAAAAAAB8BAABfcmVscy8ucmVsc1BLAQItABQABgAIAAAAIQBK6GRlxQAAAN4AAAAP&#10;AAAAAAAAAAAAAAAAAAcCAABkcnMvZG93bnJldi54bWxQSwUGAAAAAAMAAwC3AAAA+QIAAAAA&#10;" filled="f" stroked="f">
                  <v:textbox inset="0,0,0,0">
                    <w:txbxContent>
                      <w:p w14:paraId="386B93B4" w14:textId="77777777" w:rsidR="00A832AF" w:rsidRDefault="00A832AF" w:rsidP="00665232">
                        <w:pPr>
                          <w:spacing w:after="160" w:line="259" w:lineRule="auto"/>
                        </w:pPr>
                        <w:r>
                          <w:t xml:space="preserve">Басни </w:t>
                        </w:r>
                      </w:p>
                    </w:txbxContent>
                  </v:textbox>
                </v:rect>
                <v:rect id="Rectangle 14086" o:spid="_x0000_s1269" style="position:absolute;left:31470;top:15874;width:1463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oSxAAAAN4AAAAPAAAAZHJzL2Rvd25yZXYueG1sRE9Li8Iw&#10;EL4L+x/CLHjTVBGp1Siy66JHHwvqbWjGtthMSpO11V9vBGFv8/E9Z7ZoTSluVLvCsoJBPwJBnFpd&#10;cKbg9/DTi0E4j6yxtEwK7uRgMf/ozDDRtuEd3fY+EyGEXYIKcu+rREqX5mTQ9W1FHLiLrQ36AOtM&#10;6hqbEG5KOYyisTRYcGjIsaKvnNLr/s8oWMfV8rSxjyYrV+f1cXucfB8mXqnuZ7ucgvDU+n/x273R&#10;Yf4oisfweifcIOdPAAAA//8DAFBLAQItABQABgAIAAAAIQDb4fbL7gAAAIUBAAATAAAAAAAAAAAA&#10;AAAAAAAAAABbQ29udGVudF9UeXBlc10ueG1sUEsBAi0AFAAGAAgAAAAhAFr0LFu/AAAAFQEAAAsA&#10;AAAAAAAAAAAAAAAAHwEAAF9yZWxzLy5yZWxzUEsBAi0AFAAGAAgAAAAhALo6+hLEAAAA3gAAAA8A&#10;AAAAAAAAAAAAAAAABwIAAGRycy9kb3ducmV2LnhtbFBLBQYAAAAAAwADALcAAAD4AgAAAAA=&#10;" filled="f" stroked="f">
                  <v:textbox inset="0,0,0,0">
                    <w:txbxContent>
                      <w:p w14:paraId="43DA5DC4" w14:textId="77777777" w:rsidR="00A832AF" w:rsidRDefault="00A832AF" w:rsidP="00665232">
                        <w:pPr>
                          <w:spacing w:after="160" w:line="259" w:lineRule="auto"/>
                        </w:pPr>
                        <w:r>
                          <w:t xml:space="preserve">стихотворные </w:t>
                        </w:r>
                      </w:p>
                    </w:txbxContent>
                  </v:textbox>
                </v:rect>
                <v:rect id="Rectangle 14087" o:spid="_x0000_s1270" style="position:absolute;left:31470;top:18114;width:12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JxQAAAN4AAAAPAAAAZHJzL2Rvd25yZXYueG1sRE9La8JA&#10;EL4L/Q/LFHrTTUvRGLMR6QM9aizY3obsmIRmZ0N2a6K/3hWE3ubje066HEwjTtS52rKC50kEgriw&#10;uuZSwdf+cxyDcB5ZY2OZFJzJwTJ7GKWYaNvzjk65L0UIYZeggsr7NpHSFRUZdBPbEgfuaDuDPsCu&#10;lLrDPoSbRr5E0VQarDk0VNjSW0XFb/5nFKzjdvW9sZe+bD5+1oftYf6+n3ulnh6H1QKEp8H/i+/u&#10;jQ7zX6N4Brd3wg0yuwIAAP//AwBQSwECLQAUAAYACAAAACEA2+H2y+4AAACFAQAAEwAAAAAAAAAA&#10;AAAAAAAAAAAAW0NvbnRlbnRfVHlwZXNdLnhtbFBLAQItABQABgAIAAAAIQBa9CxbvwAAABUBAAAL&#10;AAAAAAAAAAAAAAAAAB8BAABfcmVscy8ucmVsc1BLAQItABQABgAIAAAAIQDVdl+JxQAAAN4AAAAP&#10;AAAAAAAAAAAAAAAAAAcCAABkcnMvZG93bnJldi54bWxQSwUGAAAAAAMAAwC3AAAA+QIAAAAA&#10;" filled="f" stroked="f">
                  <v:textbox inset="0,0,0,0">
                    <w:txbxContent>
                      <w:p w14:paraId="1CAF806A" w14:textId="77777777" w:rsidR="00A832AF" w:rsidRDefault="00A832AF" w:rsidP="00665232">
                        <w:pPr>
                          <w:spacing w:after="160" w:line="259" w:lineRule="auto"/>
                        </w:pPr>
                        <w:r>
                          <w:t>и</w:t>
                        </w:r>
                      </w:p>
                    </w:txbxContent>
                  </v:textbox>
                </v:rect>
                <v:rect id="Rectangle 14088" o:spid="_x0000_s1271" style="position:absolute;left:32430;top:177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v7xwAAAN4AAAAPAAAAZHJzL2Rvd25yZXYueG1sRI9Ba8JA&#10;EIXvgv9hmUJvummRElNXEavo0aqgvQ3ZaRKanQ3Z1aT99c6h4G2G9+a9b2aL3tXqRm2oPBt4GSeg&#10;iHNvKy4MnI6bUQoqRGSLtWcy8EsBFvPhYIaZ9R1/0u0QCyUhHDI0UMbYZFqHvCSHYewbYtG+fesw&#10;ytoW2rbYSbir9WuSvGmHFUtDiQ2tSsp/DldnYJs2y8vO/3VFvf7anvfn6cdxGo15fuqX76Ai9fFh&#10;/r/eWcGfJKnwyjsyg57fAQAA//8DAFBLAQItABQABgAIAAAAIQDb4fbL7gAAAIUBAAATAAAAAAAA&#10;AAAAAAAAAAAAAABbQ29udGVudF9UeXBlc10ueG1sUEsBAi0AFAAGAAgAAAAhAFr0LFu/AAAAFQEA&#10;AAsAAAAAAAAAAAAAAAAAHwEAAF9yZWxzLy5yZWxzUEsBAi0AFAAGAAgAAAAhAKTpy/vHAAAA3gAA&#10;AA8AAAAAAAAAAAAAAAAABwIAAGRycy9kb3ducmV2LnhtbFBLBQYAAAAAAwADALcAAAD7AgAAAAA=&#10;" filled="f" stroked="f">
                  <v:textbox inset="0,0,0,0">
                    <w:txbxContent>
                      <w:p w14:paraId="4B5726B3" w14:textId="77777777" w:rsidR="00A832AF" w:rsidRDefault="00A832AF" w:rsidP="00665232">
                        <w:pPr>
                          <w:spacing w:after="160" w:line="259" w:lineRule="auto"/>
                        </w:pPr>
                        <w:r>
                          <w:t xml:space="preserve"> </w:t>
                        </w:r>
                      </w:p>
                    </w:txbxContent>
                  </v:textbox>
                </v:rect>
                <v:rect id="Rectangle 14089" o:spid="_x0000_s1272" style="position:absolute;left:32887;top:18114;width:141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5gxQAAAN4AAAAPAAAAZHJzL2Rvd25yZXYueG1sRE9La8JA&#10;EL4X+h+WKfRWNy1FkpiNSB/osRpBvQ3ZMQlmZ0N2a1J/fVcQvM3H95xsPppWnKl3jWUFr5MIBHFp&#10;dcOVgm3x/RKDcB5ZY2uZFPyRg3n++JBhqu3AazpvfCVCCLsUFdTed6mUrqzJoJvYjjhwR9sb9AH2&#10;ldQ9DiHctPItiqbSYMOhocaOPmoqT5tfo2AZd4v9yl6Gqv06LHc/u+SzSLxSz0/jYgbC0+jv4pt7&#10;pcP89yhO4PpOuEHm/wAAAP//AwBQSwECLQAUAAYACAAAACEA2+H2y+4AAACFAQAAEwAAAAAAAAAA&#10;AAAAAAAAAAAAW0NvbnRlbnRfVHlwZXNdLnhtbFBLAQItABQABgAIAAAAIQBa9CxbvwAAABUBAAAL&#10;AAAAAAAAAAAAAAAAAB8BAABfcmVscy8ucmVsc1BLAQItABQABgAIAAAAIQDLpW5gxQAAAN4AAAAP&#10;AAAAAAAAAAAAAAAAAAcCAABkcnMvZG93bnJldi54bWxQSwUGAAAAAAMAAwC3AAAA+QIAAAAA&#10;" filled="f" stroked="f">
                  <v:textbox inset="0,0,0,0">
                    <w:txbxContent>
                      <w:p w14:paraId="352A21DB" w14:textId="77777777" w:rsidR="00A832AF" w:rsidRDefault="00A832AF" w:rsidP="00665232">
                        <w:pPr>
                          <w:spacing w:after="160" w:line="259" w:lineRule="auto"/>
                        </w:pPr>
                        <w:r>
                          <w:t>прозаические.</w:t>
                        </w:r>
                      </w:p>
                    </w:txbxContent>
                  </v:textbox>
                </v:rect>
                <v:rect id="Rectangle 14090" o:spid="_x0000_s1273" style="position:absolute;left:43543;top:177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gxwAAAN4AAAAPAAAAZHJzL2Rvd25yZXYueG1sRI9Ba8JA&#10;EIXvgv9hmUJvummR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N9GUSDHAAAA3gAA&#10;AA8AAAAAAAAAAAAAAAAABwIAAGRycy9kb3ducmV2LnhtbFBLBQYAAAAAAwADALcAAAD7AgAAAAA=&#10;" filled="f" stroked="f">
                  <v:textbox inset="0,0,0,0">
                    <w:txbxContent>
                      <w:p w14:paraId="3752BC13" w14:textId="77777777" w:rsidR="00A832AF" w:rsidRDefault="00A832AF" w:rsidP="00665232">
                        <w:pPr>
                          <w:spacing w:after="160" w:line="259" w:lineRule="auto"/>
                        </w:pPr>
                        <w:r>
                          <w:t xml:space="preserve"> </w:t>
                        </w:r>
                      </w:p>
                    </w:txbxContent>
                  </v:textbox>
                </v:rect>
                <v:rect id="Rectangle 14091" o:spid="_x0000_s1274" style="position:absolute;left:31470;top:20309;width:187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S7xQAAAN4AAAAPAAAAZHJzL2Rvd25yZXYueG1sRE9Na8JA&#10;EL0X+h+WKXhrNkoRE7OK1JZ4rFqwvQ3ZMQnNzobsNon++q4g9DaP9znZejSN6KlztWUF0ygGQVxY&#10;XXOp4PP4/rwA4TyyxsYyKbiQg/Xq8SHDVNuB99QffClCCLsUFVTet6mUrqjIoItsSxy4s+0M+gC7&#10;UuoOhxBuGjmL47k0WHNoqLCl14qKn8OvUZAv2s3Xzl6Hsnn7zk8fp2R7TLxSk6dxswThafT/4rt7&#10;p8P8lziZwu2dcINc/QEAAP//AwBQSwECLQAUAAYACAAAACEA2+H2y+4AAACFAQAAEwAAAAAAAAAA&#10;AAAAAAAAAAAAW0NvbnRlbnRfVHlwZXNdLnhtbFBLAQItABQABgAIAAAAIQBa9CxbvwAAABUBAAAL&#10;AAAAAAAAAAAAAAAAAB8BAABfcmVscy8ucmVsc1BLAQItABQABgAIAAAAIQCwCvS7xQAAAN4AAAAP&#10;AAAAAAAAAAAAAAAAAAcCAABkcnMvZG93bnJldi54bWxQSwUGAAAAAAMAAwC3AAAA+QIAAAAA&#10;" filled="f" stroked="f">
                  <v:textbox inset="0,0,0,0">
                    <w:txbxContent>
                      <w:p w14:paraId="0D49CDDB" w14:textId="77777777" w:rsidR="00A832AF" w:rsidRDefault="00A832AF" w:rsidP="00665232">
                        <w:pPr>
                          <w:spacing w:after="160" w:line="259" w:lineRule="auto"/>
                        </w:pPr>
                        <w:r>
                          <w:t xml:space="preserve">Развитие событий </w:t>
                        </w:r>
                      </w:p>
                    </w:txbxContent>
                  </v:textbox>
                </v:rect>
                <v:rect id="Rectangle 14092" o:spid="_x0000_s1275" style="position:absolute;left:31470;top:22507;width:11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rMxAAAAN4AAAAPAAAAZHJzL2Rvd25yZXYueG1sRE9Li8Iw&#10;EL4L+x/CLHjTVFn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EDYaszEAAAA3gAAAA8A&#10;AAAAAAAAAAAAAAAABwIAAGRycy9kb3ducmV2LnhtbFBLBQYAAAAAAwADALcAAAD4AgAAAAA=&#10;" filled="f" stroked="f">
                  <v:textbox inset="0,0,0,0">
                    <w:txbxContent>
                      <w:p w14:paraId="187889C6" w14:textId="77777777" w:rsidR="00A832AF" w:rsidRDefault="00A832AF" w:rsidP="00665232">
                        <w:pPr>
                          <w:spacing w:after="160" w:line="259" w:lineRule="auto"/>
                        </w:pPr>
                        <w:r>
                          <w:t>в</w:t>
                        </w:r>
                      </w:p>
                    </w:txbxContent>
                  </v:textbox>
                </v:rect>
                <v:rect id="Rectangle 14093" o:spid="_x0000_s1276" style="position:absolute;left:32293;top:2215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9XxAAAAN4AAAAPAAAAZHJzL2Rvd25yZXYueG1sRE9La8JA&#10;EL4X+h+WKXirG2sRE11FqqLH+gD1NmTHJJidDdnVpP56tyB4m4/vOeNpa0pxo9oVlhX0uhEI4tTq&#10;gjMF+93ycwjCeWSNpWVS8EcOppP3tzEm2ja8odvWZyKEsEtQQe59lUjp0pwMuq6tiAN3trVBH2Cd&#10;SV1jE8JNKb+iaCANFhwacqzoJ6f0sr0aBathNTuu7b3JysVpdfg9xPNd7JXqfLSzEQhPrX+Jn+61&#10;DvO/o7gP/++EG+TkAQAA//8DAFBLAQItABQABgAIAAAAIQDb4fbL7gAAAIUBAAATAAAAAAAAAAAA&#10;AAAAAAAAAABbQ29udGVudF9UeXBlc10ueG1sUEsBAi0AFAAGAAgAAAAhAFr0LFu/AAAAFQEAAAsA&#10;AAAAAAAAAAAAAAAAHwEAAF9yZWxzLy5yZWxzUEsBAi0AFAAGAAgAAAAhAC+Uz1fEAAAA3gAAAA8A&#10;AAAAAAAAAAAAAAAABwIAAGRycy9kb3ducmV2LnhtbFBLBQYAAAAAAwADALcAAAD4AgAAAAA=&#10;" filled="f" stroked="f">
                  <v:textbox inset="0,0,0,0">
                    <w:txbxContent>
                      <w:p w14:paraId="31EA12D9" w14:textId="77777777" w:rsidR="00A832AF" w:rsidRDefault="00A832AF" w:rsidP="00665232">
                        <w:pPr>
                          <w:spacing w:after="160" w:line="259" w:lineRule="auto"/>
                        </w:pPr>
                        <w:r>
                          <w:t xml:space="preserve"> </w:t>
                        </w:r>
                      </w:p>
                    </w:txbxContent>
                  </v:textbox>
                </v:rect>
                <v:rect id="Rectangle 14094" o:spid="_x0000_s1277" style="position:absolute;left:32750;top:22507;width:1565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14:paraId="2063914D" w14:textId="77777777" w:rsidR="00A832AF" w:rsidRDefault="00A832AF" w:rsidP="00665232">
                        <w:pPr>
                          <w:spacing w:after="160" w:line="259" w:lineRule="auto"/>
                        </w:pPr>
                        <w:r>
                          <w:t xml:space="preserve">басне, её герои </w:t>
                        </w:r>
                      </w:p>
                    </w:txbxContent>
                  </v:textbox>
                </v:rect>
                <v:rect id="Rectangle 130240" o:spid="_x0000_s1278" style="position:absolute;left:31470;top:24702;width:78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xAAAAN8AAAAPAAAAZHJzL2Rvd25yZXYueG1sRE9Na8JA&#10;EL0X+h+WKXirm9oimrqKaIsebSzY3obsNAnNzobsaqK/3jkIHh/ve7boXa1O1IbKs4GXYQKKOPe2&#10;4sLA9/7zeQIqRGSLtWcycKYAi/njwwxT6zv+olMWCyUhHFI0UMbYpFqHvCSHYegbYuH+fOswCmwL&#10;bVvsJNzVepQkY+2wYmkosaFVSfl/dnQGNpNm+bP1l66oP343h91hut5PozGDp375DipSH+/im3tr&#10;Zf5rMnqTB/JHAOj5FQAA//8DAFBLAQItABQABgAIAAAAIQDb4fbL7gAAAIUBAAATAAAAAAAAAAAA&#10;AAAAAAAAAABbQ29udGVudF9UeXBlc10ueG1sUEsBAi0AFAAGAAgAAAAhAFr0LFu/AAAAFQEAAAsA&#10;AAAAAAAAAAAAAAAAHwEAAF9yZWxzLy5yZWxzUEsBAi0AFAAGAAgAAAAhAL6vD+bEAAAA3wAAAA8A&#10;AAAAAAAAAAAAAAAABwIAAGRycy9kb3ducmV2LnhtbFBLBQYAAAAAAwADALcAAAD4AgAAAAA=&#10;" filled="f" stroked="f">
                  <v:textbox inset="0,0,0,0">
                    <w:txbxContent>
                      <w:p w14:paraId="2FDFD9A7" w14:textId="77777777" w:rsidR="00A832AF" w:rsidRDefault="00A832AF" w:rsidP="00665232">
                        <w:pPr>
                          <w:spacing w:after="160" w:line="259" w:lineRule="auto"/>
                        </w:pPr>
                        <w:r>
                          <w:t>(</w:t>
                        </w:r>
                      </w:p>
                    </w:txbxContent>
                  </v:textbox>
                </v:rect>
                <v:rect id="Rectangle 130241" o:spid="_x0000_s1279" style="position:absolute;left:32063;top:24702;width:170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p9xQAAAN8AAAAPAAAAZHJzL2Rvd25yZXYueG1sRE/LasJA&#10;FN0X/IfhCt3ViWkpGh1FbEuyrA9Qd5fMNQlm7oTMNEn79Z1CweXhvJfrwdSio9ZVlhVMJxEI4tzq&#10;igsFx8PH0wyE88gaa8uk4JscrFejhyUm2va8o27vCxFC2CWooPS+SaR0eUkG3cQ2xIG72tagD7At&#10;pG6xD+GmlnEUvUqDFYeGEhvalpTf9l9GQTprNufM/vRF/X5JT5+n+dth7pV6HA+bBQhPg7+L/92Z&#10;DvOfo/hlCn9/AgC5+gUAAP//AwBQSwECLQAUAAYACAAAACEA2+H2y+4AAACFAQAAEwAAAAAAAAAA&#10;AAAAAAAAAAAAW0NvbnRlbnRfVHlwZXNdLnhtbFBLAQItABQABgAIAAAAIQBa9CxbvwAAABUBAAAL&#10;AAAAAAAAAAAAAAAAAB8BAABfcmVscy8ucmVsc1BLAQItABQABgAIAAAAIQDR46p9xQAAAN8AAAAP&#10;AAAAAAAAAAAAAAAAAAcCAABkcnMvZG93bnJldi54bWxQSwUGAAAAAAMAAwC3AAAA+QIAAAAA&#10;" filled="f" stroked="f">
                  <v:textbox inset="0,0,0,0">
                    <w:txbxContent>
                      <w:p w14:paraId="5413FC32" w14:textId="77777777" w:rsidR="00A832AF" w:rsidRDefault="00A832AF" w:rsidP="00665232">
                        <w:pPr>
                          <w:spacing w:after="160" w:line="259" w:lineRule="auto"/>
                        </w:pPr>
                        <w:r>
                          <w:t xml:space="preserve">положительные, </w:t>
                        </w:r>
                      </w:p>
                    </w:txbxContent>
                  </v:textbox>
                </v:rect>
                <v:rect id="Rectangle 14096" o:spid="_x0000_s1280" style="position:absolute;left:31470;top:26944;width:1711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14:paraId="41CD2E8D" w14:textId="77777777" w:rsidR="00A832AF" w:rsidRDefault="00A832AF" w:rsidP="00665232">
                        <w:pPr>
                          <w:spacing w:after="160" w:line="259" w:lineRule="auto"/>
                        </w:pPr>
                        <w:r>
                          <w:t xml:space="preserve">отрицательные). </w:t>
                        </w:r>
                      </w:p>
                    </w:txbxContent>
                  </v:textbox>
                </v:rect>
                <v:rect id="Rectangle 14097" o:spid="_x0000_s1281" style="position:absolute;left:31470;top:29139;width:124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14:paraId="75D2E5D9" w14:textId="77777777" w:rsidR="00A832AF" w:rsidRDefault="00A832AF" w:rsidP="00665232">
                        <w:pPr>
                          <w:spacing w:after="160" w:line="259" w:lineRule="auto"/>
                        </w:pPr>
                        <w:r>
                          <w:t>Аллегория в</w:t>
                        </w:r>
                      </w:p>
                    </w:txbxContent>
                  </v:textbox>
                </v:rect>
                <v:rect id="Rectangle 14098" o:spid="_x0000_s1282" style="position:absolute;left:40846;top:2878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0mxwAAAN4AAAAPAAAAZHJzL2Rvd25yZXYueG1sRI9Ba8JA&#10;EIXvgv9hmUJvummRYlJXEavo0aqgvQ3ZaRKanQ3Z1aT99c6h4G2G9+a9b2aL3tXqRm2oPBt4GSeg&#10;iHNvKy4MnI6b0RRUiMgWa89k4JcCLObDwQwz6zv+pNshFkpCOGRooIyxybQOeUkOw9g3xKJ9+9Zh&#10;lLUttG2xk3BX69ckedMOK5aGEhtalZT/HK7OwHbaLC87/9cV9fpre96f049jGo15fuqX76Ai9fFh&#10;/r/eWcGfJKnwyjsyg57fAQAA//8DAFBLAQItABQABgAIAAAAIQDb4fbL7gAAAIUBAAATAAAAAAAA&#10;AAAAAAAAAAAAAABbQ29udGVudF9UeXBlc10ueG1sUEsBAi0AFAAGAAgAAAAhAFr0LFu/AAAAFQEA&#10;AAsAAAAAAAAAAAAAAAAAHwEAAF9yZWxzLy5yZWxzUEsBAi0AFAAGAAgAAAAhACEwXSbHAAAA3gAA&#10;AA8AAAAAAAAAAAAAAAAABwIAAGRycy9kb3ducmV2LnhtbFBLBQYAAAAAAwADALcAAAD7AgAAAAA=&#10;" filled="f" stroked="f">
                  <v:textbox inset="0,0,0,0">
                    <w:txbxContent>
                      <w:p w14:paraId="4B475CAC" w14:textId="77777777" w:rsidR="00A832AF" w:rsidRDefault="00A832AF" w:rsidP="00665232">
                        <w:pPr>
                          <w:spacing w:after="160" w:line="259" w:lineRule="auto"/>
                        </w:pPr>
                        <w:r>
                          <w:t xml:space="preserve"> </w:t>
                        </w:r>
                      </w:p>
                    </w:txbxContent>
                  </v:textbox>
                </v:rect>
                <v:rect id="Rectangle 14099" o:spid="_x0000_s1283" style="position:absolute;left:41303;top:29139;width:800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i9xAAAAN4AAAAPAAAAZHJzL2Rvd25yZXYueG1sRE9Li8Iw&#10;EL4v+B/CCHtbU0XEVqOIruhxfYB6G5qxLTaT0mRt11+/EQRv8/E9ZzpvTSnuVLvCsoJ+LwJBnFpd&#10;cKbgeFh/jUE4j6yxtEwK/sjBfNb5mGKibcM7uu99JkIIuwQV5N5XiZQuzcmg69mKOHBXWxv0AdaZ&#10;1DU2IdyUchBFI2mw4NCQY0XLnNLb/tco2IyrxXlrH01Wfl82p59TvDrEXqnPbruYgPDU+rf45d7q&#10;MH8YxTE83wk3yNk/AAAA//8DAFBLAQItABQABgAIAAAAIQDb4fbL7gAAAIUBAAATAAAAAAAAAAAA&#10;AAAAAAAAAABbQ29udGVudF9UeXBlc10ueG1sUEsBAi0AFAAGAAgAAAAhAFr0LFu/AAAAFQEAAAsA&#10;AAAAAAAAAAAAAAAAHwEAAF9yZWxzLy5yZWxzUEsBAi0AFAAGAAgAAAAhAE58+L3EAAAA3gAAAA8A&#10;AAAAAAAAAAAAAAAABwIAAGRycy9kb3ducmV2LnhtbFBLBQYAAAAAAwADALcAAAD4AgAAAAA=&#10;" filled="f" stroked="f">
                  <v:textbox inset="0,0,0,0">
                    <w:txbxContent>
                      <w:p w14:paraId="24B19CD9" w14:textId="77777777" w:rsidR="00A832AF" w:rsidRDefault="00A832AF" w:rsidP="00665232">
                        <w:pPr>
                          <w:spacing w:after="160" w:line="259" w:lineRule="auto"/>
                        </w:pPr>
                        <w:r>
                          <w:t xml:space="preserve">баснях. </w:t>
                        </w:r>
                      </w:p>
                    </w:txbxContent>
                  </v:textbox>
                </v:rect>
                <v:rect id="Rectangle 14100" o:spid="_x0000_s1284" style="position:absolute;left:31470;top:31337;width:1820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s6xwAAAN4AAAAPAAAAZHJzL2Rvd25yZXYueG1sRI9Ba8JA&#10;EIXvBf/DMkJvdWMR0egqYit6bFVQb0N2TILZ2ZDdmtRf3zkUvM0wb95733zZuUrdqQmlZwPDQQKK&#10;OPO25NzA8bB5m4AKEdli5ZkM/FKA5aL3MsfU+pa/6b6PuRITDikaKGKsU61DVpDDMPA1sdyuvnEY&#10;ZW1ybRtsxdxV+j1JxtphyZJQYE3rgrLb/scZ2E7q1XnnH21efV62p6/T9OMwjca89rvVDFSkLj7F&#10;/987K/VHw0QABEdm0Is/AAAA//8DAFBLAQItABQABgAIAAAAIQDb4fbL7gAAAIUBAAATAAAAAAAA&#10;AAAAAAAAAAAAAABbQ29udGVudF9UeXBlc10ueG1sUEsBAi0AFAAGAAgAAAAhAFr0LFu/AAAAFQEA&#10;AAsAAAAAAAAAAAAAAAAAHwEAAF9yZWxzLy5yZWxzUEsBAi0AFAAGAAgAAAAhAEGtyzrHAAAA3gAA&#10;AA8AAAAAAAAAAAAAAAAABwIAAGRycy9kb3ducmV2LnhtbFBLBQYAAAAAAwADALcAAAD7AgAAAAA=&#10;" filled="f" stroked="f">
                  <v:textbox inset="0,0,0,0">
                    <w:txbxContent>
                      <w:p w14:paraId="07E234EE" w14:textId="77777777" w:rsidR="00A832AF" w:rsidRDefault="00A832AF" w:rsidP="00665232">
                        <w:pPr>
                          <w:spacing w:after="160" w:line="259" w:lineRule="auto"/>
                        </w:pPr>
                        <w:r>
                          <w:t xml:space="preserve">Сравнение басен: </w:t>
                        </w:r>
                      </w:p>
                    </w:txbxContent>
                  </v:textbox>
                </v:rect>
                <v:rect id="Rectangle 14101" o:spid="_x0000_s1285" style="position:absolute;left:31470;top:33578;width:202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6hxAAAAN4AAAAPAAAAZHJzL2Rvd25yZXYueG1sRE9Li8Iw&#10;EL4L+x/CLHjTtCKi1SiyKnr0seDubWjGtmwzKU201V9vBGFv8/E9Z7ZoTSluVLvCsoK4H4EgTq0u&#10;OFPwfdr0xiCcR9ZYWiYFd3KwmH90Zpho2/CBbkefiRDCLkEFufdVIqVLczLo+rYiDtzF1gZ9gHUm&#10;dY1NCDelHETRSBosODTkWNFXTunf8WoUbMfV8mdnH01Wrn+35/15sjpNvFLdz3Y5BeGp9f/it3un&#10;w/xhHMXweifcIOdPAAAA//8DAFBLAQItABQABgAIAAAAIQDb4fbL7gAAAIUBAAATAAAAAAAAAAAA&#10;AAAAAAAAAABbQ29udGVudF9UeXBlc10ueG1sUEsBAi0AFAAGAAgAAAAhAFr0LFu/AAAAFQEAAAsA&#10;AAAAAAAAAAAAAAAAHwEAAF9yZWxzLy5yZWxzUEsBAi0AFAAGAAgAAAAhAC7hbqHEAAAA3gAAAA8A&#10;AAAAAAAAAAAAAAAABwIAAGRycy9kb3ducmV2LnhtbFBLBQYAAAAAAwADALcAAAD4AgAAAAA=&#10;" filled="f" stroked="f">
                  <v:textbox inset="0,0,0,0">
                    <w:txbxContent>
                      <w:p w14:paraId="27D9F6FD" w14:textId="77777777" w:rsidR="00A832AF" w:rsidRDefault="00A832AF" w:rsidP="00665232">
                        <w:pPr>
                          <w:spacing w:after="160" w:line="259" w:lineRule="auto"/>
                        </w:pPr>
                        <w:r>
                          <w:t xml:space="preserve">назначение, темы и </w:t>
                        </w:r>
                      </w:p>
                    </w:txbxContent>
                  </v:textbox>
                </v:rect>
                <v:rect id="Rectangle 14102" o:spid="_x0000_s1286" style="position:absolute;left:31470;top:35772;width:2008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WxQAAAN4AAAAPAAAAZHJzL2Rvd25yZXYueG1sRE9Na8JA&#10;EL0X+h+WKXhrNkopmrqKqMUcNRbS3obsmASzsyG7mthf7wqF3ubxPme+HEwjrtS52rKCcRSDIC6s&#10;rrlU8HX8fJ2CcB5ZY2OZFNzIwXLx/DTHRNueD3TNfClCCLsEFVTet4mUrqjIoItsSxy4k+0M+gC7&#10;UuoO+xBuGjmJ43dpsObQUGFL64qKc3YxCnbTdvWd2t++bLY/u3yfzzbHmVdq9DKsPkB4Gvy/+M+d&#10;6jD/bRxP4PFOuEEu7gAAAP//AwBQSwECLQAUAAYACAAAACEA2+H2y+4AAACFAQAAEwAAAAAAAAAA&#10;AAAAAAAAAAAAW0NvbnRlbnRfVHlwZXNdLnhtbFBLAQItABQABgAIAAAAIQBa9CxbvwAAABUBAAAL&#10;AAAAAAAAAAAAAAAAAB8BAABfcmVscy8ucmVsc1BLAQItABQABgAIAAAAIQDeM/DWxQAAAN4AAAAP&#10;AAAAAAAAAAAAAAAAAAcCAABkcnMvZG93bnJldi54bWxQSwUGAAAAAAMAAwC3AAAA+QIAAAAA&#10;" filled="f" stroked="f">
                  <v:textbox inset="0,0,0,0">
                    <w:txbxContent>
                      <w:p w14:paraId="42330C9B" w14:textId="77777777" w:rsidR="00A832AF" w:rsidRDefault="00A832AF" w:rsidP="00665232">
                        <w:pPr>
                          <w:spacing w:after="160" w:line="259" w:lineRule="auto"/>
                        </w:pPr>
                        <w:r>
                          <w:t xml:space="preserve">герои, особенности </w:t>
                        </w:r>
                      </w:p>
                    </w:txbxContent>
                  </v:textbox>
                </v:rect>
                <v:rect id="Rectangle 14103" o:spid="_x0000_s1287" style="position:absolute;left:31470;top:37969;width:57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VNxQAAAN4AAAAPAAAAZHJzL2Rvd25yZXYueG1sRE9Na8JA&#10;EL0X/A/LCN7qRi0lpq4iajHHNhG0tyE7TUKzsyG7Nam/3i0UepvH+5zVZjCNuFLnassKZtMIBHFh&#10;dc2lglP++hiDcB5ZY2OZFPyQg8169LDCRNue3+ma+VKEEHYJKqi8bxMpXVGRQTe1LXHgPm1n0AfY&#10;lVJ32Idw08h5FD1LgzWHhgpb2lVUfGXfRsExbreX1N76sjl8HM9v5+U+X3qlJuNh+wLC0+D/xX/u&#10;VIf5T7NoAb/vhBvk+g4AAP//AwBQSwECLQAUAAYACAAAACEA2+H2y+4AAACFAQAAEwAAAAAAAAAA&#10;AAAAAAAAAAAAW0NvbnRlbnRfVHlwZXNdLnhtbFBLAQItABQABgAIAAAAIQBa9CxbvwAAABUBAAAL&#10;AAAAAAAAAAAAAAAAAB8BAABfcmVscy8ucmVsc1BLAQItABQABgAIAAAAIQCxf1VNxQAAAN4AAAAP&#10;AAAAAAAAAAAAAAAAAAcCAABkcnMvZG93bnJldi54bWxQSwUGAAAAAAMAAwC3AAAA+QIAAAAA&#10;" filled="f" stroked="f">
                  <v:textbox inset="0,0,0,0">
                    <w:txbxContent>
                      <w:p w14:paraId="70892E4D" w14:textId="77777777" w:rsidR="00A832AF" w:rsidRDefault="00A832AF" w:rsidP="00665232">
                        <w:pPr>
                          <w:spacing w:after="160" w:line="259" w:lineRule="auto"/>
                        </w:pPr>
                        <w:r>
                          <w:t>языка</w:t>
                        </w:r>
                      </w:p>
                    </w:txbxContent>
                  </v:textbox>
                </v:rect>
                <v:rect id="Rectangle 14104" o:spid="_x0000_s1288" style="position:absolute;left:35859;top:3761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5xQAAAN4AAAAPAAAAZHJzL2Rvd25yZXYueG1sRE9Na8JA&#10;EL0X/A/LCN6ajSJFU1cRtZhjG4XY25Adk2B2NmS3JvbXdwuF3ubxPme1GUwj7tS52rKCaRSDIC6s&#10;rrlUcD69PS9AOI+ssbFMCh7kYLMePa0w0bbnD7pnvhQhhF2CCirv20RKV1Rk0EW2JQ7c1XYGfYBd&#10;KXWHfQg3jZzF8Ys0WHNoqLClXUXFLfsyCo6LdntJ7XdfNofPY/6eL/enpVdqMh62ryA8Df5f/OdO&#10;dZg/n8Zz+H0n3CDXPwAAAP//AwBQSwECLQAUAAYACAAAACEA2+H2y+4AAACFAQAAEwAAAAAAAAAA&#10;AAAAAAAAAAAAW0NvbnRlbnRfVHlwZXNdLnhtbFBLAQItABQABgAIAAAAIQBa9CxbvwAAABUBAAAL&#10;AAAAAAAAAAAAAAAAAB8BAABfcmVscy8ucmVsc1BLAQItABQABgAIAAAAIQA+ls05xQAAAN4AAAAP&#10;AAAAAAAAAAAAAAAAAAcCAABkcnMvZG93bnJldi54bWxQSwUGAAAAAAMAAwC3AAAA+QIAAAAA&#10;" filled="f" stroked="f">
                  <v:textbox inset="0,0,0,0">
                    <w:txbxContent>
                      <w:p w14:paraId="0A5EA488" w14:textId="77777777" w:rsidR="00A832AF" w:rsidRDefault="00A832AF" w:rsidP="00665232">
                        <w:pPr>
                          <w:spacing w:after="160" w:line="259" w:lineRule="auto"/>
                        </w:pPr>
                        <w:r>
                          <w:t xml:space="preserve"> </w:t>
                        </w:r>
                      </w:p>
                    </w:txbxContent>
                  </v:textbox>
                </v:rect>
                <v:rect id="Rectangle 14105" o:spid="_x0000_s1289" style="position:absolute;left:49352;top:455;width:673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iixQAAAN4AAAAPAAAAZHJzL2Rvd25yZXYueG1sRE9Na8JA&#10;EL0X/A/LCN7qRrElpq4iajHHNhG0tyE7TUKzsyG7Nam/3i0UepvH+5zVZjCNuFLnassKZtMIBHFh&#10;dc2lglP++hiDcB5ZY2OZFPyQg8169LDCRNue3+ma+VKEEHYJKqi8bxMpXVGRQTe1LXHgPm1n0AfY&#10;lVJ32Idw08h5FD1LgzWHhgpb2lVUfGXfRsExbreX1N76sjl8HM9v5+U+X3qlJuNh+wLC0+D/xX/u&#10;VIf5i1n0BL/vhBvk+g4AAP//AwBQSwECLQAUAAYACAAAACEA2+H2y+4AAACFAQAAEwAAAAAAAAAA&#10;AAAAAAAAAAAAW0NvbnRlbnRfVHlwZXNdLnhtbFBLAQItABQABgAIAAAAIQBa9CxbvwAAABUBAAAL&#10;AAAAAAAAAAAAAAAAAB8BAABfcmVscy8ucmVsc1BLAQItABQABgAIAAAAIQBR2miixQAAAN4AAAAP&#10;AAAAAAAAAAAAAAAAAAcCAABkcnMvZG93bnJldi54bWxQSwUGAAAAAAMAAwC3AAAA+QIAAAAA&#10;" filled="f" stroked="f">
                  <v:textbox inset="0,0,0,0">
                    <w:txbxContent>
                      <w:p w14:paraId="3F5F8E55" w14:textId="77777777" w:rsidR="00A832AF" w:rsidRDefault="00A832AF" w:rsidP="00665232">
                        <w:pPr>
                          <w:spacing w:after="160" w:line="259" w:lineRule="auto"/>
                        </w:pPr>
                        <w:r>
                          <w:t>жанра,</w:t>
                        </w:r>
                      </w:p>
                    </w:txbxContent>
                  </v:textbox>
                </v:rect>
                <v:rect id="Rectangle 14106" o:spid="_x0000_s1290" style="position:absolute;left:54431;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bVxQAAAN4AAAAPAAAAZHJzL2Rvd25yZXYueG1sRE9Na8JA&#10;EL0X+h+WKfTWbJQiSeoqohY9VlNIexuyYxLMzobs1qT99V1B8DaP9znz5WhacaHeNZYVTKIYBHFp&#10;dcOVgs/8/SUB4TyyxtYyKfglB8vF48McM20HPtDl6CsRQthlqKD2vsukdGVNBl1kO+LAnWxv0AfY&#10;V1L3OIRw08ppHM+kwYZDQ40drWsqz8cfo2CXdKuvvf0bqnb7vSs+inSTp16p56dx9QbC0+jv4pt7&#10;r8P810k8g+s74Qa5+AcAAP//AwBQSwECLQAUAAYACAAAACEA2+H2y+4AAACFAQAAEwAAAAAAAAAA&#10;AAAAAAAAAAAAW0NvbnRlbnRfVHlwZXNdLnhtbFBLAQItABQABgAIAAAAIQBa9CxbvwAAABUBAAAL&#10;AAAAAAAAAAAAAAAAAB8BAABfcmVscy8ucmVsc1BLAQItABQABgAIAAAAIQChCPbVxQAAAN4AAAAP&#10;AAAAAAAAAAAAAAAAAAcCAABkcnMvZG93bnJldi54bWxQSwUGAAAAAAMAAwC3AAAA+QIAAAAA&#10;" filled="f" stroked="f">
                  <v:textbox inset="0,0,0,0">
                    <w:txbxContent>
                      <w:p w14:paraId="006ED6B1" w14:textId="77777777" w:rsidR="00A832AF" w:rsidRDefault="00A832AF" w:rsidP="00665232">
                        <w:pPr>
                          <w:spacing w:after="160" w:line="259" w:lineRule="auto"/>
                        </w:pPr>
                        <w:r>
                          <w:t xml:space="preserve"> </w:t>
                        </w:r>
                      </w:p>
                    </w:txbxContent>
                  </v:textbox>
                </v:rect>
                <v:rect id="Rectangle 14107" o:spid="_x0000_s1291" style="position:absolute;left:54888;top:455;width:2653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NOxQAAAN4AAAAPAAAAZHJzL2Rvd25yZXYueG1sRE9Na8JA&#10;EL0X/A/LCN7qRpE2pq4iajHHNhG0tyE7TUKzsyG7Nam/3i0UepvH+5zVZjCNuFLnassKZtMIBHFh&#10;dc2lglP++hiDcB5ZY2OZFPyQg8169LDCRNue3+ma+VKEEHYJKqi8bxMpXVGRQTe1LXHgPm1n0AfY&#10;lVJ32Idw08h5FD1JgzWHhgpb2lVUfGXfRsExbreX1N76sjl8HM9v5+U+X3qlJuNh+wLC0+D/xX/u&#10;VIf5i1n0DL/vhBvk+g4AAP//AwBQSwECLQAUAAYACAAAACEA2+H2y+4AAACFAQAAEwAAAAAAAAAA&#10;AAAAAAAAAAAAW0NvbnRlbnRfVHlwZXNdLnhtbFBLAQItABQABgAIAAAAIQBa9CxbvwAAABUBAAAL&#10;AAAAAAAAAAAAAAAAAB8BAABfcmVscy8ucmVsc1BLAQItABQABgAIAAAAIQDORFNOxQAAAN4AAAAP&#10;AAAAAAAAAAAAAAAAAAcCAABkcnMvZG93bnJldi54bWxQSwUGAAAAAAMAAwC3AAAA+QIAAAAA&#10;" filled="f" stroked="f">
                  <v:textbox inset="0,0,0,0">
                    <w:txbxContent>
                      <w:p w14:paraId="1EE1AA9C" w14:textId="77777777" w:rsidR="00A832AF" w:rsidRPr="00786F1E" w:rsidRDefault="00A832AF" w:rsidP="00665232">
                        <w:pPr>
                          <w:spacing w:after="160" w:line="259" w:lineRule="auto"/>
                          <w:rPr>
                            <w:lang w:val="ru-RU"/>
                          </w:rPr>
                        </w:pPr>
                        <w:r w:rsidRPr="00786F1E">
                          <w:rPr>
                            <w:lang w:val="ru-RU"/>
                          </w:rPr>
                          <w:t>рассказ о творчестве И. А.</w:t>
                        </w:r>
                      </w:p>
                    </w:txbxContent>
                  </v:textbox>
                </v:rect>
                <v:rect id="Rectangle 14108" o:spid="_x0000_s1292" style="position:absolute;left:74877;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8xwAAAN4AAAAPAAAAZHJzL2Rvd25yZXYueG1sRI9Ba8JA&#10;EIXvBf/DMkJvdWMR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L/bxzzHAAAA3gAA&#10;AA8AAAAAAAAAAAAAAAAABwIAAGRycy9kb3ducmV2LnhtbFBLBQYAAAAAAwADALcAAAD7AgAAAAA=&#10;" filled="f" stroked="f">
                  <v:textbox inset="0,0,0,0">
                    <w:txbxContent>
                      <w:p w14:paraId="01942475" w14:textId="77777777" w:rsidR="00A832AF" w:rsidRDefault="00A832AF" w:rsidP="00665232">
                        <w:pPr>
                          <w:spacing w:after="160" w:line="259" w:lineRule="auto"/>
                        </w:pPr>
                        <w:r>
                          <w:t xml:space="preserve"> </w:t>
                        </w:r>
                      </w:p>
                    </w:txbxContent>
                  </v:textbox>
                </v:rect>
                <v:rect id="Rectangle 14109" o:spid="_x0000_s1293" style="position:absolute;left:75791;top:455;width:941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KnxQAAAN4AAAAPAAAAZHJzL2Rvd25yZXYueG1sRE9Na8JA&#10;EL0X+h+WKXhrNkoR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DQl2KnxQAAAN4AAAAP&#10;AAAAAAAAAAAAAAAAAAcCAABkcnMvZG93bnJldi54bWxQSwUGAAAAAAMAAwC3AAAA+QIAAAAA&#10;" filled="f" stroked="f">
                  <v:textbox inset="0,0,0,0">
                    <w:txbxContent>
                      <w:p w14:paraId="66B7E5AE" w14:textId="77777777" w:rsidR="00A832AF" w:rsidRDefault="00A832AF" w:rsidP="00665232">
                        <w:pPr>
                          <w:spacing w:after="160" w:line="259" w:lineRule="auto"/>
                        </w:pPr>
                        <w:r>
                          <w:t>Крылова.</w:t>
                        </w:r>
                      </w:p>
                    </w:txbxContent>
                  </v:textbox>
                </v:rect>
                <v:rect id="Rectangle 14110" o:spid="_x0000_s1294" style="position:absolute;left:82926;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3nxwAAAN4AAAAPAAAAZHJzL2Rvd25yZXYueG1sRI9Ba8JA&#10;EIXvBf/DMoXe6iZF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MR0XefHAAAA3gAA&#10;AA8AAAAAAAAAAAAAAAAABwIAAGRycy9kb3ducmV2LnhtbFBLBQYAAAAAAwADALcAAAD7AgAAAAA=&#10;" filled="f" stroked="f">
                  <v:textbox inset="0,0,0,0">
                    <w:txbxContent>
                      <w:p w14:paraId="05155773" w14:textId="77777777" w:rsidR="00A832AF" w:rsidRDefault="00A832AF" w:rsidP="00665232">
                        <w:pPr>
                          <w:spacing w:after="160" w:line="259" w:lineRule="auto"/>
                        </w:pPr>
                        <w:r>
                          <w:t xml:space="preserve"> </w:t>
                        </w:r>
                      </w:p>
                    </w:txbxContent>
                  </v:textbox>
                </v:rect>
                <v:rect id="Rectangle 14111" o:spid="_x0000_s1295" style="position:absolute;left:49352;top:2652;width:322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h8xQAAAN4AAAAPAAAAZHJzL2Rvd25yZXYueG1sRE9Na8JA&#10;EL0X+h+WKXhrNpEi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CrOPh8xQAAAN4AAAAP&#10;AAAAAAAAAAAAAAAAAAcCAABkcnMvZG93bnJldi54bWxQSwUGAAAAAAMAAwC3AAAA+QIAAAAA&#10;" filled="f" stroked="f">
                  <v:textbox inset="0,0,0,0">
                    <w:txbxContent>
                      <w:p w14:paraId="112FD179" w14:textId="77777777" w:rsidR="00A832AF" w:rsidRPr="00786F1E" w:rsidRDefault="00A832AF" w:rsidP="00665232">
                        <w:pPr>
                          <w:spacing w:after="160" w:line="259" w:lineRule="auto"/>
                          <w:rPr>
                            <w:lang w:val="ru-RU"/>
                          </w:rPr>
                        </w:pPr>
                        <w:r w:rsidRPr="00786F1E">
                          <w:rPr>
                            <w:lang w:val="ru-RU"/>
                          </w:rPr>
                          <w:t>Слушание и чтение басен: И. А.</w:t>
                        </w:r>
                      </w:p>
                    </w:txbxContent>
                  </v:textbox>
                </v:rect>
                <v:rect id="Rectangle 14112" o:spid="_x0000_s1296" style="position:absolute;left:73688;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YLxQAAAN4AAAAPAAAAZHJzL2Rvd25yZXYueG1sRE9La8JA&#10;EL4X/A/LCL3VTUSK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Bb6mYLxQAAAN4AAAAP&#10;AAAAAAAAAAAAAAAAAAcCAABkcnMvZG93bnJldi54bWxQSwUGAAAAAAMAAwC3AAAA+QIAAAAA&#10;" filled="f" stroked="f">
                  <v:textbox inset="0,0,0,0">
                    <w:txbxContent>
                      <w:p w14:paraId="4702C8C0" w14:textId="77777777" w:rsidR="00A832AF" w:rsidRDefault="00A832AF" w:rsidP="00665232">
                        <w:pPr>
                          <w:spacing w:after="160" w:line="259" w:lineRule="auto"/>
                        </w:pPr>
                        <w:r>
                          <w:t xml:space="preserve"> </w:t>
                        </w:r>
                      </w:p>
                    </w:txbxContent>
                  </v:textbox>
                </v:rect>
                <v:rect id="Rectangle 14113" o:spid="_x0000_s1297" style="position:absolute;left:74603;top:2652;width:1980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OQxgAAAN4AAAAPAAAAZHJzL2Rvd25yZXYueG1sRE9La8JA&#10;EL4X+h+WKfTWbNJKidFVpCp69FFIvQ3ZaRKanQ3Z1cT++q5Q8DYf33Om88E04kKdqy0rSKIYBHFh&#10;dc2lgs/j+iUF4TyyxsYyKbiSg/ns8WGKmbY97+ly8KUIIewyVFB532ZSuqIigy6yLXHgvm1n0AfY&#10;lVJ32Idw08jXOH6XBmsODRW29FFR8XM4GwWbtF18be1vXzar0ybf5ePlceyVen4aFhMQngZ/F/+7&#10;tzrMHyXJG9zeCTfI2R8AAAD//wMAUEsBAi0AFAAGAAgAAAAhANvh9svuAAAAhQEAABMAAAAAAAAA&#10;AAAAAAAAAAAAAFtDb250ZW50X1R5cGVzXS54bWxQSwECLQAUAAYACAAAACEAWvQsW78AAAAVAQAA&#10;CwAAAAAAAAAAAAAAAAAfAQAAX3JlbHMvLnJlbHNQSwECLQAUAAYACAAAACEANKbDkMYAAADeAAAA&#10;DwAAAAAAAAAAAAAAAAAHAgAAZHJzL2Rvd25yZXYueG1sUEsFBgAAAAADAAMAtwAAAPoCAAAAAA==&#10;" filled="f" stroked="f">
                  <v:textbox inset="0,0,0,0">
                    <w:txbxContent>
                      <w:p w14:paraId="2E03B9E8" w14:textId="77777777" w:rsidR="00A832AF" w:rsidRDefault="00A832AF" w:rsidP="00665232">
                        <w:pPr>
                          <w:spacing w:after="160" w:line="259" w:lineRule="auto"/>
                        </w:pPr>
                        <w:r>
                          <w:t xml:space="preserve">Крылов. «Стрекоза </w:t>
                        </w:r>
                      </w:p>
                    </w:txbxContent>
                  </v:textbox>
                </v:rect>
                <v:rect id="Rectangle 14114" o:spid="_x0000_s1298" style="position:absolute;left:89559;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vkxAAAAN4AAAAPAAAAZHJzL2Rvd25yZXYueG1sRE9Li8Iw&#10;EL4L+x/CLHjTtCKi1Siy66JHX6Dehma2LdtMSpO11V9vBMHbfHzPmS1aU4or1a6wrCDuRyCIU6sL&#10;zhQcDz+9MQjnkTWWlknBjRws5h+dGSbaNryj695nIoSwS1BB7n2VSOnSnAy6vq2IA/dra4M+wDqT&#10;usYmhJtSDqJoJA0WHBpyrOgrp/Rv/28UrMfV8ryx9yYrV5f1aXuafB8mXqnuZ7ucgvDU+rf45d7o&#10;MH8Yx0N4vhNukPMHAAAA//8DAFBLAQItABQABgAIAAAAIQDb4fbL7gAAAIUBAAATAAAAAAAAAAAA&#10;AAAAAAAAAABbQ29udGVudF9UeXBlc10ueG1sUEsBAi0AFAAGAAgAAAAhAFr0LFu/AAAAFQEAAAsA&#10;AAAAAAAAAAAAAAAAHwEAAF9yZWxzLy5yZWxzUEsBAi0AFAAGAAgAAAAhALtPW+TEAAAA3gAAAA8A&#10;AAAAAAAAAAAAAAAABwIAAGRycy9kb3ducmV2LnhtbFBLBQYAAAAAAwADALcAAAD4AgAAAAA=&#10;" filled="f" stroked="f">
                  <v:textbox inset="0,0,0,0">
                    <w:txbxContent>
                      <w:p w14:paraId="74365F39" w14:textId="77777777" w:rsidR="00A832AF" w:rsidRDefault="00A832AF" w:rsidP="00665232">
                        <w:pPr>
                          <w:spacing w:after="160" w:line="259" w:lineRule="auto"/>
                        </w:pPr>
                        <w:r>
                          <w:t xml:space="preserve"> </w:t>
                        </w:r>
                      </w:p>
                    </w:txbxContent>
                  </v:textbox>
                </v:rect>
                <v:rect id="Rectangle 14115" o:spid="_x0000_s1299" style="position:absolute;left:49352;top:4846;width:18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xgAAAN4AAAAPAAAAZHJzL2Rvd25yZXYueG1sRE9La8JA&#10;EL4X+h+WKfTWbFJq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1AP+f8YAAADeAAAA&#10;DwAAAAAAAAAAAAAAAAAHAgAAZHJzL2Rvd25yZXYueG1sUEsFBgAAAAADAAMAtwAAAPoCAAAAAA==&#10;" filled="f" stroked="f">
                  <v:textbox inset="0,0,0,0">
                    <w:txbxContent>
                      <w:p w14:paraId="68AE7140" w14:textId="77777777" w:rsidR="00A832AF" w:rsidRDefault="00A832AF" w:rsidP="00665232">
                        <w:pPr>
                          <w:spacing w:after="160" w:line="259" w:lineRule="auto"/>
                        </w:pPr>
                        <w:r>
                          <w:t xml:space="preserve">и </w:t>
                        </w:r>
                      </w:p>
                    </w:txbxContent>
                  </v:textbox>
                </v:rect>
                <v:rect id="Rectangle 14116" o:spid="_x0000_s1300" style="position:absolute;left:50770;top:4846;width:1005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AIxAAAAN4AAAAPAAAAZHJzL2Rvd25yZXYueG1sRE9Li8Iw&#10;EL4L/ocwgjdNKyJajSI+0OOuCuptaMa22ExKE213f/1mYWFv8/E9Z7FqTSneVLvCsoJ4GIEgTq0u&#10;OFNwOe8HUxDOI2ssLZOCL3KwWnY7C0y0bfiT3iefiRDCLkEFufdVIqVLczLohrYiDtzD1gZ9gHUm&#10;dY1NCDelHEXRRBosODTkWNEmp/R5ehkFh2m1vh3td5OVu/vh+nGdbc8zr1S/167nIDy1/l/85z7q&#10;MH8cxxP4fSfcIJc/AAAA//8DAFBLAQItABQABgAIAAAAIQDb4fbL7gAAAIUBAAATAAAAAAAAAAAA&#10;AAAAAAAAAABbQ29udGVudF9UeXBlc10ueG1sUEsBAi0AFAAGAAgAAAAhAFr0LFu/AAAAFQEAAAsA&#10;AAAAAAAAAAAAAAAAHwEAAF9yZWxzLy5yZWxzUEsBAi0AFAAGAAgAAAAhACTRYAjEAAAA3gAAAA8A&#10;AAAAAAAAAAAAAAAABwIAAGRycy9kb3ducmV2LnhtbFBLBQYAAAAAAwADALcAAAD4AgAAAAA=&#10;" filled="f" stroked="f">
                  <v:textbox inset="0,0,0,0">
                    <w:txbxContent>
                      <w:p w14:paraId="1496F988" w14:textId="77777777" w:rsidR="00A832AF" w:rsidRDefault="00A832AF" w:rsidP="00665232">
                        <w:pPr>
                          <w:spacing w:after="160" w:line="259" w:lineRule="auto"/>
                        </w:pPr>
                        <w:r>
                          <w:t>Муравей»</w:t>
                        </w:r>
                      </w:p>
                    </w:txbxContent>
                  </v:textbox>
                </v:rect>
                <v:rect id="Rectangle 14117" o:spid="_x0000_s1301" style="position:absolute;left:58317;top:4494;width:120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WTxgAAAN4AAAAPAAAAZHJzL2Rvd25yZXYueG1sRE9La8JA&#10;EL4X+h+WKfTWbFKKjdFVpCp69FFIvQ3ZaRKanQ3Z1cT++q5Q8DYf33Om88E04kKdqy0rSKIYBHFh&#10;dc2lgs/j+iUF4TyyxsYyKbiSg/ns8WGKmbY97+ly8KUIIewyVFB532ZSuqIigy6yLXHgvm1n0AfY&#10;lVJ32Idw08jXOB5JgzWHhgpb+qio+DmcjYJN2i6+tva3L5vVaZPv8vHyOPZKPT8NiwkIT4O/i//d&#10;Wx3mvyXJO9zeCTfI2R8AAAD//wMAUEsBAi0AFAAGAAgAAAAhANvh9svuAAAAhQEAABMAAAAAAAAA&#10;AAAAAAAAAAAAAFtDb250ZW50X1R5cGVzXS54bWxQSwECLQAUAAYACAAAACEAWvQsW78AAAAVAQAA&#10;CwAAAAAAAAAAAAAAAAAfAQAAX3JlbHMvLnJlbHNQSwECLQAUAAYACAAAACEAS53Fk8YAAADeAAAA&#10;DwAAAAAAAAAAAAAAAAAHAgAAZHJzL2Rvd25yZXYueG1sUEsFBgAAAAADAAMAtwAAAPoCAAAAAA==&#10;" filled="f" stroked="f">
                  <v:textbox inset="0,0,0,0">
                    <w:txbxContent>
                      <w:p w14:paraId="4A972616" w14:textId="77777777" w:rsidR="00A832AF" w:rsidRDefault="00A832AF" w:rsidP="00665232">
                        <w:pPr>
                          <w:spacing w:after="160" w:line="259" w:lineRule="auto"/>
                        </w:pPr>
                        <w:r>
                          <w:t xml:space="preserve">, </w:t>
                        </w:r>
                      </w:p>
                    </w:txbxContent>
                  </v:textbox>
                </v:rect>
                <v:rect id="Rectangle 14118" o:spid="_x0000_s1302" style="position:absolute;left:59280;top:4846;width:283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HhxwAAAN4AAAAPAAAAZHJzL2Rvd25yZXYueG1sRI9Ba8JA&#10;EIXvBf/DMoXe6iZFiqauIlbRo1VBvQ3ZaRKanQ3Z1aT99c6h4G2G9+a9b6bz3tXqRm2oPBtIhwko&#10;4tzbigsDx8P6dQwqRGSLtWcy8EsB5rPB0xQz6zv+ots+FkpCOGRooIyxybQOeUkOw9A3xKJ9+9Zh&#10;lLUttG2xk3BX67ckedcOK5aGEhtalpT/7K/OwGbcLM5b/9cV9eqyOe1Ok8/DJBrz8twvPkBF6uPD&#10;/H+9tYI/SlPhlXdkBj27AwAA//8DAFBLAQItABQABgAIAAAAIQDb4fbL7gAAAIUBAAATAAAAAAAA&#10;AAAAAAAAAAAAAABbQ29udGVudF9UeXBlc10ueG1sUEsBAi0AFAAGAAgAAAAhAFr0LFu/AAAAFQEA&#10;AAsAAAAAAAAAAAAAAAAAHwEAAF9yZWxzLy5yZWxzUEsBAi0AFAAGAAgAAAAhADoCUeHHAAAA3gAA&#10;AA8AAAAAAAAAAAAAAAAABwIAAGRycy9kb3ducmV2LnhtbFBLBQYAAAAAAwADALcAAAD7AgAAAAA=&#10;" filled="f" stroked="f">
                  <v:textbox inset="0,0,0,0">
                    <w:txbxContent>
                      <w:p w14:paraId="58797615" w14:textId="77777777" w:rsidR="00A832AF" w:rsidRDefault="00A832AF" w:rsidP="00665232">
                        <w:pPr>
                          <w:spacing w:after="160" w:line="259" w:lineRule="auto"/>
                        </w:pPr>
                        <w:r>
                          <w:t xml:space="preserve">И. </w:t>
                        </w:r>
                      </w:p>
                    </w:txbxContent>
                  </v:textbox>
                </v:rect>
                <v:rect id="Rectangle 14119" o:spid="_x0000_s1303" style="position:absolute;left:61429;top:4846;width:223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6xQAAAN4AAAAPAAAAZHJzL2Rvd25yZXYueG1sRE9Na8JA&#10;EL0X+h+WKfRWN5EiJmYjUlv0aE1BvQ3ZMQnNzobs1qT+ercg9DaP9znZcjStuFDvGssK4kkEgri0&#10;uuFKwVfx8TIH4TyyxtYyKfglB8v88SHDVNuBP+my95UIIexSVFB736VSurImg25iO+LAnW1v0AfY&#10;V1L3OIRw08ppFM2kwYZDQ40dvdVUfu9/jILNvFsdt/Y6VO37aXPYHZJ1kXilnp/G1QKEp9H/i+/u&#10;rQ7zX+M4gb93wg0yvwEAAP//AwBQSwECLQAUAAYACAAAACEA2+H2y+4AAACFAQAAEwAAAAAAAAAA&#10;AAAAAAAAAAAAW0NvbnRlbnRfVHlwZXNdLnhtbFBLAQItABQABgAIAAAAIQBa9CxbvwAAABUBAAAL&#10;AAAAAAAAAAAAAAAAAB8BAABfcmVscy8ucmVsc1BLAQItABQABgAIAAAAIQBVTvR6xQAAAN4AAAAP&#10;AAAAAAAAAAAAAAAAAAcCAABkcnMvZG93bnJldi54bWxQSwUGAAAAAAMAAwC3AAAA+QIAAAAA&#10;" filled="f" stroked="f">
                  <v:textbox inset="0,0,0,0">
                    <w:txbxContent>
                      <w:p w14:paraId="7F7D3CA8" w14:textId="77777777" w:rsidR="00A832AF" w:rsidRDefault="00A832AF" w:rsidP="00665232">
                        <w:pPr>
                          <w:spacing w:after="160" w:line="259" w:lineRule="auto"/>
                        </w:pPr>
                        <w:r>
                          <w:t>И.</w:t>
                        </w:r>
                      </w:p>
                    </w:txbxContent>
                  </v:textbox>
                </v:rect>
                <v:rect id="Rectangle 14120" o:spid="_x0000_s1304" style="position:absolute;left:63121;top:449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daxwAAAN4AAAAPAAAAZHJzL2Rvd25yZXYueG1sRI9Pa8JA&#10;EMXvQr/DMoXedKOUotFVRFv0WP+AehuyYxLMzobs1qT99J2D4G2GefPe+80WnavUnZpQejYwHCSg&#10;iDNvS84NHA9f/TGoEJEtVp7JwC8FWMxfejNMrW95R/d9zJWYcEjRQBFjnWodsoIchoGvieV29Y3D&#10;KGuTa9tgK+au0qMk+dAOS5aEAmtaFZTd9j/OwGZcL89b/9fm1edlc/o+TdaHSTTm7bVbTkFF6uJT&#10;/PjeWqn/PhwJgODIDHr+DwAA//8DAFBLAQItABQABgAIAAAAIQDb4fbL7gAAAIUBAAATAAAAAAAA&#10;AAAAAAAAAAAAAABbQ29udGVudF9UeXBlc10ueG1sUEsBAi0AFAAGAAgAAAAhAFr0LFu/AAAAFQEA&#10;AAsAAAAAAAAAAAAAAAAAHwEAAF9yZWxzLy5yZWxzUEsBAi0AFAAGAAgAAAAhAAoYl1rHAAAA3gAA&#10;AA8AAAAAAAAAAAAAAAAABwIAAGRycy9kb3ducmV2LnhtbFBLBQYAAAAAAwADALcAAAD7AgAAAAA=&#10;" filled="f" stroked="f">
                  <v:textbox inset="0,0,0,0">
                    <w:txbxContent>
                      <w:p w14:paraId="73A4572A" w14:textId="77777777" w:rsidR="00A832AF" w:rsidRDefault="00A832AF" w:rsidP="00665232">
                        <w:pPr>
                          <w:spacing w:after="160" w:line="259" w:lineRule="auto"/>
                        </w:pPr>
                        <w:r>
                          <w:t xml:space="preserve"> </w:t>
                        </w:r>
                      </w:p>
                    </w:txbxContent>
                  </v:textbox>
                </v:rect>
                <v:rect id="Rectangle 14121" o:spid="_x0000_s1305" style="position:absolute;left:64035;top:4846;width:2176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LBxQAAAN4AAAAPAAAAZHJzL2Rvd25yZXYueG1sRE9La8JA&#10;EL4X/A/LCL3VTUSKRtcQfGCObSxYb0N2moRmZ0N2NWl/fbdQ6G0+vuds0tG04k69aywriGcRCOLS&#10;6oYrBW/n49MShPPIGlvLpOCLHKTbycMGE20HfqV74SsRQtglqKD2vkukdGVNBt3MdsSB+7C9QR9g&#10;X0nd4xDCTSvnUfQsDTYcGmrsaFdT+VncjILTssvec/s9VO3herq8XFb788or9TgdszUIT6P/F/+5&#10;cx3mL+J5DL/vhBvk9gcAAP//AwBQSwECLQAUAAYACAAAACEA2+H2y+4AAACFAQAAEwAAAAAAAAAA&#10;AAAAAAAAAAAAW0NvbnRlbnRfVHlwZXNdLnhtbFBLAQItABQABgAIAAAAIQBa9CxbvwAAABUBAAAL&#10;AAAAAAAAAAAAAAAAAB8BAABfcmVscy8ucmVsc1BLAQItABQABgAIAAAAIQBlVDLBxQAAAN4AAAAP&#10;AAAAAAAAAAAAAAAAAAcCAABkcnMvZG93bnJldi54bWxQSwUGAAAAAAMAAwC3AAAA+QIAAAAA&#10;" filled="f" stroked="f">
                  <v:textbox inset="0,0,0,0">
                    <w:txbxContent>
                      <w:p w14:paraId="55725D8B" w14:textId="77777777" w:rsidR="00A832AF" w:rsidRDefault="00A832AF" w:rsidP="00665232">
                        <w:pPr>
                          <w:spacing w:after="160" w:line="259" w:lineRule="auto"/>
                        </w:pPr>
                        <w:r>
                          <w:t>Хемницер. «Стрекоза</w:t>
                        </w:r>
                      </w:p>
                    </w:txbxContent>
                  </v:textbox>
                </v:rect>
                <v:rect id="Rectangle 14122" o:spid="_x0000_s1306" style="position:absolute;left:80412;top:4846;width:235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y2xQAAAN4AAAAPAAAAZHJzL2Rvd25yZXYueG1sRE9Na8JA&#10;EL0X/A/LCL3VjaEUja4haIseWyNEb0N2TILZ2ZDdmrS/vlso9DaP9znrdDStuFPvGssK5rMIBHFp&#10;dcOVglP+9rQA4TyyxtYyKfgiB+lm8rDGRNuBP+h+9JUIIewSVFB73yVSurImg25mO+LAXW1v0AfY&#10;V1L3OIRw08o4il6kwYZDQ40dbWsqb8dPo2C/6LLzwX4PVft62RfvxXKXL71Sj9MxW4HwNPp/8Z/7&#10;oMP853kcw+874Qa5+QEAAP//AwBQSwECLQAUAAYACAAAACEA2+H2y+4AAACFAQAAEwAAAAAAAAAA&#10;AAAAAAAAAAAAW0NvbnRlbnRfVHlwZXNdLnhtbFBLAQItABQABgAIAAAAIQBa9CxbvwAAABUBAAAL&#10;AAAAAAAAAAAAAAAAAB8BAABfcmVscy8ucmVsc1BLAQItABQABgAIAAAAIQCVhqy2xQAAAN4AAAAP&#10;AAAAAAAAAAAAAAAAAAcCAABkcnMvZG93bnJldi54bWxQSwUGAAAAAAMAAwC3AAAA+QIAAAAA&#10;" filled="f" stroked="f">
                  <v:textbox inset="0,0,0,0">
                    <w:txbxContent>
                      <w:p w14:paraId="5D8173B8" w14:textId="77777777" w:rsidR="00A832AF" w:rsidRDefault="00A832AF" w:rsidP="00665232">
                        <w:pPr>
                          <w:spacing w:after="160" w:line="259" w:lineRule="auto"/>
                        </w:pPr>
                        <w:r>
                          <w:t xml:space="preserve">», </w:t>
                        </w:r>
                      </w:p>
                    </w:txbxContent>
                  </v:textbox>
                </v:rect>
                <v:rect id="Rectangle 14123" o:spid="_x0000_s1307" style="position:absolute;left:82240;top:44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ktxAAAAN4AAAAPAAAAZHJzL2Rvd25yZXYueG1sRE9Li8Iw&#10;EL4L+x/CLHjT1Aei1SiyKnr0seDubWjGtmwzKU201V9vBGFv8/E9Z7ZoTCFuVLncsoJeNwJBnFid&#10;c6rg+7TpjEE4j6yxsEwK7uRgMf9ozTDWtuYD3Y4+FSGEXYwKMu/LWEqXZGTQdW1JHLiLrQz6AKtU&#10;6grrEG4K2Y+ikTSYc2jIsKSvjJK/49Uo2I7L5c/OPuq0WP9uz/vzZHWaeKXan81yCsJT4//Fb/dO&#10;h/nDXn8Ar3fCDXL+BAAA//8DAFBLAQItABQABgAIAAAAIQDb4fbL7gAAAIUBAAATAAAAAAAAAAAA&#10;AAAAAAAAAABbQ29udGVudF9UeXBlc10ueG1sUEsBAi0AFAAGAAgAAAAhAFr0LFu/AAAAFQEAAAsA&#10;AAAAAAAAAAAAAAAAHwEAAF9yZWxzLy5yZWxzUEsBAi0AFAAGAAgAAAAhAPrKCS3EAAAA3gAAAA8A&#10;AAAAAAAAAAAAAAAABwIAAGRycy9kb3ducmV2LnhtbFBLBQYAAAAAAwADALcAAAD4AgAAAAA=&#10;" filled="f" stroked="f">
                  <v:textbox inset="0,0,0,0">
                    <w:txbxContent>
                      <w:p w14:paraId="44A1B8A4" w14:textId="77777777" w:rsidR="00A832AF" w:rsidRDefault="00A832AF" w:rsidP="00665232">
                        <w:pPr>
                          <w:spacing w:after="160" w:line="259" w:lineRule="auto"/>
                        </w:pPr>
                        <w:r>
                          <w:t xml:space="preserve"> </w:t>
                        </w:r>
                      </w:p>
                    </w:txbxContent>
                  </v:textbox>
                </v:rect>
                <v:rect id="Rectangle 14124" o:spid="_x0000_s1308" style="position:absolute;left:49352;top:7045;width:502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FZxQAAAN4AAAAPAAAAZHJzL2Rvd25yZXYueG1sRE9Na8JA&#10;EL0X/A/LFHprNhEpGl0l2BY9ViOkvQ3ZMQnNzobs1qT99V1B8DaP9zmrzWhacaHeNZYVJFEMgri0&#10;uuFKwSl/f56DcB5ZY2uZFPySg8168rDCVNuBD3Q5+kqEEHYpKqi971IpXVmTQRfZjjhwZ9sb9AH2&#10;ldQ9DiHctHIaxy/SYMOhocaOtjWV38cfo2A377LPvf0bqvbta1d8FIvXfOGVenocsyUIT6O/i2/u&#10;vQ7zZ8l0Btd3wg1y/Q8AAP//AwBQSwECLQAUAAYACAAAACEA2+H2y+4AAACFAQAAEwAAAAAAAAAA&#10;AAAAAAAAAAAAW0NvbnRlbnRfVHlwZXNdLnhtbFBLAQItABQABgAIAAAAIQBa9CxbvwAAABUBAAAL&#10;AAAAAAAAAAAAAAAAAB8BAABfcmVscy8ucmVsc1BLAQItABQABgAIAAAAIQB1I5FZxQAAAN4AAAAP&#10;AAAAAAAAAAAAAAAAAAcCAABkcnMvZG93bnJldi54bWxQSwUGAAAAAAMAAwC3AAAA+QIAAAAA&#10;" filled="f" stroked="f">
                  <v:textbox inset="0,0,0,0">
                    <w:txbxContent>
                      <w:p w14:paraId="1416FE2B" w14:textId="77777777" w:rsidR="00A832AF" w:rsidRDefault="00A832AF" w:rsidP="00665232">
                        <w:pPr>
                          <w:spacing w:after="160" w:line="259" w:lineRule="auto"/>
                        </w:pPr>
                        <w:r>
                          <w:t>Л. Н.</w:t>
                        </w:r>
                      </w:p>
                    </w:txbxContent>
                  </v:textbox>
                </v:rect>
                <v:rect id="Rectangle 14125" o:spid="_x0000_s1309" style="position:absolute;left:53151;top:669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TCxAAAAN4AAAAPAAAAZHJzL2Rvd25yZXYueG1sRE9Li8Iw&#10;EL4L+x/CLHjTVFHRahRZFT36WHD3NjRjW7aZlCba6q83grC3+fieM1s0phA3qlxuWUGvG4EgTqzO&#10;OVXwfdp0xiCcR9ZYWCYFd3KwmH+0ZhhrW/OBbkefihDCLkYFmfdlLKVLMjLourYkDtzFVgZ9gFUq&#10;dYV1CDeF7EfRSBrMOTRkWNJXRsnf8WoUbMfl8mdnH3VarH+35/15sjpNvFLtz2Y5BeGp8f/it3un&#10;w/xBrz+E1zvhBjl/AgAA//8DAFBLAQItABQABgAIAAAAIQDb4fbL7gAAAIUBAAATAAAAAAAAAAAA&#10;AAAAAAAAAABbQ29udGVudF9UeXBlc10ueG1sUEsBAi0AFAAGAAgAAAAhAFr0LFu/AAAAFQEAAAsA&#10;AAAAAAAAAAAAAAAAHwEAAF9yZWxzLy5yZWxzUEsBAi0AFAAGAAgAAAAhABpvNMLEAAAA3gAAAA8A&#10;AAAAAAAAAAAAAAAABwIAAGRycy9kb3ducmV2LnhtbFBLBQYAAAAAAwADALcAAAD4AgAAAAA=&#10;" filled="f" stroked="f">
                  <v:textbox inset="0,0,0,0">
                    <w:txbxContent>
                      <w:p w14:paraId="0CB7117F" w14:textId="77777777" w:rsidR="00A832AF" w:rsidRDefault="00A832AF" w:rsidP="00665232">
                        <w:pPr>
                          <w:spacing w:after="160" w:line="259" w:lineRule="auto"/>
                        </w:pPr>
                        <w:r>
                          <w:t xml:space="preserve"> </w:t>
                        </w:r>
                      </w:p>
                    </w:txbxContent>
                  </v:textbox>
                </v:rect>
                <v:rect id="Rectangle 14126" o:spid="_x0000_s1310" style="position:absolute;left:54065;top:7045;width:216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q1xQAAAN4AAAAPAAAAZHJzL2Rvd25yZXYueG1sRE9Na8JA&#10;EL0L/Q/LCL2ZTaSIRlcJbUWPrRaityE7JsHsbMiuJu2v7xaE3ubxPme1GUwj7tS52rKCJIpBEBdW&#10;11wq+DpuJ3MQziNrbCyTgm9ysFk/jVaYatvzJ90PvhQhhF2KCirv21RKV1Rk0EW2JQ7cxXYGfYBd&#10;KXWHfQg3jZzG8UwarDk0VNjSa0XF9XAzCnbzNjvt7U9fNu/nXf6RL96OC6/U83jIliA8Df5f/HDv&#10;dZj/kkxn8PdOuEGufwEAAP//AwBQSwECLQAUAAYACAAAACEA2+H2y+4AAACFAQAAEwAAAAAAAAAA&#10;AAAAAAAAAAAAW0NvbnRlbnRfVHlwZXNdLnhtbFBLAQItABQABgAIAAAAIQBa9CxbvwAAABUBAAAL&#10;AAAAAAAAAAAAAAAAAB8BAABfcmVscy8ucmVsc1BLAQItABQABgAIAAAAIQDqvaq1xQAAAN4AAAAP&#10;AAAAAAAAAAAAAAAAAAcCAABkcnMvZG93bnJldi54bWxQSwUGAAAAAAMAAwC3AAAA+QIAAAAA&#10;" filled="f" stroked="f">
                  <v:textbox inset="0,0,0,0">
                    <w:txbxContent>
                      <w:p w14:paraId="7CDC2A88" w14:textId="77777777" w:rsidR="00A832AF" w:rsidRDefault="00A832AF" w:rsidP="00665232">
                        <w:pPr>
                          <w:spacing w:after="160" w:line="259" w:lineRule="auto"/>
                        </w:pPr>
                        <w:r>
                          <w:t>Толстой. «Стрекоза и</w:t>
                        </w:r>
                      </w:p>
                    </w:txbxContent>
                  </v:textbox>
                </v:rect>
                <v:rect id="Rectangle 14127" o:spid="_x0000_s1311" style="position:absolute;left:70393;top:669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8uxAAAAN4AAAAPAAAAZHJzL2Rvd25yZXYueG1sRE9Li8Iw&#10;EL4L+x/CLHjTVBEf1SiyKnr0seDubWjGtmwzKU201V9vBGFv8/E9Z7ZoTCFuVLncsoJeNwJBnFid&#10;c6rg+7TpjEE4j6yxsEwK7uRgMf9ozTDWtuYD3Y4+FSGEXYwKMu/LWEqXZGTQdW1JHLiLrQz6AKtU&#10;6grrEG4K2Y+ioTSYc2jIsKSvjJK/49Uo2I7L5c/OPuq0WP9uz/vzZHWaeKXan81yCsJT4//Fb/dO&#10;h/mDXn8Er3fCDXL+BAAA//8DAFBLAQItABQABgAIAAAAIQDb4fbL7gAAAIUBAAATAAAAAAAAAAAA&#10;AAAAAAAAAABbQ29udGVudF9UeXBlc10ueG1sUEsBAi0AFAAGAAgAAAAhAFr0LFu/AAAAFQEAAAsA&#10;AAAAAAAAAAAAAAAAHwEAAF9yZWxzLy5yZWxzUEsBAi0AFAAGAAgAAAAhAIXxDy7EAAAA3gAAAA8A&#10;AAAAAAAAAAAAAAAABwIAAGRycy9kb3ducmV2LnhtbFBLBQYAAAAAAwADALcAAAD4AgAAAAA=&#10;" filled="f" stroked="f">
                  <v:textbox inset="0,0,0,0">
                    <w:txbxContent>
                      <w:p w14:paraId="55699F55" w14:textId="77777777" w:rsidR="00A832AF" w:rsidRDefault="00A832AF" w:rsidP="00665232">
                        <w:pPr>
                          <w:spacing w:after="160" w:line="259" w:lineRule="auto"/>
                        </w:pPr>
                        <w:r>
                          <w:t xml:space="preserve"> </w:t>
                        </w:r>
                      </w:p>
                    </w:txbxContent>
                  </v:textbox>
                </v:rect>
                <v:rect id="Rectangle 14128" o:spid="_x0000_s1312" style="position:absolute;left:70850;top:7045;width:950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tcxwAAAN4AAAAPAAAAZHJzL2Rvd25yZXYueG1sRI9Pa8JA&#10;EMXvQr/DMoXedKOUotFVRFv0WP+AehuyYxLMzobs1qT99J2D4G2G9+a938wWnavUnZpQejYwHCSg&#10;iDNvS84NHA9f/TGoEJEtVp7JwC8FWMxfejNMrW95R/d9zJWEcEjRQBFjnWodsoIchoGviUW7+sZh&#10;lLXJtW2wlXBX6VGSfGiHJUtDgTWtCspu+x9nYDOul+et/2vz6vOyOX2fJuvDJBrz9totp6AidfFp&#10;flxvreC/D0fCK+/IDHr+DwAA//8DAFBLAQItABQABgAIAAAAIQDb4fbL7gAAAIUBAAATAAAAAAAA&#10;AAAAAAAAAAAAAABbQ29udGVudF9UeXBlc10ueG1sUEsBAi0AFAAGAAgAAAAhAFr0LFu/AAAAFQEA&#10;AAsAAAAAAAAAAAAAAAAAHwEAAF9yZWxzLy5yZWxzUEsBAi0AFAAGAAgAAAAhAPRum1zHAAAA3gAA&#10;AA8AAAAAAAAAAAAAAAAABwIAAGRycy9kb3ducmV2LnhtbFBLBQYAAAAAAwADALcAAAD7AgAAAAA=&#10;" filled="f" stroked="f">
                  <v:textbox inset="0,0,0,0">
                    <w:txbxContent>
                      <w:p w14:paraId="69D5275A" w14:textId="77777777" w:rsidR="00A832AF" w:rsidRDefault="00A832AF" w:rsidP="00665232">
                        <w:pPr>
                          <w:spacing w:after="160" w:line="259" w:lineRule="auto"/>
                        </w:pPr>
                        <w:r>
                          <w:t>муравьи»</w:t>
                        </w:r>
                      </w:p>
                    </w:txbxContent>
                  </v:textbox>
                </v:rect>
                <v:rect id="Rectangle 14129" o:spid="_x0000_s1313" style="position:absolute;left:77986;top:7045;width:131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7HxAAAAN4AAAAPAAAAZHJzL2Rvd25yZXYueG1sRE9Li8Iw&#10;EL4L+x/CLHjTVBGx1Siyq+jRx4LrbWhm27LNpDTRVn+9EQRv8/E9Z7ZoTSmuVLvCsoJBPwJBnFpd&#10;cKbg57juTUA4j6yxtEwKbuRgMf/ozDDRtuE9XQ8+EyGEXYIKcu+rREqX5mTQ9W1FHLg/Wxv0AdaZ&#10;1DU2IdyUchhFY2mw4NCQY0VfOaX/h4tRsJlUy9+tvTdZuTpvTrtT/H2MvVLdz3Y5BeGp9W/xy73V&#10;Yf5oMIzh+U64Qc4fAAAA//8DAFBLAQItABQABgAIAAAAIQDb4fbL7gAAAIUBAAATAAAAAAAAAAAA&#10;AAAAAAAAAABbQ29udGVudF9UeXBlc10ueG1sUEsBAi0AFAAGAAgAAAAhAFr0LFu/AAAAFQEAAAsA&#10;AAAAAAAAAAAAAAAAHwEAAF9yZWxzLy5yZWxzUEsBAi0AFAAGAAgAAAAhAJsiPsfEAAAA3gAAAA8A&#10;AAAAAAAAAAAAAAAABwIAAGRycy9kb3ducmV2LnhtbFBLBQYAAAAAAwADALcAAAD4AgAAAAA=&#10;" filled="f" stroked="f">
                  <v:textbox inset="0,0,0,0">
                    <w:txbxContent>
                      <w:p w14:paraId="6E63367F" w14:textId="77777777" w:rsidR="00A832AF" w:rsidRDefault="00A832AF" w:rsidP="00665232">
                        <w:pPr>
                          <w:spacing w:after="160" w:line="259" w:lineRule="auto"/>
                        </w:pPr>
                        <w:r>
                          <w:t xml:space="preserve">, подготовка </w:t>
                        </w:r>
                      </w:p>
                    </w:txbxContent>
                  </v:textbox>
                </v:rect>
                <v:rect id="Rectangle 14130" o:spid="_x0000_s1314" style="position:absolute;left:49352;top:9285;width:1690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GH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eBdAARHZtCzGwAAAP//AwBQSwECLQAUAAYACAAAACEA2+H2y+4AAACFAQAAEwAAAAAA&#10;AAAAAAAAAAAAAAAAW0NvbnRlbnRfVHlwZXNdLnhtbFBLAQItABQABgAIAAAAIQBa9CxbvwAAABUB&#10;AAALAAAAAAAAAAAAAAAAAB8BAABfcmVscy8ucmVsc1BLAQItABQABgAIAAAAIQCPwQGHyAAAAN4A&#10;AAAPAAAAAAAAAAAAAAAAAAcCAABkcnMvZG93bnJldi54bWxQSwUGAAAAAAMAAwC3AAAA/AIAAAAA&#10;" filled="f" stroked="f">
                  <v:textbox inset="0,0,0,0">
                    <w:txbxContent>
                      <w:p w14:paraId="688E2D5B" w14:textId="77777777" w:rsidR="00A832AF" w:rsidRDefault="00A832AF" w:rsidP="00665232">
                        <w:pPr>
                          <w:spacing w:after="160" w:line="259" w:lineRule="auto"/>
                        </w:pPr>
                        <w:r>
                          <w:t>ответа на вопрос</w:t>
                        </w:r>
                      </w:p>
                    </w:txbxContent>
                  </v:textbox>
                </v:rect>
                <v:rect id="Rectangle 14131" o:spid="_x0000_s1315" style="position:absolute;left:62069;top:8933;width:65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QcxgAAAN4AAAAPAAAAZHJzL2Rvd25yZXYueG1sRE9La8JA&#10;EL4X+h+WKfTWbNJKidFVpCp69FFIvQ3ZaRKanQ3Z1cT++q5Q8DYf33Om88E04kKdqy0rSKIYBHFh&#10;dc2lgs/j+iUF4TyyxsYyKbiSg/ns8WGKmbY97+ly8KUIIewyVFB532ZSuqIigy6yLXHgvm1n0AfY&#10;lVJ32Idw08jXOH6XBmsODRW29FFR8XM4GwWbtF18be1vXzar0ybf5ePlceyVen4aFhMQngZ/F/+7&#10;tzrMHyVvCdzeCTfI2R8AAAD//wMAUEsBAi0AFAAGAAgAAAAhANvh9svuAAAAhQEAABMAAAAAAAAA&#10;AAAAAAAAAAAAAFtDb250ZW50X1R5cGVzXS54bWxQSwECLQAUAAYACAAAACEAWvQsW78AAAAVAQAA&#10;CwAAAAAAAAAAAAAAAAAfAQAAX3JlbHMvLnJlbHNQSwECLQAUAAYACAAAACEA4I2kHMYAAADeAAAA&#10;DwAAAAAAAAAAAAAAAAAHAgAAZHJzL2Rvd25yZXYueG1sUEsFBgAAAAADAAMAtwAAAPoCAAAAAA==&#10;" filled="f" stroked="f">
                  <v:textbox inset="0,0,0,0">
                    <w:txbxContent>
                      <w:p w14:paraId="0996EA9A" w14:textId="77777777" w:rsidR="00A832AF" w:rsidRDefault="00A832AF" w:rsidP="00665232">
                        <w:pPr>
                          <w:spacing w:after="160" w:line="259" w:lineRule="auto"/>
                        </w:pPr>
                        <w:r>
                          <w:t>:</w:t>
                        </w:r>
                      </w:p>
                    </w:txbxContent>
                  </v:textbox>
                </v:rect>
                <v:rect id="Rectangle 14132" o:spid="_x0000_s1316" style="position:absolute;left:62572;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prxAAAAN4AAAAPAAAAZHJzL2Rvd25yZXYueG1sRE9Li8Iw&#10;EL4L+x/CLHjT1Aei1SiyKnr0seDubWjGtmwzKU201V9vBGFv8/E9Z7ZoTCFuVLncsoJeNwJBnFid&#10;c6rg+7TpjEE4j6yxsEwK7uRgMf9ozTDWtuYD3Y4+FSGEXYwKMu/LWEqXZGTQdW1JHLiLrQz6AKtU&#10;6grrEG4K2Y+ikTSYc2jIsKSvjJK/49Uo2I7L5c/OPuq0WP9uz/vzZHWaeKXan81yCsJT4//Fb/dO&#10;h/nD3qAPr3fCDXL+BAAA//8DAFBLAQItABQABgAIAAAAIQDb4fbL7gAAAIUBAAATAAAAAAAAAAAA&#10;AAAAAAAAAABbQ29udGVudF9UeXBlc10ueG1sUEsBAi0AFAAGAAgAAAAhAFr0LFu/AAAAFQEAAAsA&#10;AAAAAAAAAAAAAAAAHwEAAF9yZWxzLy5yZWxzUEsBAi0AFAAGAAgAAAAhABBfOmvEAAAA3gAAAA8A&#10;AAAAAAAAAAAAAAAABwIAAGRycy9kb3ducmV2LnhtbFBLBQYAAAAAAwADALcAAAD4AgAAAAA=&#10;" filled="f" stroked="f">
                  <v:textbox inset="0,0,0,0">
                    <w:txbxContent>
                      <w:p w14:paraId="4FAF3CDA" w14:textId="77777777" w:rsidR="00A832AF" w:rsidRDefault="00A832AF" w:rsidP="00665232">
                        <w:pPr>
                          <w:spacing w:after="160" w:line="259" w:lineRule="auto"/>
                        </w:pPr>
                        <w:r>
                          <w:t xml:space="preserve"> </w:t>
                        </w:r>
                      </w:p>
                    </w:txbxContent>
                  </v:textbox>
                </v:rect>
                <v:rect id="Rectangle 14133" o:spid="_x0000_s1317" style="position:absolute;left:63029;top:9285;width:3790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xAAAAN4AAAAPAAAAZHJzL2Rvd25yZXYueG1sRE9Li8Iw&#10;EL4L+x/CLHjT1Aei1SiyKnr0seDubWjGtmwzKU201V9vBGFv8/E9Z7ZoTCFuVLncsoJeNwJBnFid&#10;c6rg+7TpjEE4j6yxsEwK7uRgMf9ozTDWtuYD3Y4+FSGEXYwKMu/LWEqXZGTQdW1JHLiLrQz6AKtU&#10;6grrEG4K2Y+ikTSYc2jIsKSvjJK/49Uo2I7L5c/OPuq0WP9uz/vzZHWaeKXan81yCsJT4//Fb/dO&#10;h/nD3mAAr3fCDXL+BAAA//8DAFBLAQItABQABgAIAAAAIQDb4fbL7gAAAIUBAAATAAAAAAAAAAAA&#10;AAAAAAAAAABbQ29udGVudF9UeXBlc10ueG1sUEsBAi0AFAAGAAgAAAAhAFr0LFu/AAAAFQEAAAsA&#10;AAAAAAAAAAAAAAAAHwEAAF9yZWxzLy5yZWxzUEsBAi0AFAAGAAgAAAAhAH8Tn/DEAAAA3gAAAA8A&#10;AAAAAAAAAAAAAAAABwIAAGRycy9kb3ducmV2LnhtbFBLBQYAAAAAAwADALcAAAD4AgAAAAA=&#10;" filled="f" stroked="f">
                  <v:textbox inset="0,0,0,0">
                    <w:txbxContent>
                      <w:p w14:paraId="72E978E6" w14:textId="77777777" w:rsidR="00A832AF" w:rsidRDefault="00A832AF" w:rsidP="00665232">
                        <w:pPr>
                          <w:spacing w:after="160" w:line="259" w:lineRule="auto"/>
                        </w:pPr>
                        <w:r>
                          <w:t>«Какое качество высмеивает автор?».</w:t>
                        </w:r>
                      </w:p>
                    </w:txbxContent>
                  </v:textbox>
                </v:rect>
                <v:rect id="Rectangle 14134" o:spid="_x0000_s1318" style="position:absolute;left:91571;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ExAAAAN4AAAAPAAAAZHJzL2Rvd25yZXYueG1sRE9Li8Iw&#10;EL4L+x/CLHjT1Aei1SiyKnr0seDubWjGtmwzKU201V9vBGFv8/E9Z7ZoTCFuVLncsoJeNwJBnFid&#10;c6rg+7TpjEE4j6yxsEwK7uRgMf9ozTDWtuYD3Y4+FSGEXYwKMu/LWEqXZGTQdW1JHLiLrQz6AKtU&#10;6grrEG4K2Y+ikTSYc2jIsKSvjJK/49Uo2I7L5c/OPuq0WP9uz/vzZHWaeKXan81yCsJT4//Fb/dO&#10;h/nD3mAIr3fCDXL+BAAA//8DAFBLAQItABQABgAIAAAAIQDb4fbL7gAAAIUBAAATAAAAAAAAAAAA&#10;AAAAAAAAAABbQ29udGVudF9UeXBlc10ueG1sUEsBAi0AFAAGAAgAAAAhAFr0LFu/AAAAFQEAAAsA&#10;AAAAAAAAAAAAAAAAHwEAAF9yZWxzLy5yZWxzUEsBAi0AFAAGAAgAAAAhAPD6B4TEAAAA3gAAAA8A&#10;AAAAAAAAAAAAAAAABwIAAGRycy9kb3ducmV2LnhtbFBLBQYAAAAAAwADALcAAAD4AgAAAAA=&#10;" filled="f" stroked="f">
                  <v:textbox inset="0,0,0,0">
                    <w:txbxContent>
                      <w:p w14:paraId="272A0984" w14:textId="77777777" w:rsidR="00A832AF" w:rsidRDefault="00A832AF" w:rsidP="00665232">
                        <w:pPr>
                          <w:spacing w:after="160" w:line="259" w:lineRule="auto"/>
                        </w:pPr>
                        <w:r>
                          <w:t xml:space="preserve"> </w:t>
                        </w:r>
                      </w:p>
                    </w:txbxContent>
                  </v:textbox>
                </v:rect>
                <v:rect id="Rectangle 14135" o:spid="_x0000_s1319" style="position:absolute;left:49352;top:11482;width:5179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IfxgAAAN4AAAAPAAAAZHJzL2Rvd25yZXYueG1sRE9Na8JA&#10;EL0X+h+WKfRWN1orGl1F2kpy1CiotyE7JsHsbMhuTdpf3y0UvM3jfc5i1Zta3Kh1lWUFw0EEgji3&#10;uuJCwWG/eZmCcB5ZY22ZFHyTg9Xy8WGBsbYd7+iW+UKEEHYxKii9b2IpXV6SQTewDXHgLrY16ANs&#10;C6lb7EK4qeUoiibSYMWhocSG3kvKr9mXUZBMm/UptT9dUX+ek+P2OPvYz7xSz0/9eg7CU+/v4n93&#10;qsP88fD1Df7eCTfI5S8AAAD//wMAUEsBAi0AFAAGAAgAAAAhANvh9svuAAAAhQEAABMAAAAAAAAA&#10;AAAAAAAAAAAAAFtDb250ZW50X1R5cGVzXS54bWxQSwECLQAUAAYACAAAACEAWvQsW78AAAAVAQAA&#10;CwAAAAAAAAAAAAAAAAAfAQAAX3JlbHMvLnJlbHNQSwECLQAUAAYACAAAACEAn7aiH8YAAADeAAAA&#10;DwAAAAAAAAAAAAAAAAAHAgAAZHJzL2Rvd25yZXYueG1sUEsFBgAAAAADAAMAtwAAAPoCAAAAAA==&#10;" filled="f" stroked="f">
                  <v:textbox inset="0,0,0,0">
                    <w:txbxContent>
                      <w:p w14:paraId="4C52D0C7" w14:textId="77777777" w:rsidR="00A832AF" w:rsidRPr="00786F1E" w:rsidRDefault="00A832AF" w:rsidP="00665232">
                        <w:pPr>
                          <w:spacing w:after="160" w:line="259" w:lineRule="auto"/>
                          <w:rPr>
                            <w:lang w:val="ru-RU"/>
                          </w:rPr>
                        </w:pPr>
                        <w:r w:rsidRPr="00786F1E">
                          <w:rPr>
                            <w:lang w:val="ru-RU"/>
                          </w:rPr>
                          <w:t xml:space="preserve">Учебный диалог: сравнение басен (сюжет, мораль, </w:t>
                        </w:r>
                      </w:p>
                    </w:txbxContent>
                  </v:textbox>
                </v:rect>
                <v:rect id="Rectangle 14136" o:spid="_x0000_s1320" style="position:absolute;left:49352;top:13677;width:364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xoxAAAAN4AAAAPAAAAZHJzL2Rvd25yZXYueG1sRE9Li8Iw&#10;EL4L+x/CCN401RXRahRZV/ToY0G9Dc3YFptJaaKt/vrNgrC3+fieM1s0phAPqlxuWUG/F4EgTqzO&#10;OVXwc1x3xyCcR9ZYWCYFT3KwmH+0ZhhrW/OeHgefihDCLkYFmfdlLKVLMjLoerYkDtzVVgZ9gFUq&#10;dYV1CDeFHETRSBrMOTRkWNJXRsntcDcKNuNyed7aV50W35fNaXearI4Tr1Sn3SynIDw1/l/8dm91&#10;mD/sf47g751wg5z/AgAA//8DAFBLAQItABQABgAIAAAAIQDb4fbL7gAAAIUBAAATAAAAAAAAAAAA&#10;AAAAAAAAAABbQ29udGVudF9UeXBlc10ueG1sUEsBAi0AFAAGAAgAAAAhAFr0LFu/AAAAFQEAAAsA&#10;AAAAAAAAAAAAAAAAHwEAAF9yZWxzLy5yZWxzUEsBAi0AFAAGAAgAAAAhAG9kPGjEAAAA3gAAAA8A&#10;AAAAAAAAAAAAAAAABwIAAGRycy9kb3ducmV2LnhtbFBLBQYAAAAAAwADALcAAAD4AgAAAAA=&#10;" filled="f" stroked="f">
                  <v:textbox inset="0,0,0,0">
                    <w:txbxContent>
                      <w:p w14:paraId="0DD28B7F" w14:textId="77777777" w:rsidR="00A832AF" w:rsidRDefault="00A832AF" w:rsidP="00665232">
                        <w:pPr>
                          <w:spacing w:after="160" w:line="259" w:lineRule="auto"/>
                        </w:pPr>
                        <w:r>
                          <w:t>форма, герои), заполнение таблицы.</w:t>
                        </w:r>
                      </w:p>
                    </w:txbxContent>
                  </v:textbox>
                </v:rect>
                <v:rect id="Rectangle 14137" o:spid="_x0000_s1321" style="position:absolute;left:76797;top:1332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nzxgAAAN4AAAAPAAAAZHJzL2Rvd25yZXYueG1sRE9Na8JA&#10;EL0X+h+WKfRWN1qpGl1F2kpy1CiotyE7JsHsbMhuTdpf3y0UvM3jfc5i1Zta3Kh1lWUFw0EEgji3&#10;uuJCwWG/eZmCcB5ZY22ZFHyTg9Xy8WGBsbYd7+iW+UKEEHYxKii9b2IpXV6SQTewDXHgLrY16ANs&#10;C6lb7EK4qeUoit6kwYpDQ4kNvZeUX7MvoyCZNutTan+6ov48J8ftcfaxn3mlnp/69RyEp97fxf/u&#10;VIf54+HrBP7eCTfI5S8AAAD//wMAUEsBAi0AFAAGAAgAAAAhANvh9svuAAAAhQEAABMAAAAAAAAA&#10;AAAAAAAAAAAAAFtDb250ZW50X1R5cGVzXS54bWxQSwECLQAUAAYACAAAACEAWvQsW78AAAAVAQAA&#10;CwAAAAAAAAAAAAAAAAAfAQAAX3JlbHMvLnJlbHNQSwECLQAUAAYACAAAACEAACiZ88YAAADeAAAA&#10;DwAAAAAAAAAAAAAAAAAHAgAAZHJzL2Rvd25yZXYueG1sUEsFBgAAAAADAAMAtwAAAPoCAAAAAA==&#10;" filled="f" stroked="f">
                  <v:textbox inset="0,0,0,0">
                    <w:txbxContent>
                      <w:p w14:paraId="2A52F69B" w14:textId="77777777" w:rsidR="00A832AF" w:rsidRDefault="00A832AF" w:rsidP="00665232">
                        <w:pPr>
                          <w:spacing w:after="160" w:line="259" w:lineRule="auto"/>
                        </w:pPr>
                        <w:r>
                          <w:t xml:space="preserve"> </w:t>
                        </w:r>
                      </w:p>
                    </w:txbxContent>
                  </v:textbox>
                </v:rect>
                <v:rect id="Rectangle 14138" o:spid="_x0000_s1322" style="position:absolute;left:91891;top:196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2ByAAAAN4AAAAPAAAAZHJzL2Rvd25yZXYueG1sRI9Pa8JA&#10;EMXvhX6HZQre6sZWRFNXkbaiR/+B7W3ITpPQ7GzIrib66Z2D4G2G9+a930znnavUmZpQejYw6Ceg&#10;iDNvS84NHPbL1zGoEJEtVp7JwIUCzGfPT1NMrW95S+ddzJWEcEjRQBFjnWodsoIchr6viUX7843D&#10;KGuTa9tgK+Gu0m9JMtIOS5aGAmv6LCj7352cgdW4Xvys/bXNq+/f1XFznHztJ9GY3ku3+AAVqYsP&#10;8/16bQV/OHgXXnlHZtCzGwAAAP//AwBQSwECLQAUAAYACAAAACEA2+H2y+4AAACFAQAAEwAAAAAA&#10;AAAAAAAAAAAAAAAAW0NvbnRlbnRfVHlwZXNdLnhtbFBLAQItABQABgAIAAAAIQBa9CxbvwAAABUB&#10;AAALAAAAAAAAAAAAAAAAAB8BAABfcmVscy8ucmVsc1BLAQItABQABgAIAAAAIQBxtw2ByAAAAN4A&#10;AAAPAAAAAAAAAAAAAAAAAAcCAABkcnMvZG93bnJldi54bWxQSwUGAAAAAAMAAwC3AAAA/AIAAAAA&#10;" filled="f" stroked="f">
                  <v:textbox inset="0,0,0,0">
                    <w:txbxContent>
                      <w:p w14:paraId="56293603" w14:textId="77777777" w:rsidR="00A832AF" w:rsidRDefault="00A832AF" w:rsidP="00665232">
                        <w:pPr>
                          <w:spacing w:after="160" w:line="259" w:lineRule="auto"/>
                        </w:pPr>
                        <w:r>
                          <w:t xml:space="preserve"> </w:t>
                        </w:r>
                      </w:p>
                    </w:txbxContent>
                  </v:textbox>
                </v:rect>
                <v:rect id="Rectangle 14139" o:spid="_x0000_s1323" style="position:absolute;left:49352;top:21821;width:3212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axQAAAN4AAAAPAAAAZHJzL2Rvd25yZXYueG1sRE9La8JA&#10;EL4X+h+WKfRWN1opJrqK+ECP9QHqbciOSTA7G7Krif56t1DwNh/fc0aT1pTiRrUrLCvodiIQxKnV&#10;BWcK9rvl1wCE88gaS8uk4E4OJuP3txEm2ja8odvWZyKEsEtQQe59lUjp0pwMuo6tiAN3trVBH2Cd&#10;SV1jE8JNKXtR9CMNFhwacqxollN62V6NgtWgmh7X9tFk5eK0Ovwe4vku9kp9frTTIQhPrX+J/91r&#10;Heb3u98x/L0TbpDjJwAAAP//AwBQSwECLQAUAAYACAAAACEA2+H2y+4AAACFAQAAEwAAAAAAAAAA&#10;AAAAAAAAAAAAW0NvbnRlbnRfVHlwZXNdLnhtbFBLAQItABQABgAIAAAAIQBa9CxbvwAAABUBAAAL&#10;AAAAAAAAAAAAAAAAAB8BAABfcmVscy8ucmVsc1BLAQItABQABgAIAAAAIQAe+6gaxQAAAN4AAAAP&#10;AAAAAAAAAAAAAAAAAAcCAABkcnMvZG93bnJldi54bWxQSwUGAAAAAAMAAwC3AAAA+QIAAAAA&#10;" filled="f" stroked="f">
                  <v:textbox inset="0,0,0,0">
                    <w:txbxContent>
                      <w:p w14:paraId="45F978F6" w14:textId="77777777" w:rsidR="00A832AF" w:rsidRDefault="00A832AF" w:rsidP="00665232">
                        <w:pPr>
                          <w:spacing w:after="160" w:line="259" w:lineRule="auto"/>
                        </w:pPr>
                        <w:r>
                          <w:t>Работа с текстом произведения:</w:t>
                        </w:r>
                      </w:p>
                    </w:txbxContent>
                  </v:textbox>
                </v:rect>
                <v:rect id="Rectangle 14140" o:spid="_x0000_s1324" style="position:absolute;left:73551;top:2146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L6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OJAAiOzKDzPwAAAP//AwBQSwECLQAUAAYACAAAACEA2+H2y+4AAACFAQAAEwAAAAAA&#10;AAAAAAAAAAAAAAAAW0NvbnRlbnRfVHlwZXNdLnhtbFBLAQItABQABgAIAAAAIQBa9CxbvwAAABUB&#10;AAALAAAAAAAAAAAAAAAAAB8BAABfcmVscy8ucmVsc1BLAQItABQABgAIAAAAIQDXx3L6yAAAAN4A&#10;AAAPAAAAAAAAAAAAAAAAAAcCAABkcnMvZG93bnJldi54bWxQSwUGAAAAAAMAAwC3AAAA/AIAAAAA&#10;" filled="f" stroked="f">
                  <v:textbox inset="0,0,0,0">
                    <w:txbxContent>
                      <w:p w14:paraId="01FF4A5D" w14:textId="77777777" w:rsidR="00A832AF" w:rsidRDefault="00A832AF" w:rsidP="00665232">
                        <w:pPr>
                          <w:spacing w:after="160" w:line="259" w:lineRule="auto"/>
                        </w:pPr>
                        <w:r>
                          <w:t xml:space="preserve"> </w:t>
                        </w:r>
                      </w:p>
                    </w:txbxContent>
                  </v:textbox>
                </v:rect>
                <v:rect id="Rectangle 14141" o:spid="_x0000_s1325" style="position:absolute;left:74008;top:21821;width:2228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dhxQAAAN4AAAAPAAAAZHJzL2Rvd25yZXYueG1sRE/LisJA&#10;ELwL/sPQwt50osii0VHEB3r0BeqtybRJMNMTMqPJ7tc7wsJSl26qq6prOm9MIV5Uudyygn4vAkGc&#10;WJ1zquB82nRHIJxH1lhYJgU/5GA+a7emGGtb84FeR5+KYMIuRgWZ92UspUsyMuh6tiQO3N1WBn1Y&#10;q1TqCutgbgo5iKJvaTDnkJBhScuMksfxaRRsR+XiurO/dVqsb9vL/jJencZeqa9Os5iA8NT4/+M/&#10;9U6H94cB8KkTZpCzNwAAAP//AwBQSwECLQAUAAYACAAAACEA2+H2y+4AAACFAQAAEwAAAAAAAAAA&#10;AAAAAAAAAAAAW0NvbnRlbnRfVHlwZXNdLnhtbFBLAQItABQABgAIAAAAIQBa9CxbvwAAABUBAAAL&#10;AAAAAAAAAAAAAAAAAB8BAABfcmVscy8ucmVsc1BLAQItABQABgAIAAAAIQC4i9dhxQAAAN4AAAAP&#10;AAAAAAAAAAAAAAAAAAcCAABkcnMvZG93bnJldi54bWxQSwUGAAAAAAMAAwC3AAAA+QIAAAAA&#10;" filled="f" stroked="f">
                  <v:textbox inset="0,0,0,0">
                    <w:txbxContent>
                      <w:p w14:paraId="28CFAF9A" w14:textId="77777777" w:rsidR="00A832AF" w:rsidRDefault="00A832AF" w:rsidP="00665232">
                        <w:pPr>
                          <w:spacing w:after="160" w:line="259" w:lineRule="auto"/>
                        </w:pPr>
                        <w:r>
                          <w:t xml:space="preserve">характеристика героя </w:t>
                        </w:r>
                      </w:p>
                    </w:txbxContent>
                  </v:textbox>
                </v:rect>
                <v:rect id="Rectangle 130242" o:spid="_x0000_s1326" style="position:absolute;left:49352;top:24016;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QKxAAAAN8AAAAPAAAAZHJzL2Rvd25yZXYueG1sRE/LasJA&#10;FN0L/sNwBXc6MZai0VHEtuiyPkDdXTLXJJi5EzJTk/r1TqHg8nDe82VrSnGn2hWWFYyGEQji1OqC&#10;MwXHw9dgAsJ5ZI2lZVLwSw6Wi25njom2De/ovveZCCHsElSQe18lUro0J4NuaCviwF1tbdAHWGdS&#10;19iEcFPKOIrepcGCQ0OOFa1zSm/7H6NgM6lW5619NFn5edmcvk/Tj8PUK9XvtasZCE+tf4n/3Vsd&#10;5o+j+C2Gvz8BgFw8AQAA//8DAFBLAQItABQABgAIAAAAIQDb4fbL7gAAAIUBAAATAAAAAAAAAAAA&#10;AAAAAAAAAABbQ29udGVudF9UeXBlc10ueG1sUEsBAi0AFAAGAAgAAAAhAFr0LFu/AAAAFQEAAAsA&#10;AAAAAAAAAAAAAAAAHwEAAF9yZWxzLy5yZWxzUEsBAi0AFAAGAAgAAAAhACExNArEAAAA3wAAAA8A&#10;AAAAAAAAAAAAAAAABwIAAGRycy9kb3ducmV2LnhtbFBLBQYAAAAAAwADALcAAAD4AgAAAAA=&#10;" filled="f" stroked="f">
                  <v:textbox inset="0,0,0,0">
                    <w:txbxContent>
                      <w:p w14:paraId="3B256227" w14:textId="77777777" w:rsidR="00A832AF" w:rsidRDefault="00A832AF" w:rsidP="00665232">
                        <w:pPr>
                          <w:spacing w:after="160" w:line="259" w:lineRule="auto"/>
                        </w:pPr>
                        <w:r>
                          <w:t>(</w:t>
                        </w:r>
                      </w:p>
                    </w:txbxContent>
                  </v:textbox>
                </v:rect>
                <v:rect id="Rectangle 130243" o:spid="_x0000_s1327" style="position:absolute;left:49946;top:24016;width:5014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GRxQAAAN8AAAAPAAAAZHJzL2Rvd25yZXYueG1sRE/LasJA&#10;FN0L/YfhFrrTSZMiGh0laIsu6wNsd5fMNQnN3AmZaZL26zsFweXhvJfrwdSio9ZVlhU8TyIQxLnV&#10;FRcKzqe38QyE88gaa8uk4IccrFcPoyWm2vZ8oO7oCxFC2KWooPS+SaV0eUkG3cQ2xIG72tagD7At&#10;pG6xD+GmlnEUTaXBikNDiQ1tSsq/jt9GwW7WZB97+9sX9evn7vJ+mW9Pc6/U0+OQLUB4GvxdfHPv&#10;dZifRPFLAv9/AgC5+gMAAP//AwBQSwECLQAUAAYACAAAACEA2+H2y+4AAACFAQAAEwAAAAAAAAAA&#10;AAAAAAAAAAAAW0NvbnRlbnRfVHlwZXNdLnhtbFBLAQItABQABgAIAAAAIQBa9CxbvwAAABUBAAAL&#10;AAAAAAAAAAAAAAAAAB8BAABfcmVscy8ucmVsc1BLAQItABQABgAIAAAAIQBOfZGRxQAAAN8AAAAP&#10;AAAAAAAAAAAAAAAAAAcCAABkcnMvZG93bnJldi54bWxQSwUGAAAAAAMAAwC3AAAA+QIAAAAA&#10;" filled="f" stroked="f">
                  <v:textbox inset="0,0,0,0">
                    <w:txbxContent>
                      <w:p w14:paraId="5C097C27" w14:textId="77777777" w:rsidR="00A832AF" w:rsidRDefault="00A832AF" w:rsidP="00665232">
                        <w:pPr>
                          <w:spacing w:after="160" w:line="259" w:lineRule="auto"/>
                        </w:pPr>
                        <w:r>
                          <w:t xml:space="preserve">положительный или отрицательный), понимание </w:t>
                        </w:r>
                      </w:p>
                    </w:txbxContent>
                  </v:textbox>
                </v:rect>
                <v:rect id="Rectangle 14143" o:spid="_x0000_s1328" style="position:absolute;left:49352;top:26213;width:528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yNxAAAAN4AAAAPAAAAZHJzL2Rvd25yZXYueG1sRE9Li8Iw&#10;EL4L+x/CLHjT1Aei1SiyKnr0seDubWjGtmwzKU201V9vBGFv8/E9Z7ZoTCFuVLncsoJeNwJBnFid&#10;c6rg+7TpjEE4j6yxsEwK7uRgMf9ozTDWtuYD3Y4+FSGEXYwKMu/LWEqXZGTQdW1JHLiLrQz6AKtU&#10;6grrEG4K2Y+ikTSYc2jIsKSvjJK/49Uo2I7L5c/OPuq0WP9uz/vzZHWaeKXan81yCsJT4//Fb/dO&#10;h/nD3nAAr3fCDXL+BAAA//8DAFBLAQItABQABgAIAAAAIQDb4fbL7gAAAIUBAAATAAAAAAAAAAAA&#10;AAAAAAAAAABbQ29udGVudF9UeXBlc10ueG1sUEsBAi0AFAAGAAgAAAAhAFr0LFu/AAAAFQEAAAsA&#10;AAAAAAAAAAAAAAAAHwEAAF9yZWxzLy5yZWxzUEsBAi0AFAAGAAgAAAAhACcV7I3EAAAA3gAAAA8A&#10;AAAAAAAAAAAAAAAABwIAAGRycy9kb3ducmV2LnhtbFBLBQYAAAAAAwADALcAAAD4AgAAAAA=&#10;" filled="f" stroked="f">
                  <v:textbox inset="0,0,0,0">
                    <w:txbxContent>
                      <w:p w14:paraId="7F6782B7" w14:textId="77777777" w:rsidR="00A832AF" w:rsidRPr="00786F1E" w:rsidRDefault="00A832AF" w:rsidP="00665232">
                        <w:pPr>
                          <w:spacing w:after="160" w:line="259" w:lineRule="auto"/>
                          <w:rPr>
                            <w:lang w:val="ru-RU"/>
                          </w:rPr>
                        </w:pPr>
                        <w:r w:rsidRPr="00786F1E">
                          <w:rPr>
                            <w:lang w:val="ru-RU"/>
                          </w:rPr>
                          <w:t xml:space="preserve">аллегории, работа с иллюстрациями, поиск в тексте </w:t>
                        </w:r>
                      </w:p>
                    </w:txbxContent>
                  </v:textbox>
                </v:rect>
                <v:rect id="Rectangle 14144" o:spid="_x0000_s1329" style="position:absolute;left:49352;top:28408;width:439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5xAAAAN4AAAAPAAAAZHJzL2Rvd25yZXYueG1sRE9Li8Iw&#10;EL4L/ocwwt40Vcqi1SjiAz26Kqi3oRnbYjMpTbTd/fVmYWFv8/E9Z7ZoTSleVLvCsoLhIAJBnFpd&#10;cKbgfNr2xyCcR9ZYWiYF3+RgMe92Zpho2/AXvY4+EyGEXYIKcu+rREqX5mTQDWxFHLi7rQ36AOtM&#10;6hqbEG5KOYqiT2mw4NCQY0WrnNLH8WkU7MbV8rq3P01Wbm67y+EyWZ8mXqmPXrucgvDU+n/xn3uv&#10;w/x4GMfw+064Qc7fAAAA//8DAFBLAQItABQABgAIAAAAIQDb4fbL7gAAAIUBAAATAAAAAAAAAAAA&#10;AAAAAAAAAABbQ29udGVudF9UeXBlc10ueG1sUEsBAi0AFAAGAAgAAAAhAFr0LFu/AAAAFQEAAAsA&#10;AAAAAAAAAAAAAAAAHwEAAF9yZWxzLy5yZWxzUEsBAi0AFAAGAAgAAAAhAKj8dPnEAAAA3gAAAA8A&#10;AAAAAAAAAAAAAAAABwIAAGRycy9kb3ducmV2LnhtbFBLBQYAAAAAAwADALcAAAD4AgAAAAA=&#10;" filled="f" stroked="f">
                  <v:textbox inset="0,0,0,0">
                    <w:txbxContent>
                      <w:p w14:paraId="67C77438" w14:textId="77777777" w:rsidR="00A832AF" w:rsidRPr="00786F1E" w:rsidRDefault="00A832AF" w:rsidP="00665232">
                        <w:pPr>
                          <w:spacing w:after="160" w:line="259" w:lineRule="auto"/>
                          <w:rPr>
                            <w:lang w:val="ru-RU"/>
                          </w:rPr>
                        </w:pPr>
                        <w:r w:rsidRPr="00786F1E">
                          <w:rPr>
                            <w:lang w:val="ru-RU"/>
                          </w:rPr>
                          <w:t>морали (поучения) и крылатых выражений.</w:t>
                        </w:r>
                      </w:p>
                    </w:txbxContent>
                  </v:textbox>
                </v:rect>
                <v:rect id="Rectangle 14145" o:spid="_x0000_s1330" style="position:absolute;left:82469;top:280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FixAAAAN4AAAAPAAAAZHJzL2Rvd25yZXYueG1sRE9Li8Iw&#10;EL4L+x/CLHjTVFHRahRZFT36WHD3NjRjW7aZlCba6q83grC3+fieM1s0phA3qlxuWUGvG4EgTqzO&#10;OVXwfdp0xiCcR9ZYWCYFd3KwmH+0ZhhrW/OBbkefihDCLkYFmfdlLKVLMjLourYkDtzFVgZ9gFUq&#10;dYV1CDeF7EfRSBrMOTRkWNJXRsnf8WoUbMfl8mdnH3VarH+35/15sjpNvFLtz2Y5BeGp8f/it3un&#10;w/xBbzCE1zvhBjl/AgAA//8DAFBLAQItABQABgAIAAAAIQDb4fbL7gAAAIUBAAATAAAAAAAAAAAA&#10;AAAAAAAAAABbQ29udGVudF9UeXBlc10ueG1sUEsBAi0AFAAGAAgAAAAhAFr0LFu/AAAAFQEAAAsA&#10;AAAAAAAAAAAAAAAAHwEAAF9yZWxzLy5yZWxzUEsBAi0AFAAGAAgAAAAhAMew0WLEAAAA3gAAAA8A&#10;AAAAAAAAAAAAAAAABwIAAGRycy9kb3ducmV2LnhtbFBLBQYAAAAAAwADALcAAAD4AgAAAAA=&#10;" filled="f" stroked="f">
                  <v:textbox inset="0,0,0,0">
                    <w:txbxContent>
                      <w:p w14:paraId="643174BB" w14:textId="77777777" w:rsidR="00A832AF" w:rsidRDefault="00A832AF" w:rsidP="00665232">
                        <w:pPr>
                          <w:spacing w:after="160" w:line="259" w:lineRule="auto"/>
                        </w:pPr>
                        <w:r>
                          <w:t xml:space="preserve"> </w:t>
                        </w:r>
                      </w:p>
                    </w:txbxContent>
                  </v:textbox>
                </v:rect>
                <v:rect id="Rectangle 14146" o:spid="_x0000_s1331" style="position:absolute;left:49352;top:30648;width:561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8VxAAAAN4AAAAPAAAAZHJzL2Rvd25yZXYueG1sRE9Ni8Iw&#10;EL0v+B/CLOxtTRURrUYRddGjWsHd29CMbdlmUppoq7/eCIK3ebzPmc5bU4or1a6wrKDXjUAQp1YX&#10;nCk4Jj/fIxDOI2ssLZOCGzmYzzofU4y1bXhP14PPRAhhF6OC3PsqltKlORl0XVsRB+5sa4M+wDqT&#10;usYmhJtS9qNoKA0WHBpyrGiZU/p/uBgFm1G1+N3ae5OV67/NaXcar5KxV+rrs11MQHhq/Vv8cm91&#10;mD/oDYbwfCfcIGcPAAAA//8DAFBLAQItABQABgAIAAAAIQDb4fbL7gAAAIUBAAATAAAAAAAAAAAA&#10;AAAAAAAAAABbQ29udGVudF9UeXBlc10ueG1sUEsBAi0AFAAGAAgAAAAhAFr0LFu/AAAAFQEAAAsA&#10;AAAAAAAAAAAAAAAAHwEAAF9yZWxzLy5yZWxzUEsBAi0AFAAGAAgAAAAhADdiTxXEAAAA3gAAAA8A&#10;AAAAAAAAAAAAAAAABwIAAGRycy9kb3ducmV2LnhtbFBLBQYAAAAAAwADALcAAAD4AgAAAAA=&#10;" filled="f" stroked="f">
                  <v:textbox inset="0,0,0,0">
                    <w:txbxContent>
                      <w:p w14:paraId="47D143D8" w14:textId="77777777" w:rsidR="00A832AF" w:rsidRPr="00786F1E" w:rsidRDefault="00A832AF" w:rsidP="00665232">
                        <w:pPr>
                          <w:spacing w:after="160" w:line="259" w:lineRule="auto"/>
                          <w:rPr>
                            <w:lang w:val="ru-RU"/>
                          </w:rPr>
                        </w:pPr>
                        <w:r w:rsidRPr="00786F1E">
                          <w:rPr>
                            <w:lang w:val="ru-RU"/>
                          </w:rPr>
                          <w:t xml:space="preserve">Упражнение в выразительном чтении вслух и наизусть </w:t>
                        </w:r>
                      </w:p>
                    </w:txbxContent>
                  </v:textbox>
                </v:rect>
                <v:rect id="Rectangle 14147" o:spid="_x0000_s1332" style="position:absolute;left:49352;top:32846;width:539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qOxAAAAN4AAAAPAAAAZHJzL2Rvd25yZXYueG1sRE9Li8Iw&#10;EL4L+x/CLHjTVBEf1SiyKnr0seDubWjGtmwzKU201V9vBGFv8/E9Z7ZoTCFuVLncsoJeNwJBnFid&#10;c6rg+7TpjEE4j6yxsEwK7uRgMf9ozTDWtuYD3Y4+FSGEXYwKMu/LWEqXZGTQdW1JHLiLrQz6AKtU&#10;6grrEG4K2Y+ioTSYc2jIsKSvjJK/49Uo2I7L5c/OPuq0WP9uz/vzZHWaeKXan81yCsJT4//Fb/dO&#10;h/mD3mAEr3fCDXL+BAAA//8DAFBLAQItABQABgAIAAAAIQDb4fbL7gAAAIUBAAATAAAAAAAAAAAA&#10;AAAAAAAAAABbQ29udGVudF9UeXBlc10ueG1sUEsBAi0AFAAGAAgAAAAhAFr0LFu/AAAAFQEAAAsA&#10;AAAAAAAAAAAAAAAAHwEAAF9yZWxzLy5yZWxzUEsBAi0AFAAGAAgAAAAhAFgu6o7EAAAA3gAAAA8A&#10;AAAAAAAAAAAAAAAABwIAAGRycy9kb3ducmV2LnhtbFBLBQYAAAAAAwADALcAAAD4AgAAAAA=&#10;" filled="f" stroked="f">
                  <v:textbox inset="0,0,0,0">
                    <w:txbxContent>
                      <w:p w14:paraId="126C1AEA" w14:textId="77777777" w:rsidR="00A832AF" w:rsidRDefault="00A832AF" w:rsidP="00665232">
                        <w:pPr>
                          <w:spacing w:after="160" w:line="259" w:lineRule="auto"/>
                        </w:pPr>
                        <w:r>
                          <w:t>с сохранением интонационного рисунка произведени</w:t>
                        </w:r>
                      </w:p>
                    </w:txbxContent>
                  </v:textbox>
                </v:rect>
                <v:rect id="Rectangle 14148" o:spid="_x0000_s1333" style="position:absolute;left:89971;top:32846;width:16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78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XgivPKOzKDzPwAAAP//AwBQSwECLQAUAAYACAAAACEA2+H2y+4AAACFAQAAEwAAAAAA&#10;AAAAAAAAAAAAAAAAW0NvbnRlbnRfVHlwZXNdLnhtbFBLAQItABQABgAIAAAAIQBa9CxbvwAAABUB&#10;AAALAAAAAAAAAAAAAAAAAB8BAABfcmVscy8ucmVsc1BLAQItABQABgAIAAAAIQApsX78yAAAAN4A&#10;AAAPAAAAAAAAAAAAAAAAAAcCAABkcnMvZG93bnJldi54bWxQSwUGAAAAAAMAAwC3AAAA/AIAAAAA&#10;" filled="f" stroked="f">
                  <v:textbox inset="0,0,0,0">
                    <w:txbxContent>
                      <w:p w14:paraId="3EC9630A" w14:textId="77777777" w:rsidR="00A832AF" w:rsidRDefault="00A832AF" w:rsidP="00665232">
                        <w:pPr>
                          <w:spacing w:after="160" w:line="259" w:lineRule="auto"/>
                        </w:pPr>
                        <w:r>
                          <w:t xml:space="preserve">я </w:t>
                        </w:r>
                      </w:p>
                    </w:txbxContent>
                  </v:textbox>
                </v:rect>
                <v:rect id="Rectangle 130245" o:spid="_x0000_s1334" style="position:absolute;left:49946;top:35041;width:483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x+xAAAAN8AAAAPAAAAZHJzL2Rvd25yZXYueG1sRE9Na8JA&#10;EL0L/odlBG+6UVvR6CrSWvRoVVBvQ3ZMgtnZkF1N9Nd3C4UeH+97vmxMIR5UudyygkE/AkGcWJ1z&#10;quB4+OpNQDiPrLGwTAqe5GC5aLfmGGtb8zc99j4VIYRdjAoy78tYSpdkZND1bUkcuKutDPoAq1Tq&#10;CusQbgo5jKKxNJhzaMiwpI+Mktv+bhRsJuXqvLWvOi3Wl81pd5p+HqZeqW6nWc1AeGr8v/jPvdVh&#10;/igavr3D758AQC5+AAAA//8DAFBLAQItABQABgAIAAAAIQDb4fbL7gAAAIUBAAATAAAAAAAAAAAA&#10;AAAAAAAAAABbQ29udGVudF9UeXBlc10ueG1sUEsBAi0AFAAGAAgAAAAhAFr0LFu/AAAAFQEAAAsA&#10;AAAAAAAAAAAAAAAAHwEAAF9yZWxzLy5yZWxzUEsBAi0AFAAGAAgAAAAhAK7YrH7EAAAA3wAAAA8A&#10;AAAAAAAAAAAAAAAABwIAAGRycy9kb3ducmV2LnhtbFBLBQYAAAAAAwADALcAAAD4AgAAAAA=&#10;" filled="f" stroked="f">
                  <v:textbox inset="0,0,0,0">
                    <w:txbxContent>
                      <w:p w14:paraId="65683EA8" w14:textId="77777777" w:rsidR="00A832AF" w:rsidRPr="00786F1E" w:rsidRDefault="00A832AF" w:rsidP="00665232">
                        <w:pPr>
                          <w:spacing w:after="160" w:line="259" w:lineRule="auto"/>
                          <w:rPr>
                            <w:lang w:val="ru-RU"/>
                          </w:rPr>
                        </w:pPr>
                        <w:r w:rsidRPr="00786F1E">
                          <w:rPr>
                            <w:lang w:val="ru-RU"/>
                          </w:rPr>
                          <w:t xml:space="preserve">конкурс чтецов «Басни русских баснописцев»). </w:t>
                        </w:r>
                      </w:p>
                    </w:txbxContent>
                  </v:textbox>
                </v:rect>
                <v:rect id="Rectangle 130244" o:spid="_x0000_s1335" style="position:absolute;left:49352;top:35041;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nlxAAAAN8AAAAPAAAAZHJzL2Rvd25yZXYueG1sRE/LisIw&#10;FN0L/kO4gjtNxxHRahTREV36GHBmd2mubZnmpjTRVr/eCMIsD+c9WzSmEDeqXG5ZwUc/AkGcWJ1z&#10;quD7tOmNQTiPrLGwTAru5GAxb7dmGGtb84FuR5+KEMIuRgWZ92UspUsyMuj6tiQO3MVWBn2AVSp1&#10;hXUIN4UcRNFIGsw5NGRY0iqj5O94NQq243L5s7OPOi2+frfn/XmyPk28Ut1Os5yC8NT4f/HbvdNh&#10;/mc0GA7h9ScAkPMnAAAA//8DAFBLAQItABQABgAIAAAAIQDb4fbL7gAAAIUBAAATAAAAAAAAAAAA&#10;AAAAAAAAAABbQ29udGVudF9UeXBlc10ueG1sUEsBAi0AFAAGAAgAAAAhAFr0LFu/AAAAFQEAAAsA&#10;AAAAAAAAAAAAAAAAHwEAAF9yZWxzLy5yZWxzUEsBAi0AFAAGAAgAAAAhAMGUCeXEAAAA3wAAAA8A&#10;AAAAAAAAAAAAAAAABwIAAGRycy9kb3ducmV2LnhtbFBLBQYAAAAAAwADALcAAAD4AgAAAAA=&#10;" filled="f" stroked="f">
                  <v:textbox inset="0,0,0,0">
                    <w:txbxContent>
                      <w:p w14:paraId="7607DB95" w14:textId="77777777" w:rsidR="00A832AF" w:rsidRDefault="00A832AF" w:rsidP="00665232">
                        <w:pPr>
                          <w:spacing w:after="160" w:line="259" w:lineRule="auto"/>
                        </w:pPr>
                        <w:r>
                          <w:t>(</w:t>
                        </w:r>
                      </w:p>
                    </w:txbxContent>
                  </v:textbox>
                </v:rect>
                <v:rect id="Rectangle 14150" o:spid="_x0000_s1336" style="position:absolute;left:49352;top:37238;width:5445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QnyAAAAN4AAAAPAAAAZHJzL2Rvd25yZXYueG1sRI9Pa8JA&#10;EMXvhX6HZQre6sZS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SHuQnyAAAAN4A&#10;AAAPAAAAAAAAAAAAAAAAAAcCAABkcnMvZG93bnJldi54bWxQSwUGAAAAAAMAAwC3AAAA/AIAAAAA&#10;" filled="f" stroked="f">
                  <v:textbox inset="0,0,0,0">
                    <w:txbxContent>
                      <w:p w14:paraId="12389187" w14:textId="77777777" w:rsidR="00A832AF" w:rsidRDefault="00A832AF" w:rsidP="00665232">
                        <w:pPr>
                          <w:spacing w:after="160" w:line="259" w:lineRule="auto"/>
                        </w:pPr>
                        <w:r>
                          <w:t xml:space="preserve">Дифференцированная работа: «чтение» информации, </w:t>
                        </w:r>
                      </w:p>
                    </w:txbxContent>
                  </v:textbox>
                </v:rect>
                <v:rect id="Rectangle 14151" o:spid="_x0000_s1337" style="position:absolute;left:49352;top:39478;width:518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G8xgAAAN4AAAAPAAAAZHJzL2Rvd25yZXYueG1sRE9La8JA&#10;EL4X+h+WKfTWbFJq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PVJBvMYAAADeAAAA&#10;DwAAAAAAAAAAAAAAAAAHAgAAZHJzL2Rvd25yZXYueG1sUEsFBgAAAAADAAMAtwAAAPoCAAAAAA==&#10;" filled="f" stroked="f">
                  <v:textbox inset="0,0,0,0">
                    <w:txbxContent>
                      <w:p w14:paraId="1A2FAB80" w14:textId="77777777" w:rsidR="00A832AF" w:rsidRDefault="00A832AF" w:rsidP="00665232">
                        <w:pPr>
                          <w:spacing w:after="160" w:line="259" w:lineRule="auto"/>
                        </w:pPr>
                        <w:r>
                          <w:t xml:space="preserve">представленной в схематическом виде, обобщение </w:t>
                        </w:r>
                      </w:p>
                    </w:txbxContent>
                  </v:textbox>
                </v:rect>
                <v:rect id="Rectangle 14152" o:spid="_x0000_s1338" style="position:absolute;left:49352;top:41675;width:5250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xAAAAN4AAAAPAAAAZHJzL2Rvd25yZXYueG1sRE9Li8Iw&#10;EL4L+x/CLHjTVFHRahRZFT36WHD3NjRjW7aZlCba6q83grC3+fieM1s0phA3qlxuWUGvG4EgTqzO&#10;OVXwfdp0xiCcR9ZYWCYFd3KwmH+0ZhhrW/OBbkefihDCLkYFmfdlLKVLMjLourYkDtzFVgZ9gFUq&#10;dYV1CDeF7EfRSBrMOTRkWNJXRsnf8WoUbMfl8mdnH3VarH+35/15sjpNvFLtz2Y5BeGp8f/it3un&#10;w/xBb9iH1zvhBjl/AgAA//8DAFBLAQItABQABgAIAAAAIQDb4fbL7gAAAIUBAAATAAAAAAAAAAAA&#10;AAAAAAAAAABbQ29udGVudF9UeXBlc10ueG1sUEsBAi0AFAAGAAgAAAAhAFr0LFu/AAAAFQEAAAsA&#10;AAAAAAAAAAAAAAAAHwEAAF9yZWxzLy5yZWxzUEsBAi0AFAAGAAgAAAAhAM2A38vEAAAA3gAAAA8A&#10;AAAAAAAAAAAAAAAABwIAAGRycy9kb3ducmV2LnhtbFBLBQYAAAAAAwADALcAAAD4AgAAAAA=&#10;" filled="f" stroked="f">
                  <v:textbox inset="0,0,0,0">
                    <w:txbxContent>
                      <w:p w14:paraId="075AA2AD" w14:textId="77777777" w:rsidR="00A832AF" w:rsidRDefault="00A832AF" w:rsidP="00665232">
                        <w:pPr>
                          <w:spacing w:after="160" w:line="259" w:lineRule="auto"/>
                        </w:pPr>
                        <w:r>
                          <w:t xml:space="preserve">представлений о баснописцах, выполнение задания </w:t>
                        </w:r>
                      </w:p>
                    </w:txbxContent>
                  </v:textbox>
                </v:rect>
                <v:rect id="Rectangle 14153" o:spid="_x0000_s1339" style="position:absolute;left:49352;top:43870;width:2537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pQxgAAAN4AAAAPAAAAZHJzL2Rvd25yZXYueG1sRE9Na8JA&#10;EL0X+h+WKfRWN1orGl1F2kpy1CiotyE7JsHsbMhuTdpf3y0UvM3jfc5i1Zta3Kh1lWUFw0EEgji3&#10;uuJCwWG/eZmCcB5ZY22ZFHyTg9Xy8WGBsbYd7+iW+UKEEHYxKii9b2IpXV6SQTewDXHgLrY16ANs&#10;C6lb7EK4qeUoiibSYMWhocSG3kvKr9mXUZBMm/UptT9dUX+ek+P2OPvYz7xSz0/9eg7CU+/v4n93&#10;qsP88fDtFf7eCTfI5S8AAAD//wMAUEsBAi0AFAAGAAgAAAAhANvh9svuAAAAhQEAABMAAAAAAAAA&#10;AAAAAAAAAAAAAFtDb250ZW50X1R5cGVzXS54bWxQSwECLQAUAAYACAAAACEAWvQsW78AAAAVAQAA&#10;CwAAAAAAAAAAAAAAAAAfAQAAX3JlbHMvLnJlbHNQSwECLQAUAAYACAAAACEAosx6UMYAAADeAAAA&#10;DwAAAAAAAAAAAAAAAAAHAgAAZHJzL2Rvd25yZXYueG1sUEsFBgAAAAADAAMAtwAAAPoCAAAAAA==&#10;" filled="f" stroked="f">
                  <v:textbox inset="0,0,0,0">
                    <w:txbxContent>
                      <w:p w14:paraId="4287A99C" w14:textId="77777777" w:rsidR="00A832AF" w:rsidRDefault="00A832AF" w:rsidP="00665232">
                        <w:pPr>
                          <w:spacing w:after="160" w:line="259" w:lineRule="auto"/>
                        </w:pPr>
                        <w:r>
                          <w:t>«Вспомните и назовите».</w:t>
                        </w:r>
                      </w:p>
                    </w:txbxContent>
                  </v:textbox>
                </v:rect>
                <v:rect id="Rectangle 14154" o:spid="_x0000_s1340" style="position:absolute;left:68472;top:435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IkxAAAAN4AAAAPAAAAZHJzL2Rvd25yZXYueG1sRE9Li8Iw&#10;EL4L+x/CLHjTVFHRahRZFT36WHD3NjRjW7aZlCba6q83grC3+fieM1s0phA3qlxuWUGvG4EgTqzO&#10;OVXwfdp0xiCcR9ZYWCYFd3KwmH+0ZhhrW/OBbkefihDCLkYFmfdlLKVLMjLourYkDtzFVgZ9gFUq&#10;dYV1CDeF7EfRSBrMOTRkWNJXRsnf8WoUbMfl8mdnH3VarH+35/15sjpNvFLtz2Y5BeGp8f/it3un&#10;w/xBbziA1zvhBjl/AgAA//8DAFBLAQItABQABgAIAAAAIQDb4fbL7gAAAIUBAAATAAAAAAAAAAAA&#10;AAAAAAAAAABbQ29udGVudF9UeXBlc10ueG1sUEsBAi0AFAAGAAgAAAAhAFr0LFu/AAAAFQEAAAsA&#10;AAAAAAAAAAAAAAAAHwEAAF9yZWxzLy5yZWxzUEsBAi0AFAAGAAgAAAAhAC0l4iTEAAAA3gAAAA8A&#10;AAAAAAAAAAAAAAAABwIAAGRycy9kb3ducmV2LnhtbFBLBQYAAAAAAwADALcAAAD4AgAAAAA=&#10;" filled="f" stroked="f">
                  <v:textbox inset="0,0,0,0">
                    <w:txbxContent>
                      <w:p w14:paraId="5051373D" w14:textId="77777777" w:rsidR="00A832AF" w:rsidRDefault="00A832AF" w:rsidP="00665232">
                        <w:pPr>
                          <w:spacing w:after="160" w:line="259" w:lineRule="auto"/>
                        </w:pPr>
                        <w:r>
                          <w:t xml:space="preserve"> </w:t>
                        </w:r>
                      </w:p>
                    </w:txbxContent>
                  </v:textbox>
                </v:rect>
                <v:rect id="Rectangle 14155" o:spid="_x0000_s1341" style="position:absolute;left:85166;top:5495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e/xAAAAN4AAAAPAAAAZHJzL2Rvd25yZXYueG1sRE9Li8Iw&#10;EL4L+x/CLHjTVFHRahRZFT36WHD3NjRjW7aZlCba6q83grC3+fieM1s0phA3qlxuWUGvG4EgTqzO&#10;OVXwfdp0xiCcR9ZYWCYFd3KwmH+0ZhhrW/OBbkefihDCLkYFmfdlLKVLMjLourYkDtzFVgZ9gFUq&#10;dYV1CDeF7EfRSBrMOTRkWNJXRsnf8WoUbMfl8mdnH3VarH+35/15sjpNvFLtz2Y5BeGp8f/it3un&#10;w/xBbziE1zvhBjl/AgAA//8DAFBLAQItABQABgAIAAAAIQDb4fbL7gAAAIUBAAATAAAAAAAAAAAA&#10;AAAAAAAAAABbQ29udGVudF9UeXBlc10ueG1sUEsBAi0AFAAGAAgAAAAhAFr0LFu/AAAAFQEAAAsA&#10;AAAAAAAAAAAAAAAAHwEAAF9yZWxzLy5yZWxzUEsBAi0AFAAGAAgAAAAhAEJpR7/EAAAA3gAAAA8A&#10;AAAAAAAAAAAAAAAABwIAAGRycy9kb3ducmV2LnhtbFBLBQYAAAAAAwADALcAAAD4AgAAAAA=&#10;" filled="f" stroked="f">
                  <v:textbox inset="0,0,0,0">
                    <w:txbxContent>
                      <w:p w14:paraId="464DCD74" w14:textId="77777777" w:rsidR="00A832AF" w:rsidRDefault="00A832AF" w:rsidP="00665232">
                        <w:pPr>
                          <w:spacing w:after="160" w:line="259" w:lineRule="auto"/>
                        </w:pPr>
                        <w:r>
                          <w:t xml:space="preserve"> </w:t>
                        </w:r>
                      </w:p>
                    </w:txbxContent>
                  </v:textbox>
                </v:rect>
                <v:shape id="Shape 137321" o:spid="_x0000_s134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2wwAAAN8AAAAPAAAAZHJzL2Rvd25yZXYueG1sRE/LisIw&#10;FN0P+A/hCu7G1AejVKPowIAIwvhYuLw217bY3NQkav17MzDg8nDe03ljKnEn50vLCnrdBARxZnXJ&#10;uYLD/udzDMIHZI2VZVLwJA/zWetjiqm2D97SfRdyEUPYp6igCKFOpfRZQQZ919bEkTtbZzBE6HKp&#10;HT5iuKlkP0m+pMGSY0OBNX0XlF12N6OgvubuePV6yafb73rEyYqazVCpTrtZTEAEasJb/O9e6Th/&#10;MBr0e/D3JwKQsxcAAAD//wMAUEsBAi0AFAAGAAgAAAAhANvh9svuAAAAhQEAABMAAAAAAAAAAAAA&#10;AAAAAAAAAFtDb250ZW50X1R5cGVzXS54bWxQSwECLQAUAAYACAAAACEAWvQsW78AAAAVAQAACwAA&#10;AAAAAAAAAAAAAAAfAQAAX3JlbHMvLnJlbHNQSwECLQAUAAYACAAAACEAAWnftsMAAADfAAAADwAA&#10;AAAAAAAAAAAAAAAHAgAAZHJzL2Rvd25yZXYueG1sUEsFBgAAAAADAAMAtwAAAPcCAAAAAA==&#10;" path="m,l9144,r,9144l,9144,,e" fillcolor="black" stroked="f" strokeweight="0">
                  <v:stroke miterlimit="83231f" joinstyle="miter"/>
                  <v:path arrowok="t" textboxrect="0,0,9144,9144"/>
                </v:shape>
                <v:shape id="Shape 137322" o:spid="_x0000_s1343" style="position:absolute;left:45;width:3752;height:91;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VxxAAAAN8AAAAPAAAAZHJzL2Rvd25yZXYueG1sRE9ba8Iw&#10;FH4f+B/CEfamqRXm7IyigkOGMrzAXg/NsSk2J6XJtO7XG0HY48d3n8xaW4kLNb50rGDQT0AQ506X&#10;XCg4Hla9dxA+IGusHJOCG3mYTTsvE8y0u/KOLvtQiBjCPkMFJoQ6k9Lnhiz6vquJI3dyjcUQYVNI&#10;3eA1httKpknyJi2WHBsM1rQ0lJ/3v1bB+fNnfRsn2trtdnMafOnF6PvPKPXabecfIAK14V/8dK91&#10;nD8cDdMUHn8iADm9AwAA//8DAFBLAQItABQABgAIAAAAIQDb4fbL7gAAAIUBAAATAAAAAAAAAAAA&#10;AAAAAAAAAABbQ29udGVudF9UeXBlc10ueG1sUEsBAi0AFAAGAAgAAAAhAFr0LFu/AAAAFQEAAAsA&#10;AAAAAAAAAAAAAAAAHwEAAF9yZWxzLy5yZWxzUEsBAi0AFAAGAAgAAAAhAO665XHEAAAA3wAAAA8A&#10;AAAAAAAAAAAAAAAABwIAAGRycy9kb3ducmV2LnhtbFBLBQYAAAAAAwADALcAAAD4AgAAAAA=&#10;" path="m,l375209,r,9144l,9144,,e" fillcolor="black" stroked="f" strokeweight="0">
                  <v:stroke miterlimit="83231f" joinstyle="miter"/>
                  <v:path arrowok="t" textboxrect="0,0,375209,9144"/>
                </v:shape>
                <v:shape id="Shape 137323" o:spid="_x0000_s1344" style="position:absolute;left:37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awwAAAN8AAAAPAAAAZHJzL2Rvd25yZXYueG1sRE9da8Iw&#10;FH0X9h/CHfim6azoqEZRQRBB2NwefLw217asualJ1PrvzUDw8XC+p/PW1OJKzleWFXz0ExDEudUV&#10;Fwp+f9a9TxA+IGusLZOCO3mYz946U8y0vfE3XfehEDGEfYYKyhCaTEqfl2TQ921DHLmTdQZDhK6Q&#10;2uEthptaDpJkJA1WHBtKbGhVUv63vxgFzblwh7PXSz5evrZjTjbU7oZKdd/bxQREoDa8xE/3Rsf5&#10;6TgdpPD/JwKQswcAAAD//wMAUEsBAi0AFAAGAAgAAAAhANvh9svuAAAAhQEAABMAAAAAAAAAAAAA&#10;AAAAAAAAAFtDb250ZW50X1R5cGVzXS54bWxQSwECLQAUAAYACAAAACEAWvQsW78AAAAVAQAACwAA&#10;AAAAAAAAAAAAAAAfAQAAX3JlbHMvLnJlbHNQSwECLQAUAAYACAAAACEAnvfkWsMAAADfAAAADwAA&#10;AAAAAAAAAAAAAAAHAgAAZHJzL2Rvd25yZXYueG1sUEsFBgAAAAADAAMAtwAAAPcCAAAAAA==&#10;" path="m,l9144,r,9144l,9144,,e" fillcolor="black" stroked="f" strokeweight="0">
                  <v:stroke miterlimit="83231f" joinstyle="miter"/>
                  <v:path arrowok="t" textboxrect="0,0,9144,9144"/>
                </v:shape>
                <v:shape id="Shape 137324" o:spid="_x0000_s1345" style="position:absolute;left:3843;width:16374;height:91;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64XwgAAAN8AAAAPAAAAZHJzL2Rvd25yZXYueG1sRE9da8Iw&#10;FH0f+B/CHfi2prVDR2cUEQXZ26rIHi/NtS1tbkoStf57Mxjs8XC+l+vR9OJGzreWFWRJCoK4srrl&#10;WsHpuH/7AOEDssbeMil4kIf1avKyxELbO3/TrQy1iCHsC1TQhDAUUvqqIYM+sQNx5C7WGQwRulpq&#10;h/cYbno5S9O5NNhybGhwoG1DVVdeTew12TXb7/JOuu1P2c2/pD1vLkpNX8fNJ4hAY/gX/7kPOs7P&#10;F/nsHX7/RABy9QQAAP//AwBQSwECLQAUAAYACAAAACEA2+H2y+4AAACFAQAAEwAAAAAAAAAAAAAA&#10;AAAAAAAAW0NvbnRlbnRfVHlwZXNdLnhtbFBLAQItABQABgAIAAAAIQBa9CxbvwAAABUBAAALAAAA&#10;AAAAAAAAAAAAAB8BAABfcmVscy8ucmVsc1BLAQItABQABgAIAAAAIQCg164XwgAAAN8AAAAPAAAA&#10;AAAAAAAAAAAAAAcCAABkcnMvZG93bnJldi54bWxQSwUGAAAAAAMAAwC3AAAA9gIAAAAA&#10;" path="m,l1637411,r,9144l,9144,,e" fillcolor="black" stroked="f" strokeweight="0">
                  <v:stroke miterlimit="83231f" joinstyle="miter"/>
                  <v:path arrowok="t" textboxrect="0,0,1637411,9144"/>
                </v:shape>
                <v:shape id="Shape 137325" o:spid="_x0000_s1346" style="position:absolute;left:202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1wwAAAN8AAAAPAAAAZHJzL2Rvd25yZXYueG1sRE9ba8Iw&#10;FH4X/A/hCL7N1Nsc1SibIIgw0G4Pezxrjm2xOalJ1PrvF2Hg48d3X6xaU4srOV9ZVjAcJCCIc6sr&#10;LhR8f21e3kD4gKyxtkwK7uRhtex2Fphqe+MDXbNQiBjCPkUFZQhNKqXPSzLoB7YhjtzROoMhQldI&#10;7fAWw00tR0nyKg1WHBtKbGhdUn7KLkZBcy7cz9nrD/697HczTrbUfk6U6vfa9zmIQG14iv/dWx3n&#10;j2fj0RQefyIAufwDAAD//wMAUEsBAi0AFAAGAAgAAAAhANvh9svuAAAAhQEAABMAAAAAAAAAAAAA&#10;AAAAAAAAAFtDb250ZW50X1R5cGVzXS54bWxQSwECLQAUAAYACAAAACEAWvQsW78AAAAVAQAACwAA&#10;AAAAAAAAAAAAAAAfAQAAX3JlbHMvLnJlbHNQSwECLQAUAAYACAAAACEAflLZtcMAAADfAAAADwAA&#10;AAAAAAAAAAAAAAAHAgAAZHJzL2Rvd25yZXYueG1sUEsFBgAAAAADAAMAtwAAAPcCAAAAAA==&#10;" path="m,l9144,r,9144l,9144,,e" fillcolor="black" stroked="f" strokeweight="0">
                  <v:stroke miterlimit="83231f" joinstyle="miter"/>
                  <v:path arrowok="t" textboxrect="0,0,9144,9144"/>
                </v:shape>
                <v:shape id="Shape 137326" o:spid="_x0000_s1347" style="position:absolute;left:20263;width:10427;height:91;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SSxAAAAN8AAAAPAAAAZHJzL2Rvd25yZXYueG1sRE9Na8JA&#10;EL0L/Q/LCL3pRqWxpq5SCoIHEUyC0NuQHZPQ7GzMbk3677uC4PHxvtfbwTTiRp2rLSuYTSMQxIXV&#10;NZcK8mw3eQfhPLLGxjIp+CMH283LaI2Jtj2f6Jb6UoQQdgkqqLxvEyldUZFBN7UtceAutjPoA+xK&#10;qTvsQ7hp5DyKYmmw5tBQYUtfFRU/6a9RcFx9myxP233f5MXhfMV493a4KvU6Hj4/QHga/FP8cO91&#10;mL9YLuYx3P8EAHLzDwAA//8DAFBLAQItABQABgAIAAAAIQDb4fbL7gAAAIUBAAATAAAAAAAAAAAA&#10;AAAAAAAAAABbQ29udGVudF9UeXBlc10ueG1sUEsBAi0AFAAGAAgAAAAhAFr0LFu/AAAAFQEAAAsA&#10;AAAAAAAAAAAAAAAAHwEAAF9yZWxzLy5yZWxzUEsBAi0AFAAGAAgAAAAhACo4BJLEAAAA3wAAAA8A&#10;AAAAAAAAAAAAAAAABwIAAGRycy9kb3ducmV2LnhtbFBLBQYAAAAAAwADALcAAAD4AgAAAAA=&#10;" path="m,l1042721,r,9144l,9144,,e" fillcolor="black" stroked="f" strokeweight="0">
                  <v:stroke miterlimit="83231f" joinstyle="miter"/>
                  <v:path arrowok="t" textboxrect="0,0,1042721,9144"/>
                </v:shape>
                <v:shape id="Shape 137327" o:spid="_x0000_s1348" style="position:absolute;left:306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JZxAAAAN8AAAAPAAAAZHJzL2Rvd25yZXYueG1sRE9da8Iw&#10;FH0X9h/CHexN0+mwozMtmyDIQHDdHny8NndtWXNTk6jdvzeC4OPhfC+KwXTiRM63lhU8TxIQxJXV&#10;LdcKfr5X41cQPiBr7CyTgn/yUOQPowVm2p75i05lqEUMYZ+hgiaEPpPSVw0Z9BPbE0fu1zqDIUJX&#10;S+3wHMNNJ6dJMpcGW44NDfa0bKj6K49GQX+o3e7g9Qfvj9vPlJM1DZsXpZ4eh/c3EIGGcBff3Gsd&#10;58/S2TSF658IQOYXAAAA//8DAFBLAQItABQABgAIAAAAIQDb4fbL7gAAAIUBAAATAAAAAAAAAAAA&#10;AAAAAAAAAABbQ29udGVudF9UeXBlc10ueG1sUEsBAi0AFAAGAAgAAAAhAFr0LFu/AAAAFQEAAAsA&#10;AAAAAAAAAAAAAAAAHwEAAF9yZWxzLy5yZWxzUEsBAi0AFAAGAAgAAAAhAOHM4lnEAAAA3wAAAA8A&#10;AAAAAAAAAAAAAAAABwIAAGRycy9kb3ducmV2LnhtbFBLBQYAAAAAAwADALcAAAD4AgAAAAA=&#10;" path="m,l9144,r,9144l,9144,,e" fillcolor="black" stroked="f" strokeweight="0">
                  <v:stroke miterlimit="83231f" joinstyle="miter"/>
                  <v:path arrowok="t" textboxrect="0,0,9144,9144"/>
                </v:shape>
                <v:shape id="Shape 137328" o:spid="_x0000_s1349" style="position:absolute;left:30736;width:17839;height:91;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SouwgAAAN8AAAAPAAAAZHJzL2Rvd25yZXYueG1sRE9Na8JA&#10;EL0X+h+WKfRS6sYEbEldpVgFr7FCr0N2moRkZ8PuqvHfOwfB4+N9L9eTG9SZQuw8G5jPMlDEtbcd&#10;NwaOv7v3T1AxIVscPJOBK0VYr56fllhaf+GKzofUKAnhWKKBNqWx1DrWLTmMMz8SC/fvg8MkMDTa&#10;BrxIuBt0nmUL7bBjaWhxpE1LdX84OQO2qgqaDz/5W49T6P+qo9tvt8a8vkzfX6ASTekhvrv3VuYX&#10;H0Uug+WPANCrGwAAAP//AwBQSwECLQAUAAYACAAAACEA2+H2y+4AAACFAQAAEwAAAAAAAAAAAAAA&#10;AAAAAAAAW0NvbnRlbnRfVHlwZXNdLnhtbFBLAQItABQABgAIAAAAIQBa9CxbvwAAABUBAAALAAAA&#10;AAAAAAAAAAAAAB8BAABfcmVscy8ucmVsc1BLAQItABQABgAIAAAAIQB6gSouwgAAAN8AAAAPAAAA&#10;AAAAAAAAAAAAAAcCAABkcnMvZG93bnJldi54bWxQSwUGAAAAAAMAAwC3AAAA9gIAAAAA&#10;" path="m,l1783969,r,9144l,9144,,e" fillcolor="black" stroked="f" strokeweight="0">
                  <v:stroke miterlimit="83231f" joinstyle="miter"/>
                  <v:path arrowok="t" textboxrect="0,0,1783969,9144"/>
                </v:shape>
                <v:shape id="Shape 137329" o:spid="_x0000_s1350" style="position:absolute;left:485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wxAAAAN8AAAAPAAAAZHJzL2Rvd25yZXYueG1sRE9da8Iw&#10;FH0X9h/CHexN06lMraZlCgMZCFvng4/X5q4ta25qErX++0UY7PFwvld5b1pxIecbywqeRwkI4tLq&#10;hisF+6+34RyED8gaW8uk4EYe8uxhsMJU2yt/0qUIlYgh7FNUUIfQpVL6siaDfmQ74sh9W2cwROgq&#10;qR1eY7hp5ThJXqTBhmNDjR1taip/irNR0J0qdzh5vebj+eN9xsmW+t1UqafH/nUJIlAf/sV/7q2O&#10;8yezyXgB9z8RgMx+AQAA//8DAFBLAQItABQABgAIAAAAIQDb4fbL7gAAAIUBAAATAAAAAAAAAAAA&#10;AAAAAAAAAABbQ29udGVudF9UeXBlc10ueG1sUEsBAi0AFAAGAAgAAAAhAFr0LFu/AAAAFQEAAAsA&#10;AAAAAAAAAAAAAAAAHwEAAF9yZWxzLy5yZWxzUEsBAi0AFAAGAAgAAAAhAP8f07DEAAAA3wAAAA8A&#10;AAAAAAAAAAAAAAAABwIAAGRycy9kb3ducmV2LnhtbFBLBQYAAAAAAwADALcAAAD4AgAAAAA=&#10;" path="m,l9144,r,9144l,9144,,e" fillcolor="black" stroked="f" strokeweight="0">
                  <v:stroke miterlimit="83231f" joinstyle="miter"/>
                  <v:path arrowok="t" textboxrect="0,0,9144,9144"/>
                </v:shape>
                <v:shape id="Shape 137330" o:spid="_x0000_s1351" style="position:absolute;left:48621;width:43909;height:91;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y2xQAAAN8AAAAPAAAAZHJzL2Rvd25yZXYueG1sRE9NS8NA&#10;EL0L/odlBC/SbkygldhtKQVBC0LaCsXbkB2zwexszK5N/PfOQfD4eN+rzeQ7daEhtoEN3M8zUMR1&#10;sC03Bt5OT7MHUDEhW+wCk4EfirBZX1+tsLRh5ANdjqlREsKxRAMupb7UOtaOPMZ56ImF+wiDxyRw&#10;aLQdcJRw3+k8yxbaY8vS4LCnnaP68/jtDeTp5et12t9Rda4We+ffq7HLK2Nub6btI6hEU/oX/7mf&#10;rcwvlkUhD+SPANDrXwAAAP//AwBQSwECLQAUAAYACAAAACEA2+H2y+4AAACFAQAAEwAAAAAAAAAA&#10;AAAAAAAAAAAAW0NvbnRlbnRfVHlwZXNdLnhtbFBLAQItABQABgAIAAAAIQBa9CxbvwAAABUBAAAL&#10;AAAAAAAAAAAAAAAAAB8BAABfcmVscy8ucmVsc1BLAQItABQABgAIAAAAIQDhBDy2xQAAAN8AAAAP&#10;AAAAAAAAAAAAAAAAAAcCAABkcnMvZG93bnJldi54bWxQSwUGAAAAAAMAAwC3AAAA+QIAAAAA&#10;" path="m,l4390898,r,9144l,9144,,e" fillcolor="black" stroked="f" strokeweight="0">
                  <v:stroke miterlimit="83231f" joinstyle="miter"/>
                  <v:path arrowok="t" textboxrect="0,0,4390898,9144"/>
                </v:shape>
                <v:shape id="Shape 137331" o:spid="_x0000_s1352" style="position:absolute;left:925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lrxAAAAN8AAAAPAAAAZHJzL2Rvd25yZXYueG1sRE9da8Iw&#10;FH0f+B/CFfY2U+2YozMtOhjIYKB1Dz5em7u22NzUJGr37xdh4OPhfC+KwXTiQs63lhVMJwkI4srq&#10;lmsF37uPp1cQPiBr7CyTgl/yUOSjhwVm2l55S5cy1CKGsM9QQRNCn0npq4YM+ontiSP3Y53BEKGr&#10;pXZ4jeGmk7MkeZEGW44NDfb03lB1LM9GQX+q3f7k9YoP583nnJM1DV/PSj2Oh+UbiEBDuIv/3Wsd&#10;56fzNJ3C7U8EIPM/AAAA//8DAFBLAQItABQABgAIAAAAIQDb4fbL7gAAAIUBAAATAAAAAAAAAAAA&#10;AAAAAAAAAABbQ29udGVudF9UeXBlc10ueG1sUEsBAi0AFAAGAAgAAAAhAFr0LFu/AAAAFQEAAAsA&#10;AAAAAAAAAAAAAAAAHwEAAF9yZWxzLy5yZWxzUEsBAi0AFAAGAAgAAAAhAISwSWvEAAAA3wAAAA8A&#10;AAAAAAAAAAAAAAAABwIAAGRycy9kb3ducmV2LnhtbFBLBQYAAAAAAwADALcAAAD4AgAAAAA=&#10;" path="m,l9144,r,9144l,9144,,e" fillcolor="black" stroked="f" strokeweight="0">
                  <v:stroke miterlimit="83231f" joinstyle="miter"/>
                  <v:path arrowok="t" textboxrect="0,0,9144,9144"/>
                </v:shape>
                <v:shape id="Shape 137332" o:spid="_x0000_s1353" style="position:absolute;top:45;width:91;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WxgAAAN8AAAAPAAAAZHJzL2Rvd25yZXYueG1sRE9ba8Iw&#10;FH4f7D+EM/BtprYwSzWKcwjbgxMvuD0emmNT1px0Tabdv18Ggo8f3306720jztT52rGC0TABQVw6&#10;XXOl4LBfPeYgfEDW2DgmBb/kYT67v5tiod2Ft3TehUrEEPYFKjAhtIWUvjRk0Q9dSxy5k+sshgi7&#10;SuoOLzHcNjJNkidpsebYYLClpaHya/djFaTLdP1Sjt6+zcf+8/m4Wefv4yZXavDQLyYgAvXhJr66&#10;X3Wcn42zLIX/PxGAnP0BAAD//wMAUEsBAi0AFAAGAAgAAAAhANvh9svuAAAAhQEAABMAAAAAAAAA&#10;AAAAAAAAAAAAAFtDb250ZW50X1R5cGVzXS54bWxQSwECLQAUAAYACAAAACEAWvQsW78AAAAVAQAA&#10;CwAAAAAAAAAAAAAAAAAfAQAAX3JlbHMvLnJlbHNQSwECLQAUAAYACAAAACEAfm0blsYAAADfAAAA&#10;DwAAAAAAAAAAAAAAAAAHAgAAZHJzL2Rvd25yZXYueG1sUEsFBgAAAAADAAMAtwAAAPoCAAAAAA==&#10;" path="m,l9144,r,5668010l,5668010,,e" fillcolor="black" stroked="f" strokeweight="0">
                  <v:stroke miterlimit="83231f" joinstyle="miter"/>
                  <v:path arrowok="t" textboxrect="0,0,9144,5668010"/>
                </v:shape>
                <v:shape id="Shape 137333" o:spid="_x0000_s1354" style="position:absolute;top:567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KHxAAAAN8AAAAPAAAAZHJzL2Rvd25yZXYueG1sRE9da8Iw&#10;FH0X9h/CFfamqVbm6ExlCoIMBNftYY93zV1b1tzUJNX6740w2OPhfK/Wg2nFmZxvLCuYTRMQxKXV&#10;DVcKPj92k2cQPiBrbC2Tgit5WOcPoxVm2l74nc5FqEQMYZ+hgjqELpPSlzUZ9FPbEUfuxzqDIUJX&#10;Se3wEsNNK+dJ8iQNNhwbauxoW1P5W/RGQXeq3NfJ6w1/98e3JSd7Gg4LpR7Hw+sLiEBD+Bf/ufc6&#10;zk+XaZrC/U8EIPMbAAAA//8DAFBLAQItABQABgAIAAAAIQDb4fbL7gAAAIUBAAATAAAAAAAAAAAA&#10;AAAAAAAAAABbQ29udGVudF9UeXBlc10ueG1sUEsBAi0AFAAGAAgAAAAhAFr0LFu/AAAAFQEAAAsA&#10;AAAAAAAAAAAAAAAAHwEAAF9yZWxzLy5yZWxzUEsBAi0AFAAGAAgAAAAhABsucofEAAAA3wAAAA8A&#10;AAAAAAAAAAAAAAAABwIAAGRycy9kb3ducmV2LnhtbFBLBQYAAAAAAwADALcAAAD4AgAAAAA=&#10;" path="m,l9144,r,9144l,9144,,e" fillcolor="black" stroked="f" strokeweight="0">
                  <v:stroke miterlimit="83231f" joinstyle="miter"/>
                  <v:path arrowok="t" textboxrect="0,0,9144,9144"/>
                </v:shape>
                <v:shape id="Shape 137334" o:spid="_x0000_s1355" style="position:absolute;left:45;top:56726;width:3752;height:91;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5DxQAAAN8AAAAPAAAAZHJzL2Rvd25yZXYueG1sRE9ba8Iw&#10;FH4X9h/CGfhmU9cxtTPKFDZkKOIF9npojk2xOSlN1LpfvwwGe/z47tN5Z2txpdZXjhUMkxQEceF0&#10;xaWC4+F9MAbhA7LG2jEpuJOH+eyhN8Vcuxvv6LoPpYgh7HNUYEJocil9YciiT1xDHLmTay2GCNtS&#10;6hZvMdzW8ilNX6TFimODwYaWhorz/mIVnD++VvdJqq3dbNan4adejLbfRqn+Y/f2CiJQF/7Ff+6V&#10;jvOzUZY9w++fCEDOfgAAAP//AwBQSwECLQAUAAYACAAAACEA2+H2y+4AAACFAQAAEwAAAAAAAAAA&#10;AAAAAAAAAAAAW0NvbnRlbnRfVHlwZXNdLnhtbFBLAQItABQABgAIAAAAIQBa9CxbvwAAABUBAAAL&#10;AAAAAAAAAAAAAAAAAB8BAABfcmVscy8ucmVsc1BLAQItABQABgAIAAAAIQCLxk5DxQAAAN8AAAAP&#10;AAAAAAAAAAAAAAAAAAcCAABkcnMvZG93bnJldi54bWxQSwUGAAAAAAMAAwC3AAAA+QIAAAAA&#10;" path="m,l375209,r,9144l,9144,,e" fillcolor="black" stroked="f" strokeweight="0">
                  <v:stroke miterlimit="83231f" joinstyle="miter"/>
                  <v:path arrowok="t" textboxrect="0,0,375209,9144"/>
                </v:shape>
                <v:shape id="Shape 137335" o:spid="_x0000_s1356" style="position:absolute;left:3797;top:45;width:92;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PixwAAAN8AAAAPAAAAZHJzL2Rvd25yZXYueG1sRE9bS8Mw&#10;FH4X/A/hCHtz6Vp0pVs2dGOgD1N2YdvjoTk2xeaka+JW/70RBB8/vvt03ttGXKjztWMFo2ECgrh0&#10;uuZKwX63us9B+ICssXFMCr7Jw3x2ezPFQrsrb+iyDZWIIewLVGBCaAspfWnIoh+6ljhyH66zGCLs&#10;Kqk7vMZw28g0SR6lxZpjg8GWFobKz+2XVZAu0vWyHL2ezXF3ej68r/O3cZMrNbjrnyYgAvXhX/zn&#10;ftFxfjbOsgf4/RMByNkPAAAA//8DAFBLAQItABQABgAIAAAAIQDb4fbL7gAAAIUBAAATAAAAAAAA&#10;AAAAAAAAAAAAAABbQ29udGVudF9UeXBlc10ueG1sUEsBAi0AFAAGAAgAAAAhAFr0LFu/AAAAFQEA&#10;AAsAAAAAAAAAAAAAAAAAHwEAAF9yZWxzLy5yZWxzUEsBAi0AFAAGAAgAAAAhAPGEg+LHAAAA3wAA&#10;AA8AAAAAAAAAAAAAAAAABwIAAGRycy9kb3ducmV2LnhtbFBLBQYAAAAAAwADALcAAAD7AgAAAAA=&#10;" path="m,l9144,r,5668010l,5668010,,e" fillcolor="black" stroked="f" strokeweight="0">
                  <v:stroke miterlimit="83231f" joinstyle="miter"/>
                  <v:path arrowok="t" textboxrect="0,0,9144,5668010"/>
                </v:shape>
                <v:shape id="Shape 137336" o:spid="_x0000_s1357" style="position:absolute;left:3797;top:567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EfxAAAAN8AAAAPAAAAZHJzL2Rvd25yZXYueG1sRE9da8Iw&#10;FH0f7D+EO/BtpluHjmpatoEgg4HWPfh4ba5tWXNTk6j135uB4OPhfM+LwXTiRM63lhW8jBMQxJXV&#10;LdcKfjeL53cQPiBr7CyTggt5KPLHhzlm2p55Tacy1CKGsM9QQRNCn0npq4YM+rHtiSO3t85giNDV&#10;Ujs8x3DTydckmUiDLceGBnv6aqj6K49GQX+o3fbg9SfvjqvvKSdLGn7elBo9DR8zEIGGcBff3Esd&#10;56fTNJ3A/58IQOZXAAAA//8DAFBLAQItABQABgAIAAAAIQDb4fbL7gAAAIUBAAATAAAAAAAAAAAA&#10;AAAAAAAAAABbQ29udGVudF9UeXBlc10ueG1sUEsBAi0AFAAGAAgAAAAhAFr0LFu/AAAAFQEAAAsA&#10;AAAAAAAAAAAAAAAAHwEAAF9yZWxzLy5yZWxzUEsBAi0AFAAGAAgAAAAhAAtZ0R/EAAAA3wAAAA8A&#10;AAAAAAAAAAAAAAAABwIAAGRycy9kb3ducmV2LnhtbFBLBQYAAAAAAwADALcAAAD4AgAAAAA=&#10;" path="m,l9144,r,9144l,9144,,e" fillcolor="black" stroked="f" strokeweight="0">
                  <v:stroke miterlimit="83231f" joinstyle="miter"/>
                  <v:path arrowok="t" textboxrect="0,0,9144,9144"/>
                </v:shape>
                <v:shape id="Shape 137337" o:spid="_x0000_s1358" style="position:absolute;left:3843;top:56726;width:16374;height:91;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a9wQAAAN8AAAAPAAAAZHJzL2Rvd25yZXYueG1sRE9Ni8Iw&#10;EL0L+x/CLOxN01pQqUYRUVi8bVfE49CMbWkzKUnU+u+NsLDHx/tebQbTiTs531hWkE4SEMSl1Q1X&#10;Ck6/h/EChA/IGjvLpOBJHjbrj9EKc20f/EP3IlQihrDPUUEdQp9L6cuaDPqJ7Ykjd7XOYIjQVVI7&#10;fMRw08lpksykwYZjQ4097Woq2+JmYq9Jb+lhn7XS7S5FOztKe95elfr6HLZLEIGG8C/+c3/rOD+b&#10;Z9kc3n8iALl+AQAA//8DAFBLAQItABQABgAIAAAAIQDb4fbL7gAAAIUBAAATAAAAAAAAAAAAAAAA&#10;AAAAAABbQ29udGVudF9UeXBlc10ueG1sUEsBAi0AFAAGAAgAAAAhAFr0LFu/AAAAFQEAAAsAAAAA&#10;AAAAAAAAAAAAHwEAAF9yZWxzLy5yZWxzUEsBAi0AFAAGAAgAAAAhANXcpr3BAAAA3wAAAA8AAAAA&#10;AAAAAAAAAAAABwIAAGRycy9kb3ducmV2LnhtbFBLBQYAAAAAAwADALcAAAD1AgAAAAA=&#10;" path="m,l1637411,r,9144l,9144,,e" fillcolor="black" stroked="f" strokeweight="0">
                  <v:stroke miterlimit="83231f" joinstyle="miter"/>
                  <v:path arrowok="t" textboxrect="0,0,1637411,9144"/>
                </v:shape>
                <v:shape id="Shape 137338" o:spid="_x0000_s1359" style="position:absolute;left:20217;top:45;width:92;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x8xgAAAN8AAAAPAAAAZHJzL2Rvd25yZXYueG1sRE9LS8NA&#10;EL4L/odlBG920wRsiN0WrQh6qNIHtschO2aD2dmYXdv4752D4PHje8+Xo+/UiYbYBjYwnWSgiOtg&#10;W24M7HdPNyWomJAtdoHJwA9FWC4uL+ZY2XDmDZ22qVESwrFCAy6lvtI61o48xknoiYX7CIPHJHBo&#10;tB3wLOG+03mW3WqPLUuDw55WjurP7bc3kK/y9WM9fflyh93x4f1tXb7OutKY66vx/g5UojH9i//c&#10;z1bmF7OikMHyRwDoxS8AAAD//wMAUEsBAi0AFAAGAAgAAAAhANvh9svuAAAAhQEAABMAAAAAAAAA&#10;AAAAAAAAAAAAAFtDb250ZW50X1R5cGVzXS54bWxQSwECLQAUAAYACAAAACEAWvQsW78AAAAVAQAA&#10;CwAAAAAAAAAAAAAAAAAfAQAAX3JlbHMvLnJlbHNQSwECLQAUAAYACAAAACEAH4UsfMYAAADfAAAA&#10;DwAAAAAAAAAAAAAAAAAHAgAAZHJzL2Rvd25yZXYueG1sUEsFBgAAAAADAAMAtwAAAPoCAAAAAA==&#10;" path="m,l9144,r,5668010l,5668010,,e" fillcolor="black" stroked="f" strokeweight="0">
                  <v:stroke miterlimit="83231f" joinstyle="miter"/>
                  <v:path arrowok="t" textboxrect="0,0,9144,5668010"/>
                </v:shape>
                <v:shape id="Shape 137339" o:spid="_x0000_s1360" style="position:absolute;left:20217;top:567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VtwwAAAN8AAAAPAAAAZHJzL2Rvd25yZXYueG1sRE9da8Iw&#10;FH0f7D+EO/BtplpR1xnFDQQRBKc++HjX3LXF5qYmUeu/N4Kwx8P5nsxaU4sLOV9ZVtDrJiCIc6sr&#10;LhTsd4v3MQgfkDXWlknBjTzMpq8vE8y0vfIPXbahEDGEfYYKyhCaTEqfl2TQd21DHLk/6wyGCF0h&#10;tcNrDDe17CfJUBqsODaU2NB3SflxezYKmlPhDievv/j3vFmNOFlSux4o1Xlr558gArXhX/x0L3Wc&#10;n47S9AMefyIAOb0DAAD//wMAUEsBAi0AFAAGAAgAAAAhANvh9svuAAAAhQEAABMAAAAAAAAAAAAA&#10;AAAAAAAAAFtDb250ZW50X1R5cGVzXS54bWxQSwECLQAUAAYACAAAACEAWvQsW78AAAAVAQAACwAA&#10;AAAAAAAAAAAAAAAfAQAAX3JlbHMvLnJlbHNQSwECLQAUAAYACAAAACEAesZFbcMAAADfAAAADwAA&#10;AAAAAAAAAAAAAAAHAgAAZHJzL2Rvd25yZXYueG1sUEsFBgAAAAADAAMAtwAAAPcCAAAAAA==&#10;" path="m,l9144,r,9144l,9144,,e" fillcolor="black" stroked="f" strokeweight="0">
                  <v:stroke miterlimit="83231f" joinstyle="miter"/>
                  <v:path arrowok="t" textboxrect="0,0,9144,9144"/>
                </v:shape>
                <v:shape id="Shape 137340" o:spid="_x0000_s1361" style="position:absolute;left:20263;top:56726;width:10427;height:91;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zdxQAAAN8AAAAPAAAAZHJzL2Rvd25yZXYueG1sRE9Na8JA&#10;EL0L/Q/LFHrTTWurNrpKKQgepNAYBG9DdpoEs7MxuzXpv3cOQo+P973aDK5RV+pC7dnA8yQBRVx4&#10;W3NpID9sxwtQISJbbDyTgT8KsFk/jFaYWt/zN12zWCoJ4ZCigSrGNtU6FBU5DBPfEgv34zuHUWBX&#10;atthL+Gu0S9JMtMOa5aGClv6rKg4Z7/OwNf7yR3yrN31TV7sjxecbd/2F2OeHoePJahIQ/wX3907&#10;K/On8+mrPJA/AkCvbwAAAP//AwBQSwECLQAUAAYACAAAACEA2+H2y+4AAACFAQAAEwAAAAAAAAAA&#10;AAAAAAAAAAAAW0NvbnRlbnRfVHlwZXNdLnhtbFBLAQItABQABgAIAAAAIQBa9CxbvwAAABUBAAAL&#10;AAAAAAAAAAAAAAAAAB8BAABfcmVscy8ucmVsc1BLAQItABQABgAIAAAAIQAXQtzdxQAAAN8AAAAP&#10;AAAAAAAAAAAAAAAAAAcCAABkcnMvZG93bnJldi54bWxQSwUGAAAAAAMAAwC3AAAA+QIAAAAA&#10;" path="m,l1042721,r,9144l,9144,,e" fillcolor="black" stroked="f" strokeweight="0">
                  <v:stroke miterlimit="83231f" joinstyle="miter"/>
                  <v:path arrowok="t" textboxrect="0,0,1042721,9144"/>
                </v:shape>
                <v:shape id="Shape 137341" o:spid="_x0000_s1362" style="position:absolute;left:30690;top:45;width:91;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acxwAAAN8AAAAPAAAAZHJzL2Rvd25yZXYueG1sRE9bS8Mw&#10;FH4X/A/hCHtzaTtxpVs2dGOgD1N2YdvjoTk2xeaka+JW/70RBB8/vvt03ttGXKjztWMF6TABQVw6&#10;XXOlYL9b3ecgfEDW2DgmBd/kYT67vZliod2VN3TZhkrEEPYFKjAhtIWUvjRk0Q9dSxy5D9dZDBF2&#10;ldQdXmO4bWSWJI/SYs2xwWBLC0Pl5/bLKsgW2XpZpq9nc9ydng/v6/xt3ORKDe76pwmIQH34F/+5&#10;X3ScPxqPHlL4/RMByNkPAAAA//8DAFBLAQItABQABgAIAAAAIQDb4fbL7gAAAIUBAAATAAAAAAAA&#10;AAAAAAAAAAAAAABbQ29udGVudF9UeXBlc10ueG1sUEsBAi0AFAAGAAgAAAAhAFr0LFu/AAAAFQEA&#10;AAsAAAAAAAAAAAAAAAAAHwEAAF9yZWxzLy5yZWxzUEsBAi0AFAAGAAgAAAAhANa59pzHAAAA3wAA&#10;AA8AAAAAAAAAAAAAAAAABwIAAGRycy9kb3ducmV2LnhtbFBLBQYAAAAAAwADALcAAAD7AgAAAAA=&#10;" path="m,l9144,r,5668010l,5668010,,e" fillcolor="black" stroked="f" strokeweight="0">
                  <v:stroke miterlimit="83231f" joinstyle="miter"/>
                  <v:path arrowok="t" textboxrect="0,0,9144,5668010"/>
                </v:shape>
                <v:shape id="Shape 137342" o:spid="_x0000_s1363" style="position:absolute;left:30690;top:567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RhxAAAAN8AAAAPAAAAZHJzL2Rvd25yZXYueG1sRE9da8Iw&#10;FH0f+B/CFfY2U21ZpRrFDQYyGGzqg4/X5toWm5s2idr9+2Uw2OPhfC/Xg2nFjZxvLCuYThIQxKXV&#10;DVcKDvu3pzkIH5A1tpZJwTd5WK9GD0sstL3zF912oRIxhH2BCuoQukJKX9Zk0E9sRxy5s3UGQ4Su&#10;ktrhPYabVs6S5FkabDg21NjRa03lZXc1Crq+csfe6xc+XT/fc062NHxkSj2Oh80CRKAh/Iv/3Fsd&#10;56d5ms3g908EIFc/AAAA//8DAFBLAQItABQABgAIAAAAIQDb4fbL7gAAAIUBAAATAAAAAAAAAAAA&#10;AAAAAAAAAABbQ29udGVudF9UeXBlc10ueG1sUEsBAi0AFAAGAAgAAAAhAFr0LFu/AAAAFQEAAAsA&#10;AAAAAAAAAAAAAAAAHwEAAF9yZWxzLy5yZWxzUEsBAi0AFAAGAAgAAAAhACxkpGHEAAAA3wAAAA8A&#10;AAAAAAAAAAAAAAAABwIAAGRycy9kb3ducmV2LnhtbFBLBQYAAAAAAwADALcAAAD4AgAAAAA=&#10;" path="m,l9144,r,9144l,9144,,e" fillcolor="black" stroked="f" strokeweight="0">
                  <v:stroke miterlimit="83231f" joinstyle="miter"/>
                  <v:path arrowok="t" textboxrect="0,0,9144,9144"/>
                </v:shape>
                <v:shape id="Shape 137343" o:spid="_x0000_s1364" style="position:absolute;left:30736;top:56726;width:17839;height:91;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wQAAAN8AAAAPAAAAZHJzL2Rvd25yZXYueG1sRE9Ni8Iw&#10;EL0L/ocwwl5EU624Uo2y7Cp4rQp7HZqxLW0mJclq998bQfD4eN+bXW9acSPna8sKZtMEBHFhdc2l&#10;gsv5MFmB8AFZY2uZFPyTh912ONhgpu2dc7qdQiliCPsMFVQhdJmUvqjIoJ/ajjhyV+sMhghdKbXD&#10;eww3rZwnyVIarDk2VNjRd0VFc/ozCnSepzRrf+bjBnvX/OYXc9zvlfoY9V9rEIH68Ba/3Ecd56ef&#10;6SKF558IQG4fAAAA//8DAFBLAQItABQABgAIAAAAIQDb4fbL7gAAAIUBAAATAAAAAAAAAAAAAAAA&#10;AAAAAABbQ29udGVudF9UeXBlc10ueG1sUEsBAi0AFAAGAAgAAAAhAFr0LFu/AAAAFQEAAAsAAAAA&#10;AAAAAAAAAAAAHwEAAF9yZWxzLy5yZWxzUEsBAi0AFAAGAAgAAAAhAKn6Xf/BAAAA3wAAAA8AAAAA&#10;AAAAAAAAAAAABwIAAGRycy9kb3ducmV2LnhtbFBLBQYAAAAAAwADALcAAAD1AgAAAAA=&#10;" path="m,l1783969,r,9144l,9144,,e" fillcolor="black" stroked="f" strokeweight="0">
                  <v:stroke miterlimit="83231f" joinstyle="miter"/>
                  <v:path arrowok="t" textboxrect="0,0,1783969,9144"/>
                </v:shape>
                <v:shape id="Shape 137344" o:spid="_x0000_s1365" style="position:absolute;left:48575;top:45;width:92;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UExgAAAN8AAAAPAAAAZHJzL2Rvd25yZXYueG1sRE9da8Iw&#10;FH0f7D+EO/BtplbR0hllKsL2oGMqbo+X5q4pa25qk2n992Yw2OPhfE/nna3FmVpfOVYw6CcgiAun&#10;Ky4VHPbrxwyED8gaa8ek4Eoe5rP7uynm2l34nc67UIoYwj5HBSaEJpfSF4Ys+r5riCP35VqLIcK2&#10;lLrFSwy3tUyTZCwtVhwbDDa0NFR8736sgnSZblbF4PVkPvafi+PbJttO6kyp3kP3/AQiUBf+xX/u&#10;Fx3nDyfD0Qh+/0QAcnYDAAD//wMAUEsBAi0AFAAGAAgAAAAhANvh9svuAAAAhQEAABMAAAAAAAAA&#10;AAAAAAAAAAAAAFtDb250ZW50X1R5cGVzXS54bWxQSwECLQAUAAYACAAAACEAWvQsW78AAAAVAQAA&#10;CwAAAAAAAAAAAAAAAAAfAQAAX3JlbHMvLnJlbHNQSwECLQAUAAYACAAAACEAxs5VBMYAAADfAAAA&#10;DwAAAAAAAAAAAAAAAAAHAgAAZHJzL2Rvd25yZXYueG1sUEsFBgAAAAADAAMAtwAAAPoCAAAAAA==&#10;" path="m,l9144,r,5668010l,5668010,,e" fillcolor="black" stroked="f" strokeweight="0">
                  <v:stroke miterlimit="83231f" joinstyle="miter"/>
                  <v:path arrowok="t" textboxrect="0,0,9144,5668010"/>
                </v:shape>
                <v:shape id="Shape 137345" o:spid="_x0000_s1366" style="position:absolute;left:48575;top:567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wVxAAAAN8AAAAPAAAAZHJzL2Rvd25yZXYueG1sRE9da8Iw&#10;FH0X/A/hCr7NdNNNqY0yBUEGg63zwcdrc23LmpuapNr9+2Uw8PFwvrN1bxpxJedrywoeJwkI4sLq&#10;mksFh6/dwwKED8gaG8uk4Ic8rFfDQYaptjf+pGseShFD2KeooAqhTaX0RUUG/cS2xJE7W2cwROhK&#10;qR3eYrhp5FOSvEiDNceGClvaVlR8551R0F5Kd7x4veFT9/E252RP/ftMqfGof12CCNSHu/jfvddx&#10;/nQ+nT3D358IQK5+AQAA//8DAFBLAQItABQABgAIAAAAIQDb4fbL7gAAAIUBAAATAAAAAAAAAAAA&#10;AAAAAAAAAABbQ29udGVudF9UeXBlc10ueG1sUEsBAi0AFAAGAAgAAAAhAFr0LFu/AAAAFQEAAAsA&#10;AAAAAAAAAAAAAAAAHwEAAF9yZWxzLy5yZWxzUEsBAi0AFAAGAAgAAAAhAKONPBXEAAAA3wAAAA8A&#10;AAAAAAAAAAAAAAAABwIAAGRycy9kb3ducmV2LnhtbFBLBQYAAAAAAwADALcAAAD4AgAAAAA=&#10;" path="m,l9144,r,9144l,9144,,e" fillcolor="black" stroked="f" strokeweight="0">
                  <v:stroke miterlimit="83231f" joinstyle="miter"/>
                  <v:path arrowok="t" textboxrect="0,0,9144,9144"/>
                </v:shape>
                <v:shape id="Shape 137346" o:spid="_x0000_s1367" style="position:absolute;left:48621;top:56726;width:43909;height:91;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IkxQAAAN8AAAAPAAAAZHJzL2Rvd25yZXYueG1sRE9da8Iw&#10;FH0X/A/hCnuRma6OblSjDGHghEHnBsO3S3PXlDU3tYm2+/dGEPZ4ON/L9WAbcabO144VPMwSEMSl&#10;0zVXCr4+X++fQfiArLFxTAr+yMN6NR4tMdeu5w8670MlYgj7HBWYENpcSl8asuhnriWO3I/rLIYI&#10;u0rqDvsYbhuZJkkmLdYcGwy2tDFU/u5PVkEa3o7vw25KxXeR7Yw9FH2TFkrdTYaXBYhAQ/gX39xb&#10;HefPn+aPGVz/RABydQEAAP//AwBQSwECLQAUAAYACAAAACEA2+H2y+4AAACFAQAAEwAAAAAAAAAA&#10;AAAAAAAAAAAAW0NvbnRlbnRfVHlwZXNdLnhtbFBLAQItABQABgAIAAAAIQBa9CxbvwAAABUBAAAL&#10;AAAAAAAAAAAAAAAAAB8BAABfcmVscy8ucmVsc1BLAQItABQABgAIAAAAIQBZp3IkxQAAAN8AAAAP&#10;AAAAAAAAAAAAAAAAAAcCAABkcnMvZG93bnJldi54bWxQSwUGAAAAAAMAAwC3AAAA+QIAAAAA&#10;" path="m,l4390898,r,9144l,9144,,e" fillcolor="black" stroked="f" strokeweight="0">
                  <v:stroke miterlimit="83231f" joinstyle="miter"/>
                  <v:path arrowok="t" textboxrect="0,0,4390898,9144"/>
                </v:shape>
                <v:shape id="Shape 137347" o:spid="_x0000_s1368" style="position:absolute;left:92531;top:45;width:92;height:56681;visibility:visible;mso-wrap-style:square;v-text-anchor:top" coordsize="9144,56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tzxwAAAN8AAAAPAAAAZHJzL2Rvd25yZXYueG1sRE9bS8Mw&#10;FH4X/A/hCHtz6TqxpVs2dGOgD1N2YdvjoTk2xeaka+JW/70RBB8/vvt03ttGXKjztWMFo2ECgrh0&#10;uuZKwX63us9B+ICssXFMCr7Jw3x2ezPFQrsrb+iyDZWIIewLVGBCaAspfWnIoh+6ljhyH66zGCLs&#10;Kqk7vMZw28g0SR6lxZpjg8GWFobKz+2XVZAu0vWyHL2ezXF3ej68r/O3rMmVGtz1TxMQgfrwL/5z&#10;v+g4f5yNHzL4/RMByNkPAAAA//8DAFBLAQItABQABgAIAAAAIQDb4fbL7gAAAIUBAAATAAAAAAAA&#10;AAAAAAAAAAAAAABbQ29udGVudF9UeXBlc10ueG1sUEsBAi0AFAAGAAgAAAAhAFr0LFu/AAAAFQEA&#10;AAsAAAAAAAAAAAAAAAAAHwEAAF9yZWxzLy5yZWxzUEsBAi0AFAAGAAgAAAAhADYcy3PHAAAA3wAA&#10;AA8AAAAAAAAAAAAAAAAABwIAAGRycy9kb3ducmV2LnhtbFBLBQYAAAAAAwADALcAAAD7AgAAAAA=&#10;" path="m,l9144,r,5668010l,5668010,,e" fillcolor="black" stroked="f" strokeweight="0">
                  <v:stroke miterlimit="83231f" joinstyle="miter"/>
                  <v:path arrowok="t" textboxrect="0,0,9144,5668010"/>
                </v:shape>
                <v:shape id="Shape 137348" o:spid="_x0000_s1369" style="position:absolute;left:92531;top:567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OLwwAAAN8AAAAPAAAAZHJzL2Rvd25yZXYueG1sRE9LawIx&#10;EL4X/A9hBG816wOVrVFUEEQoWNuDx+lmurt0M1mTqNt/3zkUevz43st15xp1pxBrzwZGwwwUceFt&#10;zaWBj/f98wJUTMgWG89k4IcirFe9pyXm1j/4je7nVCoJ4ZijgSqlNtc6FhU5jEPfEgv35YPDJDCU&#10;2gZ8SLhr9DjLZtphzdJQYUu7iorv880ZaK9luFyj3fLn7XScc3ag7nVqzKDfbV5AJerSv/jPfbAy&#10;fzKfTGWw/BEAevULAAD//wMAUEsBAi0AFAAGAAgAAAAhANvh9svuAAAAhQEAABMAAAAAAAAAAAAA&#10;AAAAAAAAAFtDb250ZW50X1R5cGVzXS54bWxQSwECLQAUAAYACAAAACEAWvQsW78AAAAVAQAACwAA&#10;AAAAAAAAAAAAAAAfAQAAX3JlbHMvLnJlbHNQSwECLQAUAAYACAAAACEATYyTi8MAAADfAAAADwAA&#10;AAAAAAAAAAAAAAAHAgAAZHJzL2Rvd25yZXYueG1sUEsFBgAAAAADAAMAtwAAAPcCAAAAAA==&#10;" path="m,l9144,r,9144l,9144,,e" fillcolor="black" stroked="f" strokeweight="0">
                  <v:stroke miterlimit="83231f" joinstyle="miter"/>
                  <v:path arrowok="t" textboxrect="0,0,9144,9144"/>
                </v:shape>
                <v:shape id="Picture 14189" o:spid="_x0000_s1370" type="#_x0000_t75" style="position:absolute;left:49328;top:15492;width:42520;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vsxwAAAN4AAAAPAAAAZHJzL2Rvd25yZXYueG1sRI9Ba8JA&#10;EIXvgv9hGcGb2SilxugqpVDQS9VU0OOQHZO02dmQXTX667sFobcZ3vvevFmsOlOLK7WusqxgHMUg&#10;iHOrKy4UHL4+RgkI55E11pZJwZ0crJb93gJTbW+8p2vmCxFC2KWooPS+SaV0eUkGXWQb4qCdbWvQ&#10;h7UtpG7xFsJNLSdx/CoNVhwulNjQe0n5T3YxocYkuUzXO9rq8zE7zab2+/O+eSg1HHRvcxCeOv9v&#10;ftJrHbiXcTKDv3fCDHL5CwAA//8DAFBLAQItABQABgAIAAAAIQDb4fbL7gAAAIUBAAATAAAAAAAA&#10;AAAAAAAAAAAAAABbQ29udGVudF9UeXBlc10ueG1sUEsBAi0AFAAGAAgAAAAhAFr0LFu/AAAAFQEA&#10;AAsAAAAAAAAAAAAAAAAAHwEAAF9yZWxzLy5yZWxzUEsBAi0AFAAGAAgAAAAhAO5bS+zHAAAA3gAA&#10;AA8AAAAAAAAAAAAAAAAABwIAAGRycy9kb3ducmV2LnhtbFBLBQYAAAAAAwADALcAAAD7AgAAAAA=&#10;">
                  <v:imagedata r:id="rId40" o:title=""/>
                </v:shape>
                <v:shape id="Picture 14191" o:spid="_x0000_s1371" type="#_x0000_t75" style="position:absolute;left:49328;top:45667;width:35708;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iGwwAAAN4AAAAPAAAAZHJzL2Rvd25yZXYueG1sRE9Na8JA&#10;EL0X/A/LCN7qJpKIRlcRi9D2VivocciOSTQ7u2S3Jv333UKht3m8z1lvB9OKB3W+sawgnSYgiEur&#10;G64UnD4PzwsQPiBrbC2Tgm/ysN2MntZYaNvzBz2OoRIxhH2BCuoQXCGlL2sy6KfWEUfuajuDIcKu&#10;krrDPoabVs6SZC4NNhwbanS0r6m8H7+Mghc5z97dW57lDvvzbd/k5jLLlZqMh90KRKAh/Iv/3K86&#10;zs/SZQq/78Qb5OYHAAD//wMAUEsBAi0AFAAGAAgAAAAhANvh9svuAAAAhQEAABMAAAAAAAAAAAAA&#10;AAAAAAAAAFtDb250ZW50X1R5cGVzXS54bWxQSwECLQAUAAYACAAAACEAWvQsW78AAAAVAQAACwAA&#10;AAAAAAAAAAAAAAAfAQAAX3JlbHMvLnJlbHNQSwECLQAUAAYACAAAACEAi6j4hsMAAADeAAAADwAA&#10;AAAAAAAAAAAAAAAHAgAAZHJzL2Rvd25yZXYueG1sUEsFBgAAAAADAAMAtwAAAPcCAAAAAA==&#10;">
                  <v:imagedata r:id="rId41" o:title=""/>
                </v:shape>
                <w10:anchorlock/>
              </v:group>
            </w:pict>
          </mc:Fallback>
        </mc:AlternateContent>
      </w:r>
    </w:p>
    <w:p w14:paraId="157FA81C"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13" w:type="dxa"/>
          <w:left w:w="112" w:type="dxa"/>
          <w:right w:w="47" w:type="dxa"/>
        </w:tblCellMar>
        <w:tblLook w:val="04A0" w:firstRow="1" w:lastRow="0" w:firstColumn="1" w:lastColumn="0" w:noHBand="0" w:noVBand="1"/>
      </w:tblPr>
      <w:tblGrid>
        <w:gridCol w:w="554"/>
        <w:gridCol w:w="1717"/>
        <w:gridCol w:w="875"/>
        <w:gridCol w:w="2257"/>
        <w:gridCol w:w="4795"/>
      </w:tblGrid>
      <w:tr w:rsidR="00E91A6A" w:rsidRPr="00665232" w14:paraId="142E9FB5" w14:textId="77777777" w:rsidTr="00397E2C">
        <w:trPr>
          <w:trHeight w:val="2097"/>
        </w:trPr>
        <w:tc>
          <w:tcPr>
            <w:tcW w:w="554" w:type="dxa"/>
            <w:tcBorders>
              <w:top w:val="single" w:sz="3" w:space="0" w:color="000000"/>
              <w:left w:val="single" w:sz="3" w:space="0" w:color="000000"/>
              <w:bottom w:val="single" w:sz="3" w:space="0" w:color="000000"/>
              <w:right w:val="single" w:sz="3" w:space="0" w:color="000000"/>
            </w:tcBorders>
          </w:tcPr>
          <w:p w14:paraId="5D6105EC" w14:textId="6E761006" w:rsidR="00E91A6A" w:rsidRPr="00665232" w:rsidRDefault="00E91A6A" w:rsidP="00E91A6A">
            <w:pPr>
              <w:spacing w:before="0" w:beforeAutospacing="0" w:after="16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1717" w:type="dxa"/>
            <w:tcBorders>
              <w:top w:val="single" w:sz="3" w:space="0" w:color="000000"/>
              <w:left w:val="single" w:sz="3" w:space="0" w:color="000000"/>
              <w:bottom w:val="single" w:sz="3" w:space="0" w:color="000000"/>
              <w:right w:val="single" w:sz="3" w:space="0" w:color="000000"/>
            </w:tcBorders>
          </w:tcPr>
          <w:p w14:paraId="6E2D2113" w14:textId="4251AC7E" w:rsidR="00E91A6A" w:rsidRPr="00665232" w:rsidRDefault="00E91A6A" w:rsidP="00E91A6A">
            <w:pPr>
              <w:spacing w:before="0" w:beforeAutospacing="0" w:after="16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А.С. Пушкина </w:t>
            </w:r>
          </w:p>
        </w:tc>
        <w:tc>
          <w:tcPr>
            <w:tcW w:w="875" w:type="dxa"/>
            <w:tcBorders>
              <w:top w:val="single" w:sz="3" w:space="0" w:color="000000"/>
              <w:left w:val="single" w:sz="3" w:space="0" w:color="000000"/>
              <w:bottom w:val="single" w:sz="3" w:space="0" w:color="000000"/>
              <w:right w:val="single" w:sz="3" w:space="0" w:color="000000"/>
            </w:tcBorders>
          </w:tcPr>
          <w:p w14:paraId="545AB6C9" w14:textId="5253306B" w:rsidR="00E91A6A" w:rsidRPr="00665232" w:rsidRDefault="00E91A6A" w:rsidP="00E91A6A">
            <w:pPr>
              <w:spacing w:before="0" w:beforeAutospacing="0" w:after="16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257" w:type="dxa"/>
            <w:tcBorders>
              <w:top w:val="single" w:sz="3" w:space="0" w:color="000000"/>
              <w:left w:val="single" w:sz="3" w:space="0" w:color="000000"/>
              <w:bottom w:val="single" w:sz="3" w:space="0" w:color="000000"/>
              <w:right w:val="single" w:sz="3" w:space="0" w:color="000000"/>
            </w:tcBorders>
          </w:tcPr>
          <w:p w14:paraId="0DAC79B5" w14:textId="77777777" w:rsidR="00E91A6A" w:rsidRPr="00E91A6A" w:rsidRDefault="00E91A6A" w:rsidP="00E91A6A">
            <w:pPr>
              <w:spacing w:before="0" w:beforeAutospacing="0" w:after="16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Картины природы в лирических произведениях  А.С. Пушкина. Углубление представления о средствах художественной выразительности  в стихотворном произведении (сравнение, эпитет, олицетворение). Расширение представления  о литературных сказках  </w:t>
            </w:r>
          </w:p>
          <w:p w14:paraId="3723119D" w14:textId="2CC5CF93" w:rsidR="00E91A6A" w:rsidRPr="00665232" w:rsidRDefault="00E91A6A" w:rsidP="00E91A6A">
            <w:pPr>
              <w:spacing w:before="0" w:beforeAutospacing="0" w:after="16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lastRenderedPageBreak/>
              <w:t>А.С. Пушкина  в стихах: «Сказка о мёртвой царевне</w:t>
            </w:r>
          </w:p>
        </w:tc>
        <w:tc>
          <w:tcPr>
            <w:tcW w:w="4795" w:type="dxa"/>
            <w:tcBorders>
              <w:top w:val="single" w:sz="3" w:space="0" w:color="000000"/>
              <w:left w:val="single" w:sz="3" w:space="0" w:color="000000"/>
              <w:bottom w:val="single" w:sz="3" w:space="0" w:color="000000"/>
              <w:right w:val="single" w:sz="3" w:space="0" w:color="000000"/>
            </w:tcBorders>
          </w:tcPr>
          <w:p w14:paraId="576790A5" w14:textId="77777777" w:rsidR="00E91A6A" w:rsidRPr="00665232" w:rsidRDefault="00E91A6A" w:rsidP="00E91A6A">
            <w:pPr>
              <w:spacing w:before="0" w:beforeAutospacing="0" w:after="3" w:afterAutospacing="0" w:line="294" w:lineRule="auto"/>
              <w:ind w:right="160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Групповая работа: проведение конкурса на  </w:t>
            </w:r>
            <w:proofErr w:type="spellStart"/>
            <w:r w:rsidRPr="00665232">
              <w:rPr>
                <w:rFonts w:ascii="Times New Roman" w:eastAsia="Times New Roman" w:hAnsi="Times New Roman" w:cs="Times New Roman"/>
                <w:color w:val="000000"/>
                <w:sz w:val="24"/>
                <w:szCs w:val="24"/>
                <w:lang w:val="ru-RU"/>
              </w:rPr>
              <w:t>инсценирование</w:t>
            </w:r>
            <w:proofErr w:type="spellEnd"/>
            <w:r w:rsidRPr="00665232">
              <w:rPr>
                <w:rFonts w:ascii="Times New Roman" w:eastAsia="Times New Roman" w:hAnsi="Times New Roman" w:cs="Times New Roman"/>
                <w:color w:val="000000"/>
                <w:sz w:val="24"/>
                <w:szCs w:val="24"/>
                <w:lang w:val="ru-RU"/>
              </w:rPr>
              <w:t xml:space="preserve"> басен. </w:t>
            </w:r>
          </w:p>
          <w:p w14:paraId="2790B235" w14:textId="77777777" w:rsidR="00E91A6A" w:rsidRPr="00E91A6A"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 </w:t>
            </w:r>
            <w:r w:rsidRPr="00E91A6A">
              <w:rPr>
                <w:rFonts w:ascii="Times New Roman" w:eastAsia="Times New Roman" w:hAnsi="Times New Roman" w:cs="Times New Roman"/>
                <w:color w:val="000000"/>
                <w:sz w:val="24"/>
                <w:szCs w:val="24"/>
                <w:lang w:val="ru-RU"/>
              </w:rPr>
              <w:t xml:space="preserve">Разговор перед чтением: понимание общего настроения лирического произведения. </w:t>
            </w:r>
          </w:p>
          <w:p w14:paraId="75116F78" w14:textId="77777777" w:rsidR="00E91A6A" w:rsidRPr="00E91A6A"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Слушание лирических произведений А. С. Пушкина («Няне», «Осень» (отрывки), «Зимняя дорога»), обсуждение эмоционального состояния  при восприятии описанных картин природы, ответ  на вопрос: «Какое настроение создаёт произведение? </w:t>
            </w:r>
          </w:p>
          <w:p w14:paraId="38EE5517" w14:textId="77777777" w:rsidR="00E91A6A" w:rsidRPr="00E91A6A"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Почему?». </w:t>
            </w:r>
          </w:p>
          <w:p w14:paraId="2A432EFF" w14:textId="77777777" w:rsidR="00E91A6A" w:rsidRPr="00E91A6A"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Работа с текстом произведения: упражнение в  нахождении сравнений, эпитетов, </w:t>
            </w:r>
            <w:r w:rsidRPr="00E91A6A">
              <w:rPr>
                <w:rFonts w:ascii="Times New Roman" w:eastAsia="Times New Roman" w:hAnsi="Times New Roman" w:cs="Times New Roman"/>
                <w:color w:val="000000"/>
                <w:sz w:val="24"/>
                <w:szCs w:val="24"/>
                <w:lang w:val="ru-RU"/>
              </w:rPr>
              <w:lastRenderedPageBreak/>
              <w:t xml:space="preserve">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14:paraId="6E6EA5BB" w14:textId="77777777" w:rsidR="00E91A6A" w:rsidRPr="00E91A6A"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14:paraId="3B24F743" w14:textId="25D8E082" w:rsidR="00E91A6A" w:rsidRPr="00665232" w:rsidRDefault="00E91A6A" w:rsidP="00E91A6A">
            <w:pPr>
              <w:spacing w:before="0" w:beforeAutospacing="0" w:after="0" w:afterAutospacing="0" w:line="259" w:lineRule="auto"/>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Чтение наизусть лирических произведений  </w:t>
            </w:r>
          </w:p>
        </w:tc>
      </w:tr>
    </w:tbl>
    <w:p w14:paraId="4F3105AB" w14:textId="77777777" w:rsidR="00665232" w:rsidRPr="00665232" w:rsidRDefault="00665232" w:rsidP="0066523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w:lastRenderedPageBreak/>
        <mc:AlternateContent>
          <mc:Choice Requires="wpg">
            <w:drawing>
              <wp:inline distT="0" distB="0" distL="0" distR="0" wp14:anchorId="6E7AB372" wp14:editId="245859C7">
                <wp:extent cx="6987036" cy="4889532"/>
                <wp:effectExtent l="0" t="0" r="61595" b="25400"/>
                <wp:docPr id="129562" name="Group 129562"/>
                <wp:cNvGraphicFramePr/>
                <a:graphic xmlns:a="http://schemas.openxmlformats.org/drawingml/2006/main">
                  <a:graphicData uri="http://schemas.microsoft.com/office/word/2010/wordprocessingGroup">
                    <wpg:wgp>
                      <wpg:cNvGrpSpPr/>
                      <wpg:grpSpPr>
                        <a:xfrm>
                          <a:off x="0" y="0"/>
                          <a:ext cx="6987036" cy="4889532"/>
                          <a:chOff x="0" y="0"/>
                          <a:chExt cx="9257742" cy="5782640"/>
                        </a:xfrm>
                      </wpg:grpSpPr>
                      <wps:wsp>
                        <wps:cNvPr id="14391" name="Rectangle 14391"/>
                        <wps:cNvSpPr/>
                        <wps:spPr>
                          <a:xfrm>
                            <a:off x="3147009" y="45532"/>
                            <a:ext cx="126875" cy="215728"/>
                          </a:xfrm>
                          <a:prstGeom prst="rect">
                            <a:avLst/>
                          </a:prstGeom>
                          <a:ln>
                            <a:noFill/>
                          </a:ln>
                        </wps:spPr>
                        <wps:txbx>
                          <w:txbxContent>
                            <w:p w14:paraId="089B3025" w14:textId="77777777" w:rsidR="00A832AF" w:rsidRDefault="00A832AF" w:rsidP="00665232">
                              <w:pPr>
                                <w:spacing w:after="160" w:line="259" w:lineRule="auto"/>
                              </w:pPr>
                              <w:r>
                                <w:t>и</w:t>
                              </w:r>
                            </w:p>
                          </w:txbxContent>
                        </wps:txbx>
                        <wps:bodyPr horzOverflow="overflow" vert="horz" lIns="0" tIns="0" rIns="0" bIns="0" rtlCol="0">
                          <a:noAutofit/>
                        </wps:bodyPr>
                      </wps:wsp>
                      <wps:wsp>
                        <wps:cNvPr id="14392" name="Rectangle 14392"/>
                        <wps:cNvSpPr/>
                        <wps:spPr>
                          <a:xfrm>
                            <a:off x="3243021" y="10292"/>
                            <a:ext cx="59288" cy="262525"/>
                          </a:xfrm>
                          <a:prstGeom prst="rect">
                            <a:avLst/>
                          </a:prstGeom>
                          <a:ln>
                            <a:noFill/>
                          </a:ln>
                        </wps:spPr>
                        <wps:txbx>
                          <w:txbxContent>
                            <w:p w14:paraId="48C370C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393" name="Rectangle 14393"/>
                        <wps:cNvSpPr/>
                        <wps:spPr>
                          <a:xfrm>
                            <a:off x="3288741" y="45532"/>
                            <a:ext cx="118575" cy="215728"/>
                          </a:xfrm>
                          <a:prstGeom prst="rect">
                            <a:avLst/>
                          </a:prstGeom>
                          <a:ln>
                            <a:noFill/>
                          </a:ln>
                        </wps:spPr>
                        <wps:txbx>
                          <w:txbxContent>
                            <w:p w14:paraId="318C526A" w14:textId="77777777" w:rsidR="00A832AF" w:rsidRDefault="00A832AF" w:rsidP="00665232">
                              <w:pPr>
                                <w:spacing w:after="160" w:line="259" w:lineRule="auto"/>
                              </w:pPr>
                              <w:r>
                                <w:t>о</w:t>
                              </w:r>
                            </w:p>
                          </w:txbxContent>
                        </wps:txbx>
                        <wps:bodyPr horzOverflow="overflow" vert="horz" lIns="0" tIns="0" rIns="0" bIns="0" rtlCol="0">
                          <a:noAutofit/>
                        </wps:bodyPr>
                      </wps:wsp>
                      <wps:wsp>
                        <wps:cNvPr id="14394" name="Rectangle 14394"/>
                        <wps:cNvSpPr/>
                        <wps:spPr>
                          <a:xfrm>
                            <a:off x="3375609" y="10292"/>
                            <a:ext cx="59288" cy="262525"/>
                          </a:xfrm>
                          <a:prstGeom prst="rect">
                            <a:avLst/>
                          </a:prstGeom>
                          <a:ln>
                            <a:noFill/>
                          </a:ln>
                        </wps:spPr>
                        <wps:txbx>
                          <w:txbxContent>
                            <w:p w14:paraId="619CAA6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395" name="Rectangle 14395"/>
                        <wps:cNvSpPr/>
                        <wps:spPr>
                          <a:xfrm>
                            <a:off x="3421329" y="45532"/>
                            <a:ext cx="1760836" cy="215728"/>
                          </a:xfrm>
                          <a:prstGeom prst="rect">
                            <a:avLst/>
                          </a:prstGeom>
                          <a:ln>
                            <a:noFill/>
                          </a:ln>
                        </wps:spPr>
                        <wps:txbx>
                          <w:txbxContent>
                            <w:p w14:paraId="2B126117" w14:textId="77777777" w:rsidR="00A832AF" w:rsidRDefault="00A832AF" w:rsidP="00665232">
                              <w:pPr>
                                <w:spacing w:after="160" w:line="259" w:lineRule="auto"/>
                              </w:pPr>
                              <w:r>
                                <w:t>семи богатырях».</w:t>
                              </w:r>
                            </w:p>
                          </w:txbxContent>
                        </wps:txbx>
                        <wps:bodyPr horzOverflow="overflow" vert="horz" lIns="0" tIns="0" rIns="0" bIns="0" rtlCol="0">
                          <a:noAutofit/>
                        </wps:bodyPr>
                      </wps:wsp>
                      <wps:wsp>
                        <wps:cNvPr id="14396" name="Rectangle 14396"/>
                        <wps:cNvSpPr/>
                        <wps:spPr>
                          <a:xfrm>
                            <a:off x="4747845" y="10292"/>
                            <a:ext cx="59288" cy="262525"/>
                          </a:xfrm>
                          <a:prstGeom prst="rect">
                            <a:avLst/>
                          </a:prstGeom>
                          <a:ln>
                            <a:noFill/>
                          </a:ln>
                        </wps:spPr>
                        <wps:txbx>
                          <w:txbxContent>
                            <w:p w14:paraId="1B9E287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397" name="Rectangle 14397"/>
                        <wps:cNvSpPr/>
                        <wps:spPr>
                          <a:xfrm>
                            <a:off x="3147009" y="265242"/>
                            <a:ext cx="2137193" cy="215728"/>
                          </a:xfrm>
                          <a:prstGeom prst="rect">
                            <a:avLst/>
                          </a:prstGeom>
                          <a:ln>
                            <a:noFill/>
                          </a:ln>
                        </wps:spPr>
                        <wps:txbx>
                          <w:txbxContent>
                            <w:p w14:paraId="77FA1A7F" w14:textId="77777777" w:rsidR="00A832AF" w:rsidRDefault="00A832AF" w:rsidP="00665232">
                              <w:pPr>
                                <w:spacing w:after="160" w:line="259" w:lineRule="auto"/>
                              </w:pPr>
                              <w:r>
                                <w:t xml:space="preserve">Фольклорная основа </w:t>
                              </w:r>
                            </w:p>
                          </w:txbxContent>
                        </wps:txbx>
                        <wps:bodyPr horzOverflow="overflow" vert="horz" lIns="0" tIns="0" rIns="0" bIns="0" rtlCol="0">
                          <a:noAutofit/>
                        </wps:bodyPr>
                      </wps:wsp>
                      <wps:wsp>
                        <wps:cNvPr id="14398" name="Rectangle 14398"/>
                        <wps:cNvSpPr/>
                        <wps:spPr>
                          <a:xfrm>
                            <a:off x="3147009" y="484698"/>
                            <a:ext cx="1791429" cy="215728"/>
                          </a:xfrm>
                          <a:prstGeom prst="rect">
                            <a:avLst/>
                          </a:prstGeom>
                          <a:ln>
                            <a:noFill/>
                          </a:ln>
                        </wps:spPr>
                        <wps:txbx>
                          <w:txbxContent>
                            <w:p w14:paraId="71DF96FE" w14:textId="77777777" w:rsidR="00A832AF" w:rsidRDefault="00A832AF" w:rsidP="00665232">
                              <w:pPr>
                                <w:spacing w:after="160" w:line="259" w:lineRule="auto"/>
                              </w:pPr>
                              <w:r>
                                <w:t>авторской сказки.</w:t>
                              </w:r>
                            </w:p>
                          </w:txbxContent>
                        </wps:txbx>
                        <wps:bodyPr horzOverflow="overflow" vert="horz" lIns="0" tIns="0" rIns="0" bIns="0" rtlCol="0">
                          <a:noAutofit/>
                        </wps:bodyPr>
                      </wps:wsp>
                      <wps:wsp>
                        <wps:cNvPr id="14399" name="Rectangle 14399"/>
                        <wps:cNvSpPr/>
                        <wps:spPr>
                          <a:xfrm>
                            <a:off x="4496130" y="449457"/>
                            <a:ext cx="59288" cy="262525"/>
                          </a:xfrm>
                          <a:prstGeom prst="rect">
                            <a:avLst/>
                          </a:prstGeom>
                          <a:ln>
                            <a:noFill/>
                          </a:ln>
                        </wps:spPr>
                        <wps:txbx>
                          <w:txbxContent>
                            <w:p w14:paraId="73F51FE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00" name="Rectangle 14400"/>
                        <wps:cNvSpPr/>
                        <wps:spPr>
                          <a:xfrm>
                            <a:off x="3147009" y="704535"/>
                            <a:ext cx="1881783" cy="215728"/>
                          </a:xfrm>
                          <a:prstGeom prst="rect">
                            <a:avLst/>
                          </a:prstGeom>
                          <a:ln>
                            <a:noFill/>
                          </a:ln>
                        </wps:spPr>
                        <wps:txbx>
                          <w:txbxContent>
                            <w:p w14:paraId="26D2CB32" w14:textId="77777777" w:rsidR="00A832AF" w:rsidRDefault="00A832AF" w:rsidP="00665232">
                              <w:pPr>
                                <w:spacing w:after="160" w:line="259" w:lineRule="auto"/>
                              </w:pPr>
                              <w:r>
                                <w:t xml:space="preserve">Положительные и </w:t>
                              </w:r>
                            </w:p>
                          </w:txbxContent>
                        </wps:txbx>
                        <wps:bodyPr horzOverflow="overflow" vert="horz" lIns="0" tIns="0" rIns="0" bIns="0" rtlCol="0">
                          <a:noAutofit/>
                        </wps:bodyPr>
                      </wps:wsp>
                      <wps:wsp>
                        <wps:cNvPr id="14401" name="Rectangle 14401"/>
                        <wps:cNvSpPr/>
                        <wps:spPr>
                          <a:xfrm>
                            <a:off x="3147009" y="928564"/>
                            <a:ext cx="1572302" cy="215728"/>
                          </a:xfrm>
                          <a:prstGeom prst="rect">
                            <a:avLst/>
                          </a:prstGeom>
                          <a:ln>
                            <a:noFill/>
                          </a:ln>
                        </wps:spPr>
                        <wps:txbx>
                          <w:txbxContent>
                            <w:p w14:paraId="02C8223E" w14:textId="77777777" w:rsidR="00A832AF" w:rsidRDefault="00A832AF" w:rsidP="00665232">
                              <w:pPr>
                                <w:spacing w:after="160" w:line="259" w:lineRule="auto"/>
                              </w:pPr>
                              <w:r>
                                <w:t xml:space="preserve">отрицательные </w:t>
                              </w:r>
                            </w:p>
                          </w:txbxContent>
                        </wps:txbx>
                        <wps:bodyPr horzOverflow="overflow" vert="horz" lIns="0" tIns="0" rIns="0" bIns="0" rtlCol="0">
                          <a:noAutofit/>
                        </wps:bodyPr>
                      </wps:wsp>
                      <wps:wsp>
                        <wps:cNvPr id="14402" name="Rectangle 14402"/>
                        <wps:cNvSpPr/>
                        <wps:spPr>
                          <a:xfrm>
                            <a:off x="3147009" y="1148273"/>
                            <a:ext cx="678722" cy="215728"/>
                          </a:xfrm>
                          <a:prstGeom prst="rect">
                            <a:avLst/>
                          </a:prstGeom>
                          <a:ln>
                            <a:noFill/>
                          </a:ln>
                        </wps:spPr>
                        <wps:txbx>
                          <w:txbxContent>
                            <w:p w14:paraId="051FFC7D" w14:textId="77777777" w:rsidR="00A832AF" w:rsidRDefault="00A832AF" w:rsidP="00665232">
                              <w:pPr>
                                <w:spacing w:after="160" w:line="259" w:lineRule="auto"/>
                              </w:pPr>
                              <w:r>
                                <w:t xml:space="preserve">герои, </w:t>
                              </w:r>
                            </w:p>
                          </w:txbxContent>
                        </wps:txbx>
                        <wps:bodyPr horzOverflow="overflow" vert="horz" lIns="0" tIns="0" rIns="0" bIns="0" rtlCol="0">
                          <a:noAutofit/>
                        </wps:bodyPr>
                      </wps:wsp>
                      <wps:wsp>
                        <wps:cNvPr id="14403" name="Rectangle 14403"/>
                        <wps:cNvSpPr/>
                        <wps:spPr>
                          <a:xfrm>
                            <a:off x="3659073" y="1148273"/>
                            <a:ext cx="1201875" cy="215728"/>
                          </a:xfrm>
                          <a:prstGeom prst="rect">
                            <a:avLst/>
                          </a:prstGeom>
                          <a:ln>
                            <a:noFill/>
                          </a:ln>
                        </wps:spPr>
                        <wps:txbx>
                          <w:txbxContent>
                            <w:p w14:paraId="44F76094" w14:textId="77777777" w:rsidR="00A832AF" w:rsidRDefault="00A832AF" w:rsidP="00665232">
                              <w:pPr>
                                <w:spacing w:after="160" w:line="259" w:lineRule="auto"/>
                              </w:pPr>
                              <w:r>
                                <w:t xml:space="preserve">волшебные </w:t>
                              </w:r>
                            </w:p>
                          </w:txbxContent>
                        </wps:txbx>
                        <wps:bodyPr horzOverflow="overflow" vert="horz" lIns="0" tIns="0" rIns="0" bIns="0" rtlCol="0">
                          <a:noAutofit/>
                        </wps:bodyPr>
                      </wps:wsp>
                      <wps:wsp>
                        <wps:cNvPr id="14404" name="Rectangle 14404"/>
                        <wps:cNvSpPr/>
                        <wps:spPr>
                          <a:xfrm>
                            <a:off x="3147009" y="1367729"/>
                            <a:ext cx="1845024" cy="215728"/>
                          </a:xfrm>
                          <a:prstGeom prst="rect">
                            <a:avLst/>
                          </a:prstGeom>
                          <a:ln>
                            <a:noFill/>
                          </a:ln>
                        </wps:spPr>
                        <wps:txbx>
                          <w:txbxContent>
                            <w:p w14:paraId="13AE43B7" w14:textId="77777777" w:rsidR="00A832AF" w:rsidRDefault="00A832AF" w:rsidP="00665232">
                              <w:pPr>
                                <w:spacing w:after="160" w:line="259" w:lineRule="auto"/>
                              </w:pPr>
                              <w:r>
                                <w:t xml:space="preserve">помощники, язык </w:t>
                              </w:r>
                            </w:p>
                          </w:txbxContent>
                        </wps:txbx>
                        <wps:bodyPr horzOverflow="overflow" vert="horz" lIns="0" tIns="0" rIns="0" bIns="0" rtlCol="0">
                          <a:noAutofit/>
                        </wps:bodyPr>
                      </wps:wsp>
                      <wps:wsp>
                        <wps:cNvPr id="14405" name="Rectangle 14405"/>
                        <wps:cNvSpPr/>
                        <wps:spPr>
                          <a:xfrm>
                            <a:off x="3147009" y="1587439"/>
                            <a:ext cx="1731193" cy="215728"/>
                          </a:xfrm>
                          <a:prstGeom prst="rect">
                            <a:avLst/>
                          </a:prstGeom>
                          <a:ln>
                            <a:noFill/>
                          </a:ln>
                        </wps:spPr>
                        <wps:txbx>
                          <w:txbxContent>
                            <w:p w14:paraId="058E87D8" w14:textId="77777777" w:rsidR="00A832AF" w:rsidRDefault="00A832AF" w:rsidP="00665232">
                              <w:pPr>
                                <w:spacing w:after="160" w:line="259" w:lineRule="auto"/>
                              </w:pPr>
                              <w:r>
                                <w:t>авторской сказки</w:t>
                              </w:r>
                            </w:p>
                          </w:txbxContent>
                        </wps:txbx>
                        <wps:bodyPr horzOverflow="overflow" vert="horz" lIns="0" tIns="0" rIns="0" bIns="0" rtlCol="0">
                          <a:noAutofit/>
                        </wps:bodyPr>
                      </wps:wsp>
                      <wps:wsp>
                        <wps:cNvPr id="14406" name="Rectangle 14406"/>
                        <wps:cNvSpPr/>
                        <wps:spPr>
                          <a:xfrm>
                            <a:off x="4454982" y="1552198"/>
                            <a:ext cx="59288" cy="262525"/>
                          </a:xfrm>
                          <a:prstGeom prst="rect">
                            <a:avLst/>
                          </a:prstGeom>
                          <a:ln>
                            <a:noFill/>
                          </a:ln>
                        </wps:spPr>
                        <wps:txbx>
                          <w:txbxContent>
                            <w:p w14:paraId="7A67248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07" name="Rectangle 14407"/>
                        <wps:cNvSpPr/>
                        <wps:spPr>
                          <a:xfrm>
                            <a:off x="4935296" y="45532"/>
                            <a:ext cx="508686" cy="215728"/>
                          </a:xfrm>
                          <a:prstGeom prst="rect">
                            <a:avLst/>
                          </a:prstGeom>
                          <a:ln>
                            <a:noFill/>
                          </a:ln>
                        </wps:spPr>
                        <wps:txbx>
                          <w:txbxContent>
                            <w:p w14:paraId="2C5BA7D1" w14:textId="77777777" w:rsidR="00A832AF" w:rsidRDefault="00A832AF" w:rsidP="00665232">
                              <w:pPr>
                                <w:spacing w:after="160" w:line="259" w:lineRule="auto"/>
                              </w:pPr>
                              <w:r>
                                <w:t>А. С.</w:t>
                              </w:r>
                            </w:p>
                          </w:txbxContent>
                        </wps:txbx>
                        <wps:bodyPr horzOverflow="overflow" vert="horz" lIns="0" tIns="0" rIns="0" bIns="0" rtlCol="0">
                          <a:noAutofit/>
                        </wps:bodyPr>
                      </wps:wsp>
                      <wps:wsp>
                        <wps:cNvPr id="14408" name="Rectangle 14408"/>
                        <wps:cNvSpPr/>
                        <wps:spPr>
                          <a:xfrm>
                            <a:off x="5319726" y="10292"/>
                            <a:ext cx="59288" cy="262525"/>
                          </a:xfrm>
                          <a:prstGeom prst="rect">
                            <a:avLst/>
                          </a:prstGeom>
                          <a:ln>
                            <a:noFill/>
                          </a:ln>
                        </wps:spPr>
                        <wps:txbx>
                          <w:txbxContent>
                            <w:p w14:paraId="1AB749F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09" name="Rectangle 14409"/>
                        <wps:cNvSpPr/>
                        <wps:spPr>
                          <a:xfrm>
                            <a:off x="5411165" y="45532"/>
                            <a:ext cx="2252685" cy="215728"/>
                          </a:xfrm>
                          <a:prstGeom prst="rect">
                            <a:avLst/>
                          </a:prstGeom>
                          <a:ln>
                            <a:noFill/>
                          </a:ln>
                        </wps:spPr>
                        <wps:txbx>
                          <w:txbxContent>
                            <w:p w14:paraId="369060C4" w14:textId="77777777" w:rsidR="00A832AF" w:rsidRDefault="00A832AF" w:rsidP="00665232">
                              <w:pPr>
                                <w:spacing w:after="160" w:line="259" w:lineRule="auto"/>
                              </w:pPr>
                              <w:r>
                                <w:t>Пушкина (по выбору).</w:t>
                              </w:r>
                            </w:p>
                          </w:txbxContent>
                        </wps:txbx>
                        <wps:bodyPr horzOverflow="overflow" vert="horz" lIns="0" tIns="0" rIns="0" bIns="0" rtlCol="0">
                          <a:noAutofit/>
                        </wps:bodyPr>
                      </wps:wsp>
                      <wps:wsp>
                        <wps:cNvPr id="14410" name="Rectangle 14410"/>
                        <wps:cNvSpPr/>
                        <wps:spPr>
                          <a:xfrm>
                            <a:off x="7112458" y="10292"/>
                            <a:ext cx="59288" cy="262525"/>
                          </a:xfrm>
                          <a:prstGeom prst="rect">
                            <a:avLst/>
                          </a:prstGeom>
                          <a:ln>
                            <a:noFill/>
                          </a:ln>
                        </wps:spPr>
                        <wps:txbx>
                          <w:txbxContent>
                            <w:p w14:paraId="49B24837"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11" name="Rectangle 14411"/>
                        <wps:cNvSpPr/>
                        <wps:spPr>
                          <a:xfrm>
                            <a:off x="4935296" y="265242"/>
                            <a:ext cx="3169505" cy="215728"/>
                          </a:xfrm>
                          <a:prstGeom prst="rect">
                            <a:avLst/>
                          </a:prstGeom>
                          <a:ln>
                            <a:noFill/>
                          </a:ln>
                        </wps:spPr>
                        <wps:txbx>
                          <w:txbxContent>
                            <w:p w14:paraId="46A195A0" w14:textId="77777777" w:rsidR="00A832AF" w:rsidRDefault="00A832AF" w:rsidP="00665232">
                              <w:pPr>
                                <w:spacing w:after="160" w:line="259" w:lineRule="auto"/>
                              </w:pPr>
                              <w:r>
                                <w:t>Слушание и чтение произведен</w:t>
                              </w:r>
                            </w:p>
                          </w:txbxContent>
                        </wps:txbx>
                        <wps:bodyPr horzOverflow="overflow" vert="horz" lIns="0" tIns="0" rIns="0" bIns="0" rtlCol="0">
                          <a:noAutofit/>
                        </wps:bodyPr>
                      </wps:wsp>
                      <wps:wsp>
                        <wps:cNvPr id="14412" name="Rectangle 14412"/>
                        <wps:cNvSpPr/>
                        <wps:spPr>
                          <a:xfrm>
                            <a:off x="7323150" y="265242"/>
                            <a:ext cx="806072" cy="215728"/>
                          </a:xfrm>
                          <a:prstGeom prst="rect">
                            <a:avLst/>
                          </a:prstGeom>
                          <a:ln>
                            <a:noFill/>
                          </a:ln>
                        </wps:spPr>
                        <wps:txbx>
                          <w:txbxContent>
                            <w:p w14:paraId="5AD48D1D" w14:textId="77777777" w:rsidR="00A832AF" w:rsidRDefault="00A832AF" w:rsidP="00665232">
                              <w:pPr>
                                <w:spacing w:after="160" w:line="259" w:lineRule="auto"/>
                              </w:pPr>
                              <w:r>
                                <w:t>ия А. С.</w:t>
                              </w:r>
                            </w:p>
                          </w:txbxContent>
                        </wps:txbx>
                        <wps:bodyPr horzOverflow="overflow" vert="horz" lIns="0" tIns="0" rIns="0" bIns="0" rtlCol="0">
                          <a:noAutofit/>
                        </wps:bodyPr>
                      </wps:wsp>
                      <wps:wsp>
                        <wps:cNvPr id="14413" name="Rectangle 14413"/>
                        <wps:cNvSpPr/>
                        <wps:spPr>
                          <a:xfrm>
                            <a:off x="7931226" y="230001"/>
                            <a:ext cx="59288" cy="262525"/>
                          </a:xfrm>
                          <a:prstGeom prst="rect">
                            <a:avLst/>
                          </a:prstGeom>
                          <a:ln>
                            <a:noFill/>
                          </a:ln>
                        </wps:spPr>
                        <wps:txbx>
                          <w:txbxContent>
                            <w:p w14:paraId="7242BFAF"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14" name="Rectangle 14414"/>
                        <wps:cNvSpPr/>
                        <wps:spPr>
                          <a:xfrm>
                            <a:off x="8022921" y="265242"/>
                            <a:ext cx="989151" cy="215728"/>
                          </a:xfrm>
                          <a:prstGeom prst="rect">
                            <a:avLst/>
                          </a:prstGeom>
                          <a:ln>
                            <a:noFill/>
                          </a:ln>
                        </wps:spPr>
                        <wps:txbx>
                          <w:txbxContent>
                            <w:p w14:paraId="48C9F5EF" w14:textId="77777777" w:rsidR="00A832AF" w:rsidRDefault="00A832AF" w:rsidP="00665232">
                              <w:pPr>
                                <w:spacing w:after="160" w:line="259" w:lineRule="auto"/>
                              </w:pPr>
                              <w:r>
                                <w:t xml:space="preserve">Пушкина </w:t>
                              </w:r>
                            </w:p>
                          </w:txbxContent>
                        </wps:txbx>
                        <wps:bodyPr horzOverflow="overflow" vert="horz" lIns="0" tIns="0" rIns="0" bIns="0" rtlCol="0">
                          <a:noAutofit/>
                        </wps:bodyPr>
                      </wps:wsp>
                      <wps:wsp>
                        <wps:cNvPr id="14415" name="Rectangle 14415"/>
                        <wps:cNvSpPr/>
                        <wps:spPr>
                          <a:xfrm>
                            <a:off x="4935296" y="484698"/>
                            <a:ext cx="4979194" cy="215728"/>
                          </a:xfrm>
                          <a:prstGeom prst="rect">
                            <a:avLst/>
                          </a:prstGeom>
                          <a:ln>
                            <a:noFill/>
                          </a:ln>
                        </wps:spPr>
                        <wps:txbx>
                          <w:txbxContent>
                            <w:p w14:paraId="41937E25" w14:textId="77777777" w:rsidR="00A832AF" w:rsidRPr="00786F1E" w:rsidRDefault="00A832AF" w:rsidP="00665232">
                              <w:pPr>
                                <w:spacing w:after="160" w:line="259" w:lineRule="auto"/>
                                <w:rPr>
                                  <w:lang w:val="ru-RU"/>
                                </w:rPr>
                              </w:pPr>
                              <w:r w:rsidRPr="00786F1E">
                                <w:rPr>
                                  <w:lang w:val="ru-RU"/>
                                </w:rPr>
                                <w:t xml:space="preserve">«Сказка о мёртвой царевне и о семи богатырях», </w:t>
                              </w:r>
                            </w:p>
                          </w:txbxContent>
                        </wps:txbx>
                        <wps:bodyPr horzOverflow="overflow" vert="horz" lIns="0" tIns="0" rIns="0" bIns="0" rtlCol="0">
                          <a:noAutofit/>
                        </wps:bodyPr>
                      </wps:wsp>
                      <wps:wsp>
                        <wps:cNvPr id="14416" name="Rectangle 14416"/>
                        <wps:cNvSpPr/>
                        <wps:spPr>
                          <a:xfrm>
                            <a:off x="4935296" y="704535"/>
                            <a:ext cx="5052474" cy="215728"/>
                          </a:xfrm>
                          <a:prstGeom prst="rect">
                            <a:avLst/>
                          </a:prstGeom>
                          <a:ln>
                            <a:noFill/>
                          </a:ln>
                        </wps:spPr>
                        <wps:txbx>
                          <w:txbxContent>
                            <w:p w14:paraId="0D592930" w14:textId="77777777" w:rsidR="00A832AF" w:rsidRPr="00786F1E" w:rsidRDefault="00A832AF" w:rsidP="00665232">
                              <w:pPr>
                                <w:spacing w:after="160" w:line="259" w:lineRule="auto"/>
                                <w:rPr>
                                  <w:lang w:val="ru-RU"/>
                                </w:rPr>
                              </w:pPr>
                              <w:r w:rsidRPr="00786F1E">
                                <w:rPr>
                                  <w:lang w:val="ru-RU"/>
                                </w:rPr>
                                <w:t xml:space="preserve">удержание в памяти событий сказки, обсуждение </w:t>
                              </w:r>
                            </w:p>
                          </w:txbxContent>
                        </wps:txbx>
                        <wps:bodyPr horzOverflow="overflow" vert="horz" lIns="0" tIns="0" rIns="0" bIns="0" rtlCol="0">
                          <a:noAutofit/>
                        </wps:bodyPr>
                      </wps:wsp>
                      <wps:wsp>
                        <wps:cNvPr id="14417" name="Rectangle 14417"/>
                        <wps:cNvSpPr/>
                        <wps:spPr>
                          <a:xfrm>
                            <a:off x="4935296" y="928564"/>
                            <a:ext cx="813423" cy="215728"/>
                          </a:xfrm>
                          <a:prstGeom prst="rect">
                            <a:avLst/>
                          </a:prstGeom>
                          <a:ln>
                            <a:noFill/>
                          </a:ln>
                        </wps:spPr>
                        <wps:txbx>
                          <w:txbxContent>
                            <w:p w14:paraId="4A068D80" w14:textId="77777777" w:rsidR="00A832AF" w:rsidRDefault="00A832AF" w:rsidP="00665232">
                              <w:pPr>
                                <w:spacing w:after="160" w:line="259" w:lineRule="auto"/>
                              </w:pPr>
                              <w:r>
                                <w:t>сюжета.</w:t>
                              </w:r>
                            </w:p>
                          </w:txbxContent>
                        </wps:txbx>
                        <wps:bodyPr horzOverflow="overflow" vert="horz" lIns="0" tIns="0" rIns="0" bIns="0" rtlCol="0">
                          <a:noAutofit/>
                        </wps:bodyPr>
                      </wps:wsp>
                      <wps:wsp>
                        <wps:cNvPr id="14418" name="Rectangle 14418"/>
                        <wps:cNvSpPr/>
                        <wps:spPr>
                          <a:xfrm>
                            <a:off x="5548326" y="893323"/>
                            <a:ext cx="59288" cy="262525"/>
                          </a:xfrm>
                          <a:prstGeom prst="rect">
                            <a:avLst/>
                          </a:prstGeom>
                          <a:ln>
                            <a:noFill/>
                          </a:ln>
                        </wps:spPr>
                        <wps:txbx>
                          <w:txbxContent>
                            <w:p w14:paraId="5E24E40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19" name="Rectangle 14419"/>
                        <wps:cNvSpPr/>
                        <wps:spPr>
                          <a:xfrm>
                            <a:off x="4935296" y="1148273"/>
                            <a:ext cx="4657620" cy="215728"/>
                          </a:xfrm>
                          <a:prstGeom prst="rect">
                            <a:avLst/>
                          </a:prstGeom>
                          <a:ln>
                            <a:noFill/>
                          </a:ln>
                        </wps:spPr>
                        <wps:txbx>
                          <w:txbxContent>
                            <w:p w14:paraId="5DFCD7B7" w14:textId="77777777" w:rsidR="00A832AF" w:rsidRPr="00786F1E" w:rsidRDefault="00A832AF" w:rsidP="00665232">
                              <w:pPr>
                                <w:spacing w:after="160" w:line="259" w:lineRule="auto"/>
                                <w:rPr>
                                  <w:lang w:val="ru-RU"/>
                                </w:rPr>
                              </w:pPr>
                              <w:r w:rsidRPr="00786F1E">
                                <w:rPr>
                                  <w:lang w:val="ru-RU"/>
                                </w:rPr>
                                <w:t xml:space="preserve">Работа с текстом произведения (изучающее и </w:t>
                              </w:r>
                            </w:p>
                          </w:txbxContent>
                        </wps:txbx>
                        <wps:bodyPr horzOverflow="overflow" vert="horz" lIns="0" tIns="0" rIns="0" bIns="0" rtlCol="0">
                          <a:noAutofit/>
                        </wps:bodyPr>
                      </wps:wsp>
                      <wps:wsp>
                        <wps:cNvPr id="14420" name="Rectangle 14420"/>
                        <wps:cNvSpPr/>
                        <wps:spPr>
                          <a:xfrm>
                            <a:off x="4935296" y="1367729"/>
                            <a:ext cx="5617364" cy="215728"/>
                          </a:xfrm>
                          <a:prstGeom prst="rect">
                            <a:avLst/>
                          </a:prstGeom>
                          <a:ln>
                            <a:noFill/>
                          </a:ln>
                        </wps:spPr>
                        <wps:txbx>
                          <w:txbxContent>
                            <w:p w14:paraId="576BDE43" w14:textId="77777777" w:rsidR="00A832AF" w:rsidRPr="00786F1E" w:rsidRDefault="00A832AF" w:rsidP="00665232">
                              <w:pPr>
                                <w:spacing w:after="160" w:line="259" w:lineRule="auto"/>
                                <w:rPr>
                                  <w:lang w:val="ru-RU"/>
                                </w:rPr>
                              </w:pPr>
                              <w:r w:rsidRPr="00786F1E">
                                <w:rPr>
                                  <w:lang w:val="ru-RU"/>
                                </w:rPr>
                                <w:t xml:space="preserve">поисковое выборочное чтение): анализ сюжета, повтор </w:t>
                              </w:r>
                            </w:p>
                          </w:txbxContent>
                        </wps:txbx>
                        <wps:bodyPr horzOverflow="overflow" vert="horz" lIns="0" tIns="0" rIns="0" bIns="0" rtlCol="0">
                          <a:noAutofit/>
                        </wps:bodyPr>
                      </wps:wsp>
                      <wps:wsp>
                        <wps:cNvPr id="14421" name="Rectangle 14421"/>
                        <wps:cNvSpPr/>
                        <wps:spPr>
                          <a:xfrm>
                            <a:off x="4935296" y="1587439"/>
                            <a:ext cx="4704812" cy="215728"/>
                          </a:xfrm>
                          <a:prstGeom prst="rect">
                            <a:avLst/>
                          </a:prstGeom>
                          <a:ln>
                            <a:noFill/>
                          </a:ln>
                        </wps:spPr>
                        <wps:txbx>
                          <w:txbxContent>
                            <w:p w14:paraId="448E2D72" w14:textId="77777777" w:rsidR="00A832AF" w:rsidRDefault="00A832AF" w:rsidP="00665232">
                              <w:pPr>
                                <w:spacing w:after="160" w:line="259" w:lineRule="auto"/>
                              </w:pPr>
                              <w:r>
                                <w:t>как основа изменения сюжета, характеристика</w:t>
                              </w:r>
                            </w:p>
                          </w:txbxContent>
                        </wps:txbx>
                        <wps:bodyPr horzOverflow="overflow" vert="horz" lIns="0" tIns="0" rIns="0" bIns="0" rtlCol="0">
                          <a:noAutofit/>
                        </wps:bodyPr>
                      </wps:wsp>
                      <wps:wsp>
                        <wps:cNvPr id="14422" name="Rectangle 14422"/>
                        <wps:cNvSpPr/>
                        <wps:spPr>
                          <a:xfrm>
                            <a:off x="8475548" y="1552198"/>
                            <a:ext cx="59288" cy="262525"/>
                          </a:xfrm>
                          <a:prstGeom prst="rect">
                            <a:avLst/>
                          </a:prstGeom>
                          <a:ln>
                            <a:noFill/>
                          </a:ln>
                        </wps:spPr>
                        <wps:txbx>
                          <w:txbxContent>
                            <w:p w14:paraId="4627E1D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23" name="Rectangle 14423"/>
                        <wps:cNvSpPr/>
                        <wps:spPr>
                          <a:xfrm>
                            <a:off x="8521268" y="1587439"/>
                            <a:ext cx="709789" cy="215728"/>
                          </a:xfrm>
                          <a:prstGeom prst="rect">
                            <a:avLst/>
                          </a:prstGeom>
                          <a:ln>
                            <a:noFill/>
                          </a:ln>
                        </wps:spPr>
                        <wps:txbx>
                          <w:txbxContent>
                            <w:p w14:paraId="6EEA6E87" w14:textId="77777777" w:rsidR="00A832AF" w:rsidRDefault="00A832AF" w:rsidP="00665232">
                              <w:pPr>
                                <w:spacing w:after="160" w:line="259" w:lineRule="auto"/>
                              </w:pPr>
                              <w:r>
                                <w:t xml:space="preserve">героев </w:t>
                              </w:r>
                            </w:p>
                          </w:txbxContent>
                        </wps:txbx>
                        <wps:bodyPr horzOverflow="overflow" vert="horz" lIns="0" tIns="0" rIns="0" bIns="0" rtlCol="0">
                          <a:noAutofit/>
                        </wps:bodyPr>
                      </wps:wsp>
                      <wps:wsp>
                        <wps:cNvPr id="128765" name="Rectangle 128765"/>
                        <wps:cNvSpPr/>
                        <wps:spPr>
                          <a:xfrm>
                            <a:off x="4935296" y="1811467"/>
                            <a:ext cx="78971" cy="215728"/>
                          </a:xfrm>
                          <a:prstGeom prst="rect">
                            <a:avLst/>
                          </a:prstGeom>
                          <a:ln>
                            <a:noFill/>
                          </a:ln>
                        </wps:spPr>
                        <wps:txbx>
                          <w:txbxContent>
                            <w:p w14:paraId="1CB60EA8" w14:textId="77777777" w:rsidR="00A832AF" w:rsidRDefault="00A832AF" w:rsidP="00665232">
                              <w:pPr>
                                <w:spacing w:after="160" w:line="259" w:lineRule="auto"/>
                              </w:pPr>
                              <w:r>
                                <w:t>(</w:t>
                              </w:r>
                            </w:p>
                          </w:txbxContent>
                        </wps:txbx>
                        <wps:bodyPr horzOverflow="overflow" vert="horz" lIns="0" tIns="0" rIns="0" bIns="0" rtlCol="0">
                          <a:noAutofit/>
                        </wps:bodyPr>
                      </wps:wsp>
                      <wps:wsp>
                        <wps:cNvPr id="128766" name="Rectangle 128766"/>
                        <wps:cNvSpPr/>
                        <wps:spPr>
                          <a:xfrm>
                            <a:off x="4994673" y="1811467"/>
                            <a:ext cx="4706235" cy="215728"/>
                          </a:xfrm>
                          <a:prstGeom prst="rect">
                            <a:avLst/>
                          </a:prstGeom>
                          <a:ln>
                            <a:noFill/>
                          </a:ln>
                        </wps:spPr>
                        <wps:txbx>
                          <w:txbxContent>
                            <w:p w14:paraId="7CB74767" w14:textId="77777777" w:rsidR="00A832AF" w:rsidRDefault="00A832AF" w:rsidP="00665232">
                              <w:pPr>
                                <w:spacing w:after="160" w:line="259" w:lineRule="auto"/>
                              </w:pPr>
                              <w:r>
                                <w:t xml:space="preserve">положительные или отрицательные, портрет), </w:t>
                              </w:r>
                            </w:p>
                          </w:txbxContent>
                        </wps:txbx>
                        <wps:bodyPr horzOverflow="overflow" vert="horz" lIns="0" tIns="0" rIns="0" bIns="0" rtlCol="0">
                          <a:noAutofit/>
                        </wps:bodyPr>
                      </wps:wsp>
                      <wps:wsp>
                        <wps:cNvPr id="14425" name="Rectangle 14425"/>
                        <wps:cNvSpPr/>
                        <wps:spPr>
                          <a:xfrm>
                            <a:off x="4935296" y="2030923"/>
                            <a:ext cx="5052237" cy="215728"/>
                          </a:xfrm>
                          <a:prstGeom prst="rect">
                            <a:avLst/>
                          </a:prstGeom>
                          <a:ln>
                            <a:noFill/>
                          </a:ln>
                        </wps:spPr>
                        <wps:txbx>
                          <w:txbxContent>
                            <w:p w14:paraId="61C6119D" w14:textId="77777777" w:rsidR="00A832AF" w:rsidRPr="00786F1E" w:rsidRDefault="00A832AF" w:rsidP="00665232">
                              <w:pPr>
                                <w:spacing w:after="160" w:line="259" w:lineRule="auto"/>
                                <w:rPr>
                                  <w:lang w:val="ru-RU"/>
                                </w:rPr>
                              </w:pPr>
                              <w:r w:rsidRPr="00786F1E">
                                <w:rPr>
                                  <w:lang w:val="ru-RU"/>
                                </w:rPr>
                                <w:t xml:space="preserve">волшебные помощники, описание чудес в сказке, </w:t>
                              </w:r>
                            </w:p>
                          </w:txbxContent>
                        </wps:txbx>
                        <wps:bodyPr horzOverflow="overflow" vert="horz" lIns="0" tIns="0" rIns="0" bIns="0" rtlCol="0">
                          <a:noAutofit/>
                        </wps:bodyPr>
                      </wps:wsp>
                      <wps:wsp>
                        <wps:cNvPr id="14426" name="Rectangle 14426"/>
                        <wps:cNvSpPr/>
                        <wps:spPr>
                          <a:xfrm>
                            <a:off x="4935296" y="2250760"/>
                            <a:ext cx="2014349" cy="215728"/>
                          </a:xfrm>
                          <a:prstGeom prst="rect">
                            <a:avLst/>
                          </a:prstGeom>
                          <a:ln>
                            <a:noFill/>
                          </a:ln>
                        </wps:spPr>
                        <wps:txbx>
                          <w:txbxContent>
                            <w:p w14:paraId="0C98B1D5" w14:textId="77777777" w:rsidR="00A832AF" w:rsidRDefault="00A832AF" w:rsidP="00665232">
                              <w:pPr>
                                <w:spacing w:after="160" w:line="259" w:lineRule="auto"/>
                              </w:pPr>
                              <w:r>
                                <w:t>анализ композиции.</w:t>
                              </w:r>
                            </w:p>
                          </w:txbxContent>
                        </wps:txbx>
                        <wps:bodyPr horzOverflow="overflow" vert="horz" lIns="0" tIns="0" rIns="0" bIns="0" rtlCol="0">
                          <a:noAutofit/>
                        </wps:bodyPr>
                      </wps:wsp>
                      <wps:wsp>
                        <wps:cNvPr id="14427" name="Rectangle 14427"/>
                        <wps:cNvSpPr/>
                        <wps:spPr>
                          <a:xfrm>
                            <a:off x="6453835" y="2215520"/>
                            <a:ext cx="59288" cy="262525"/>
                          </a:xfrm>
                          <a:prstGeom prst="rect">
                            <a:avLst/>
                          </a:prstGeom>
                          <a:ln>
                            <a:noFill/>
                          </a:ln>
                        </wps:spPr>
                        <wps:txbx>
                          <w:txbxContent>
                            <w:p w14:paraId="4A49C0F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28" name="Rectangle 14428"/>
                        <wps:cNvSpPr/>
                        <wps:spPr>
                          <a:xfrm>
                            <a:off x="4935296" y="2470216"/>
                            <a:ext cx="5611910" cy="215728"/>
                          </a:xfrm>
                          <a:prstGeom prst="rect">
                            <a:avLst/>
                          </a:prstGeom>
                          <a:ln>
                            <a:noFill/>
                          </a:ln>
                        </wps:spPr>
                        <wps:txbx>
                          <w:txbxContent>
                            <w:p w14:paraId="142472FE" w14:textId="77777777" w:rsidR="00A832AF" w:rsidRDefault="00A832AF" w:rsidP="00665232">
                              <w:pPr>
                                <w:spacing w:after="160" w:line="259" w:lineRule="auto"/>
                              </w:pPr>
                              <w:r>
                                <w:t xml:space="preserve">Творческое задание: составление словесных портретов </w:t>
                              </w:r>
                            </w:p>
                          </w:txbxContent>
                        </wps:txbx>
                        <wps:bodyPr horzOverflow="overflow" vert="horz" lIns="0" tIns="0" rIns="0" bIns="0" rtlCol="0">
                          <a:noAutofit/>
                        </wps:bodyPr>
                      </wps:wsp>
                      <wps:wsp>
                        <wps:cNvPr id="14429" name="Rectangle 14429"/>
                        <wps:cNvSpPr/>
                        <wps:spPr>
                          <a:xfrm>
                            <a:off x="4935296" y="2694498"/>
                            <a:ext cx="4876982" cy="215728"/>
                          </a:xfrm>
                          <a:prstGeom prst="rect">
                            <a:avLst/>
                          </a:prstGeom>
                          <a:ln>
                            <a:noFill/>
                          </a:ln>
                        </wps:spPr>
                        <wps:txbx>
                          <w:txbxContent>
                            <w:p w14:paraId="4C904DB5" w14:textId="77777777" w:rsidR="00A832AF" w:rsidRPr="00786F1E" w:rsidRDefault="00A832AF" w:rsidP="00665232">
                              <w:pPr>
                                <w:spacing w:after="160" w:line="259" w:lineRule="auto"/>
                                <w:rPr>
                                  <w:lang w:val="ru-RU"/>
                                </w:rPr>
                              </w:pPr>
                              <w:r w:rsidRPr="00786F1E">
                                <w:rPr>
                                  <w:lang w:val="ru-RU"/>
                                </w:rPr>
                                <w:t>главных героев с использованием текста сказки.</w:t>
                              </w:r>
                            </w:p>
                          </w:txbxContent>
                        </wps:txbx>
                        <wps:bodyPr horzOverflow="overflow" vert="horz" lIns="0" tIns="0" rIns="0" bIns="0" rtlCol="0">
                          <a:noAutofit/>
                        </wps:bodyPr>
                      </wps:wsp>
                      <wps:wsp>
                        <wps:cNvPr id="14430" name="Rectangle 14430"/>
                        <wps:cNvSpPr/>
                        <wps:spPr>
                          <a:xfrm>
                            <a:off x="8608136" y="2659258"/>
                            <a:ext cx="59288" cy="262525"/>
                          </a:xfrm>
                          <a:prstGeom prst="rect">
                            <a:avLst/>
                          </a:prstGeom>
                          <a:ln>
                            <a:noFill/>
                          </a:ln>
                        </wps:spPr>
                        <wps:txbx>
                          <w:txbxContent>
                            <w:p w14:paraId="7F3AB49B"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31" name="Rectangle 14431"/>
                        <wps:cNvSpPr/>
                        <wps:spPr>
                          <a:xfrm>
                            <a:off x="4935296" y="2913954"/>
                            <a:ext cx="4255651" cy="215728"/>
                          </a:xfrm>
                          <a:prstGeom prst="rect">
                            <a:avLst/>
                          </a:prstGeom>
                          <a:ln>
                            <a:noFill/>
                          </a:ln>
                        </wps:spPr>
                        <wps:txbx>
                          <w:txbxContent>
                            <w:p w14:paraId="5E2ECCCA" w14:textId="77777777" w:rsidR="00A832AF" w:rsidRPr="00786F1E" w:rsidRDefault="00A832AF" w:rsidP="00665232">
                              <w:pPr>
                                <w:spacing w:after="160" w:line="259" w:lineRule="auto"/>
                                <w:rPr>
                                  <w:lang w:val="ru-RU"/>
                                </w:rPr>
                              </w:pPr>
                              <w:r w:rsidRPr="00786F1E">
                                <w:rPr>
                                  <w:lang w:val="ru-RU"/>
                                </w:rPr>
                                <w:t xml:space="preserve">Работа в группах: заполнение таблицы на </w:t>
                              </w:r>
                            </w:p>
                          </w:txbxContent>
                        </wps:txbx>
                        <wps:bodyPr horzOverflow="overflow" vert="horz" lIns="0" tIns="0" rIns="0" bIns="0" rtlCol="0">
                          <a:noAutofit/>
                        </wps:bodyPr>
                      </wps:wsp>
                      <wps:wsp>
                        <wps:cNvPr id="14432" name="Rectangle 14432"/>
                        <wps:cNvSpPr/>
                        <wps:spPr>
                          <a:xfrm>
                            <a:off x="8141792" y="2913954"/>
                            <a:ext cx="739907" cy="215728"/>
                          </a:xfrm>
                          <a:prstGeom prst="rect">
                            <a:avLst/>
                          </a:prstGeom>
                          <a:ln>
                            <a:noFill/>
                          </a:ln>
                        </wps:spPr>
                        <wps:txbx>
                          <w:txbxContent>
                            <w:p w14:paraId="14E75D8B" w14:textId="77777777" w:rsidR="00A832AF" w:rsidRDefault="00A832AF" w:rsidP="00665232">
                              <w:pPr>
                                <w:spacing w:after="160" w:line="259" w:lineRule="auto"/>
                              </w:pPr>
                              <w:r>
                                <w:t xml:space="preserve">основе </w:t>
                              </w:r>
                            </w:p>
                          </w:txbxContent>
                        </wps:txbx>
                        <wps:bodyPr horzOverflow="overflow" vert="horz" lIns="0" tIns="0" rIns="0" bIns="0" rtlCol="0">
                          <a:noAutofit/>
                        </wps:bodyPr>
                      </wps:wsp>
                      <wps:wsp>
                        <wps:cNvPr id="14433" name="Rectangle 14433"/>
                        <wps:cNvSpPr/>
                        <wps:spPr>
                          <a:xfrm>
                            <a:off x="4935296" y="3133791"/>
                            <a:ext cx="434221" cy="215728"/>
                          </a:xfrm>
                          <a:prstGeom prst="rect">
                            <a:avLst/>
                          </a:prstGeom>
                          <a:ln>
                            <a:noFill/>
                          </a:ln>
                        </wps:spPr>
                        <wps:txbx>
                          <w:txbxContent>
                            <w:p w14:paraId="0F92716A" w14:textId="77777777" w:rsidR="00A832AF" w:rsidRDefault="00A832AF" w:rsidP="00665232">
                              <w:pPr>
                                <w:spacing w:after="160" w:line="259" w:lineRule="auto"/>
                              </w:pPr>
                              <w:r>
                                <w:t>срав</w:t>
                              </w:r>
                            </w:p>
                          </w:txbxContent>
                        </wps:txbx>
                        <wps:bodyPr horzOverflow="overflow" vert="horz" lIns="0" tIns="0" rIns="0" bIns="0" rtlCol="0">
                          <a:noAutofit/>
                        </wps:bodyPr>
                      </wps:wsp>
                      <wps:wsp>
                        <wps:cNvPr id="14434" name="Rectangle 14434"/>
                        <wps:cNvSpPr/>
                        <wps:spPr>
                          <a:xfrm>
                            <a:off x="5260289" y="3133791"/>
                            <a:ext cx="3428710" cy="215728"/>
                          </a:xfrm>
                          <a:prstGeom prst="rect">
                            <a:avLst/>
                          </a:prstGeom>
                          <a:ln>
                            <a:noFill/>
                          </a:ln>
                        </wps:spPr>
                        <wps:txbx>
                          <w:txbxContent>
                            <w:p w14:paraId="58039BC3" w14:textId="77777777" w:rsidR="00A832AF" w:rsidRDefault="00A832AF" w:rsidP="00665232">
                              <w:pPr>
                                <w:spacing w:after="160" w:line="259" w:lineRule="auto"/>
                              </w:pPr>
                              <w:r>
                                <w:t>нения сказок, сходных по сюжету</w:t>
                              </w:r>
                            </w:p>
                          </w:txbxContent>
                        </wps:txbx>
                        <wps:bodyPr horzOverflow="overflow" vert="horz" lIns="0" tIns="0" rIns="0" bIns="0" rtlCol="0">
                          <a:noAutofit/>
                        </wps:bodyPr>
                      </wps:wsp>
                      <wps:wsp>
                        <wps:cNvPr id="128767" name="Rectangle 128767"/>
                        <wps:cNvSpPr/>
                        <wps:spPr>
                          <a:xfrm>
                            <a:off x="7835214" y="3133791"/>
                            <a:ext cx="65928" cy="215728"/>
                          </a:xfrm>
                          <a:prstGeom prst="rect">
                            <a:avLst/>
                          </a:prstGeom>
                          <a:ln>
                            <a:noFill/>
                          </a:ln>
                        </wps:spPr>
                        <wps:txbx>
                          <w:txbxContent>
                            <w:p w14:paraId="23B7F47E" w14:textId="77777777" w:rsidR="00A832AF" w:rsidRDefault="00A832AF" w:rsidP="00665232">
                              <w:pPr>
                                <w:spacing w:after="160" w:line="259" w:lineRule="auto"/>
                              </w:pPr>
                              <w:r>
                                <w:t>:</w:t>
                              </w:r>
                            </w:p>
                          </w:txbxContent>
                        </wps:txbx>
                        <wps:bodyPr horzOverflow="overflow" vert="horz" lIns="0" tIns="0" rIns="0" bIns="0" rtlCol="0">
                          <a:noAutofit/>
                        </wps:bodyPr>
                      </wps:wsp>
                      <wps:wsp>
                        <wps:cNvPr id="128768" name="Rectangle 128768"/>
                        <wps:cNvSpPr/>
                        <wps:spPr>
                          <a:xfrm>
                            <a:off x="7885319" y="3133791"/>
                            <a:ext cx="1674988" cy="215728"/>
                          </a:xfrm>
                          <a:prstGeom prst="rect">
                            <a:avLst/>
                          </a:prstGeom>
                          <a:ln>
                            <a:noFill/>
                          </a:ln>
                        </wps:spPr>
                        <wps:txbx>
                          <w:txbxContent>
                            <w:p w14:paraId="0FACD67B" w14:textId="77777777" w:rsidR="00A832AF" w:rsidRDefault="00A832AF" w:rsidP="00665232">
                              <w:pPr>
                                <w:spacing w:after="160" w:line="259" w:lineRule="auto"/>
                              </w:pPr>
                              <w:r>
                                <w:t xml:space="preserve"> сюжеты, герои, </w:t>
                              </w:r>
                            </w:p>
                          </w:txbxContent>
                        </wps:txbx>
                        <wps:bodyPr horzOverflow="overflow" vert="horz" lIns="0" tIns="0" rIns="0" bIns="0" rtlCol="0">
                          <a:noAutofit/>
                        </wps:bodyPr>
                      </wps:wsp>
                      <wps:wsp>
                        <wps:cNvPr id="14436" name="Rectangle 14436"/>
                        <wps:cNvSpPr/>
                        <wps:spPr>
                          <a:xfrm>
                            <a:off x="4935296" y="3357819"/>
                            <a:ext cx="2306280" cy="215728"/>
                          </a:xfrm>
                          <a:prstGeom prst="rect">
                            <a:avLst/>
                          </a:prstGeom>
                          <a:ln>
                            <a:noFill/>
                          </a:ln>
                        </wps:spPr>
                        <wps:txbx>
                          <w:txbxContent>
                            <w:p w14:paraId="286AE7B2" w14:textId="77777777" w:rsidR="00A832AF" w:rsidRDefault="00A832AF" w:rsidP="00665232">
                              <w:pPr>
                                <w:spacing w:after="160" w:line="259" w:lineRule="auto"/>
                              </w:pPr>
                              <w:r>
                                <w:t>чудеса и превращения.</w:t>
                              </w:r>
                            </w:p>
                          </w:txbxContent>
                        </wps:txbx>
                        <wps:bodyPr horzOverflow="overflow" vert="horz" lIns="0" tIns="0" rIns="0" bIns="0" rtlCol="0">
                          <a:noAutofit/>
                        </wps:bodyPr>
                      </wps:wsp>
                      <wps:wsp>
                        <wps:cNvPr id="14437" name="Rectangle 14437"/>
                        <wps:cNvSpPr/>
                        <wps:spPr>
                          <a:xfrm>
                            <a:off x="6673546" y="3322579"/>
                            <a:ext cx="59288" cy="262524"/>
                          </a:xfrm>
                          <a:prstGeom prst="rect">
                            <a:avLst/>
                          </a:prstGeom>
                          <a:ln>
                            <a:noFill/>
                          </a:ln>
                        </wps:spPr>
                        <wps:txbx>
                          <w:txbxContent>
                            <w:p w14:paraId="55C38B97"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38" name="Rectangle 14438"/>
                        <wps:cNvSpPr/>
                        <wps:spPr>
                          <a:xfrm>
                            <a:off x="4935296" y="3577276"/>
                            <a:ext cx="1171756" cy="215727"/>
                          </a:xfrm>
                          <a:prstGeom prst="rect">
                            <a:avLst/>
                          </a:prstGeom>
                          <a:ln>
                            <a:noFill/>
                          </a:ln>
                        </wps:spPr>
                        <wps:txbx>
                          <w:txbxContent>
                            <w:p w14:paraId="241FF568" w14:textId="77777777" w:rsidR="00A832AF" w:rsidRDefault="00A832AF" w:rsidP="00665232">
                              <w:pPr>
                                <w:spacing w:after="160" w:line="259" w:lineRule="auto"/>
                              </w:pPr>
                              <w:r>
                                <w:t>Дифференц</w:t>
                              </w:r>
                            </w:p>
                          </w:txbxContent>
                        </wps:txbx>
                        <wps:bodyPr horzOverflow="overflow" vert="horz" lIns="0" tIns="0" rIns="0" bIns="0" rtlCol="0">
                          <a:noAutofit/>
                        </wps:bodyPr>
                      </wps:wsp>
                      <wps:wsp>
                        <wps:cNvPr id="14439" name="Rectangle 14439"/>
                        <wps:cNvSpPr/>
                        <wps:spPr>
                          <a:xfrm>
                            <a:off x="5818073" y="3577276"/>
                            <a:ext cx="1893640" cy="215727"/>
                          </a:xfrm>
                          <a:prstGeom prst="rect">
                            <a:avLst/>
                          </a:prstGeom>
                          <a:ln>
                            <a:noFill/>
                          </a:ln>
                        </wps:spPr>
                        <wps:txbx>
                          <w:txbxContent>
                            <w:p w14:paraId="6B3C28D5" w14:textId="77777777" w:rsidR="00A832AF" w:rsidRDefault="00A832AF" w:rsidP="00665232">
                              <w:pPr>
                                <w:spacing w:after="160" w:line="259" w:lineRule="auto"/>
                              </w:pPr>
                              <w:r>
                                <w:t xml:space="preserve">ированная работа: </w:t>
                              </w:r>
                            </w:p>
                          </w:txbxContent>
                        </wps:txbx>
                        <wps:bodyPr horzOverflow="overflow" vert="horz" lIns="0" tIns="0" rIns="0" bIns="0" rtlCol="0">
                          <a:noAutofit/>
                        </wps:bodyPr>
                      </wps:wsp>
                      <wps:wsp>
                        <wps:cNvPr id="14440" name="Rectangle 14440"/>
                        <wps:cNvSpPr/>
                        <wps:spPr>
                          <a:xfrm>
                            <a:off x="7245046" y="3577276"/>
                            <a:ext cx="2378373" cy="215727"/>
                          </a:xfrm>
                          <a:prstGeom prst="rect">
                            <a:avLst/>
                          </a:prstGeom>
                          <a:ln>
                            <a:noFill/>
                          </a:ln>
                        </wps:spPr>
                        <wps:txbx>
                          <w:txbxContent>
                            <w:p w14:paraId="13EFA85E" w14:textId="77777777" w:rsidR="00A832AF" w:rsidRDefault="00A832AF" w:rsidP="00665232">
                              <w:pPr>
                                <w:spacing w:after="160" w:line="259" w:lineRule="auto"/>
                              </w:pPr>
                              <w:r>
                                <w:t xml:space="preserve">«чтение» информации, </w:t>
                              </w:r>
                            </w:p>
                          </w:txbxContent>
                        </wps:txbx>
                        <wps:bodyPr horzOverflow="overflow" vert="horz" lIns="0" tIns="0" rIns="0" bIns="0" rtlCol="0">
                          <a:noAutofit/>
                        </wps:bodyPr>
                      </wps:wsp>
                      <wps:wsp>
                        <wps:cNvPr id="14441" name="Rectangle 14441"/>
                        <wps:cNvSpPr/>
                        <wps:spPr>
                          <a:xfrm>
                            <a:off x="4935296" y="3796985"/>
                            <a:ext cx="5185515" cy="215727"/>
                          </a:xfrm>
                          <a:prstGeom prst="rect">
                            <a:avLst/>
                          </a:prstGeom>
                          <a:ln>
                            <a:noFill/>
                          </a:ln>
                        </wps:spPr>
                        <wps:txbx>
                          <w:txbxContent>
                            <w:p w14:paraId="5F4711FF" w14:textId="77777777" w:rsidR="00A832AF" w:rsidRDefault="00A832AF" w:rsidP="00665232">
                              <w:pPr>
                                <w:spacing w:after="160" w:line="259" w:lineRule="auto"/>
                              </w:pPr>
                              <w:r>
                                <w:t xml:space="preserve">представленной в схематическом виде, обобщение </w:t>
                              </w:r>
                            </w:p>
                          </w:txbxContent>
                        </wps:txbx>
                        <wps:bodyPr horzOverflow="overflow" vert="horz" lIns="0" tIns="0" rIns="0" bIns="0" rtlCol="0">
                          <a:noAutofit/>
                        </wps:bodyPr>
                      </wps:wsp>
                      <wps:wsp>
                        <wps:cNvPr id="14442" name="Rectangle 14442"/>
                        <wps:cNvSpPr/>
                        <wps:spPr>
                          <a:xfrm>
                            <a:off x="4935296" y="4016441"/>
                            <a:ext cx="3047610" cy="215728"/>
                          </a:xfrm>
                          <a:prstGeom prst="rect">
                            <a:avLst/>
                          </a:prstGeom>
                          <a:ln>
                            <a:noFill/>
                          </a:ln>
                        </wps:spPr>
                        <wps:txbx>
                          <w:txbxContent>
                            <w:p w14:paraId="0ACC104D" w14:textId="77777777" w:rsidR="00A832AF" w:rsidRPr="00786F1E" w:rsidRDefault="00A832AF" w:rsidP="00665232">
                              <w:pPr>
                                <w:spacing w:after="160" w:line="259" w:lineRule="auto"/>
                                <w:rPr>
                                  <w:lang w:val="ru-RU"/>
                                </w:rPr>
                              </w:pPr>
                              <w:r w:rsidRPr="00786F1E">
                                <w:rPr>
                                  <w:lang w:val="ru-RU"/>
                                </w:rPr>
                                <w:t>представлений о сказках А. С.</w:t>
                              </w:r>
                            </w:p>
                          </w:txbxContent>
                        </wps:txbx>
                        <wps:bodyPr horzOverflow="overflow" vert="horz" lIns="0" tIns="0" rIns="0" bIns="0" rtlCol="0">
                          <a:noAutofit/>
                        </wps:bodyPr>
                      </wps:wsp>
                      <wps:wsp>
                        <wps:cNvPr id="14443" name="Rectangle 14443"/>
                        <wps:cNvSpPr/>
                        <wps:spPr>
                          <a:xfrm>
                            <a:off x="7231329" y="3981201"/>
                            <a:ext cx="59288" cy="262525"/>
                          </a:xfrm>
                          <a:prstGeom prst="rect">
                            <a:avLst/>
                          </a:prstGeom>
                          <a:ln>
                            <a:noFill/>
                          </a:ln>
                        </wps:spPr>
                        <wps:txbx>
                          <w:txbxContent>
                            <w:p w14:paraId="1D508E7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44" name="Rectangle 14444"/>
                        <wps:cNvSpPr/>
                        <wps:spPr>
                          <a:xfrm>
                            <a:off x="7323150" y="4016441"/>
                            <a:ext cx="2337110" cy="215728"/>
                          </a:xfrm>
                          <a:prstGeom prst="rect">
                            <a:avLst/>
                          </a:prstGeom>
                          <a:ln>
                            <a:noFill/>
                          </a:ln>
                        </wps:spPr>
                        <wps:txbx>
                          <w:txbxContent>
                            <w:p w14:paraId="75FEEA46" w14:textId="77777777" w:rsidR="00A832AF" w:rsidRDefault="00A832AF" w:rsidP="00665232">
                              <w:pPr>
                                <w:spacing w:after="160" w:line="259" w:lineRule="auto"/>
                              </w:pPr>
                              <w:r>
                                <w:t xml:space="preserve">Пушкина, выполнение </w:t>
                              </w:r>
                            </w:p>
                          </w:txbxContent>
                        </wps:txbx>
                        <wps:bodyPr horzOverflow="overflow" vert="horz" lIns="0" tIns="0" rIns="0" bIns="0" rtlCol="0">
                          <a:noAutofit/>
                        </wps:bodyPr>
                      </wps:wsp>
                      <wps:wsp>
                        <wps:cNvPr id="14445" name="Rectangle 14445"/>
                        <wps:cNvSpPr/>
                        <wps:spPr>
                          <a:xfrm>
                            <a:off x="4935296" y="4240724"/>
                            <a:ext cx="3266263" cy="215727"/>
                          </a:xfrm>
                          <a:prstGeom prst="rect">
                            <a:avLst/>
                          </a:prstGeom>
                          <a:ln>
                            <a:noFill/>
                          </a:ln>
                        </wps:spPr>
                        <wps:txbx>
                          <w:txbxContent>
                            <w:p w14:paraId="5940A858" w14:textId="77777777" w:rsidR="00A832AF" w:rsidRDefault="00A832AF" w:rsidP="00665232">
                              <w:pPr>
                                <w:spacing w:after="160" w:line="259" w:lineRule="auto"/>
                              </w:pPr>
                              <w:r>
                                <w:t xml:space="preserve">задания «Вспомните и назовите </w:t>
                              </w:r>
                            </w:p>
                          </w:txbxContent>
                        </wps:txbx>
                        <wps:bodyPr horzOverflow="overflow" vert="horz" lIns="0" tIns="0" rIns="0" bIns="0" rtlCol="0">
                          <a:noAutofit/>
                        </wps:bodyPr>
                      </wps:wsp>
                      <wps:wsp>
                        <wps:cNvPr id="14446" name="Rectangle 14446"/>
                        <wps:cNvSpPr/>
                        <wps:spPr>
                          <a:xfrm>
                            <a:off x="7396302" y="4240724"/>
                            <a:ext cx="1559496" cy="215727"/>
                          </a:xfrm>
                          <a:prstGeom prst="rect">
                            <a:avLst/>
                          </a:prstGeom>
                          <a:ln>
                            <a:noFill/>
                          </a:ln>
                        </wps:spPr>
                        <wps:txbx>
                          <w:txbxContent>
                            <w:p w14:paraId="7AB44D7F" w14:textId="77777777" w:rsidR="00A832AF" w:rsidRDefault="00A832AF" w:rsidP="00665232">
                              <w:pPr>
                                <w:spacing w:after="160" w:line="259" w:lineRule="auto"/>
                              </w:pPr>
                              <w:r>
                                <w:t>произведения».</w:t>
                              </w:r>
                            </w:p>
                          </w:txbxContent>
                        </wps:txbx>
                        <wps:bodyPr horzOverflow="overflow" vert="horz" lIns="0" tIns="0" rIns="0" bIns="0" rtlCol="0">
                          <a:noAutofit/>
                        </wps:bodyPr>
                      </wps:wsp>
                      <wps:wsp>
                        <wps:cNvPr id="14447" name="Rectangle 14447"/>
                        <wps:cNvSpPr/>
                        <wps:spPr>
                          <a:xfrm>
                            <a:off x="8571560" y="4205483"/>
                            <a:ext cx="59288" cy="262524"/>
                          </a:xfrm>
                          <a:prstGeom prst="rect">
                            <a:avLst/>
                          </a:prstGeom>
                          <a:ln>
                            <a:noFill/>
                          </a:ln>
                        </wps:spPr>
                        <wps:txbx>
                          <w:txbxContent>
                            <w:p w14:paraId="1AE97FE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48" name="Rectangle 14448"/>
                        <wps:cNvSpPr/>
                        <wps:spPr>
                          <a:xfrm>
                            <a:off x="9189161" y="5161691"/>
                            <a:ext cx="59288" cy="262524"/>
                          </a:xfrm>
                          <a:prstGeom prst="rect">
                            <a:avLst/>
                          </a:prstGeom>
                          <a:ln>
                            <a:noFill/>
                          </a:ln>
                        </wps:spPr>
                        <wps:txbx>
                          <w:txbxContent>
                            <w:p w14:paraId="1ED8601C"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49" name="Rectangle 14449"/>
                        <wps:cNvSpPr/>
                        <wps:spPr>
                          <a:xfrm>
                            <a:off x="4935296" y="5375240"/>
                            <a:ext cx="3971783" cy="215728"/>
                          </a:xfrm>
                          <a:prstGeom prst="rect">
                            <a:avLst/>
                          </a:prstGeom>
                          <a:ln>
                            <a:noFill/>
                          </a:ln>
                        </wps:spPr>
                        <wps:txbx>
                          <w:txbxContent>
                            <w:p w14:paraId="0C295F07" w14:textId="77777777" w:rsidR="00A832AF" w:rsidRDefault="00A832AF" w:rsidP="00665232">
                              <w:pPr>
                                <w:spacing w:after="160" w:line="259" w:lineRule="auto"/>
                              </w:pPr>
                              <w:r>
                                <w:t xml:space="preserve">Составление выставки на тему «Книги </w:t>
                              </w:r>
                            </w:p>
                          </w:txbxContent>
                        </wps:txbx>
                        <wps:bodyPr horzOverflow="overflow" vert="horz" lIns="0" tIns="0" rIns="0" bIns="0" rtlCol="0">
                          <a:noAutofit/>
                        </wps:bodyPr>
                      </wps:wsp>
                      <wps:wsp>
                        <wps:cNvPr id="14450" name="Rectangle 14450"/>
                        <wps:cNvSpPr/>
                        <wps:spPr>
                          <a:xfrm>
                            <a:off x="7926654" y="5339999"/>
                            <a:ext cx="59288" cy="262525"/>
                          </a:xfrm>
                          <a:prstGeom prst="rect">
                            <a:avLst/>
                          </a:prstGeom>
                          <a:ln>
                            <a:noFill/>
                          </a:ln>
                        </wps:spPr>
                        <wps:txbx>
                          <w:txbxContent>
                            <w:p w14:paraId="72E2E03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51" name="Rectangle 14451"/>
                        <wps:cNvSpPr/>
                        <wps:spPr>
                          <a:xfrm>
                            <a:off x="4935296" y="5594696"/>
                            <a:ext cx="508686" cy="215727"/>
                          </a:xfrm>
                          <a:prstGeom prst="rect">
                            <a:avLst/>
                          </a:prstGeom>
                          <a:ln>
                            <a:noFill/>
                          </a:ln>
                        </wps:spPr>
                        <wps:txbx>
                          <w:txbxContent>
                            <w:p w14:paraId="61A87FBF" w14:textId="77777777" w:rsidR="00A832AF" w:rsidRDefault="00A832AF" w:rsidP="00665232">
                              <w:pPr>
                                <w:spacing w:after="160" w:line="259" w:lineRule="auto"/>
                              </w:pPr>
                              <w:r>
                                <w:t>А. С.</w:t>
                              </w:r>
                            </w:p>
                          </w:txbxContent>
                        </wps:txbx>
                        <wps:bodyPr horzOverflow="overflow" vert="horz" lIns="0" tIns="0" rIns="0" bIns="0" rtlCol="0">
                          <a:noAutofit/>
                        </wps:bodyPr>
                      </wps:wsp>
                      <wps:wsp>
                        <wps:cNvPr id="14452" name="Rectangle 14452"/>
                        <wps:cNvSpPr/>
                        <wps:spPr>
                          <a:xfrm>
                            <a:off x="5319726" y="5559455"/>
                            <a:ext cx="59288" cy="262525"/>
                          </a:xfrm>
                          <a:prstGeom prst="rect">
                            <a:avLst/>
                          </a:prstGeom>
                          <a:ln>
                            <a:noFill/>
                          </a:ln>
                        </wps:spPr>
                        <wps:txbx>
                          <w:txbxContent>
                            <w:p w14:paraId="7A91D088"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4453" name="Rectangle 14453"/>
                        <wps:cNvSpPr/>
                        <wps:spPr>
                          <a:xfrm>
                            <a:off x="5411165" y="5594696"/>
                            <a:ext cx="3971308" cy="215727"/>
                          </a:xfrm>
                          <a:prstGeom prst="rect">
                            <a:avLst/>
                          </a:prstGeom>
                          <a:ln>
                            <a:noFill/>
                          </a:ln>
                        </wps:spPr>
                        <wps:txbx>
                          <w:txbxContent>
                            <w:p w14:paraId="7F8B4A69" w14:textId="77777777" w:rsidR="00A832AF" w:rsidRDefault="00A832AF" w:rsidP="00665232">
                              <w:pPr>
                                <w:spacing w:after="160" w:line="259" w:lineRule="auto"/>
                              </w:pPr>
                              <w:r>
                                <w:t xml:space="preserve">Пушкина», написание краткого отзыва </w:t>
                              </w:r>
                            </w:p>
                          </w:txbxContent>
                        </wps:txbx>
                        <wps:bodyPr horzOverflow="overflow" vert="horz" lIns="0" tIns="0" rIns="0" bIns="0" rtlCol="0">
                          <a:noAutofit/>
                        </wps:bodyPr>
                      </wps:wsp>
                      <wps:wsp>
                        <wps:cNvPr id="137377" name="Shape 1373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78" name="Shape 137378"/>
                        <wps:cNvSpPr/>
                        <wps:spPr>
                          <a:xfrm>
                            <a:off x="4572" y="0"/>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379" name="Shape 137379"/>
                        <wps:cNvSpPr/>
                        <wps:spPr>
                          <a:xfrm>
                            <a:off x="3797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80" name="Shape 137380"/>
                        <wps:cNvSpPr/>
                        <wps:spPr>
                          <a:xfrm>
                            <a:off x="384353" y="0"/>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381" name="Shape 137381"/>
                        <wps:cNvSpPr/>
                        <wps:spPr>
                          <a:xfrm>
                            <a:off x="202178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82" name="Shape 137382"/>
                        <wps:cNvSpPr/>
                        <wps:spPr>
                          <a:xfrm>
                            <a:off x="2026361" y="0"/>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383" name="Shape 137383"/>
                        <wps:cNvSpPr/>
                        <wps:spPr>
                          <a:xfrm>
                            <a:off x="306903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84" name="Shape 137384"/>
                        <wps:cNvSpPr/>
                        <wps:spPr>
                          <a:xfrm>
                            <a:off x="3073603" y="0"/>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385" name="Shape 137385"/>
                        <wps:cNvSpPr/>
                        <wps:spPr>
                          <a:xfrm>
                            <a:off x="48575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86" name="Shape 137386"/>
                        <wps:cNvSpPr/>
                        <wps:spPr>
                          <a:xfrm>
                            <a:off x="4862145" y="0"/>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387" name="Shape 137387"/>
                        <wps:cNvSpPr/>
                        <wps:spPr>
                          <a:xfrm>
                            <a:off x="92531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88" name="Shape 137388"/>
                        <wps:cNvSpPr/>
                        <wps:spPr>
                          <a:xfrm>
                            <a:off x="0"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389" name="Shape 137389"/>
                        <wps:cNvSpPr/>
                        <wps:spPr>
                          <a:xfrm>
                            <a:off x="0"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90" name="Shape 137390"/>
                        <wps:cNvSpPr/>
                        <wps:spPr>
                          <a:xfrm>
                            <a:off x="4572" y="5778068"/>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391" name="Shape 137391"/>
                        <wps:cNvSpPr/>
                        <wps:spPr>
                          <a:xfrm>
                            <a:off x="379781"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392" name="Shape 137392"/>
                        <wps:cNvSpPr/>
                        <wps:spPr>
                          <a:xfrm>
                            <a:off x="379781"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93" name="Shape 137393"/>
                        <wps:cNvSpPr/>
                        <wps:spPr>
                          <a:xfrm>
                            <a:off x="384353" y="5778068"/>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394" name="Shape 137394"/>
                        <wps:cNvSpPr/>
                        <wps:spPr>
                          <a:xfrm>
                            <a:off x="2021789"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395" name="Shape 137395"/>
                        <wps:cNvSpPr/>
                        <wps:spPr>
                          <a:xfrm>
                            <a:off x="2021789"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96" name="Shape 137396"/>
                        <wps:cNvSpPr/>
                        <wps:spPr>
                          <a:xfrm>
                            <a:off x="2026361" y="5778068"/>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397" name="Shape 137397"/>
                        <wps:cNvSpPr/>
                        <wps:spPr>
                          <a:xfrm>
                            <a:off x="3069031"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398" name="Shape 137398"/>
                        <wps:cNvSpPr/>
                        <wps:spPr>
                          <a:xfrm>
                            <a:off x="3069031"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399" name="Shape 137399"/>
                        <wps:cNvSpPr/>
                        <wps:spPr>
                          <a:xfrm>
                            <a:off x="3073603" y="5778068"/>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400" name="Shape 137400"/>
                        <wps:cNvSpPr/>
                        <wps:spPr>
                          <a:xfrm>
                            <a:off x="4857572"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401" name="Shape 137401"/>
                        <wps:cNvSpPr/>
                        <wps:spPr>
                          <a:xfrm>
                            <a:off x="4857572"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02" name="Shape 137402"/>
                        <wps:cNvSpPr/>
                        <wps:spPr>
                          <a:xfrm>
                            <a:off x="4862145" y="5778068"/>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403" name="Shape 137403"/>
                        <wps:cNvSpPr/>
                        <wps:spPr>
                          <a:xfrm>
                            <a:off x="9253169" y="4521"/>
                            <a:ext cx="9144" cy="5773547"/>
                          </a:xfrm>
                          <a:custGeom>
                            <a:avLst/>
                            <a:gdLst/>
                            <a:ahLst/>
                            <a:cxnLst/>
                            <a:rect l="0" t="0" r="0" b="0"/>
                            <a:pathLst>
                              <a:path w="9144" h="5773547">
                                <a:moveTo>
                                  <a:pt x="0" y="0"/>
                                </a:moveTo>
                                <a:lnTo>
                                  <a:pt x="9144" y="0"/>
                                </a:lnTo>
                                <a:lnTo>
                                  <a:pt x="9144" y="5773547"/>
                                </a:lnTo>
                                <a:lnTo>
                                  <a:pt x="0" y="5773547"/>
                                </a:lnTo>
                                <a:lnTo>
                                  <a:pt x="0" y="0"/>
                                </a:lnTo>
                              </a:path>
                            </a:pathLst>
                          </a:custGeom>
                          <a:solidFill>
                            <a:srgbClr val="000000"/>
                          </a:solidFill>
                          <a:ln w="0" cap="flat">
                            <a:noFill/>
                            <a:miter lim="127000"/>
                          </a:ln>
                          <a:effectLst/>
                        </wps:spPr>
                        <wps:bodyPr/>
                      </wps:wsp>
                      <wps:wsp>
                        <wps:cNvPr id="137404" name="Shape 137404"/>
                        <wps:cNvSpPr/>
                        <wps:spPr>
                          <a:xfrm>
                            <a:off x="9253169" y="577806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4487" name="Picture 14487"/>
                          <pic:cNvPicPr/>
                        </pic:nvPicPr>
                        <pic:blipFill>
                          <a:blip r:embed="rId42"/>
                          <a:stretch>
                            <a:fillRect/>
                          </a:stretch>
                        </pic:blipFill>
                        <pic:spPr>
                          <a:xfrm>
                            <a:off x="4932883" y="4420489"/>
                            <a:ext cx="4251960" cy="900684"/>
                          </a:xfrm>
                          <a:prstGeom prst="rect">
                            <a:avLst/>
                          </a:prstGeom>
                        </pic:spPr>
                      </pic:pic>
                    </wpg:wgp>
                  </a:graphicData>
                </a:graphic>
              </wp:inline>
            </w:drawing>
          </mc:Choice>
          <mc:Fallback>
            <w:pict>
              <v:group w14:anchorId="6E7AB372" id="Group 129562" o:spid="_x0000_s1372" style="width:550.15pt;height:385pt;mso-position-horizontal-relative:char;mso-position-vertical-relative:line" coordsize="92577,578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QKqtcBAAAPzOAAAOAAAAZHJzL2Uyb0RvYy54bWzsXe1u47gV/V+g&#10;72D4/45FivoyJrModrqDBYruYHf7AIotx0ZtS5CUSaZP30PSpGibWUtxaxqgBphEkWmK4rn38vDy&#10;8vLjj6+77eRbUTebcv8wJR+C6aTYL8rlZv/0MP3XHz//kE4nTZvvl/m23BcP0+9FM/3x01//8vGl&#10;mhe0XJfbZVFPUMm+mb9UD9N121bz2axZrItd3nwoq2KPD1dlvctb/Fk/zZZ1/oLad9sZDYJ49lLW&#10;y6ouF0XT4O5n+eH0k6h/tSoW7a+rVVO0k+3DFG1rxc9a/HzkP2efPubzpzqv1pvFoRn5O1qxyzd7&#10;PFRX9Tlv88lzvTmrardZ1GVTrtoPi3I3K1erzaIQ74C3IcHJ23ypy+dKvMvT/OWp0t2Erj3pp3dX&#10;u/jnt6/1ZLMEdjSLYjqd7PMdcBKPnhzuoZNeqqc5yn6pq9+rr/XhxpP8i7/366re8d94o8mr6N7v&#10;unuL13aywM04S5MgjKeTBT5jaZpFIZUALNZA6ex7i/XfD9/MaJQkDI3j34ySlMZMQDdTD57x9unm&#10;vFQQpqbrr+a6/vp9nVeFgKHhfaD6i4UZUd31GwQt3z9tiwkRt0UHidK6u5p5g56z9FVIWBIE2XTC&#10;eyXSfaJ6jdA4TSL56pRECU15n+k3z+dV3bRfinI34RcP0xpNEaKYf/tH08qiqgh/+nbPf+7Lnzfb&#10;rfyU30EHqgbyq/b18VVIBY1i/jh+77Fcfse7r8v6P79C41fb8uVhWh6uptwI4On80+lk+8sefc71&#10;TV3U6uJRXdTt9qdSaKVsz9+e23K1EQ3unnZoGMCUbbgJqloJjlEVssqbBhnogSplYUAhIECVBDQ7&#10;SLpCNcpoCtPI5ZnGNKLRbUFNvAM1tKtqqDqiJ6hpmjAJqk1VSRq5VFVhGTrl8UBVmR1VNgzVMIni&#10;gwG+P1XN1Lt4Y38x2EkScmx/hYnsb38ZJSF9e1RN4iBVXMTBsBoL/uKVroL42WDV/KKXBWYJS1IG&#10;CbnHYTUm3ulqYgdV84teoJoMmMYRBdMH58zniixBkxOSYQQXdOn2HBjTIt84MLipTVk1wxiMK0sZ&#10;5n/HuJIkI4zbaFe4avbnzdiKzrbhqklGL1wZy2ISYnrHZ6wsY5FQ905f3U5uYs3+PEGVBYDiHFV+&#10;+2C2eqFqWuEkYFEoCFeHKklTkqQOrbAmgN7gavUvsUDTjMG4wusQSf0wcIVPCa4Kd1ZYM0BvcLV6&#10;mBgweK++EsJSmojhrAM2TtKEOsRVk0BvcLU6mVigaUY/fY2jLACWYopjw5VgqcClSzjWLNAbYK1+&#10;JhZoptEPWMPRT8I4SUB9j+Y5BDPbgOJZrviwpoHeAGv1NbFAU43hwEbwEIenwCYhcTmBTTQT9AZY&#10;q7eJBZpr9AKWsYhlKYZQ7m2KIkpOZ7BuZzqJJoLewGr1N7FAU41+sGZhRDNICJ+/nq+4RkEap4dl&#10;ageu4UTTQG9QtXqbWKB5Ri9Uo5BkCZWo3t0yjuTmHvn7GV9QszklNMfoByojhMTS329RVYql8zjF&#10;x44YU6IZoC+6Suy+JtweMndNCKEsgtrf4zIOlvAP7+INqHZHE9H8opeuMmNYtS3jhCTOIlBrZ8qq&#10;yZ83uNodTUQzjF64JiENSSTd/TZc0yAOQFqcwarJnzew2v1MZJifKclCQg98CQ7gQLqVO/eh47mN&#10;Jn/eoGp3MhFNMXopaxpQBBvKEDWbsmZpRiJ87IowafrnDax2FxPRJKMXrObYaltKZxnW0jN3rsNU&#10;8z9vcLV7mIgmGYNxtS26gi9RxDw509dUU0BvcLW7mIhmGYNxtS26piRk1N1aOnyavk1x7D4momlG&#10;L1ijiKXhgTOlWQhifLyC45YzITjDN1TtTiaiWUYvVM3B1bqSzuIoiSlmQI5YU6o5oC9WmHe2xXuI&#10;20PcTEfA2lZco5gkIQJinAGrWaA3wNpdTZixvBtY24orttSxFH4OZ8BqGugNsHZfEwKQhgCbsoSP&#10;sfe64ppqFugNrHZfkyQ+vXfjpFg7x0LNAVZLhEQSZEnqLhIcezG9Yk40Tfii2tkIK+8PUdijITYF&#10;e4qFinRuRMCKOAVndlgzQT8UlgNoc0zI+8OAzYDlIQzRBiyG2JgiSNwVtJnmgn5Ayxh2iZ+rrLg9&#10;DNgu+oUGYZCdTWLhc6Ih3CCOZjtIq+CVMQaCNpUVt98NLI0CbHHlHdmZYsQNs5C5G2VlEgSfgmCo&#10;3ZmI20OAjbEZJ+WWFtESFBFpkZwGd8C6dTthZ6Zv+mp3JsrULL1JsUmd4ORHthAxaTRgjRE1zANu&#10;XBli/9xOdn+iDNR/H7Bxhi2SYnrRAcvA0kRcsStgvXM78d2qZ7MdhhQ9ynT1chSnSBqBnRvSEGOb&#10;DkUI29EI69gQe+d0Cu3eRNweMr4eGeKMhFkkDJ+hrzSKYodRE5nmC75MdZAZzqqvA72JhCHHAKri&#10;xMkGbBJm2GvnboD1zO0Eg2t3J+L2exU2JGGI2JdjO4xpDoiyO1w98zoBV3vwGm4PwRXB/AHlbmDo&#10;qxVXwJom7hgxoiTV+/hhiLnb0DaFlfeHQIvMEVgDgJS8BS2nU5hWuWHEYZdTwR9gbZNYDqwelHpx&#10;4iRN+c6rt4ElcYIJkENoNWfwA1oYY7s7EbeHaKzJisMQWXdlVE3HihE0HlMEfjrTWU0avAHWZouB&#10;t54e9NLYGMs6EZOzWISwIbeyoCsdsKezWDGI3yrjcNhlVfAGVpslBqzDDPGRviJfNk1O3ImEJASZ&#10;Tg19FXJzO2D98zrZ3YkyPURvd2KUklQlhIEdtgCLUFSeEb0zxDcGVg8svmgs72yLO1Fmpe8NbII9&#10;sIEyxDZgsQqbhnwNXrPiGwOrBxZvgLU7FJHz+93UKcng6xemzxhhkSk8whYgZ8DqocUbYO0ORZlq&#10;trfGmmMs8vDFTApGByzYSxK7dFB453lido8ibg/RWKRA1OnCwwyRw3e1Gzbs0it4o692hyIb5lA0&#10;t65b9ZXCeUwc6muXYsEbYO1BbMjpPkRfjwwxRQIopM3D9w1DTOOYxu6oU5djwRtg7V4n8NshwGJF&#10;LhbZaOEnZjZgEf6UIf+0M+rUZVnwBli714npyUEvrxOOxiE4ZkX4iRkN+EbKY41163Xq0ix4A6vd&#10;64TNN0P0NSNIKIGDL/i6ToSL+HQp1jGseljxBla7zwlhv0NgNcfXCOcjwRIfa2uIXR0Os8Ejl5R6&#10;H1+A5RmYLD4n3B4CLMJh4hjxTUJfQ4S/ZBec/0KBbuYj7tIseAOr3eOEaLMhsB7pKwhSDIaE73d8&#10;+Cyp6W09iV2eBW9wtTucIr0a3Ys1mUlNI858o1NPosuDJPm6/0FKvYHV7m6KhrmbIiOtKUf1TF35&#10;8BoiAa4rB3GXaMEPYLHKkuhpjjjwd4JDx/i9IVZYzm5OmBLOuMJwy1dwxBXqM0bTxbM8vJebanVg&#10;L06RXsqje3Fvra4Wr3t1yY/4/dMDrau85d/jlfLLCQ7qla1YHy74Jzuc3ftHKcq0J2cvo4Hdp9u9&#10;WUrWg5cRb4mC6mP1uxKV6WLGO6sS6rcsKfusZ7Hjh+Lp/PVEh+pXxk2zU5tyu1nys475izb10+NP&#10;23ryLecHD4t/HF985ajYds97DA1b5DiSfLXN5YHK+sxk9M6mxbHl282On5uN05u7dvHHFOLgcYnW&#10;ycHKUpv4M/maww3PNebCrCd8hoAPm+3hqC8ZTX0i43yGwBM+u5Zy1Y7r5VzVdFHSjYI9hbhnsU6m&#10;uP6Nso4lmWD2UtbLqi4XRdNs9k9vnMzOZV3Pgg1Z12SlF/VCHYh5ExOlE2kXADqXddmK6yVd1nNR&#10;znUxcSGtprLk6vdo0W9r0XnwpXQJdFLeZeLsJ+UpC0FeuTvgRMpJHOKscyiAa6OuG3K9rOuq1OvC&#10;rCrhVb+lEJslR4kHV2mqr/Wnj5y1uOQw3CCfSfwwVwnFRmuRa0jJQOckkTbOtbzLVlwv7LIe9ZZv&#10;SrouJi5Gw34XYq6dR4ZhH+Y5gpjH4WFh5tSyB4wmanucgfrrqt7x+Ys5f/q/TkqJasj1wq6ruijv&#10;Zknj5ZX5V79HLnNjLqMda4bID/OqYT9KFvAt4UoGRssuF3pGMb8fAqPj2gwxHxbUFmIzQIxDZS1i&#10;zpdkEW58B5xdNeR/YNlVVUqr32Qy+u1RchT5+xF5HfFniLyOy+g1S2WIHnrD9SiAdj5Hla24Xthl&#10;PRclXRcTFyNnvwvOruMfDTHXUSo9xTzGHnmZ6O2Es+NM4SBFHinnkq4bcr2w66ouyrtZchT5+7Hs&#10;liXTLkV2L5FHDi1+LqCNzEgjN3pj3vBQjgun0APMUSevu+0eV1XzMF23bTWfzZrFutjlzYfdZlGX&#10;TblqPyzK3axcrTaLQiwhzQYtJvHkFWdOx2ELpxIshhQox2FZnYxj/yd25Z9GZd3MFSMbApuu2sEd&#10;QV0QgOkNESMTSHj36bHPRFZ10abrYuqJl2lM/5KqjbJlaOwYKNB/8ZRnYDqT92GLp1LegRcOBxWa&#10;MrpiRldMyzWcryDdx1oSEsifiXmXVL4Xe9HxMFZJV6EhrimMasf1jF3VdNG4GwWFnb9s23sWGw37&#10;FUQGe3POJX7Y6qkRFTOymZKTJEmNRjZzr2GPPP/rKZvpTiLoZeYNobcaegm+azMvW3G9kdeifGxr&#10;u0iZE4kX5UcDfw8+SBzFcC7rAxdRu4Awq6zrwCjX4q4bcr3E66ou8hqz5Cj390PlLauqOA0dRolP&#10;N3rZeDMsbGQ2I7NRA9odb+jILAuruPdeqbeae0kGXNt62YrrDb2s56KV18XEhZIEuQ3q2Nc5OuFv&#10;5YTnKV/OaPyw5VUzJNIq7Do00LW864ZcL/K6qotSb5YcBf9+uI1lkbU7EKYXtzEDI0duM3IbNaLd&#10;M7exrLnKY9R6M3pT6q3mXg7zrm29bMX1hl7Wc9HK62LiQknCyG1c7mpCDp5zbjNswdUMCrYKuw6O&#10;dS3vuiHXi7yu6qLUmyVHwb8XbsOQOOFU8Pk9WKXeVt4MDR65zcht1Ih2v9wGiYgtUj9sGdaUequ5&#10;l8O8a1svW3G9oZf1XLTyupi4UJIwchuH3IYF58uv/N4wE9+FxVuFXYeHu5Z33ZDrRV5XdVHqzZKj&#10;4N8Ptzlfi2XYtTdE8M3g+JHblGO0jcgDtd3fM7c5X4ll3YluvbyVptRbzb0c5l3betmK6w29rOei&#10;ldfFxMXIbf4k3KbaLOb4f9gYgquzjSFlVeyxbWRV1ru8bT6U9dNsWecvSCm222JvSBDP8K32uS6m&#10;h0p2verY5fW/n6sfsNkE2w02j5vtpv0uqpt++sgbtf/2dbPgDed/QBe+1pPNEikEGcOuqcNEGCX4&#10;gyfyJnBWZfk3Oez876OKHrebSmU45NeHJtd93lruiflcLp53xb6Vr14XyHi4KffNelM100k9L3aP&#10;BZpZ/7I87F5p2rpoF0i8mM9XSK34G/JRSoHUH4hWdg3jbZZB3/lcZRnBo3naSWQupinOAuC72RkO&#10;BmDYfYDKuv0CjEYk4wcHCIUHNqkI7MCeDlVTVcskmhN+gXaiOejwLqEm3/5xKHLoP9kW0Ug0TUSl&#10;P81fniphX5/qvFpvFp/zNjf/FqXmBS3X5XZZ1J/+CwAA//8DAFBLAwQKAAAAAAAAACEAPwEFWtMr&#10;AADTKwAAFAAAAGRycy9tZWRpYS9pbWFnZTEuanBn/9j/4AAQSkZJRgABAQEAYABgAAD/2wBDAAMC&#10;AgMCAgMDAwMEAwMEBQgFBQQEBQoHBwYIDAoMDAsKCwsNDhIQDQ4RDgsLEBYQERMUFRUVDA8XGBYU&#10;GBIUFRT/2wBDAQMEBAUEBQkFBQkUDQsNFBQUFBQUFBQUFBQUFBQUFBQUFBQUFBQUFBQUFBQUFBQU&#10;FBQUFBQUFBQUFBQUFBQUFBT/wAARCABy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ryzX/jLrVr8QNa8K+Hvh7q3iqXSL&#10;e1nu7y2v7K2iXzxIUQCaVWJAjOeMcivU68p8B/8AJwXxW/689E/9F3NAB/wtL4g/9EX1z/wd6X/8&#10;kUf8LS+IP/RF9c/8Hel//JFerUUAeU/8LS+IP/RF9c/8Hel//JFH/C0viD/0RfXP/B3pf/yRXq1F&#10;AHlP/C0viD/0RfXP/B3pf/yRR/wtL4g/9EX1z/wd6X/8kV6tRQB5T/wtL4g/9EX1z/wd6X/8kUf8&#10;LS+IP/RF9c/8Hel//JFerUUAeU/8LS+IP/RF9c/8Hel//JFH/C0viD/0RfXP/B3pf/yRXq1FAHlP&#10;/C0viD/0RfXP/B3pf/yRR/wtL4g/9EX1z/wd6X/8kV6tRQB5T/wtL4g/9EX1z/wd6X/8kUf8LS+I&#10;P/RF9c/8Hel//JFerUUAeU/8LS+IP/RF9c/8Hel//JFH/C0viD/0RfXP/B3pf/yRXq1FAHlP/C0v&#10;iD/0RfXP/B3pf/yRR/wtL4g/9EX1z/wd6X/8kV6tRQB5T/wtL4g/9EX1z/wd6X/8kUf8LS+IP/RF&#10;9c/8Hel//JFerUUAeU/8LS+IP/RF9c/8Hel//JFH/C0viD/0RfXP/B3pf/yRXq1FAHlP/C0viD/0&#10;RfXP/B3pf/yRR/wtL4g/9EX1z/wd6X/8kV6tRQB5T/wtL4g/9EX1z/wd6X/8kUf8LS+IP/RF9c/8&#10;Hel//JFerUUAeU/8LS+IP/RF9c/8Hel//JFH/C0viD/0RfXP/B3pf/yRXq1FAHlP/C0viD/0RfXP&#10;/B3pf/yRR/wtL4g/9EX1z/wd6X/8kV6tRQB5T/wtL4g/9EX1z/wd6X/8kUf8LS+IP/RF9c/8Hel/&#10;/JFerUUAeU/8LS+IP/RF9c/8Hel//JFH/C0viD/0RfXP/B3pf/yRXq1FAHlP/C0viD/0RfXP/B3p&#10;f/yRR/wtL4g/9EX1z/wd6X/8kV6tRQB5T/wtL4g/9EX1z/wd6X/8kUf8LS+IP/RF9c/8Hel//JFe&#10;rUUAeU/8LS+IP/RF9c/8Hel//JFH/C0viD/0RfXP/B3pf/yRXq1FAHlP/C0viD/0RfXP/B3pf/yR&#10;R/wtL4g/9EX1z/wd6X/8kV6tRQB5T/wtL4g/9EX1z/wd6X/8kUf8LS+IP/RF9c/8Hel//JFerUUA&#10;eU/8LS+IP/RF9c/8Hel//JFH/C0viD/0RfXP/B3pf/yRXq1FAHlP/C0viD/0RfXP/B3pf/yRR/wt&#10;L4g/9EX1z/wd6X/8kV6tRQB5T/wtL4g/9EX1z/wd6X/8kUf8LS+IP/RF9c/8Hel//JFerUUAeU/8&#10;LS+IP/RF9c/8Hel//JFH/C0viD/0RfXP/B3pf/yRXq1FAHlP/C0viD/0RfXP/B3pf/yRR/wtL4g/&#10;9EX1z/wd6X/8kV6tRQB5T/wtL4g/9EX1z/wd6X/8kV0nwq+Ih+Jvhq41OTRrvQLm11G70y50+9ki&#10;kkimt5mhf5omZCCyEgg9DXZV5T+zt/yL/jH/ALHPXv8A04TUAerUUUUAFFFFABRRRQAUUUUAFFFF&#10;ABXlPgP/AJOC+K3/AF56J/6Lua9WrynwH/ycF8Vv+vPRP/RdzQB6tRRRQAUUUUAFFFFABRRRQAUU&#10;UUAFFFFABRRRQBxPxt+In/CpPhB4y8aC3F2+haVcX6W5ziR44yyqfYkDPtXiHwT+EeqfFr9nnQ/G&#10;HiDx14r/AOFheKtJXVRrdjrt1bRWEs6eZEkFrHIIFjjDKNhjIbB3ZzX0Z4z8J6d498I614a1iHz9&#10;K1ezmsbqMHBaKRCjYPY4J5rw74TeAfjH8GPhnZ/DfT4/DHiCy0mJrHRvFV5qM8EsVqCREbizEDb5&#10;I1IGElCvtGSnJqLXU092lb/ya+vRu8fuLvbka6N3/C3qlr9+xqaB8XNV+FM3wk+GPi3QNf8AEXjL&#10;XNKSB9as57Sa1luLaBDdvJJNcJKdo+ctsJbPG48VraT+0xot74d+IHiO+8PeItG8L+EY3uP7avbI&#10;C21aBVctLZsrHzVBjI5x1XOM8cJ8SP2a/EfjDx78HmuLXRPF3hLwXaXNtqU3iTV7hb/UWngSJ5Si&#10;20illKeZzINxOPlxmof+FO/G/Sfg/wDEL4e+HfFOk6VbxiWHwXrbXc73sNs8wdIJn2ZiEUW6FXUy&#10;NyrAjZzdSTlzPq+b037b+itqr9UiacYrlT293+v8+2h6X8Pv2gbHxt43i8J3nh/VPDmsXejL4h09&#10;b2S3mivbFnCeYjwSuAysy5VsfeBGRWHY/tV6dNrHgaDUPBfibRdL8aXjafo2pXy2uJZwjOA8Uc7S&#10;IjKjEOVx0JwCDXCfD39nXxh4P+OXh/x3Y+G/Cvhux/4Rmfw/qFrY6lLcXiyvLFL9tkne3BupCUYb&#10;XweFJc7jtg079nv4r6t42+F2seINR0ZfEXhK9eTWPHdpesL3XbL58WZtUt40VHDIG3sdmzKljzV6&#10;c0e19fTmf/ttn89E37pmm+WTe9tPXlX/ALddfLdL3j0DT/2sNN1DSfHV2vgbxXBP4T1NdEmspVsn&#10;mvdQcx7La3WK6fcx86M7jtXBPPBFX/En7SsPhWz+HMt54A8Xm48cSxWtlZ+TZwz2l08bSfZ7lJrm&#10;No3Co5OAQMYznivHYf2TPHc8vxU8RNb+GND8f6vr58S+Fte03V7meSxnVIkW2m3Wsf7phG6sRuBE&#10;rDbxk9Z8cPhB8XfjJpvwulX/AIRnRtU0HWjrOqS2us3EDxqUmi+z2zfZJMsIpR++bb8ykhBxiI7Q&#10;vu3C/o7c3/t3pZb310lvO23v2+Xw/p63e1tPQfht+0dpHxR+KfjPwNpPh/WorvwnIkWpanO9m1kH&#10;fdsVGjuHdidj8bPlKkNtPFdv8RfG1n8N/A2t+Jr9Wkt9MtXn8lPvzOBhIl9WdiqgdywryX4L/Bfx&#10;R8NPjh8QNffSfDeneDdetNPs9PttN1SeW5tls43jQvG1qineH3HEhKkdXzmpv2jPh38RPipq/hfR&#10;9I0fwlqXgCz1CHUdZtNb1m6tbjUvL3FIAkVpIqosnlyZLHcUAwo5KkuaMYp72V/zfl3sEXaUm1ot&#10;bfLb79Lnm/7JPjnx14I+Nnj34Q/FTV5NV8Q30UXjHRruV2KNBcAC6tosk4SGbKqo7BjgCvr+vkT4&#10;yfsl+JIfix8OfHHwW0Hwf4c1TwvctNdXeqatdQG/t5FKS2jRR2so2lekm/ILN8nevdbb/has3xY0&#10;me5Xwxa/DttF/wCJhZwyzTX6anu6RSFEVoQMAMVUnn5Rxi01KMVs1dfJLT8LLza80Q7xk3vez+b3&#10;/H3vJO3Q8z/bM+K3iHwf/wAKx8C+F9Rl0LVfiF4lg0SXWrcDzrK1yDO0RIIEpBAVscZJHIBG/wCI&#10;v2e9Q0TWPBOpeBPFfiawOma1bT6zZ6j4lvruHVLIEiZZFnlcF+QwxjdjByMY0f2mvgJJ8dPDOgvp&#10;Opx6H4w8L6vBr2g6lPGZIo7qI5CSqOTG4+Vscjg84wbUFj8UPG1/oMHiGz0fwbpen3kV9qEmh6zN&#10;eTag0R3LAmYIfLhZwpcsWLKCm3DE1NPT15k/laP4XUrrr8yp6+nK18/e/GzVn0+R6xXyN+2rFfaf&#10;8UvgL/ZviPxPosXiPxfb6Nqtvo/iK/sobm0KMxQxwzKqkn+NQG96988Ex/ElfiF42bxVN4ffwW0s&#10;H/CNJpqyi9VNh837Tu+XO7GNvvXl37T3wb+IvxY8ffCzVPCtn4YOmeCtfh1921jWbm2mu2VSphCR&#10;2cqoMEHfuP8Au0lbmpye3NFv0ur3+V7/AHD+zUS7SXzs7W+dvzPPf2kPBv8AwhHxv/Z90PQ/FXjm&#10;w0rxNr91Z6vbL421hxdQpAHVSWuiVw3dSDXvNj8d7SP4yX/wsHhHxJFrOn6QdXhvLmSzNtfWqt5Y&#10;aKRroyOxf5fnUEEgvtBzXA/H74Q/FD4mfFb4ReKdD0zwjHZ+B9QfVJodQ1+6ikupJYQjxLssXCqp&#10;zhySWGMqvSsL9pSe0+IXxU8HaH4M8Qx6L8Z9AuYre5t0hlbbpWoROl0VcoqyLGiGYMOFeJAQCwBc&#10;b8qj1cmvvikn6KV2+yu7ahK1+boop/dJtr1asvWy6HaXH7Xlla+FfCevyfDfxotn4n1v+wNOTOl7&#10;3uS7JGT/AKdjy3KPtcEghc8AqW1v+GmYW8YePPDUfw/8WS6j4Ms4r/USr6aI3ilVniMRN4NxZEds&#10;ELgLg4JAOZ8dfgv4n8SaT8LNI8A6d4fTS/BuvWGsGLV9TntMxWisqQRiO2mzuDfeJGNvQ545u2+F&#10;Hxft/iV8WPFP9heCWTxxpVlpsdr/AMJReZtDBBLFvLf2b84bzc4AGNvfNRNvkk4bpyt5rlVn/wCB&#10;X/rUcbc0ebb3b/8AgWq+Uf66HS3f7Xel2vwp8FfEAeA/F02jeLry1stOhj/s77QGuWVbZpFN4FVZ&#10;C+BhiVwdwXjPX6X8bV1r4lap4Ps/B3iSc6dZNPcaylvEdPW6VI3ax87zNon2zJwTtJ3fN8pNeG69&#10;+zT8Sda/Zh+Fnwxl07wddXvhW/0ybUGn1y6FtdQ2TowVCLEtmUBgQVATjl88ejfDv4XePPhP8Rta&#10;t/DkWhR/DHU401GPSJr6cyabfeS6zQW/7o4ill8qQufu4kxHl+N5KPNO213b0srP/wBK9WktOuUX&#10;Lli3vZX9bu/6fJt37Yerft0+GNB+Fus+PtS8GeLLLRtL1qTQJIZDpv2mW6jkaOURIL07wjIQcHOP&#10;mAKhiO5179oRPDvjzwL4Su/Anij+1fGEUstkY304xw+UgeZZm+18FEIY7QwOcKWPFfOFx+xl8TdQ&#10;+DvxJ8PXqeErnxH4l1i6u9Mmk126a00q2ubv7VMqj7AGMpZUUtj5gByoXa3rHxY+B3jH4r/FD4Ta&#10;7qvhvwffaD4Xhu/7U0681q4cyyXMSxnyh9iwwj2BgWKljxhMZrNbRvvpfy93Vf8AgX+Xm7lu7be9&#10;b79H93+fpv6Z+1r4fuPCvxI8Rap4Z8SeHtK8BXUtjqsuoJZuXuIwhaKIQ3MhY4kT5m2r833uDjpf&#10;h/8AHO18aeOr/wAG3+gal4Z8R22mQ61FbX0lvNHdWUrlFmjkgkdeHUqVOCCRjIOa8H0n9mv4veFf&#10;hL8YPDfhS48MeC9S8U6+2taRLousXLC3hfyVktC5tI2iJjiYCVMkF+gxurqPhX8APE/gL9oaLx5b&#10;eFvCnh7w/feGhod3pmmahK9xBIs4m+0SSm3H2mR+QS20jaMs1OGrjzdUr+vK2/8Aya0f6UhT0Urd&#10;3b05kl/5Ld/8M0fTtFFFIYUUUUAFFFFABRRRQAUUUUAFFFFABRRRQAV5T+zt/wAi/wCMf+xz17/0&#10;4TV6tXlP7O3/ACL/AIx/7HPXv/ThNQB6tRRRQAUUUUAFFFFABRRRQAUUUUAFeU+A/wDk4L4rf9ee&#10;if8Aou5r1avneFfiEf2jvigfCD+GVtPsGi+aNbS4Mm7y7jBUxnGOvWgD6Iorynb8cP8Anp8P/wDv&#10;3ff/ABVG344f89Ph/wD9+77/AOKoA9Worynb8cP+enw//wC/d9/8VRt+OH/PT4f/APfu+/8AiqAP&#10;VqK8p2/HD/np8P8A/v3ff/FUbfjh/wA9Ph//AN+77/4qgD1aivKdvxw/56fD/wD7933/AMVRt+OH&#10;/PT4f/8Afu+/+KoA9Worynb8cP8Anp8P/wDv3ff/ABVG344f89Ph/wD9+77/AOKoA9WorwLVPGvx&#10;r0z4j+HfCbR+AXl1jTtQ1BbgJe7YxavaoVPzdW+1D/vk10+344f89Ph//wB+77/4qgD1aivKdvxw&#10;/wCenw//AO/d9/8AFUbfjh/z0+H/AP37vv8A4qgD1aivKdvxw/56fD//AL933/xVG344f89Ph/8A&#10;9+77/wCKoA9Worynb8cP+enw/wD+/d9/8VRt+OH/AD0+H/8A37vv/iqAPVqK8p2/HD/np8P/APv3&#10;ff8AxVG344f89Ph//wB+77/4qgD1aivKdvxw/wCenw//AO/d9/8AFVzHxD8a/GvwBothqEsfgG6W&#10;71jTdJCIl6CrXd5Dah/vdFMwY+woA99orynb8cP+enw//wC/d9/8VRt+OH/PT4f/APfu+/8AiqAP&#10;VqK8p2/HD/np8P8A/v3ff/FUbfjh/wA9Ph//AN+77/4qgD1aivKdvxw/56fD/wD7933/AMVRt+OH&#10;/PT4f/8Afu+/+KoA9Worynb8cP8Anp8P/wDv3ff/ABVG344f89Ph/wD9+77/AOKoA9Wpu1d27A3Y&#10;xuxzivK9vxw/56fD/wD7933/AMVRt+OH/PT4f/8Afu+/+KoA9WoryK+uPjfY2Nxcl/h+whjaQr5d&#10;9zgE4+9WN8PPFfxs8f8AgDwz4niTwDaxa3plrqSQOl6WjE0SyBT83UbsfhQB7tRXlO344f8APT4f&#10;/wDfu+/+Ko2/HD/np8P/APv3ff8AxVAHq1FeU7fjh/z0+H//AH7vv/iqNvxw/wCenw//AO/d9/8A&#10;FUAerUV5Tt+OH/PT4f8A/fu+/wDiqNvxw/56fD//AL933/xVAHq1FeU7fjh/z0+H/wD37vv/AIqj&#10;b8cP+enw/wD+/d9/8VQB6tRXlO344f8APT4f/wDfu+/+Ko2/HD/np8P/APv3ff8AxVAHq1FeBeBf&#10;Gvxr8bpr7Rx+Abf+ydYudJbcl6d7QkAuPm6HNdPt+OH/AD0+H/8A37vv/iqAPVqK8p2/HD/np8P/&#10;APv3ff8AxVG344f89Ph//wB+77/4qgD1aivKdvxw/wCenw//AO/d9/8AFUbfjh/z0+H/AP37vv8A&#10;4qgD1aivKdvxw/56fD//AL933/xVG344f89Ph/8A9+77/wCKoA9Worynb8cP+enw/wD+/d9/8VRt&#10;+OH/AD0+H/8A37vv/iqAPVq8p/Z2/wCRf8Y/9jnr3/pwmo2/HD/np8P/APv3ff8AxVZ/7K/9rL4L&#10;8VLrhs21RfGGuee2nhxAWN9ITtDktjJPX0oA9mooooAKKKKACiiigAooooAKKKKACvKfAf8AycF8&#10;Vv8Arz0T/wBF3Ndv4p8c6N4Ln0aPWbo2Katerp1tO8bGHz3BMaPIBtj3kbV3EbmZVGWYA8B4V1K0&#10;0f45fGC/v7mGysbXTtHnnubhwkcUaxXJZ2Y8BQASSegFAHr1FZPhPxRY+NPDen67phnbTtQiE9u1&#10;xbvA7xn7rbHAYAjBGQMgg961qACiiigAooooAKKKKACiisbxj4u03wH4Zv8AX9Ykmh0qxQS3U0MD&#10;zGKPcA0hVAW2qDuY4+VQxPANAHBeLP8Ak5r4a/8AYteIv/R+k16tXkniC8g1D9o/4XXVrNHc20/h&#10;bxBLFNC4dJEafSCrKw4IIIIIrvPCPjrRvHUeqS6HdG+ttOvpNOluVjYQvNGB5gjcjbIFYlCyEgOj&#10;rnKkAA36KKKACiiigAooooAKKKKACvKf2kv+RI8Pf9jn4Y/9PdlXqrNtUk9BzwM14b8WvHGjfET4&#10;S+Ftb0K6N1Yy+NfDcbB42ilhlTXbNZIpY2AaORGBVkYAqQQRQB7nRWBb+OdGvPG114Tt7o3GuWdm&#10;t9dwwxsyW0bttjErgbUd/mKoTuYIxAwM1v0AFFFFABRRRQAUUUUAFFFFAGf4g/5AOpf9e0n/AKAa&#10;4n9m3/k3b4W/9irpX/pJFWxc+OdG1u68XeHLa6I1vRrYNd2c0bRuI5Yi0cqbgN8bfMu9cruR1zlS&#10;BxHwT8daN4T+A3wR0/UbopqGt6BpVlp9nDG0s08n2KNmIRQSERQWdzhVAySOKAPZaKKKACiiigAo&#10;oooAKKKKACiisDUPHOjaT4w0rwxeXRtdX1WCWexjljZY7nysGREkI2mQA7vLzu2gtjAJABxH7P8A&#10;/qfiH/2Oeqf+hrXq1eH/AAz8ZaP8P/CfxR1/XrxbHTLPxjqbSSFSzMTIiqiKAWd2YqqooLMzAAEk&#10;CvbLeYXNvFMquqyKHCyIUYZGcFTyD7HmgCSiiigAooooAKKKKACiiigAryn9nj/kC+Nf+xz1z/0t&#10;krt7zxzo2neM9O8LXd0bbWdStpLqyimjZUuVjI8xY5CNrOoIYoDuCndjGTXlnwt8baP8PPh/8Qde&#10;167+x6da+Mta3MEZ3kdr51SONFBaSR2KqqKCzMwABJoA9yopkUgmjRwGAYBgGUqefUHkH60+gAoo&#10;ooAKKKKAOD+IXxesfh7r2h6I+h674g1bWILq6trTQ7MTsIrdoVld8uoUA3EQHPO72rF/4X1P/wBE&#10;x+IH/gpi/wDj1Hir/k5z4bf9iv4i/wDSnR69WoA8p/4X1P8A9Ex+IH/gpi/+PUf8L6n/AOiY/ED/&#10;AMFMX/x6vVqKAPFvE3xUsvGXh/UND1v4ReOtT0m/haC5tLjR4mSVGGCD+/8A1HIOCOa+efCfhPxc&#10;fiXrr+NfDnjzxP8ADvFibLT5dKRr3VDbeZ5CakxlCyJDv6Anz2VHkwVKv930UAeU/wDC+p/+iY/E&#10;D/wUxf8Ax6j/AIX1P/0TH4gf+CmL/wCPV6tRQB5T/wAL6n/6Jj8QP/BTF/8AHqP+F9T/APRMfiB/&#10;4KYv/j1erUUAcj8NfiVp/wAUNHvr+xsNS0trG+l026s9WtxBPFNHtLKVBPGGGDnnNO+JXxI0/wCF&#10;+g2+qahZajqIub2DT7e00u38+4mnmcJGqrkdz1J4rlvgL/x9fE7/ALHO+/8ARUFJ+0J/yD/Af/Y5&#10;6P8A+lAoAP8AhfU//RMfiB/4KYv/AI9R/wAL6n/6Jj8QP/BTF/8AHq9WooA8p/4X1P8A9Ex+IH/g&#10;pi/+PUN8eJmUg/DD4gEHgg6TF/8AHq9WooA+DNf8F+LF+KGijwt4e8feH/hfHZaja3Olw6Sq6hp6&#10;XclrJNbWEomxHDIbYAchoA8gj+9H5X0doPxctfC2i2Oj6R8I/HOm6XYwrb2tnbaNCkcMajCqqibg&#10;ACvZaKAPKf8AhfU//RMfiB/4KYv/AI9R/wAL6n/6Jj8QP/BTF/8AHq9WooA8p/4X1P8A9Ex+IH/g&#10;pi/+PVs/D/4wWPj7xJrGgjQte8Pavpdpa301rrlmsDNDcPOkTptdgQWtpQfTb713teU6D/ydP45/&#10;7Ezw/wD+l2s0Ad7408WWHgPwdrvibVTKNM0Wwn1G6MKb38mGNpH2r3O1Tgd64CL4/SzRJInwy+ID&#10;I4DKf7Ji5B/7bVd/ac/5Ns+LH/Ypat/6Ry16DpX/ACC7P/rin/oIoA8z/wCF9T/9Ex+IH/gpi/8A&#10;j1H/AAvqf/omPxA/8FMX/wAer1aigDyn/hfU/wD0TH4gf+CmL/49Xz78fbHxX4svo9Z+Gngzxf4a&#10;1m91bS77WbbVNDWWxvGs7uGeK68tJ8/aU8hVyCBKnyORtjZPtiigD5/+G/jS1+Gfh46dY/DX4j31&#10;3cTNd6jqt7pcL3Wo3T48y4mYTDLNgDAAVVVVUKqqB1X/AAvqf/omPxA/8FMX/wAer1aigDyn/hfU&#10;/wD0TH4gf+CmL/49R/wvqf8A6Jj8QP8AwUxf/Hq9WooA8x8P/Hiy1jxlo/hq98J+KvDt9qyzmzl1&#10;nT0ihkMSb3XesjYO3nB616dXlPxK/wCS3fB7/r41X/0havVqAPHtL/aUtNftpLvSPAPjnVrATzW6&#10;XlrpUZilaKVonKFpQSNyNg45xmrf/C+p/wDomPxA/wDBTF/8eo/Ze/5IrpH/AF+al/6cLivVqAPK&#10;f+F9T/8ARMfiB/4KYv8A49R/wvqf/omPxA/8FMX/AMer1aigD5k+MHiS88e2dvqug/D/AMe6F440&#10;qOQaVq7aPEyFXA8y1uFE2ZLeXADr1BCuuHRSOc/ZtbVfhV4V0W58XeAfHPiDxzb6Pa6M95b6RH9m&#10;sbSGNFS0tQ0wIjygZ3IDSv8AMwACIn19RQB5T/wvqf8A6Jj8QP8AwUxf/HqP+F9T/wDRMfiB/wCC&#10;mL/49Xq1FAHlP/C+p/8AomPxA/8ABTF/8eqC6/aOtNKksW1bwJ420azu7+004X19pcawRy3NxHbw&#10;7yJSQDJKgzg4zXrteU/tM/8AJMbL/savDP8A6fbCgD1avLtY+Pllp/i7X/D1h4Q8WeIrrQ54ra+u&#10;NI05JYElkt4rhUDtIuT5c0ZOBxmvUa8p+Ef/ACVL44f9jNZ/+mTTaAD/AIX1P/0TH4gf+CmL/wCP&#10;Uf8AC+p/+iY/ED/wUxf/AB6vVqKAPKf+F9T/APRMfiB/4KYv/j1c18QvHNh8TPDMujat8L/iMieY&#10;lxbXlrpsUdzZXCHMVxBIJspKjchh7gggkH3uigD4i+CeneL9D8SX+tfE7wf4x8Tz2etXWpaJaado&#10;kcdqJpeDqE8ZlA+1Mvyqg3JCC2wkuSPof/hfU/8A0TH4gf8Agpi/+PV6tRQB5T/wvqf/AKJj8QP/&#10;AAUxf/HqP+F9T/8ARMfiB/4KYv8A49Xq1FAHkOo/tFDSdPur67+GvxAhtbaJppZDpER2ooJY4E2e&#10;AD0r03w7rlr4o8P6ZrNkXNlqNrFdweYu1vLkQOuR2OCKzfiT/wAk78U/9gq6/wDRLVn/AAX/AOSO&#10;+BP+wDYf+k8dAGDqnx8s7PxV4h0HT/B/i3xFPoN1HZX1zpGnJLAkz20NyEDNIuSIriInj+Kov+F9&#10;T/8ARMfiB/4KYv8A49R8Gf8AkoXx1/7HO3/9R/R69WoA8p/4X1P/ANEx+IH/AIKYv/j1H/C+p/8A&#10;omPxA/8ABTF/8er1aigDwL4jeNrL4meG30nU/hj8Rrd0lW6stQs9MijurC6TmK4gfzvkkQ9DyCCV&#10;YFWIPkPwLsPF3h3WrrWvib4N8YeJr+y1i+1DRbXTNESOzikuJXZ7+SNpv+Plw5UL8ywqWCMS7Mft&#10;uigDyn/hfU//AETH4gf+CmL/AOPUf8L6n/6Jj8QP/BTF/wDHq9WooA8p/wCF9T/9Ex+IH/gpi/8A&#10;j1VdW/aOTQ9KvdSvvht4/t7Kzhe4nmOkRkJGilmbAmycAE8V7BXH/GP/AJJD44/7AV9/6TvQB0mj&#10;atBr2j2Op2u4215BHcxbxhtjqGXI7HBFXK5n4Y/8k18J/wDYItP/AESldNQB5T4q/wCTnPht/wBi&#10;v4i/9KdHr1avKfFX/Jznw2/7FfxF/wClOj16tQAUUUUAFFFFABRRRQAUUUUAeVfAX/j6+J3/AGOd&#10;9/6KgpP2hP8AkH+A/wDsc9H/APSgUvwF/wCPr4nf9jnff+ioKT9oT/kH+A/+xz0f/wBKBQB6tRRR&#10;QAUUUUAFFFFABRRRQAV5ToP/ACdP45/7Ezw//wCl2s16tXlOg/8AJ0/jn/sTPD//AKXazQBb/ac/&#10;5Ns+LH/Ypat/6Ry16DpX/ILs/wDrin/oIrz79pz/AJNs+LH/AGKWrf8ApHLXoOlf8guz/wCuKf8A&#10;oIoAtUUUUAFFFFABRRRQAUUUUAeU/Er/AJLd8Hv+vjVf/SFq9Wryn4lf8lu+D3/Xxqv/AKQtXq1A&#10;HlP7L3/JFdI/6/NS/wDThcV6tXlP7L3/ACRXSP8Ar81L/wBOFxXq1ABRRRQAUUUUAFFFFABXlP7T&#10;P/JMbL/savDP/p9sK9Wryn9pn/kmNl/2NXhn/wBPthQB6tXlPwj/AOSpfHD/ALGaz/8ATJpterV5&#10;T8I/+SpfHD/sZrP/ANMmm0AerUUUUAFFFFABRRRQAUUUUAc58Sf+Sd+Kf+wVdf8Aolqz/gv/AMkd&#10;8Cf9gGw/9J460PiT/wAk78U/9gq6/wDRLVn/AAX/AOSO+BP+wDYf+k8dAHOfBn/koXx1/wCxzt//&#10;AFH9Hr1avKfgz/yUL46/9jnb/wDqP6PXq1ABRRRQAUUUUAFFFFABXH/GP/kkPjj/ALAV9/6TvXYV&#10;x/xj/wCSQ+OP+wFff+k70AWvhj/yTXwn/wBgi0/9EpXTVzPwx/5Jr4T/AOwRaf8AolK6agDw34ve&#10;N9D+Hn7QXw11jxHfppWlnw94gtftkyMYxK0+lMqEgHBIjcgHrtPpW5/w1R8J/wDoeNN/8f8A/ia9&#10;WooA8p/4ao+E/wD0PGm/+P8A/wATR/w1R8J/+h403/x//wCJr1aigDyn/hqj4T/9Dxpv/j//AMTR&#10;/wANUfCf/oeNN/8AH/8A4mvVqKAPKf8Ahqj4T/8AQ8ab/wCP/wDxNH/DVHwn/wCh403/AMf/APia&#10;9WooA8p/4ao+E/8A0PGm/wDj/wD8TR/w1R8J/wDoeNN/8f8A/ia9WooA8b/Zo1yy8Tab8QNY0yb7&#10;Vpl94vvpra5CMqzJshXcuQMjIPPtTv2ndYtPD3hbwjquoSm30+x8XaRPc3GxmEUYuBl2wCQB3Pav&#10;YqKAPKf+GqPhP/0PGm/+P/8AxNH/AA1R8J/+h403/wAf/wDia9WooA8p/wCGqPhP/wBDxpv/AI//&#10;APE0f8NUfCf/AKHjTf8Ax/8A+Jr1aigDyn/hqj4T/wDQ8ab/AOP/APxNH/DVHwn/AOh403/x/wD+&#10;Jr1aigDyn/hqj4T/APQ8ab/4/wD/ABNH/DVHwn/6HjTf/H//AImvVqKAPKf+GqPhP/0PGm/+P/8A&#10;xNYXwt8daF8Rf2jvHmr+G9Rj1bTI/Cmg2jXcCt5fnLeauzJkgZYLIhI7Bh617nRQB5t+0tDJcfs4&#10;/FWKGN5pX8KaqqRxqWZmNnKAABySfQVlab+1N8KI9NtVbxtpyssSAg7wQcD/AGa9eooA8p/4ao+E&#10;/wD0PGm/+P8A/wATR/w1R8J/+h403/x//wCJr1aigDyn/hqj4T/9Dxpv/j//AMTR/wANUfCf/oeN&#10;N/8AH/8A4mvVqKAPKf8Ahqj4T/8AQ8ab/wCP/wDxNH/DVHwn/wCh403/AMf/APia9WooA8p/4ao+&#10;E/8A0PGm/wDj/wD8TR/w1R8J/wDoeNN/8f8A/ia9WooA+e7/AOLXhH4mfHj4VW/hbW4dbls5NUmu&#10;Bao5ESGzKgsSuBkkAetfQlFFAHzR8Bf2gPh74L+Gdpomu+KLXStWs7/UkuLO6SRZIyb+4IyNvcEE&#10;eoINeg/8NUfCf/oeNN/8f/8Aia9WooA8p/4ao+E//Q8ab/4//wDE0f8ADVHwn/6HjTf/AB//AOJr&#10;1aigDyn/AIao+E//AEPGm/8Aj/8A8TR/w1R8J/8AoeNN/wDH/wD4mvVqKAPKf+GqPhP/ANDxpv8A&#10;4/8A/E0f8NUfCf8A6HjTf/H/AP4mvVqKAPKf+GqPhP8A9Dxpv/j/AP8AE1wXxs+PPgHx54R0nQ/D&#10;3ia11fV7nxT4cMNnaq7O4TWrKRyBt6KiMxPYKTX0nRQAV88eHPjB4O+Gfxi+M1j4o12DRLq61+yu&#10;oI7pHHmxf2Np6b1O3BG5HXjupFfQ9FAHlP8Aw1R8J/8AoeNN/wDH/wD4mj/hqj4T/wDQ8ab/AOP/&#10;APxNerUUAeU/8NUfCf8A6HjTf/H/AP4mj/hqj4T/APQ8ab/4/wD/ABNerUUAeU/8NUfCf/oeNN/8&#10;f/8AiaP+GqPhP/0PGm/+P/8AxNerUUAeU/8ADVHwn/6HjTf/AB//AOJo/wCGqPhP/wBDxpv/AI//&#10;APE16tRQB4X4/wD2nvhbfeA/Elvb+M7Ce4m025jjijEjM7GJgFAC8kmvRPg3G8Pwh8DRyI0ciaFY&#10;qyMMFSLdMgjsa7CigD538J/GLwb8M/ir8a9P8U6/b6JeXXiu2u4IrpXBlhOhaSgdcDBG+N1z6qR2&#10;rsv+GqPhP/0PGm/+P/8AxNerUUAeU/8ADVHwn/6HjTf/AB//AOJo/wCGqPhP/wBDxpv/AI//APE1&#10;6tRQB5T/AMNUfCf/AKHjTf8Ax/8A+Jo/4ao+E/8A0PGm/wDj/wD8TXq1FAHlP/DVHwn/AOh403/x&#10;/wD+Jo/4ao+E/wD0PGm/+P8A/wATXq1FAHlP/DVHwn/6HjTf/H//AImuW+Kv7TXwv1P4X+MLO08Y&#10;2Nzd3GjXkMMMSyM8jtA4VVAXkkkAD3r3+igDm/hpG0Xw58Ko6lHXSbQMrDBBEKcGukoooAKKKKAC&#10;iiigAooooAKKKKACiiigAooooAKKKKACiiigAooooAKKKKACiiigAooooAKKKKACiiigAooooAKK&#10;KKACiiigAooooAKKKKACiiigAooooAKKKKACiiigAooooAKKKKACiiigAooooAKKKKACiiigAooo&#10;oAKKKKACiiigAooooAKKKKAP/9lQSwMEFAAGAAgAAAAhAJsyTxndAAAABgEAAA8AAABkcnMvZG93&#10;bnJldi54bWxMj0FrwkAQhe+F/odlCt7qbiqtJc1GRFpPIlQLpbcxOybB7GzIrkn89129tJeBx3u8&#10;9022GG0jeup87VhDMlUgiAtnai41fO0/Hl9B+IBssHFMGi7kYZHf32WYGjfwJ/W7UIpYwj5FDVUI&#10;bSqlLyqy6KeuJY7e0XUWQ5RdKU2HQyy3jXxS6kVarDkuVNjSqqLitDtbDesBh+Usee83p+Pq8rN/&#10;3n5vEtJ68jAu30AEGsNfGK74ER3yyHRwZzZeNBriI+F2r16i1AzEQcN8rhTIPJP/8fN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UQKqtcBAAAPzOAAAOAAAAAAAA&#10;AAAAAAAAAD0CAABkcnMvZTJvRG9jLnhtbFBLAQItAAoAAAAAAAAAIQA/AQVa0ysAANMrAAAUAAAA&#10;AAAAAAAAAAAAANkSAABkcnMvbWVkaWEvaW1hZ2UxLmpwZ1BLAQItABQABgAIAAAAIQCbMk8Z3QAA&#10;AAYBAAAPAAAAAAAAAAAAAAAAAN4+AABkcnMvZG93bnJldi54bWxQSwECLQAUAAYACAAAACEAN53B&#10;GLoAAAAhAQAAGQAAAAAAAAAAAAAAAADoPwAAZHJzL19yZWxzL2Uyb0RvYy54bWwucmVsc1BLBQYA&#10;AAAABgAGAHwBAADZQAAAAAA=&#10;">
                <v:rect id="Rectangle 14391" o:spid="_x0000_s1373" style="position:absolute;left:31470;top:455;width:126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14:paraId="089B3025" w14:textId="77777777" w:rsidR="00A832AF" w:rsidRDefault="00A832AF" w:rsidP="00665232">
                        <w:pPr>
                          <w:spacing w:after="160" w:line="259" w:lineRule="auto"/>
                        </w:pPr>
                        <w:r>
                          <w:t>и</w:t>
                        </w:r>
                      </w:p>
                    </w:txbxContent>
                  </v:textbox>
                </v:rect>
                <v:rect id="Rectangle 14392" o:spid="_x0000_s1374" style="position:absolute;left:32430;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xQAAAN4AAAAPAAAAZHJzL2Rvd25yZXYueG1sRE9Na8JA&#10;EL0L/odlCt50Uy1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b/QuwxQAAAN4AAAAP&#10;AAAAAAAAAAAAAAAAAAcCAABkcnMvZG93bnJldi54bWxQSwUGAAAAAAMAAwC3AAAA+QIAAAAA&#10;" filled="f" stroked="f">
                  <v:textbox inset="0,0,0,0">
                    <w:txbxContent>
                      <w:p w14:paraId="48C370C3" w14:textId="77777777" w:rsidR="00A832AF" w:rsidRDefault="00A832AF" w:rsidP="00665232">
                        <w:pPr>
                          <w:spacing w:after="160" w:line="259" w:lineRule="auto"/>
                        </w:pPr>
                        <w:r>
                          <w:t xml:space="preserve"> </w:t>
                        </w:r>
                      </w:p>
                    </w:txbxContent>
                  </v:textbox>
                </v:rect>
                <v:rect id="Rectangle 14393" o:spid="_x0000_s1375" style="position:absolute;left:32887;top:455;width:118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4rxQAAAN4AAAAPAAAAZHJzL2Rvd25yZXYueG1sRE9La8JA&#10;EL4X+h+WEXqrG6sU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D0sa4rxQAAAN4AAAAP&#10;AAAAAAAAAAAAAAAAAAcCAABkcnMvZG93bnJldi54bWxQSwUGAAAAAAMAAwC3AAAA+QIAAAAA&#10;" filled="f" stroked="f">
                  <v:textbox inset="0,0,0,0">
                    <w:txbxContent>
                      <w:p w14:paraId="318C526A" w14:textId="77777777" w:rsidR="00A832AF" w:rsidRDefault="00A832AF" w:rsidP="00665232">
                        <w:pPr>
                          <w:spacing w:after="160" w:line="259" w:lineRule="auto"/>
                        </w:pPr>
                        <w:r>
                          <w:t>о</w:t>
                        </w:r>
                      </w:p>
                    </w:txbxContent>
                  </v:textbox>
                </v:rect>
                <v:rect id="Rectangle 14394" o:spid="_x0000_s1376" style="position:absolute;left:33756;top:10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14:paraId="619CAA61" w14:textId="77777777" w:rsidR="00A832AF" w:rsidRDefault="00A832AF" w:rsidP="00665232">
                        <w:pPr>
                          <w:spacing w:after="160" w:line="259" w:lineRule="auto"/>
                        </w:pPr>
                        <w:r>
                          <w:t xml:space="preserve"> </w:t>
                        </w:r>
                      </w:p>
                    </w:txbxContent>
                  </v:textbox>
                </v:rect>
                <v:rect id="Rectangle 14395" o:spid="_x0000_s1377" style="position:absolute;left:34213;top:455;width:1760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ExQAAAN4AAAAPAAAAZHJzL2Rvd25yZXYueG1sRE9Na8JA&#10;EL0L/Q/LFHrTjbYWE11FWoseWxXU25Adk2B2NmRXE/31riD0No/3OZNZa0pxodoVlhX0exEI4tTq&#10;gjMF281PdwTCeWSNpWVScCUHs+lLZ4KJtg3/0WXtMxFC2CWoIPe+SqR0aU4GXc9WxIE72tqgD7DO&#10;pK6xCeGmlIMo+pQGCw4NOVb0lVN6Wp+NguWomu9X9tZk5eKw3P3u4u9N7JV6e23nYxCeWv8vfrpX&#10;Osz/eI+H8Hgn3CCndwAAAP//AwBQSwECLQAUAAYACAAAACEA2+H2y+4AAACFAQAAEwAAAAAAAAAA&#10;AAAAAAAAAAAAW0NvbnRlbnRfVHlwZXNdLnhtbFBLAQItABQABgAIAAAAIQBa9CxbvwAAABUBAAAL&#10;AAAAAAAAAAAAAAAAAB8BAABfcmVscy8ucmVsc1BLAQItABQABgAIAAAAIQAUFJPExQAAAN4AAAAP&#10;AAAAAAAAAAAAAAAAAAcCAABkcnMvZG93bnJldi54bWxQSwUGAAAAAAMAAwC3AAAA+QIAAAAA&#10;" filled="f" stroked="f">
                  <v:textbox inset="0,0,0,0">
                    <w:txbxContent>
                      <w:p w14:paraId="2B126117" w14:textId="77777777" w:rsidR="00A832AF" w:rsidRDefault="00A832AF" w:rsidP="00665232">
                        <w:pPr>
                          <w:spacing w:after="160" w:line="259" w:lineRule="auto"/>
                        </w:pPr>
                        <w:r>
                          <w:t>семи богатырях».</w:t>
                        </w:r>
                      </w:p>
                    </w:txbxContent>
                  </v:textbox>
                </v:rect>
                <v:rect id="Rectangle 14396" o:spid="_x0000_s1378" style="position:absolute;left:47478;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2zxQAAAN4AAAAPAAAAZHJzL2Rvd25yZXYueG1sRE9Na8JA&#10;EL0L/odlCr3pplUk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kxg2zxQAAAN4AAAAP&#10;AAAAAAAAAAAAAAAAAAcCAABkcnMvZG93bnJldi54bWxQSwUGAAAAAAMAAwC3AAAA+QIAAAAA&#10;" filled="f" stroked="f">
                  <v:textbox inset="0,0,0,0">
                    <w:txbxContent>
                      <w:p w14:paraId="1B9E287F" w14:textId="77777777" w:rsidR="00A832AF" w:rsidRDefault="00A832AF" w:rsidP="00665232">
                        <w:pPr>
                          <w:spacing w:after="160" w:line="259" w:lineRule="auto"/>
                        </w:pPr>
                        <w:r>
                          <w:t xml:space="preserve"> </w:t>
                        </w:r>
                      </w:p>
                    </w:txbxContent>
                  </v:textbox>
                </v:rect>
                <v:rect id="Rectangle 14397" o:spid="_x0000_s1379" style="position:absolute;left:31470;top:2652;width:2137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oxQAAAN4AAAAPAAAAZHJzL2Rvd25yZXYueG1sRE9Na8JA&#10;EL0L/Q/LFHrTjbZYE11FWoseWxXU25Adk2B2NmRXE/31riD0No/3OZNZa0pxodoVlhX0exEI4tTq&#10;gjMF281PdwTCeWSNpWVScCUHs+lLZ4KJtg3/0WXtMxFC2CWoIPe+SqR0aU4GXc9WxIE72tqgD7DO&#10;pK6xCeGmlIMoGkqDBYeGHCv6yik9rc9GwXJUzfcre2uycnFY7n538fcm9kq9vbbzMQhPrf8XP90r&#10;HeZ/vMef8Hgn3CCndwAAAP//AwBQSwECLQAUAAYACAAAACEA2+H2y+4AAACFAQAAEwAAAAAAAAAA&#10;AAAAAAAAAAAAW0NvbnRlbnRfVHlwZXNdLnhtbFBLAQItABQABgAIAAAAIQBa9CxbvwAAABUBAAAL&#10;AAAAAAAAAAAAAAAAAB8BAABfcmVscy8ucmVsc1BLAQItABQABgAIAAAAIQCLiqgoxQAAAN4AAAAP&#10;AAAAAAAAAAAAAAAAAAcCAABkcnMvZG93bnJldi54bWxQSwUGAAAAAAMAAwC3AAAA+QIAAAAA&#10;" filled="f" stroked="f">
                  <v:textbox inset="0,0,0,0">
                    <w:txbxContent>
                      <w:p w14:paraId="77FA1A7F" w14:textId="77777777" w:rsidR="00A832AF" w:rsidRDefault="00A832AF" w:rsidP="00665232">
                        <w:pPr>
                          <w:spacing w:after="160" w:line="259" w:lineRule="auto"/>
                        </w:pPr>
                        <w:r>
                          <w:t xml:space="preserve">Фольклорная основа </w:t>
                        </w:r>
                      </w:p>
                    </w:txbxContent>
                  </v:textbox>
                </v:rect>
                <v:rect id="Rectangle 14398" o:spid="_x0000_s1380" style="position:absolute;left:31470;top:4846;width:1791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filled="f" stroked="f">
                  <v:textbox inset="0,0,0,0">
                    <w:txbxContent>
                      <w:p w14:paraId="71DF96FE" w14:textId="77777777" w:rsidR="00A832AF" w:rsidRDefault="00A832AF" w:rsidP="00665232">
                        <w:pPr>
                          <w:spacing w:after="160" w:line="259" w:lineRule="auto"/>
                        </w:pPr>
                        <w:r>
                          <w:t>авторской сказки.</w:t>
                        </w:r>
                      </w:p>
                    </w:txbxContent>
                  </v:textbox>
                </v:rect>
                <v:rect id="Rectangle 14399" o:spid="_x0000_s1381" style="position:absolute;left:44961;top:44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nBxQAAAN4AAAAPAAAAZHJzL2Rvd25yZXYueG1sRE9La8JA&#10;EL4L/odlhN50Uys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CVWZnBxQAAAN4AAAAP&#10;AAAAAAAAAAAAAAAAAAcCAABkcnMvZG93bnJldi54bWxQSwUGAAAAAAMAAwC3AAAA+QIAAAAA&#10;" filled="f" stroked="f">
                  <v:textbox inset="0,0,0,0">
                    <w:txbxContent>
                      <w:p w14:paraId="73F51FE5" w14:textId="77777777" w:rsidR="00A832AF" w:rsidRDefault="00A832AF" w:rsidP="00665232">
                        <w:pPr>
                          <w:spacing w:after="160" w:line="259" w:lineRule="auto"/>
                        </w:pPr>
                        <w:r>
                          <w:t xml:space="preserve"> </w:t>
                        </w:r>
                      </w:p>
                    </w:txbxContent>
                  </v:textbox>
                </v:rect>
                <v:rect id="Rectangle 14400" o:spid="_x0000_s1382" style="position:absolute;left:31470;top:7045;width:1881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filled="f" stroked="f">
                  <v:textbox inset="0,0,0,0">
                    <w:txbxContent>
                      <w:p w14:paraId="26D2CB32" w14:textId="77777777" w:rsidR="00A832AF" w:rsidRDefault="00A832AF" w:rsidP="00665232">
                        <w:pPr>
                          <w:spacing w:after="160" w:line="259" w:lineRule="auto"/>
                        </w:pPr>
                        <w:r>
                          <w:t xml:space="preserve">Положительные и </w:t>
                        </w:r>
                      </w:p>
                    </w:txbxContent>
                  </v:textbox>
                </v:rect>
                <v:rect id="Rectangle 14401" o:spid="_x0000_s1383" style="position:absolute;left:31470;top:9285;width:157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0lxQAAAN4AAAAPAAAAZHJzL2Rvd25yZXYueG1sRE9Na8JA&#10;EL0X/A/LCN6ajS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BDj80lxQAAAN4AAAAP&#10;AAAAAAAAAAAAAAAAAAcCAABkcnMvZG93bnJldi54bWxQSwUGAAAAAAMAAwC3AAAA+QIAAAAA&#10;" filled="f" stroked="f">
                  <v:textbox inset="0,0,0,0">
                    <w:txbxContent>
                      <w:p w14:paraId="02C8223E" w14:textId="77777777" w:rsidR="00A832AF" w:rsidRDefault="00A832AF" w:rsidP="00665232">
                        <w:pPr>
                          <w:spacing w:after="160" w:line="259" w:lineRule="auto"/>
                        </w:pPr>
                        <w:r>
                          <w:t xml:space="preserve">отрицательные </w:t>
                        </w:r>
                      </w:p>
                    </w:txbxContent>
                  </v:textbox>
                </v:rect>
                <v:rect id="Rectangle 14402" o:spid="_x0000_s1384" style="position:absolute;left:31470;top:11482;width:678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filled="f" stroked="f">
                  <v:textbox inset="0,0,0,0">
                    <w:txbxContent>
                      <w:p w14:paraId="051FFC7D" w14:textId="77777777" w:rsidR="00A832AF" w:rsidRDefault="00A832AF" w:rsidP="00665232">
                        <w:pPr>
                          <w:spacing w:after="160" w:line="259" w:lineRule="auto"/>
                        </w:pPr>
                        <w:r>
                          <w:t xml:space="preserve">герои, </w:t>
                        </w:r>
                      </w:p>
                    </w:txbxContent>
                  </v:textbox>
                </v:rect>
                <v:rect id="Rectangle 14403" o:spid="_x0000_s1385" style="position:absolute;left:36590;top:11482;width:1201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JxAAAAN4AAAAPAAAAZHJzL2Rvd25yZXYueG1sRE9Li8Iw&#10;EL4v+B/CCN7W1AeLVqOIuujRF6i3oRnbYjMpTbTd/fUbYcHbfHzPmc4bU4gnVS63rKDXjUAQJ1bn&#10;nCo4Hb8/RyCcR9ZYWCYFP+RgPmt9TDHWtuY9PQ8+FSGEXYwKMu/LWEqXZGTQdW1JHLibrQz6AKtU&#10;6grrEG4K2Y+iL2kw59CQYUnLjJL74WEUbEbl4rK1v3VarK+b8+48Xh3HXqlOu1lMQHhq/Fv8797q&#10;MH84jAbweifcIGd/AAAA//8DAFBLAQItABQABgAIAAAAIQDb4fbL7gAAAIUBAAATAAAAAAAAAAAA&#10;AAAAAAAAAABbQ29udGVudF9UeXBlc10ueG1sUEsBAi0AFAAGAAgAAAAhAFr0LFu/AAAAFQEAAAsA&#10;AAAAAAAAAAAAAAAAHwEAAF9yZWxzLy5yZWxzUEsBAi0AFAAGAAgAAAAhANwR9snEAAAA3gAAAA8A&#10;AAAAAAAAAAAAAAAABwIAAGRycy9kb3ducmV2LnhtbFBLBQYAAAAAAwADALcAAAD4AgAAAAA=&#10;" filled="f" stroked="f">
                  <v:textbox inset="0,0,0,0">
                    <w:txbxContent>
                      <w:p w14:paraId="44F76094" w14:textId="77777777" w:rsidR="00A832AF" w:rsidRDefault="00A832AF" w:rsidP="00665232">
                        <w:pPr>
                          <w:spacing w:after="160" w:line="259" w:lineRule="auto"/>
                        </w:pPr>
                        <w:r>
                          <w:t xml:space="preserve">волшебные </w:t>
                        </w:r>
                      </w:p>
                    </w:txbxContent>
                  </v:textbox>
                </v:rect>
                <v:rect id="Rectangle 14404" o:spid="_x0000_s1386" style="position:absolute;left:31470;top:13677;width:184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xAAAAN4AAAAPAAAAZHJzL2Rvd25yZXYueG1sRE9Li8Iw&#10;EL4v+B/CCN7WVCm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FP4br3EAAAA3gAAAA8A&#10;AAAAAAAAAAAAAAAABwIAAGRycy9kb3ducmV2LnhtbFBLBQYAAAAAAwADALcAAAD4AgAAAAA=&#10;" filled="f" stroked="f">
                  <v:textbox inset="0,0,0,0">
                    <w:txbxContent>
                      <w:p w14:paraId="13AE43B7" w14:textId="77777777" w:rsidR="00A832AF" w:rsidRDefault="00A832AF" w:rsidP="00665232">
                        <w:pPr>
                          <w:spacing w:after="160" w:line="259" w:lineRule="auto"/>
                        </w:pPr>
                        <w:r>
                          <w:t xml:space="preserve">помощники, язык </w:t>
                        </w:r>
                      </w:p>
                    </w:txbxContent>
                  </v:textbox>
                </v:rect>
                <v:rect id="Rectangle 14405" o:spid="_x0000_s1387" style="position:absolute;left:31470;top:15874;width:1731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smxAAAAN4AAAAPAAAAZHJzL2Rvd25yZXYueG1sRE9Li8Iw&#10;EL4L+x/CLHjTdE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Dy0yybEAAAA3gAAAA8A&#10;AAAAAAAAAAAAAAAABwIAAGRycy9kb3ducmV2LnhtbFBLBQYAAAAAAwADALcAAAD4AgAAAAA=&#10;" filled="f" stroked="f">
                  <v:textbox inset="0,0,0,0">
                    <w:txbxContent>
                      <w:p w14:paraId="058E87D8" w14:textId="77777777" w:rsidR="00A832AF" w:rsidRDefault="00A832AF" w:rsidP="00665232">
                        <w:pPr>
                          <w:spacing w:after="160" w:line="259" w:lineRule="auto"/>
                        </w:pPr>
                        <w:r>
                          <w:t>авторской сказки</w:t>
                        </w:r>
                      </w:p>
                    </w:txbxContent>
                  </v:textbox>
                </v:rect>
                <v:rect id="Rectangle 14406" o:spid="_x0000_s1388" style="position:absolute;left:44549;top:1552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filled="f" stroked="f">
                  <v:textbox inset="0,0,0,0">
                    <w:txbxContent>
                      <w:p w14:paraId="7A67248F" w14:textId="77777777" w:rsidR="00A832AF" w:rsidRDefault="00A832AF" w:rsidP="00665232">
                        <w:pPr>
                          <w:spacing w:after="160" w:line="259" w:lineRule="auto"/>
                        </w:pPr>
                        <w:r>
                          <w:t xml:space="preserve"> </w:t>
                        </w:r>
                      </w:p>
                    </w:txbxContent>
                  </v:textbox>
                </v:rect>
                <v:rect id="Rectangle 14407" o:spid="_x0000_s1389" style="position:absolute;left:49352;top:455;width:508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DKxAAAAN4AAAAPAAAAZHJzL2Rvd25yZXYueG1sRE9Li8Iw&#10;EL4L+x/CLHjTdEV8dI0iq6JHX6B7G5rZtmwzKU201V9vBMHbfHzPmcwaU4grVS63rOCrG4EgTqzO&#10;OVVwPKw6IxDOI2ssLJOCGzmYTT9aE4y1rXlH171PRQhhF6OCzPsyltIlGRl0XVsSB+7PVgZ9gFUq&#10;dYV1CDeF7EXRQBrMOTRkWNJPRsn//mIUrEfl/Lyx9zotlr/r0/Y0XhzGXqn2ZzP/BuGp8W/xy73R&#10;YX6/Hw3h+U64QU4fAAAA//8DAFBLAQItABQABgAIAAAAIQDb4fbL7gAAAIUBAAATAAAAAAAAAAAA&#10;AAAAAAAAAABbQ29udGVudF9UeXBlc10ueG1sUEsBAi0AFAAGAAgAAAAhAFr0LFu/AAAAFQEAAAsA&#10;AAAAAAAAAAAAAAAAHwEAAF9yZWxzLy5yZWxzUEsBAi0AFAAGAAgAAAAhAKMq8MrEAAAA3gAAAA8A&#10;AAAAAAAAAAAAAAAABwIAAGRycy9kb3ducmV2LnhtbFBLBQYAAAAAAwADALcAAAD4AgAAAAA=&#10;" filled="f" stroked="f">
                  <v:textbox inset="0,0,0,0">
                    <w:txbxContent>
                      <w:p w14:paraId="2C5BA7D1" w14:textId="77777777" w:rsidR="00A832AF" w:rsidRDefault="00A832AF" w:rsidP="00665232">
                        <w:pPr>
                          <w:spacing w:after="160" w:line="259" w:lineRule="auto"/>
                        </w:pPr>
                        <w:r>
                          <w:t>А. С.</w:t>
                        </w:r>
                      </w:p>
                    </w:txbxContent>
                  </v:textbox>
                </v:rect>
                <v:rect id="Rectangle 14408" o:spid="_x0000_s1390" style="position:absolute;left:53197;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filled="f" stroked="f">
                  <v:textbox inset="0,0,0,0">
                    <w:txbxContent>
                      <w:p w14:paraId="1AB749FB" w14:textId="77777777" w:rsidR="00A832AF" w:rsidRDefault="00A832AF" w:rsidP="00665232">
                        <w:pPr>
                          <w:spacing w:after="160" w:line="259" w:lineRule="auto"/>
                        </w:pPr>
                        <w:r>
                          <w:t xml:space="preserve"> </w:t>
                        </w:r>
                      </w:p>
                    </w:txbxContent>
                  </v:textbox>
                </v:rect>
                <v:rect id="Rectangle 14409" o:spid="_x0000_s1391" style="position:absolute;left:54111;top:455;width:2252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jxAAAAN4AAAAPAAAAZHJzL2Rvd25yZXYueG1sRE9Li8Iw&#10;EL4L+x/CLHjTVJH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L35wSPEAAAA3gAAAA8A&#10;AAAAAAAAAAAAAAAABwIAAGRycy9kb3ducmV2LnhtbFBLBQYAAAAAAwADALcAAAD4AgAAAAA=&#10;" filled="f" stroked="f">
                  <v:textbox inset="0,0,0,0">
                    <w:txbxContent>
                      <w:p w14:paraId="369060C4" w14:textId="77777777" w:rsidR="00A832AF" w:rsidRDefault="00A832AF" w:rsidP="00665232">
                        <w:pPr>
                          <w:spacing w:after="160" w:line="259" w:lineRule="auto"/>
                        </w:pPr>
                        <w:r>
                          <w:t>Пушкина (по выбору).</w:t>
                        </w:r>
                      </w:p>
                    </w:txbxContent>
                  </v:textbox>
                </v:rect>
                <v:rect id="Rectangle 14410" o:spid="_x0000_s1392" style="position:absolute;left:71124;top:1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5jyAAAAN4AAAAPAAAAZHJzL2Rvd25yZXYueG1sRI9Pa8JA&#10;EMXvhX6HZQq91Y1FRGM2Iv2DHlsV1NuQHZNgdjZktyb103cOBW8zzJv33i9bDq5RV+pC7dnAeJSA&#10;Ii68rbk0sN99vsxAhYhssfFMBn4pwDJ/fMgwtb7nb7puY6nEhEOKBqoY21TrUFTkMIx8Syy3s+8c&#10;Rlm7UtsOezF3jX5Nkql2WLMkVNjSW0XFZfvjDKxn7eq48be+bD5O68PXYf6+m0djnp+G1QJUpCHe&#10;xf/fGyv1J5OxAAiOzKDzPwAAAP//AwBQSwECLQAUAAYACAAAACEA2+H2y+4AAACFAQAAEwAAAAAA&#10;AAAAAAAAAAAAAAAAW0NvbnRlbnRfVHlwZXNdLnhtbFBLAQItABQABgAIAAAAIQBa9CxbvwAAABUB&#10;AAALAAAAAAAAAAAAAAAAAB8BAABfcmVscy8ucmVsc1BLAQItABQABgAIAAAAIQCpGv5jyAAAAN4A&#10;AAAPAAAAAAAAAAAAAAAAAAcCAABkcnMvZG93bnJldi54bWxQSwUGAAAAAAMAAwC3AAAA/AIAAAAA&#10;" filled="f" stroked="f">
                  <v:textbox inset="0,0,0,0">
                    <w:txbxContent>
                      <w:p w14:paraId="49B24837" w14:textId="77777777" w:rsidR="00A832AF" w:rsidRDefault="00A832AF" w:rsidP="00665232">
                        <w:pPr>
                          <w:spacing w:after="160" w:line="259" w:lineRule="auto"/>
                        </w:pPr>
                        <w:r>
                          <w:t xml:space="preserve"> </w:t>
                        </w:r>
                      </w:p>
                    </w:txbxContent>
                  </v:textbox>
                </v:rect>
                <v:rect id="Rectangle 14411" o:spid="_x0000_s1393" style="position:absolute;left:49352;top:2652;width:3169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v4xAAAAN4AAAAPAAAAZHJzL2Rvd25yZXYueG1sRE9Li8Iw&#10;EL4L+x/CLHjTtCKi1Siy66JHX6Dehma2LdtMSpO11V9vBMHbfHzPmS1aU4or1a6wrCDuRyCIU6sL&#10;zhQcDz+9MQjnkTWWlknBjRws5h+dGSbaNryj695nIoSwS1BB7n2VSOnSnAy6vq2IA/dra4M+wDqT&#10;usYmhJtSDqJoJA0WHBpyrOgrp/Rv/28UrMfV8ryx9yYrV5f1aXuafB8mXqnuZ7ucgvDU+rf45d7o&#10;MH84jGN4vhNukPMHAAAA//8DAFBLAQItABQABgAIAAAAIQDb4fbL7gAAAIUBAAATAAAAAAAAAAAA&#10;AAAAAAAAAABbQ29udGVudF9UeXBlc10ueG1sUEsBAi0AFAAGAAgAAAAhAFr0LFu/AAAAFQEAAAsA&#10;AAAAAAAAAAAAAAAAHwEAAF9yZWxzLy5yZWxzUEsBAi0AFAAGAAgAAAAhAMZWW/jEAAAA3gAAAA8A&#10;AAAAAAAAAAAAAAAABwIAAGRycy9kb3ducmV2LnhtbFBLBQYAAAAAAwADALcAAAD4AgAAAAA=&#10;" filled="f" stroked="f">
                  <v:textbox inset="0,0,0,0">
                    <w:txbxContent>
                      <w:p w14:paraId="46A195A0" w14:textId="77777777" w:rsidR="00A832AF" w:rsidRDefault="00A832AF" w:rsidP="00665232">
                        <w:pPr>
                          <w:spacing w:after="160" w:line="259" w:lineRule="auto"/>
                        </w:pPr>
                        <w:r>
                          <w:t>Слушание и чтение произведен</w:t>
                        </w:r>
                      </w:p>
                    </w:txbxContent>
                  </v:textbox>
                </v:rect>
                <v:rect id="Rectangle 14412" o:spid="_x0000_s1394" style="position:absolute;left:73231;top:2652;width:806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WP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kCtd3wg1y/Q8AAP//AwBQSwECLQAUAAYACAAAACEA2+H2y+4AAACFAQAAEwAAAAAAAAAA&#10;AAAAAAAAAAAAW0NvbnRlbnRfVHlwZXNdLnhtbFBLAQItABQABgAIAAAAIQBa9CxbvwAAABUBAAAL&#10;AAAAAAAAAAAAAAAAAB8BAABfcmVscy8ucmVsc1BLAQItABQABgAIAAAAIQA2hMWPxQAAAN4AAAAP&#10;AAAAAAAAAAAAAAAAAAcCAABkcnMvZG93bnJldi54bWxQSwUGAAAAAAMAAwC3AAAA+QIAAAAA&#10;" filled="f" stroked="f">
                  <v:textbox inset="0,0,0,0">
                    <w:txbxContent>
                      <w:p w14:paraId="5AD48D1D" w14:textId="77777777" w:rsidR="00A832AF" w:rsidRDefault="00A832AF" w:rsidP="00665232">
                        <w:pPr>
                          <w:spacing w:after="160" w:line="259" w:lineRule="auto"/>
                        </w:pPr>
                        <w:r>
                          <w:t>ия А. С.</w:t>
                        </w:r>
                      </w:p>
                    </w:txbxContent>
                  </v:textbox>
                </v:rect>
                <v:rect id="Rectangle 14413" o:spid="_x0000_s1395" style="position:absolute;left:79312;top:230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AUxAAAAN4AAAAPAAAAZHJzL2Rvd25yZXYueG1sRE9Li8Iw&#10;EL4L+x/CLHjT1Aei1SiyKnr0seDubWjGtmwzKU201V9vBGFv8/E9Z7ZoTCFuVLncsoJeNwJBnFid&#10;c6rg+7TpjEE4j6yxsEwK7uRgMf9ozTDWtuYD3Y4+FSGEXYwKMu/LWEqXZGTQdW1JHLiLrQz6AKtU&#10;6grrEG4K2Y+ikTSYc2jIsKSvjJK/49Uo2I7L5c/OPuq0WP9uz/vzZHWaeKXan81yCsJT4//Fb/dO&#10;h/nDYW8Ar3fCDXL+BAAA//8DAFBLAQItABQABgAIAAAAIQDb4fbL7gAAAIUBAAATAAAAAAAAAAAA&#10;AAAAAAAAAABbQ29udGVudF9UeXBlc10ueG1sUEsBAi0AFAAGAAgAAAAhAFr0LFu/AAAAFQEAAAsA&#10;AAAAAAAAAAAAAAAAHwEAAF9yZWxzLy5yZWxzUEsBAi0AFAAGAAgAAAAhAFnIYBTEAAAA3gAAAA8A&#10;AAAAAAAAAAAAAAAABwIAAGRycy9kb3ducmV2LnhtbFBLBQYAAAAAAwADALcAAAD4AgAAAAA=&#10;" filled="f" stroked="f">
                  <v:textbox inset="0,0,0,0">
                    <w:txbxContent>
                      <w:p w14:paraId="7242BFAF" w14:textId="77777777" w:rsidR="00A832AF" w:rsidRDefault="00A832AF" w:rsidP="00665232">
                        <w:pPr>
                          <w:spacing w:after="160" w:line="259" w:lineRule="auto"/>
                        </w:pPr>
                        <w:r>
                          <w:t xml:space="preserve"> </w:t>
                        </w:r>
                      </w:p>
                    </w:txbxContent>
                  </v:textbox>
                </v:rect>
                <v:rect id="Rectangle 14414" o:spid="_x0000_s1396" style="position:absolute;left:80229;top:2652;width:989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hgxAAAAN4AAAAPAAAAZHJzL2Rvd25yZXYueG1sRE9Li8Iw&#10;EL4L/ocwwt40Vcqi1SjiAz26Kqi3oRnbYjMpTbTd/fVmYWFv8/E9Z7ZoTSleVLvCsoLhIAJBnFpd&#10;cKbgfNr2xyCcR9ZYWiYF3+RgMe92Zpho2/AXvY4+EyGEXYIKcu+rREqX5mTQDWxFHLi7rQ36AOtM&#10;6hqbEG5KOYqiT2mw4NCQY0WrnNLH8WkU7MbV8rq3P01Wbm67y+EyWZ8mXqmPXrucgvDU+n/xn3uv&#10;w/w4Hsbw+064Qc7fAAAA//8DAFBLAQItABQABgAIAAAAIQDb4fbL7gAAAIUBAAATAAAAAAAAAAAA&#10;AAAAAAAAAABbQ29udGVudF9UeXBlc10ueG1sUEsBAi0AFAAGAAgAAAAhAFr0LFu/AAAAFQEAAAsA&#10;AAAAAAAAAAAAAAAAHwEAAF9yZWxzLy5yZWxzUEsBAi0AFAAGAAgAAAAhANYh+GDEAAAA3gAAAA8A&#10;AAAAAAAAAAAAAAAABwIAAGRycy9kb3ducmV2LnhtbFBLBQYAAAAAAwADALcAAAD4AgAAAAA=&#10;" filled="f" stroked="f">
                  <v:textbox inset="0,0,0,0">
                    <w:txbxContent>
                      <w:p w14:paraId="48C9F5EF" w14:textId="77777777" w:rsidR="00A832AF" w:rsidRDefault="00A832AF" w:rsidP="00665232">
                        <w:pPr>
                          <w:spacing w:after="160" w:line="259" w:lineRule="auto"/>
                        </w:pPr>
                        <w:r>
                          <w:t xml:space="preserve">Пушкина </w:t>
                        </w:r>
                      </w:p>
                    </w:txbxContent>
                  </v:textbox>
                </v:rect>
                <v:rect id="Rectangle 14415" o:spid="_x0000_s1397" style="position:absolute;left:49352;top:4846;width:497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37xAAAAN4AAAAPAAAAZHJzL2Rvd25yZXYueG1sRE9Li8Iw&#10;EL4L+x/CLHjTVFHRahRZFT36WHD3NjRjW7aZlCba6q83grC3+fieM1s0phA3qlxuWUGvG4EgTqzO&#10;OVXwfdp0xiCcR9ZYWCYFd3KwmH+0ZhhrW/OBbkefihDCLkYFmfdlLKVLMjLourYkDtzFVgZ9gFUq&#10;dYV1CDeF7EfRSBrMOTRkWNJXRsnf8WoUbMfl8mdnH3VarH+35/15sjpNvFLtz2Y5BeGp8f/it3un&#10;w/zBoDeE1zvhBjl/AgAA//8DAFBLAQItABQABgAIAAAAIQDb4fbL7gAAAIUBAAATAAAAAAAAAAAA&#10;AAAAAAAAAABbQ29udGVudF9UeXBlc10ueG1sUEsBAi0AFAAGAAgAAAAhAFr0LFu/AAAAFQEAAAsA&#10;AAAAAAAAAAAAAAAAHwEAAF9yZWxzLy5yZWxzUEsBAi0AFAAGAAgAAAAhALltXfvEAAAA3gAAAA8A&#10;AAAAAAAAAAAAAAAABwIAAGRycy9kb3ducmV2LnhtbFBLBQYAAAAAAwADALcAAAD4AgAAAAA=&#10;" filled="f" stroked="f">
                  <v:textbox inset="0,0,0,0">
                    <w:txbxContent>
                      <w:p w14:paraId="41937E25" w14:textId="77777777" w:rsidR="00A832AF" w:rsidRPr="00786F1E" w:rsidRDefault="00A832AF" w:rsidP="00665232">
                        <w:pPr>
                          <w:spacing w:after="160" w:line="259" w:lineRule="auto"/>
                          <w:rPr>
                            <w:lang w:val="ru-RU"/>
                          </w:rPr>
                        </w:pPr>
                        <w:r w:rsidRPr="00786F1E">
                          <w:rPr>
                            <w:lang w:val="ru-RU"/>
                          </w:rPr>
                          <w:t xml:space="preserve">«Сказка о мёртвой царевне и о семи богатырях», </w:t>
                        </w:r>
                      </w:p>
                    </w:txbxContent>
                  </v:textbox>
                </v:rect>
                <v:rect id="Rectangle 14416" o:spid="_x0000_s1398" style="position:absolute;left:49352;top:7045;width:5052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MxAAAAN4AAAAPAAAAZHJzL2Rvd25yZXYueG1sRE9Ni8Iw&#10;EL0v+B/CLOxtTRURrUYRddGjWsHd29CMbdlmUppoq7/eCIK3ebzPmc5bU4or1a6wrKDXjUAQp1YX&#10;nCk4Jj/fIxDOI2ssLZOCGzmYzzofU4y1bXhP14PPRAhhF6OC3PsqltKlORl0XVsRB+5sa4M+wDqT&#10;usYmhJtS9qNoKA0WHBpyrGiZU/p/uBgFm1G1+N3ae5OV67/NaXcar5KxV+rrs11MQHhq/Vv8cm91&#10;mD8Y9IbwfCfcIGcPAAAA//8DAFBLAQItABQABgAIAAAAIQDb4fbL7gAAAIUBAAATAAAAAAAAAAAA&#10;AAAAAAAAAABbQ29udGVudF9UeXBlc10ueG1sUEsBAi0AFAAGAAgAAAAhAFr0LFu/AAAAFQEAAAsA&#10;AAAAAAAAAAAAAAAAHwEAAF9yZWxzLy5yZWxzUEsBAi0AFAAGAAgAAAAhAEm/w4zEAAAA3gAAAA8A&#10;AAAAAAAAAAAAAAAABwIAAGRycy9kb3ducmV2LnhtbFBLBQYAAAAAAwADALcAAAD4AgAAAAA=&#10;" filled="f" stroked="f">
                  <v:textbox inset="0,0,0,0">
                    <w:txbxContent>
                      <w:p w14:paraId="0D592930" w14:textId="77777777" w:rsidR="00A832AF" w:rsidRPr="00786F1E" w:rsidRDefault="00A832AF" w:rsidP="00665232">
                        <w:pPr>
                          <w:spacing w:after="160" w:line="259" w:lineRule="auto"/>
                          <w:rPr>
                            <w:lang w:val="ru-RU"/>
                          </w:rPr>
                        </w:pPr>
                        <w:r w:rsidRPr="00786F1E">
                          <w:rPr>
                            <w:lang w:val="ru-RU"/>
                          </w:rPr>
                          <w:t xml:space="preserve">удержание в памяти событий сказки, обсуждение </w:t>
                        </w:r>
                      </w:p>
                    </w:txbxContent>
                  </v:textbox>
                </v:rect>
                <v:rect id="Rectangle 14417" o:spid="_x0000_s1399" style="position:absolute;left:49352;top:9285;width:813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YXxAAAAN4AAAAPAAAAZHJzL2Rvd25yZXYueG1sRE9Li8Iw&#10;EL4L+x/CLHjTVBEf1SiyKnr0seDubWjGtmwzKU201V9vBGFv8/E9Z7ZoTCFuVLncsoJeNwJBnFid&#10;c6rg+7TpjEE4j6yxsEwK7uRgMf9ozTDWtuYD3Y4+FSGEXYwKMu/LWEqXZGTQdW1JHLiLrQz6AKtU&#10;6grrEG4K2Y+ioTSYc2jIsKSvjJK/49Uo2I7L5c/OPuq0WP9uz/vzZHWaeKXan81yCsJT4//Fb/dO&#10;h/mDQW8Er3fCDXL+BAAA//8DAFBLAQItABQABgAIAAAAIQDb4fbL7gAAAIUBAAATAAAAAAAAAAAA&#10;AAAAAAAAAABbQ29udGVudF9UeXBlc10ueG1sUEsBAi0AFAAGAAgAAAAhAFr0LFu/AAAAFQEAAAsA&#10;AAAAAAAAAAAAAAAAHwEAAF9yZWxzLy5yZWxzUEsBAi0AFAAGAAgAAAAhACbzZhfEAAAA3gAAAA8A&#10;AAAAAAAAAAAAAAAABwIAAGRycy9kb3ducmV2LnhtbFBLBQYAAAAAAwADALcAAAD4AgAAAAA=&#10;" filled="f" stroked="f">
                  <v:textbox inset="0,0,0,0">
                    <w:txbxContent>
                      <w:p w14:paraId="4A068D80" w14:textId="77777777" w:rsidR="00A832AF" w:rsidRDefault="00A832AF" w:rsidP="00665232">
                        <w:pPr>
                          <w:spacing w:after="160" w:line="259" w:lineRule="auto"/>
                        </w:pPr>
                        <w:r>
                          <w:t>сюжета.</w:t>
                        </w:r>
                      </w:p>
                    </w:txbxContent>
                  </v:textbox>
                </v:rect>
                <v:rect id="Rectangle 14418" o:spid="_x0000_s1400" style="position:absolute;left:55483;top:8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JlyAAAAN4AAAAPAAAAZHJzL2Rvd25yZXYueG1sRI9Pa8JA&#10;EMXvhX6HZQq91Y1FRGM2Iv2DHlsV1NuQHZNgdjZktyb103cOBW8zvDfv/SZbDq5RV+pC7dnAeJSA&#10;Ii68rbk0sN99vsxAhYhssfFMBn4pwDJ/fMgwtb7nb7puY6kkhEOKBqoY21TrUFTkMIx8Syza2XcO&#10;o6xdqW2HvYS7Rr8myVQ7rFkaKmzpraLisv1xBtazdnXc+FtfNh+n9eHrMH/fzaMxz0/DagEq0hDv&#10;5v/rjRX8yWQsvPKOzKDzPwAAAP//AwBQSwECLQAUAAYACAAAACEA2+H2y+4AAACFAQAAEwAAAAAA&#10;AAAAAAAAAAAAAAAAW0NvbnRlbnRfVHlwZXNdLnhtbFBLAQItABQABgAIAAAAIQBa9CxbvwAAABUB&#10;AAALAAAAAAAAAAAAAAAAAB8BAABfcmVscy8ucmVsc1BLAQItABQABgAIAAAAIQBXbPJlyAAAAN4A&#10;AAAPAAAAAAAAAAAAAAAAAAcCAABkcnMvZG93bnJldi54bWxQSwUGAAAAAAMAAwC3AAAA/AIAAAAA&#10;" filled="f" stroked="f">
                  <v:textbox inset="0,0,0,0">
                    <w:txbxContent>
                      <w:p w14:paraId="5E24E40B" w14:textId="77777777" w:rsidR="00A832AF" w:rsidRDefault="00A832AF" w:rsidP="00665232">
                        <w:pPr>
                          <w:spacing w:after="160" w:line="259" w:lineRule="auto"/>
                        </w:pPr>
                        <w:r>
                          <w:t xml:space="preserve"> </w:t>
                        </w:r>
                      </w:p>
                    </w:txbxContent>
                  </v:textbox>
                </v:rect>
                <v:rect id="Rectangle 14419" o:spid="_x0000_s1401" style="position:absolute;left:49352;top:11482;width:4657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f+xAAAAN4AAAAPAAAAZHJzL2Rvd25yZXYueG1sRE9Li8Iw&#10;EL4L+x/CLHjTVBGx1Siy66JHX6Dehma2LdtMSpO11V9vBMHbfHzPmS1aU4or1a6wrGDQj0AQp1YX&#10;nCk4Hn56ExDOI2ssLZOCGzlYzD86M0y0bXhH173PRAhhl6CC3PsqkdKlORl0fVsRB+7X1gZ9gHUm&#10;dY1NCDelHEbRWBosODTkWNFXTunf/t8oWE+q5Xlj701Wri7r0/YUfx9ir1T3s11OQXhq/Vv8cm90&#10;mD8aDWJ4vhNukPMHAAAA//8DAFBLAQItABQABgAIAAAAIQDb4fbL7gAAAIUBAAATAAAAAAAAAAAA&#10;AAAAAAAAAABbQ29udGVudF9UeXBlc10ueG1sUEsBAi0AFAAGAAgAAAAhAFr0LFu/AAAAFQEAAAsA&#10;AAAAAAAAAAAAAAAAHwEAAF9yZWxzLy5yZWxzUEsBAi0AFAAGAAgAAAAhADggV/7EAAAA3gAAAA8A&#10;AAAAAAAAAAAAAAAABwIAAGRycy9kb3ducmV2LnhtbFBLBQYAAAAAAwADALcAAAD4AgAAAAA=&#10;" filled="f" stroked="f">
                  <v:textbox inset="0,0,0,0">
                    <w:txbxContent>
                      <w:p w14:paraId="5DFCD7B7" w14:textId="77777777" w:rsidR="00A832AF" w:rsidRPr="00786F1E" w:rsidRDefault="00A832AF" w:rsidP="00665232">
                        <w:pPr>
                          <w:spacing w:after="160" w:line="259" w:lineRule="auto"/>
                          <w:rPr>
                            <w:lang w:val="ru-RU"/>
                          </w:rPr>
                        </w:pPr>
                        <w:r w:rsidRPr="00786F1E">
                          <w:rPr>
                            <w:lang w:val="ru-RU"/>
                          </w:rPr>
                          <w:t xml:space="preserve">Работа с текстом произведения (изучающее и </w:t>
                        </w:r>
                      </w:p>
                    </w:txbxContent>
                  </v:textbox>
                </v:rect>
                <v:rect id="Rectangle 14420" o:spid="_x0000_s1402" style="position:absolute;left:49352;top:13677;width:5617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TexwAAAN4AAAAPAAAAZHJzL2Rvd25yZXYueG1sRI9Pa8JA&#10;EMXvgt9hGaE33ShSNHUVUYse/VOwvQ3ZaRKanQ3ZrUn76Z2D4G2GefPe+y1WnavUjZpQejYwHiWg&#10;iDNvS84NfFzehzNQISJbrDyTgT8KsFr2ewtMrW/5RLdzzJWYcEjRQBFjnWodsoIchpGvieX27RuH&#10;UdYm17bBVsxdpSdJ8qodliwJBda0KSj7Of86A/tZvf48+P82r3Zf++vxOt9e5tGYl0G3fgMVqYtP&#10;8eP7YKX+dDoRAMGRGfTyDgAA//8DAFBLAQItABQABgAIAAAAIQDb4fbL7gAAAIUBAAATAAAAAAAA&#10;AAAAAAAAAAAAAABbQ29udGVudF9UeXBlc10ueG1sUEsBAi0AFAAGAAgAAAAhAFr0LFu/AAAAFQEA&#10;AAsAAAAAAAAAAAAAAAAAHwEAAF9yZWxzLy5yZWxzUEsBAi0AFAAGAAgAAAAhAGd2NN7HAAAA3gAA&#10;AA8AAAAAAAAAAAAAAAAABwIAAGRycy9kb3ducmV2LnhtbFBLBQYAAAAAAwADALcAAAD7AgAAAAA=&#10;" filled="f" stroked="f">
                  <v:textbox inset="0,0,0,0">
                    <w:txbxContent>
                      <w:p w14:paraId="576BDE43" w14:textId="77777777" w:rsidR="00A832AF" w:rsidRPr="00786F1E" w:rsidRDefault="00A832AF" w:rsidP="00665232">
                        <w:pPr>
                          <w:spacing w:after="160" w:line="259" w:lineRule="auto"/>
                          <w:rPr>
                            <w:lang w:val="ru-RU"/>
                          </w:rPr>
                        </w:pPr>
                        <w:r w:rsidRPr="00786F1E">
                          <w:rPr>
                            <w:lang w:val="ru-RU"/>
                          </w:rPr>
                          <w:t xml:space="preserve">поисковое выборочное чтение): анализ сюжета, повтор </w:t>
                        </w:r>
                      </w:p>
                    </w:txbxContent>
                  </v:textbox>
                </v:rect>
                <v:rect id="Rectangle 14421" o:spid="_x0000_s1403" style="position:absolute;left:49352;top:15874;width:4704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14:paraId="448E2D72" w14:textId="77777777" w:rsidR="00A832AF" w:rsidRDefault="00A832AF" w:rsidP="00665232">
                        <w:pPr>
                          <w:spacing w:after="160" w:line="259" w:lineRule="auto"/>
                        </w:pPr>
                        <w:r>
                          <w:t>как основа изменения сюжета, характеристика</w:t>
                        </w:r>
                      </w:p>
                    </w:txbxContent>
                  </v:textbox>
                </v:rect>
                <v:rect id="Rectangle 14422" o:spid="_x0000_s1404" style="position:absolute;left:84755;top:1552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14:paraId="4627E1D1" w14:textId="77777777" w:rsidR="00A832AF" w:rsidRDefault="00A832AF" w:rsidP="00665232">
                        <w:pPr>
                          <w:spacing w:after="160" w:line="259" w:lineRule="auto"/>
                        </w:pPr>
                        <w:r>
                          <w:t xml:space="preserve"> </w:t>
                        </w:r>
                      </w:p>
                    </w:txbxContent>
                  </v:textbox>
                </v:rect>
                <v:rect id="Rectangle 14423" o:spid="_x0000_s1405" style="position:absolute;left:85212;top:15874;width:709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pxAAAAN4AAAAPAAAAZHJzL2Rvd25yZXYueG1sRE9Li8Iw&#10;EL4L/ocwgjdN1x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JekqqnEAAAA3gAAAA8A&#10;AAAAAAAAAAAAAAAABwIAAGRycy9kb3ducmV2LnhtbFBLBQYAAAAAAwADALcAAAD4AgAAAAA=&#10;" filled="f" stroked="f">
                  <v:textbox inset="0,0,0,0">
                    <w:txbxContent>
                      <w:p w14:paraId="6EEA6E87" w14:textId="77777777" w:rsidR="00A832AF" w:rsidRDefault="00A832AF" w:rsidP="00665232">
                        <w:pPr>
                          <w:spacing w:after="160" w:line="259" w:lineRule="auto"/>
                        </w:pPr>
                        <w:r>
                          <w:t xml:space="preserve">героев </w:t>
                        </w:r>
                      </w:p>
                    </w:txbxContent>
                  </v:textbox>
                </v:rect>
                <v:rect id="Rectangle 128765" o:spid="_x0000_s1406" style="position:absolute;left:49352;top:18114;width:79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L7xAAAAN8AAAAPAAAAZHJzL2Rvd25yZXYueG1sRE9Na8JA&#10;EL0L/Q/LFLzppoIaU1eRVtGjxoLtbchOk9DsbMiuJvrrXUHo8fG+58vOVOJCjSstK3gbRiCIM6tL&#10;zhV8HTeDGITzyBory6TgSg6Wi5feHBNtWz7QJfW5CCHsElRQeF8nUrqsIINuaGviwP3axqAPsMml&#10;brAN4aaSoyiaSIMlh4YCa/ooKPtLz0bBNq5X3zt7a/Nq/bM97U+zz+PMK9V/7VbvIDx1/l/8dO90&#10;mD+Kp5MxPP4EAHJxBwAA//8DAFBLAQItABQABgAIAAAAIQDb4fbL7gAAAIUBAAATAAAAAAAAAAAA&#10;AAAAAAAAAABbQ29udGVudF9UeXBlc10ueG1sUEsBAi0AFAAGAAgAAAAhAFr0LFu/AAAAFQEAAAsA&#10;AAAAAAAAAAAAAAAAHwEAAF9yZWxzLy5yZWxzUEsBAi0AFAAGAAgAAAAhAJ5esvvEAAAA3wAAAA8A&#10;AAAAAAAAAAAAAAAABwIAAGRycy9kb3ducmV2LnhtbFBLBQYAAAAAAwADALcAAAD4AgAAAAA=&#10;" filled="f" stroked="f">
                  <v:textbox inset="0,0,0,0">
                    <w:txbxContent>
                      <w:p w14:paraId="1CB60EA8" w14:textId="77777777" w:rsidR="00A832AF" w:rsidRDefault="00A832AF" w:rsidP="00665232">
                        <w:pPr>
                          <w:spacing w:after="160" w:line="259" w:lineRule="auto"/>
                        </w:pPr>
                        <w:r>
                          <w:t>(</w:t>
                        </w:r>
                      </w:p>
                    </w:txbxContent>
                  </v:textbox>
                </v:rect>
                <v:rect id="Rectangle 128766" o:spid="_x0000_s1407" style="position:absolute;left:49946;top:18114;width:470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yMxAAAAN8AAAAPAAAAZHJzL2Rvd25yZXYueG1sRE9Na8JA&#10;EL0L/odlhN50o4cY06witqLHVgu2tyE7JsHsbMiuSeqv7xYKPT7ed7YZTC06al1lWcF8FoEgzq2u&#10;uFDwcd5PExDOI2usLZOCb3KwWY9HGaba9vxO3ckXIoSwS1FB6X2TSunykgy6mW2IA3e1rUEfYFtI&#10;3WIfwk0tF1EUS4MVh4YSG9qVlN9Od6PgkDTbz6N99EX9+nW4vF1WL+eVV+ppMmyfQXga/L/4z33U&#10;Yf4iWcYx/P4JAOT6BwAA//8DAFBLAQItABQABgAIAAAAIQDb4fbL7gAAAIUBAAATAAAAAAAAAAAA&#10;AAAAAAAAAABbQ29udGVudF9UeXBlc10ueG1sUEsBAi0AFAAGAAgAAAAhAFr0LFu/AAAAFQEAAAsA&#10;AAAAAAAAAAAAAAAAHwEAAF9yZWxzLy5yZWxzUEsBAi0AFAAGAAgAAAAhAG6MLIzEAAAA3wAAAA8A&#10;AAAAAAAAAAAAAAAABwIAAGRycy9kb3ducmV2LnhtbFBLBQYAAAAAAwADALcAAAD4AgAAAAA=&#10;" filled="f" stroked="f">
                  <v:textbox inset="0,0,0,0">
                    <w:txbxContent>
                      <w:p w14:paraId="7CB74767" w14:textId="77777777" w:rsidR="00A832AF" w:rsidRDefault="00A832AF" w:rsidP="00665232">
                        <w:pPr>
                          <w:spacing w:after="160" w:line="259" w:lineRule="auto"/>
                        </w:pPr>
                        <w:r>
                          <w:t xml:space="preserve">положительные или отрицательные, портрет), </w:t>
                        </w:r>
                      </w:p>
                    </w:txbxContent>
                  </v:textbox>
                </v:rect>
                <v:rect id="Rectangle 14425" o:spid="_x0000_s1408" style="position:absolute;left:49352;top:20309;width:505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dGxAAAAN4AAAAPAAAAZHJzL2Rvd25yZXYueG1sRE9Li8Iw&#10;EL4v+B/CCN7WVNFFq1FkV9GjjwX1NjRjW2wmpYm2+uuNsLC3+fieM503phB3qlxuWUGvG4EgTqzO&#10;OVXwe1h9jkA4j6yxsEwKHuRgPmt9TDHWtuYd3fc+FSGEXYwKMu/LWEqXZGTQdW1JHLiLrQz6AKtU&#10;6grrEG4K2Y+iL2kw59CQYUnfGSXX/c0oWI/KxWljn3VaLM/r4/Y4/jmMvVKddrOYgPDU+H/xn3uj&#10;w/zBoD+E9zvhBjl7AQAA//8DAFBLAQItABQABgAIAAAAIQDb4fbL7gAAAIUBAAATAAAAAAAAAAAA&#10;AAAAAAAAAABbQ29udGVudF9UeXBlc10ueG1sUEsBAi0AFAAGAAgAAAAhAFr0LFu/AAAAFQEAAAsA&#10;AAAAAAAAAAAAAAAAHwEAAF9yZWxzLy5yZWxzUEsBAi0AFAAGAAgAAAAhAHcBl0bEAAAA3gAAAA8A&#10;AAAAAAAAAAAAAAAABwIAAGRycy9kb3ducmV2LnhtbFBLBQYAAAAAAwADALcAAAD4AgAAAAA=&#10;" filled="f" stroked="f">
                  <v:textbox inset="0,0,0,0">
                    <w:txbxContent>
                      <w:p w14:paraId="61C6119D" w14:textId="77777777" w:rsidR="00A832AF" w:rsidRPr="00786F1E" w:rsidRDefault="00A832AF" w:rsidP="00665232">
                        <w:pPr>
                          <w:spacing w:after="160" w:line="259" w:lineRule="auto"/>
                          <w:rPr>
                            <w:lang w:val="ru-RU"/>
                          </w:rPr>
                        </w:pPr>
                        <w:r w:rsidRPr="00786F1E">
                          <w:rPr>
                            <w:lang w:val="ru-RU"/>
                          </w:rPr>
                          <w:t xml:space="preserve">волшебные помощники, описание чудес в сказке, </w:t>
                        </w:r>
                      </w:p>
                    </w:txbxContent>
                  </v:textbox>
                </v:rect>
                <v:rect id="Rectangle 14426" o:spid="_x0000_s1409" style="position:absolute;left:49352;top:22507;width:201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kxxAAAAN4AAAAPAAAAZHJzL2Rvd25yZXYueG1sRE9Ni8Iw&#10;EL0L/ocwwt40XRHRahRRFz2qXXD3NjRjW7aZlCba6q83grC3ebzPmS9bU4ob1a6wrOBzEIEgTq0u&#10;OFPwnXz1JyCcR9ZYWiYFd3KwXHQ7c4y1bfhIt5PPRAhhF6OC3PsqltKlORl0A1sRB+5ia4M+wDqT&#10;usYmhJtSDqNoLA0WHBpyrGidU/p3uhoFu0m1+tnbR5OV29/d+XCebpKpV+qj165mIDy1/l/8du91&#10;mD8aDcfweifcIBdPAAAA//8DAFBLAQItABQABgAIAAAAIQDb4fbL7gAAAIUBAAATAAAAAAAAAAAA&#10;AAAAAAAAAABbQ29udGVudF9UeXBlc10ueG1sUEsBAi0AFAAGAAgAAAAhAFr0LFu/AAAAFQEAAAsA&#10;AAAAAAAAAAAAAAAAHwEAAF9yZWxzLy5yZWxzUEsBAi0AFAAGAAgAAAAhAIfTCTHEAAAA3gAAAA8A&#10;AAAAAAAAAAAAAAAABwIAAGRycy9kb3ducmV2LnhtbFBLBQYAAAAAAwADALcAAAD4AgAAAAA=&#10;" filled="f" stroked="f">
                  <v:textbox inset="0,0,0,0">
                    <w:txbxContent>
                      <w:p w14:paraId="0C98B1D5" w14:textId="77777777" w:rsidR="00A832AF" w:rsidRDefault="00A832AF" w:rsidP="00665232">
                        <w:pPr>
                          <w:spacing w:after="160" w:line="259" w:lineRule="auto"/>
                        </w:pPr>
                        <w:r>
                          <w:t>анализ композиции.</w:t>
                        </w:r>
                      </w:p>
                    </w:txbxContent>
                  </v:textbox>
                </v:rect>
                <v:rect id="Rectangle 14427" o:spid="_x0000_s1410" style="position:absolute;left:64538;top:22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yqxAAAAN4AAAAPAAAAZHJzL2Rvd25yZXYueG1sRE9Li8Iw&#10;EL4v+B/CCN7WVBFXq1FkV9GjjwX1NjRjW2wmpYm2+uuNsLC3+fieM503phB3qlxuWUGvG4EgTqzO&#10;OVXwe1h9jkA4j6yxsEwKHuRgPmt9TDHWtuYd3fc+FSGEXYwKMu/LWEqXZGTQdW1JHLiLrQz6AKtU&#10;6grrEG4K2Y+ioTSYc2jIsKTvjJLr/mYUrEfl4rSxzzotluf1cXsc/xzGXqlOu1lMQHhq/L/4z73R&#10;Yf5g0P+C9zvhBjl7AQAA//8DAFBLAQItABQABgAIAAAAIQDb4fbL7gAAAIUBAAATAAAAAAAAAAAA&#10;AAAAAAAAAABbQ29udGVudF9UeXBlc10ueG1sUEsBAi0AFAAGAAgAAAAhAFr0LFu/AAAAFQEAAAsA&#10;AAAAAAAAAAAAAAAAHwEAAF9yZWxzLy5yZWxzUEsBAi0AFAAGAAgAAAAhAOifrKrEAAAA3gAAAA8A&#10;AAAAAAAAAAAAAAAABwIAAGRycy9kb3ducmV2LnhtbFBLBQYAAAAAAwADALcAAAD4AgAAAAA=&#10;" filled="f" stroked="f">
                  <v:textbox inset="0,0,0,0">
                    <w:txbxContent>
                      <w:p w14:paraId="4A49C0FE" w14:textId="77777777" w:rsidR="00A832AF" w:rsidRDefault="00A832AF" w:rsidP="00665232">
                        <w:pPr>
                          <w:spacing w:after="160" w:line="259" w:lineRule="auto"/>
                        </w:pPr>
                        <w:r>
                          <w:t xml:space="preserve"> </w:t>
                        </w:r>
                      </w:p>
                    </w:txbxContent>
                  </v:textbox>
                </v:rect>
                <v:rect id="Rectangle 14428" o:spid="_x0000_s1411" style="position:absolute;left:49352;top:24702;width:5612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jYxwAAAN4AAAAPAAAAZHJzL2Rvd25yZXYueG1sRI9Pa8JA&#10;EMXvgt9hGaE33ShSNHUVUYse/VOwvQ3ZaRKanQ3ZrUn76Z2D4G2G9+a93yxWnavUjZpQejYwHiWg&#10;iDNvS84NfFzehzNQISJbrDyTgT8KsFr2ewtMrW/5RLdzzJWEcEjRQBFjnWodsoIchpGviUX79o3D&#10;KGuTa9tgK+Gu0pMkedUOS5aGAmvaFJT9nH+dgf2sXn8e/H+bV7uv/fV4nW8v82jMy6Bbv4GK1MWn&#10;+XF9sII/nU6EV96RGfTyDgAA//8DAFBLAQItABQABgAIAAAAIQDb4fbL7gAAAIUBAAATAAAAAAAA&#10;AAAAAAAAAAAAAABbQ29udGVudF9UeXBlc10ueG1sUEsBAi0AFAAGAAgAAAAhAFr0LFu/AAAAFQEA&#10;AAsAAAAAAAAAAAAAAAAAHwEAAF9yZWxzLy5yZWxzUEsBAi0AFAAGAAgAAAAhAJkAONjHAAAA3gAA&#10;AA8AAAAAAAAAAAAAAAAABwIAAGRycy9kb3ducmV2LnhtbFBLBQYAAAAAAwADALcAAAD7AgAAAAA=&#10;" filled="f" stroked="f">
                  <v:textbox inset="0,0,0,0">
                    <w:txbxContent>
                      <w:p w14:paraId="142472FE" w14:textId="77777777" w:rsidR="00A832AF" w:rsidRDefault="00A832AF" w:rsidP="00665232">
                        <w:pPr>
                          <w:spacing w:after="160" w:line="259" w:lineRule="auto"/>
                        </w:pPr>
                        <w:r>
                          <w:t xml:space="preserve">Творческое задание: составление словесных портретов </w:t>
                        </w:r>
                      </w:p>
                    </w:txbxContent>
                  </v:textbox>
                </v:rect>
                <v:rect id="Rectangle 14429" o:spid="_x0000_s1412" style="position:absolute;left:49352;top:26944;width:4877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1DxAAAAN4AAAAPAAAAZHJzL2Rvd25yZXYueG1sRE9Ni8Iw&#10;EL0L/ocwwt40VURsNYq4K3p0VVBvQzO2xWZSmmi7/nqzsLC3ebzPmS9bU4on1a6wrGA4iEAQp1YX&#10;nCk4HTf9KQjnkTWWlknBDzlYLrqdOSbaNvxNz4PPRAhhl6CC3PsqkdKlORl0A1sRB+5ma4M+wDqT&#10;usYmhJtSjqJoIg0WHBpyrGidU3o/PIyC7bRaXXb21WTl13V73p/jz2PslfrotasZCE+t/xf/uXc6&#10;zB+PRzH8vhNukIs3AAAA//8DAFBLAQItABQABgAIAAAAIQDb4fbL7gAAAIUBAAATAAAAAAAAAAAA&#10;AAAAAAAAAABbQ29udGVudF9UeXBlc10ueG1sUEsBAi0AFAAGAAgAAAAhAFr0LFu/AAAAFQEAAAsA&#10;AAAAAAAAAAAAAAAAHwEAAF9yZWxzLy5yZWxzUEsBAi0AFAAGAAgAAAAhAPZMnUPEAAAA3gAAAA8A&#10;AAAAAAAAAAAAAAAABwIAAGRycy9kb3ducmV2LnhtbFBLBQYAAAAAAwADALcAAAD4AgAAAAA=&#10;" filled="f" stroked="f">
                  <v:textbox inset="0,0,0,0">
                    <w:txbxContent>
                      <w:p w14:paraId="4C904DB5" w14:textId="77777777" w:rsidR="00A832AF" w:rsidRPr="00786F1E" w:rsidRDefault="00A832AF" w:rsidP="00665232">
                        <w:pPr>
                          <w:spacing w:after="160" w:line="259" w:lineRule="auto"/>
                          <w:rPr>
                            <w:lang w:val="ru-RU"/>
                          </w:rPr>
                        </w:pPr>
                        <w:r w:rsidRPr="00786F1E">
                          <w:rPr>
                            <w:lang w:val="ru-RU"/>
                          </w:rPr>
                          <w:t>главных героев с использованием текста сказки.</w:t>
                        </w:r>
                      </w:p>
                    </w:txbxContent>
                  </v:textbox>
                </v:rect>
                <v:rect id="Rectangle 14430" o:spid="_x0000_s1413" style="position:absolute;left:86081;top:265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ID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WwqAIIjM+j1DQAA//8DAFBLAQItABQABgAIAAAAIQDb4fbL7gAAAIUBAAATAAAAAAAA&#10;AAAAAAAAAAAAAABbQ29udGVudF9UeXBlc10ueG1sUEsBAi0AFAAGAAgAAAAhAFr0LFu/AAAAFQEA&#10;AAsAAAAAAAAAAAAAAAAAHwEAAF9yZWxzLy5yZWxzUEsBAi0AFAAGAAgAAAAhAOKvogPHAAAA3gAA&#10;AA8AAAAAAAAAAAAAAAAABwIAAGRycy9kb3ducmV2LnhtbFBLBQYAAAAAAwADALcAAAD7AgAAAAA=&#10;" filled="f" stroked="f">
                  <v:textbox inset="0,0,0,0">
                    <w:txbxContent>
                      <w:p w14:paraId="7F3AB49B" w14:textId="77777777" w:rsidR="00A832AF" w:rsidRDefault="00A832AF" w:rsidP="00665232">
                        <w:pPr>
                          <w:spacing w:after="160" w:line="259" w:lineRule="auto"/>
                        </w:pPr>
                        <w:r>
                          <w:t xml:space="preserve"> </w:t>
                        </w:r>
                      </w:p>
                    </w:txbxContent>
                  </v:textbox>
                </v:rect>
                <v:rect id="Rectangle 14431" o:spid="_x0000_s1414" style="position:absolute;left:49352;top:29139;width:4255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eYxAAAAN4AAAAPAAAAZHJzL2Rvd25yZXYueG1sRE9Li8Iw&#10;EL4L+x/CLHjT1Aei1SiyKnr0seDubWjGtmwzKU201V9vBGFv8/E9Z7ZoTCFuVLncsoJeNwJBnFid&#10;c6rg+7TpjEE4j6yxsEwK7uRgMf9ozTDWtuYD3Y4+FSGEXYwKMu/LWEqXZGTQdW1JHLiLrQz6AKtU&#10;6grrEG4K2Y+ikTSYc2jIsKSvjJK/49Uo2I7L5c/OPuq0WP9uz/vzZHWaeKXan81yCsJT4//Fb/dO&#10;h/nD4aAHr3fCDXL+BAAA//8DAFBLAQItABQABgAIAAAAIQDb4fbL7gAAAIUBAAATAAAAAAAAAAAA&#10;AAAAAAAAAABbQ29udGVudF9UeXBlc10ueG1sUEsBAi0AFAAGAAgAAAAhAFr0LFu/AAAAFQEAAAsA&#10;AAAAAAAAAAAAAAAAHwEAAF9yZWxzLy5yZWxzUEsBAi0AFAAGAAgAAAAhAI3jB5jEAAAA3gAAAA8A&#10;AAAAAAAAAAAAAAAABwIAAGRycy9kb3ducmV2LnhtbFBLBQYAAAAAAwADALcAAAD4AgAAAAA=&#10;" filled="f" stroked="f">
                  <v:textbox inset="0,0,0,0">
                    <w:txbxContent>
                      <w:p w14:paraId="5E2ECCCA" w14:textId="77777777" w:rsidR="00A832AF" w:rsidRPr="00786F1E" w:rsidRDefault="00A832AF" w:rsidP="00665232">
                        <w:pPr>
                          <w:spacing w:after="160" w:line="259" w:lineRule="auto"/>
                          <w:rPr>
                            <w:lang w:val="ru-RU"/>
                          </w:rPr>
                        </w:pPr>
                        <w:r w:rsidRPr="00786F1E">
                          <w:rPr>
                            <w:lang w:val="ru-RU"/>
                          </w:rPr>
                          <w:t xml:space="preserve">Работа в группах: заполнение таблицы на </w:t>
                        </w:r>
                      </w:p>
                    </w:txbxContent>
                  </v:textbox>
                </v:rect>
                <v:rect id="Rectangle 14432" o:spid="_x0000_s1415" style="position:absolute;left:81417;top:29139;width:73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nvxAAAAN4AAAAPAAAAZHJzL2Rvd25yZXYueG1sRE9Li8Iw&#10;EL4L/ocwgjdN1xXRahTRFT36WHD3NjRjW7aZlCba6q83grC3+fieM1s0phA3qlxuWcFHPwJBnFid&#10;c6rg+7TpjUE4j6yxsEwK7uRgMW+3ZhhrW/OBbkefihDCLkYFmfdlLKVLMjLo+rYkDtzFVgZ9gFUq&#10;dYV1CDeFHETRSBrMOTRkWNIqo+TveDUKtuNy+bOzjzotvn635/15sj5NvFLdTrOcgvDU+H/x273T&#10;Yf5w+DmA1zvhBjl/AgAA//8DAFBLAQItABQABgAIAAAAIQDb4fbL7gAAAIUBAAATAAAAAAAAAAAA&#10;AAAAAAAAAABbQ29udGVudF9UeXBlc10ueG1sUEsBAi0AFAAGAAgAAAAhAFr0LFu/AAAAFQEAAAsA&#10;AAAAAAAAAAAAAAAAHwEAAF9yZWxzLy5yZWxzUEsBAi0AFAAGAAgAAAAhAH0xme/EAAAA3gAAAA8A&#10;AAAAAAAAAAAAAAAABwIAAGRycy9kb3ducmV2LnhtbFBLBQYAAAAAAwADALcAAAD4AgAAAAA=&#10;" filled="f" stroked="f">
                  <v:textbox inset="0,0,0,0">
                    <w:txbxContent>
                      <w:p w14:paraId="14E75D8B" w14:textId="77777777" w:rsidR="00A832AF" w:rsidRDefault="00A832AF" w:rsidP="00665232">
                        <w:pPr>
                          <w:spacing w:after="160" w:line="259" w:lineRule="auto"/>
                        </w:pPr>
                        <w:r>
                          <w:t xml:space="preserve">основе </w:t>
                        </w:r>
                      </w:p>
                    </w:txbxContent>
                  </v:textbox>
                </v:rect>
                <v:rect id="Rectangle 14433" o:spid="_x0000_s1416" style="position:absolute;left:49352;top:31337;width:434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x0xAAAAN4AAAAPAAAAZHJzL2Rvd25yZXYueG1sRE9Li8Iw&#10;EL4L/ocwwt409cGi1SiiLnpcH6DehmZsi82kNFnb9debhQVv8/E9Z7ZoTCEeVLncsoJ+LwJBnFid&#10;c6rgdPzqjkE4j6yxsEwKfsnBYt5uzTDWtuY9PQ4+FSGEXYwKMu/LWEqXZGTQ9WxJHLibrQz6AKtU&#10;6grrEG4KOYiiT2kw59CQYUmrjJL74cco2I7L5WVnn3VabK7b8/d5sj5OvFIfnWY5BeGp8W/xv3un&#10;w/zRaDiEv3fCDXL+AgAA//8DAFBLAQItABQABgAIAAAAIQDb4fbL7gAAAIUBAAATAAAAAAAAAAAA&#10;AAAAAAAAAABbQ29udGVudF9UeXBlc10ueG1sUEsBAi0AFAAGAAgAAAAhAFr0LFu/AAAAFQEAAAsA&#10;AAAAAAAAAAAAAAAAHwEAAF9yZWxzLy5yZWxzUEsBAi0AFAAGAAgAAAAhABJ9PHTEAAAA3gAAAA8A&#10;AAAAAAAAAAAAAAAABwIAAGRycy9kb3ducmV2LnhtbFBLBQYAAAAAAwADALcAAAD4AgAAAAA=&#10;" filled="f" stroked="f">
                  <v:textbox inset="0,0,0,0">
                    <w:txbxContent>
                      <w:p w14:paraId="0F92716A" w14:textId="77777777" w:rsidR="00A832AF" w:rsidRDefault="00A832AF" w:rsidP="00665232">
                        <w:pPr>
                          <w:spacing w:after="160" w:line="259" w:lineRule="auto"/>
                        </w:pPr>
                        <w:r>
                          <w:t>срав</w:t>
                        </w:r>
                      </w:p>
                    </w:txbxContent>
                  </v:textbox>
                </v:rect>
                <v:rect id="Rectangle 14434" o:spid="_x0000_s1417" style="position:absolute;left:52602;top:31337;width:3428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AxQAAAN4AAAAPAAAAZHJzL2Rvd25yZXYueG1sRE9Na8JA&#10;EL0X+h+WKXhrNrVB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CdlKQAxQAAAN4AAAAP&#10;AAAAAAAAAAAAAAAAAAcCAABkcnMvZG93bnJldi54bWxQSwUGAAAAAAMAAwC3AAAA+QIAAAAA&#10;" filled="f" stroked="f">
                  <v:textbox inset="0,0,0,0">
                    <w:txbxContent>
                      <w:p w14:paraId="58039BC3" w14:textId="77777777" w:rsidR="00A832AF" w:rsidRDefault="00A832AF" w:rsidP="00665232">
                        <w:pPr>
                          <w:spacing w:after="160" w:line="259" w:lineRule="auto"/>
                        </w:pPr>
                        <w:r>
                          <w:t>нения сказок, сходных по сюжету</w:t>
                        </w:r>
                      </w:p>
                    </w:txbxContent>
                  </v:textbox>
                </v:rect>
                <v:rect id="Rectangle 128767" o:spid="_x0000_s1418" style="position:absolute;left:78352;top:31337;width:65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kXxQAAAN8AAAAPAAAAZHJzL2Rvd25yZXYueG1sRE9Na8JA&#10;EL0X/A/LCL01G3OIMc0qoi16bFWwvQ3ZaRLMzobs1qT99d2C4PHxvovVaFpxpd41lhXMohgEcWl1&#10;w5WC0/H1KQPhPLLG1jIp+CEHq+XkocBc24Hf6XrwlQgh7HJUUHvf5VK6siaDLrIdceC+bG/QB9hX&#10;Uvc4hHDTyiSOU2mw4dBQY0ebmsrL4dso2GXd+mNvf4eqffncnd/Oi+1x4ZV6nI7rZxCeRn8X39x7&#10;HeYn2Tydw/+fAEAu/wAAAP//AwBQSwECLQAUAAYACAAAACEA2+H2y+4AAACFAQAAEwAAAAAAAAAA&#10;AAAAAAAAAAAAW0NvbnRlbnRfVHlwZXNdLnhtbFBLAQItABQABgAIAAAAIQBa9CxbvwAAABUBAAAL&#10;AAAAAAAAAAAAAAAAAB8BAABfcmVscy8ucmVsc1BLAQItABQABgAIAAAAIQABwIkXxQAAAN8AAAAP&#10;AAAAAAAAAAAAAAAAAAcCAABkcnMvZG93bnJldi54bWxQSwUGAAAAAAMAAwC3AAAA+QIAAAAA&#10;" filled="f" stroked="f">
                  <v:textbox inset="0,0,0,0">
                    <w:txbxContent>
                      <w:p w14:paraId="23B7F47E" w14:textId="77777777" w:rsidR="00A832AF" w:rsidRDefault="00A832AF" w:rsidP="00665232">
                        <w:pPr>
                          <w:spacing w:after="160" w:line="259" w:lineRule="auto"/>
                        </w:pPr>
                        <w:r>
                          <w:t>:</w:t>
                        </w:r>
                      </w:p>
                    </w:txbxContent>
                  </v:textbox>
                </v:rect>
                <v:rect id="Rectangle 128768" o:spid="_x0000_s1419" style="position:absolute;left:78853;top:31337;width:1675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1lxAAAAN8AAAAPAAAAZHJzL2Rvd25yZXYueG1sRE9Na8JA&#10;EL0L/Q/LFHrTTT3YGF1FqkWPVgvW25Adk2B2NmS3Ju2vdw4Fj4/3PV/2rlY3akPl2cDrKAFFnHtb&#10;cWHg6/gxTEGFiGyx9kwGfinAcvE0mGNmfcefdDvEQkkIhwwNlDE2mdYhL8lhGPmGWLiLbx1GgW2h&#10;bYudhLtaj5Nkoh1WLA0lNvReUn49/DgD27RZfe/8X1fUm/P2tD9N18dpNObluV/NQEXq40P8795Z&#10;mT9O3yYyWP4IAL24AwAA//8DAFBLAQItABQABgAIAAAAIQDb4fbL7gAAAIUBAAATAAAAAAAAAAAA&#10;AAAAAAAAAABbQ29udGVudF9UeXBlc10ueG1sUEsBAi0AFAAGAAgAAAAhAFr0LFu/AAAAFQEAAAsA&#10;AAAAAAAAAAAAAAAAHwEAAF9yZWxzLy5yZWxzUEsBAi0AFAAGAAgAAAAhAHBfHWXEAAAA3wAAAA8A&#10;AAAAAAAAAAAAAAAABwIAAGRycy9kb3ducmV2LnhtbFBLBQYAAAAAAwADALcAAAD4AgAAAAA=&#10;" filled="f" stroked="f">
                  <v:textbox inset="0,0,0,0">
                    <w:txbxContent>
                      <w:p w14:paraId="0FACD67B" w14:textId="77777777" w:rsidR="00A832AF" w:rsidRDefault="00A832AF" w:rsidP="00665232">
                        <w:pPr>
                          <w:spacing w:after="160" w:line="259" w:lineRule="auto"/>
                        </w:pPr>
                        <w:r>
                          <w:t xml:space="preserve"> сюжеты, герои, </w:t>
                        </w:r>
                      </w:p>
                    </w:txbxContent>
                  </v:textbox>
                </v:rect>
                <v:rect id="Rectangle 14436" o:spid="_x0000_s1420" style="position:absolute;left:49352;top:33578;width:230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14:paraId="286AE7B2" w14:textId="77777777" w:rsidR="00A832AF" w:rsidRDefault="00A832AF" w:rsidP="00665232">
                        <w:pPr>
                          <w:spacing w:after="160" w:line="259" w:lineRule="auto"/>
                        </w:pPr>
                        <w:r>
                          <w:t>чудеса и превращения.</w:t>
                        </w:r>
                      </w:p>
                    </w:txbxContent>
                  </v:textbox>
                </v:rect>
                <v:rect id="Rectangle 14437" o:spid="_x0000_s1421" style="position:absolute;left:66735;top:3322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14:paraId="55C38B97" w14:textId="77777777" w:rsidR="00A832AF" w:rsidRDefault="00A832AF" w:rsidP="00665232">
                        <w:pPr>
                          <w:spacing w:after="160" w:line="259" w:lineRule="auto"/>
                        </w:pPr>
                        <w:r>
                          <w:t xml:space="preserve"> </w:t>
                        </w:r>
                      </w:p>
                    </w:txbxContent>
                  </v:textbox>
                </v:rect>
                <v:rect id="Rectangle 14438" o:spid="_x0000_s1422" style="position:absolute;left:49352;top:35772;width:1171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F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BzZrgXHAAAA3gAA&#10;AA8AAAAAAAAAAAAAAAAABwIAAGRycy9kb3ducmV2LnhtbFBLBQYAAAAAAwADALcAAAD7AgAAAAA=&#10;" filled="f" stroked="f">
                  <v:textbox inset="0,0,0,0">
                    <w:txbxContent>
                      <w:p w14:paraId="241FF568" w14:textId="77777777" w:rsidR="00A832AF" w:rsidRDefault="00A832AF" w:rsidP="00665232">
                        <w:pPr>
                          <w:spacing w:after="160" w:line="259" w:lineRule="auto"/>
                        </w:pPr>
                        <w:r>
                          <w:t>Дифференц</w:t>
                        </w:r>
                      </w:p>
                    </w:txbxContent>
                  </v:textbox>
                </v:rect>
                <v:rect id="Rectangle 14439" o:spid="_x0000_s1423" style="position:absolute;left:58180;top:35772;width:1893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uexQAAAN4AAAAPAAAAZHJzL2Rvd25yZXYueG1sRE9Na8JA&#10;EL0X/A/LCN7qRislia4iWtFjq4J6G7JjEszOhuxqYn99t1DobR7vc2aLzlTiQY0rLSsYDSMQxJnV&#10;JecKjofNawzCeWSNlWVS8CQHi3nvZYapti1/0WPvcxFC2KWooPC+TqV0WUEG3dDWxIG72sagD7DJ&#10;pW6wDeGmkuMoepcGSw4NBda0Kii77e9GwTaul+ed/W7z6uOyPX2ekvUh8UoN+t1yCsJT5//Ff+6d&#10;DvMnk7cEft8JN8j5DwAAAP//AwBQSwECLQAUAAYACAAAACEA2+H2y+4AAACFAQAAEwAAAAAAAAAA&#10;AAAAAAAAAAAAW0NvbnRlbnRfVHlwZXNdLnhtbFBLAQItABQABgAIAAAAIQBa9CxbvwAAABUBAAAL&#10;AAAAAAAAAAAAAAAAAB8BAABfcmVscy8ucmVsc1BLAQItABQABgAIAAAAIQBzlQuexQAAAN4AAAAP&#10;AAAAAAAAAAAAAAAAAAcCAABkcnMvZG93bnJldi54bWxQSwUGAAAAAAMAAwC3AAAA+QIAAAAA&#10;" filled="f" stroked="f">
                  <v:textbox inset="0,0,0,0">
                    <w:txbxContent>
                      <w:p w14:paraId="6B3C28D5" w14:textId="77777777" w:rsidR="00A832AF" w:rsidRDefault="00A832AF" w:rsidP="00665232">
                        <w:pPr>
                          <w:spacing w:after="160" w:line="259" w:lineRule="auto"/>
                        </w:pPr>
                        <w:r>
                          <w:t xml:space="preserve">ированная работа: </w:t>
                        </w:r>
                      </w:p>
                    </w:txbxContent>
                  </v:textbox>
                </v:rect>
                <v:rect id="Rectangle 14440" o:spid="_x0000_s1424" style="position:absolute;left:72450;top:35772;width:2378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F+yAAAAN4AAAAPAAAAZHJzL2Rvd25yZXYueG1sRI9Pa8JA&#10;EMXvBb/DMoK3umkJ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C6qdF+yAAAAN4A&#10;AAAPAAAAAAAAAAAAAAAAAAcCAABkcnMvZG93bnJldi54bWxQSwUGAAAAAAMAAwC3AAAA/AIAAAAA&#10;" filled="f" stroked="f">
                  <v:textbox inset="0,0,0,0">
                    <w:txbxContent>
                      <w:p w14:paraId="13EFA85E" w14:textId="77777777" w:rsidR="00A832AF" w:rsidRDefault="00A832AF" w:rsidP="00665232">
                        <w:pPr>
                          <w:spacing w:after="160" w:line="259" w:lineRule="auto"/>
                        </w:pPr>
                        <w:r>
                          <w:t xml:space="preserve">«чтение» информации, </w:t>
                        </w:r>
                      </w:p>
                    </w:txbxContent>
                  </v:textbox>
                </v:rect>
                <v:rect id="Rectangle 14441" o:spid="_x0000_s1425" style="position:absolute;left:49352;top:37969;width:5185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TlxAAAAN4AAAAPAAAAZHJzL2Rvd25yZXYueG1sRE9Li8Iw&#10;EL4L/ocwwt40Vcq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NXldOXEAAAA3gAAAA8A&#10;AAAAAAAAAAAAAAAABwIAAGRycy9kb3ducmV2LnhtbFBLBQYAAAAAAwADALcAAAD4AgAAAAA=&#10;" filled="f" stroked="f">
                  <v:textbox inset="0,0,0,0">
                    <w:txbxContent>
                      <w:p w14:paraId="5F4711FF" w14:textId="77777777" w:rsidR="00A832AF" w:rsidRDefault="00A832AF" w:rsidP="00665232">
                        <w:pPr>
                          <w:spacing w:after="160" w:line="259" w:lineRule="auto"/>
                        </w:pPr>
                        <w:r>
                          <w:t xml:space="preserve">представленной в схематическом виде, обобщение </w:t>
                        </w:r>
                      </w:p>
                    </w:txbxContent>
                  </v:textbox>
                </v:rect>
                <v:rect id="Rectangle 14442" o:spid="_x0000_s1426" style="position:absolute;left:49352;top:40164;width:3047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SxQAAAN4AAAAPAAAAZHJzL2Rvd25yZXYueG1sRE9Na8JA&#10;EL0L/odlhN50o4S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AlN+qSxQAAAN4AAAAP&#10;AAAAAAAAAAAAAAAAAAcCAABkcnMvZG93bnJldi54bWxQSwUGAAAAAAMAAwC3AAAA+QIAAAAA&#10;" filled="f" stroked="f">
                  <v:textbox inset="0,0,0,0">
                    <w:txbxContent>
                      <w:p w14:paraId="0ACC104D" w14:textId="77777777" w:rsidR="00A832AF" w:rsidRPr="00786F1E" w:rsidRDefault="00A832AF" w:rsidP="00665232">
                        <w:pPr>
                          <w:spacing w:after="160" w:line="259" w:lineRule="auto"/>
                          <w:rPr>
                            <w:lang w:val="ru-RU"/>
                          </w:rPr>
                        </w:pPr>
                        <w:r w:rsidRPr="00786F1E">
                          <w:rPr>
                            <w:lang w:val="ru-RU"/>
                          </w:rPr>
                          <w:t>представлений о сказках А. С.</w:t>
                        </w:r>
                      </w:p>
                    </w:txbxContent>
                  </v:textbox>
                </v:rect>
                <v:rect id="Rectangle 14443" o:spid="_x0000_s1427" style="position:absolute;left:72313;top:398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JxQAAAN4AAAAPAAAAZHJzL2Rvd25yZXYueG1sRE9Na8JA&#10;EL0X+h+WKXhrNrVBYnQVqRU9Wi2k3obsNAnNzobsamJ/fVcQepvH+5z5cjCNuFDnassKXqIYBHFh&#10;dc2lgs/j5jkF4TyyxsYyKbiSg+Xi8WGOmbY9f9Dl4EsRQthlqKDyvs2kdEVFBl1kW+LAfdvOoA+w&#10;K6XusA/hppHjOJ5IgzWHhgpbequo+DmcjYJt2q6+dva3L5v30zbf59P1ceqVGj0NqxkIT4P/F9/d&#10;Ox3mJ0nyCrd3wg1y8QcAAP//AwBQSwECLQAUAAYACAAAACEA2+H2y+4AAACFAQAAEwAAAAAAAAAA&#10;AAAAAAAAAAAAW0NvbnRlbnRfVHlwZXNdLnhtbFBLAQItABQABgAIAAAAIQBa9CxbvwAAABUBAAAL&#10;AAAAAAAAAAAAAAAAAB8BAABfcmVscy8ucmVsc1BLAQItABQABgAIAAAAIQBKe08JxQAAAN4AAAAP&#10;AAAAAAAAAAAAAAAAAAcCAABkcnMvZG93bnJldi54bWxQSwUGAAAAAAMAAwC3AAAA+QIAAAAA&#10;" filled="f" stroked="f">
                  <v:textbox inset="0,0,0,0">
                    <w:txbxContent>
                      <w:p w14:paraId="1D508E78" w14:textId="77777777" w:rsidR="00A832AF" w:rsidRDefault="00A832AF" w:rsidP="00665232">
                        <w:pPr>
                          <w:spacing w:after="160" w:line="259" w:lineRule="auto"/>
                        </w:pPr>
                        <w:r>
                          <w:t xml:space="preserve"> </w:t>
                        </w:r>
                      </w:p>
                    </w:txbxContent>
                  </v:textbox>
                </v:rect>
                <v:rect id="Rectangle 14444" o:spid="_x0000_s1428" style="position:absolute;left:73231;top:40164;width:2337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d9xAAAAN4AAAAPAAAAZHJzL2Rvd25yZXYueG1sRE/LisJA&#10;ELwL/sPQwt50osi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WS133EAAAA3gAAAA8A&#10;AAAAAAAAAAAAAAAABwIAAGRycy9kb3ducmV2LnhtbFBLBQYAAAAAAwADALcAAAD4AgAAAAA=&#10;" filled="f" stroked="f">
                  <v:textbox inset="0,0,0,0">
                    <w:txbxContent>
                      <w:p w14:paraId="75FEEA46" w14:textId="77777777" w:rsidR="00A832AF" w:rsidRDefault="00A832AF" w:rsidP="00665232">
                        <w:pPr>
                          <w:spacing w:after="160" w:line="259" w:lineRule="auto"/>
                        </w:pPr>
                        <w:r>
                          <w:t xml:space="preserve">Пушкина, выполнение </w:t>
                        </w:r>
                      </w:p>
                    </w:txbxContent>
                  </v:textbox>
                </v:rect>
                <v:rect id="Rectangle 14445" o:spid="_x0000_s1429" style="position:absolute;left:49352;top:42407;width:3266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LmxAAAAN4AAAAPAAAAZHJzL2Rvd25yZXYueG1sRE9La8JA&#10;EL4L/odlCt500xJ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KrecubEAAAA3gAAAA8A&#10;AAAAAAAAAAAAAAAABwIAAGRycy9kb3ducmV2LnhtbFBLBQYAAAAAAwADALcAAAD4AgAAAAA=&#10;" filled="f" stroked="f">
                  <v:textbox inset="0,0,0,0">
                    <w:txbxContent>
                      <w:p w14:paraId="5940A858" w14:textId="77777777" w:rsidR="00A832AF" w:rsidRDefault="00A832AF" w:rsidP="00665232">
                        <w:pPr>
                          <w:spacing w:after="160" w:line="259" w:lineRule="auto"/>
                        </w:pPr>
                        <w:r>
                          <w:t xml:space="preserve">задания «Вспомните и назовите </w:t>
                        </w:r>
                      </w:p>
                    </w:txbxContent>
                  </v:textbox>
                </v:rect>
                <v:rect id="Rectangle 14446" o:spid="_x0000_s1430" style="position:absolute;left:73963;top:42407;width:1559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14:paraId="7AB44D7F" w14:textId="77777777" w:rsidR="00A832AF" w:rsidRDefault="00A832AF" w:rsidP="00665232">
                        <w:pPr>
                          <w:spacing w:after="160" w:line="259" w:lineRule="auto"/>
                        </w:pPr>
                        <w:r>
                          <w:t>произведения».</w:t>
                        </w:r>
                      </w:p>
                    </w:txbxContent>
                  </v:textbox>
                </v:rect>
                <v:rect id="Rectangle 14447" o:spid="_x0000_s1431" style="position:absolute;left:85715;top:4205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kKxQAAAN4AAAAPAAAAZHJzL2Rvd25yZXYueG1sRE9La8JA&#10;EL4L/odlCt500xJ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A1QEkKxQAAAN4AAAAP&#10;AAAAAAAAAAAAAAAAAAcCAABkcnMvZG93bnJldi54bWxQSwUGAAAAAAMAAwC3AAAA+QIAAAAA&#10;" filled="f" stroked="f">
                  <v:textbox inset="0,0,0,0">
                    <w:txbxContent>
                      <w:p w14:paraId="1AE97FE0" w14:textId="77777777" w:rsidR="00A832AF" w:rsidRDefault="00A832AF" w:rsidP="00665232">
                        <w:pPr>
                          <w:spacing w:after="160" w:line="259" w:lineRule="auto"/>
                        </w:pPr>
                        <w:r>
                          <w:t xml:space="preserve"> </w:t>
                        </w:r>
                      </w:p>
                    </w:txbxContent>
                  </v:textbox>
                </v:rect>
                <v:rect id="Rectangle 14448" o:spid="_x0000_s1432" style="position:absolute;left:91891;top:5161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14:paraId="1ED8601C" w14:textId="77777777" w:rsidR="00A832AF" w:rsidRDefault="00A832AF" w:rsidP="00665232">
                        <w:pPr>
                          <w:spacing w:after="160" w:line="259" w:lineRule="auto"/>
                        </w:pPr>
                        <w:r>
                          <w:t xml:space="preserve"> </w:t>
                        </w:r>
                      </w:p>
                    </w:txbxContent>
                  </v:textbox>
                </v:rect>
                <v:rect id="Rectangle 14449" o:spid="_x0000_s1433" style="position:absolute;left:49352;top:53752;width:3971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14:paraId="0C295F07" w14:textId="77777777" w:rsidR="00A832AF" w:rsidRDefault="00A832AF" w:rsidP="00665232">
                        <w:pPr>
                          <w:spacing w:after="160" w:line="259" w:lineRule="auto"/>
                        </w:pPr>
                        <w:r>
                          <w:t xml:space="preserve">Составление выставки на тему «Книги </w:t>
                        </w:r>
                      </w:p>
                    </w:txbxContent>
                  </v:textbox>
                </v:rect>
                <v:rect id="Rectangle 14450" o:spid="_x0000_s1434" style="position:absolute;left:79266;top:533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14:paraId="72E2E035" w14:textId="77777777" w:rsidR="00A832AF" w:rsidRDefault="00A832AF" w:rsidP="00665232">
                        <w:pPr>
                          <w:spacing w:after="160" w:line="259" w:lineRule="auto"/>
                        </w:pPr>
                        <w:r>
                          <w:t xml:space="preserve"> </w:t>
                        </w:r>
                      </w:p>
                    </w:txbxContent>
                  </v:textbox>
                </v:rect>
                <v:rect id="Rectangle 14451" o:spid="_x0000_s1435" style="position:absolute;left:49352;top:55946;width:508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4xAAAAN4AAAAPAAAAZHJzL2Rvd25yZXYueG1sRE9Li8Iw&#10;EL4L+x/CLHjTVFHRahRZFT36WHD3NjRjW7aZlCba6q83grC3+fieM1s0phA3qlxuWUGvG4EgTqzO&#10;OVXwfdp0xiCcR9ZYWCYFd3KwmH+0ZhhrW/OBbkefihDCLkYFmfdlLKVLMjLourYkDtzFVgZ9gFUq&#10;dYV1CDeF7EfRSBrMOTRkWNJXRsnf8WoUbMfl8mdnH3VarH+35/15sjpNvFLtz2Y5BeGp8f/it3un&#10;w/zBYNiD1zvhBjl/AgAA//8DAFBLAQItABQABgAIAAAAIQDb4fbL7gAAAIUBAAATAAAAAAAAAAAA&#10;AAAAAAAAAABbQ29udGVudF9UeXBlc10ueG1sUEsBAi0AFAAGAAgAAAAhAFr0LFu/AAAAFQEAAAsA&#10;AAAAAAAAAAAAAAAAHwEAAF9yZWxzLy5yZWxzUEsBAi0AFAAGAAgAAAAhAFA84jjEAAAA3gAAAA8A&#10;AAAAAAAAAAAAAAAABwIAAGRycy9kb3ducmV2LnhtbFBLBQYAAAAAAwADALcAAAD4AgAAAAA=&#10;" filled="f" stroked="f">
                  <v:textbox inset="0,0,0,0">
                    <w:txbxContent>
                      <w:p w14:paraId="61A87FBF" w14:textId="77777777" w:rsidR="00A832AF" w:rsidRDefault="00A832AF" w:rsidP="00665232">
                        <w:pPr>
                          <w:spacing w:after="160" w:line="259" w:lineRule="auto"/>
                        </w:pPr>
                        <w:r>
                          <w:t>А. С.</w:t>
                        </w:r>
                      </w:p>
                    </w:txbxContent>
                  </v:textbox>
                </v:rect>
                <v:rect id="Rectangle 14452" o:spid="_x0000_s1436" style="position:absolute;left:53197;top:555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xPxAAAAN4AAAAPAAAAZHJzL2Rvd25yZXYueG1sRE9Li8Iw&#10;EL4v+B/CCN7WVNFFq1FkV9GjjwX1NjRjW2wmpYm2+uuNsLC3+fieM503phB3qlxuWUGvG4EgTqzO&#10;OVXwe1h9jkA4j6yxsEwKHuRgPmt9TDHWtuYd3fc+FSGEXYwKMu/LWEqXZGTQdW1JHLiLrQz6AKtU&#10;6grrEG4K2Y+iL2kw59CQYUnfGSXX/c0oWI/KxWljn3VaLM/r4/Y4/jmMvVKddrOYgPDU+H/xn3uj&#10;w/zBYNiH9zvhBjl7AQAA//8DAFBLAQItABQABgAIAAAAIQDb4fbL7gAAAIUBAAATAAAAAAAAAAAA&#10;AAAAAAAAAABbQ29udGVudF9UeXBlc10ueG1sUEsBAi0AFAAGAAgAAAAhAFr0LFu/AAAAFQEAAAsA&#10;AAAAAAAAAAAAAAAAHwEAAF9yZWxzLy5yZWxzUEsBAi0AFAAGAAgAAAAhAKDufE/EAAAA3gAAAA8A&#10;AAAAAAAAAAAAAAAABwIAAGRycy9kb3ducmV2LnhtbFBLBQYAAAAAAwADALcAAAD4AgAAAAA=&#10;" filled="f" stroked="f">
                  <v:textbox inset="0,0,0,0">
                    <w:txbxContent>
                      <w:p w14:paraId="7A91D088" w14:textId="77777777" w:rsidR="00A832AF" w:rsidRDefault="00A832AF" w:rsidP="00665232">
                        <w:pPr>
                          <w:spacing w:after="160" w:line="259" w:lineRule="auto"/>
                        </w:pPr>
                        <w:r>
                          <w:t xml:space="preserve"> </w:t>
                        </w:r>
                      </w:p>
                    </w:txbxContent>
                  </v:textbox>
                </v:rect>
                <v:rect id="Rectangle 14453" o:spid="_x0000_s1437" style="position:absolute;left:54111;top:55946;width:3971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filled="f" stroked="f">
                  <v:textbox inset="0,0,0,0">
                    <w:txbxContent>
                      <w:p w14:paraId="7F8B4A69" w14:textId="77777777" w:rsidR="00A832AF" w:rsidRDefault="00A832AF" w:rsidP="00665232">
                        <w:pPr>
                          <w:spacing w:after="160" w:line="259" w:lineRule="auto"/>
                        </w:pPr>
                        <w:r>
                          <w:t xml:space="preserve">Пушкина», написание краткого отзыва </w:t>
                        </w:r>
                      </w:p>
                    </w:txbxContent>
                  </v:textbox>
                </v:rect>
                <v:shape id="Shape 137377" o:spid="_x0000_s14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1ExAAAAN8AAAAPAAAAZHJzL2Rvd25yZXYueG1sRE9ba8Iw&#10;FH4X9h/CEfamqRfW0ZmWKQgyEFy3hz2eNWdtWXNSk6j13xthsMeP774qBtOJMznfWlYwmyYgiCur&#10;W64VfH5sJ88gfEDW2FkmBVfyUOQPoxVm2l74nc5lqEUMYZ+hgiaEPpPSVw0Z9FPbE0fuxzqDIUJX&#10;S+3wEsNNJ+dJ8iQNthwbGuxp01D1W56Mgv5Yu6+j12v+Ph3eUk52NOyXSj2Oh9cXEIGG8C/+c+90&#10;nL9IF2kK9z8RgMxvAAAA//8DAFBLAQItABQABgAIAAAAIQDb4fbL7gAAAIUBAAATAAAAAAAAAAAA&#10;AAAAAAAAAABbQ29udGVudF9UeXBlc10ueG1sUEsBAi0AFAAGAAgAAAAhAFr0LFu/AAAAFQEAAAsA&#10;AAAAAAAAAAAAAAAAHwEAAF9yZWxzLy5yZWxzUEsBAi0AFAAGAAgAAAAhAPJ/zUTEAAAA3wAAAA8A&#10;AAAAAAAAAAAAAAAABwIAAGRycy9kb3ducmV2LnhtbFBLBQYAAAAAAwADALcAAAD4AgAAAAA=&#10;" path="m,l9144,r,9144l,9144,,e" fillcolor="black" stroked="f" strokeweight="0">
                  <v:stroke miterlimit="83231f" joinstyle="miter"/>
                  <v:path arrowok="t" textboxrect="0,0,9144,9144"/>
                </v:shape>
                <v:shape id="Shape 137378" o:spid="_x0000_s1439" style="position:absolute;left:45;width:3752;height:91;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2GxQAAAN8AAAAPAAAAZHJzL2Rvd25yZXYueG1sRE9Na8JA&#10;EL0L/Q/LFHozGyuYNnWVttAiRSm1hV6H7JgNZmdDdqvRX985CB4f73u+HHyrDtTHJrCBSZaDIq6C&#10;bbg28PP9Nn4AFROyxTYwGThRhOXiZjTH0oYjf9Fhm2olIRxLNOBS6kqtY+XIY8xCRyzcLvQek8C+&#10;1rbHo4T7Vt/n+Ux7bFgaHHb06qjab/+8gf377+r0mFvvN5v1bvJhX4rPszPm7nZ4fgKVaEhX8cW9&#10;sjJ/WkwLGSx/BIBe/AMAAP//AwBQSwECLQAUAAYACAAAACEA2+H2y+4AAACFAQAAEwAAAAAAAAAA&#10;AAAAAAAAAAAAW0NvbnRlbnRfVHlwZXNdLnhtbFBLAQItABQABgAIAAAAIQBa9CxbvwAAABUBAAAL&#10;AAAAAAAAAAAAAAAAAB8BAABfcmVscy8ucmVsc1BLAQItABQABgAIAAAAIQCc4f2GxQAAAN8AAAAP&#10;AAAAAAAAAAAAAAAAAAcCAABkcnMvZG93bnJldi54bWxQSwUGAAAAAAMAAwC3AAAA+QIAAAAA&#10;" path="m,l375209,r,9144l,9144,,e" fillcolor="black" stroked="f" strokeweight="0">
                  <v:stroke miterlimit="83231f" joinstyle="miter"/>
                  <v:path arrowok="t" textboxrect="0,0,375209,9144"/>
                </v:shape>
                <v:shape id="Shape 137379" o:spid="_x0000_s1440" style="position:absolute;left:37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ytwwAAAN8AAAAPAAAAZHJzL2Rvd25yZXYueG1sRE9da8Iw&#10;FH0X/A/hCnvTVB3rrEZxg4EIA3U++Hhtrm2xualJ1O7fm8HAx8P5ni1aU4sbOV9ZVjAcJCCIc6sr&#10;LhTsf7767yB8QNZYWyYFv+RhMe92Zphpe+ct3XahEDGEfYYKyhCaTEqfl2TQD2xDHLmTdQZDhK6Q&#10;2uE9hptajpLkTRqsODaU2NBnSfl5dzUKmkvhDhevP/h43axTTlbUfr8q9dJrl1MQgdrwFP+7VzrO&#10;H6fjdAJ/fyIAOX8AAAD//wMAUEsBAi0AFAAGAAgAAAAhANvh9svuAAAAhQEAABMAAAAAAAAAAAAA&#10;AAAAAAAAAFtDb250ZW50X1R5cGVzXS54bWxQSwECLQAUAAYACAAAACEAWvQsW78AAAAVAQAACwAA&#10;AAAAAAAAAAAAAAAfAQAAX3JlbHMvLnJlbHNQSwECLQAUAAYACAAAACEA7Kz8rcMAAADfAAAADwAA&#10;AAAAAAAAAAAAAAAHAgAAZHJzL2Rvd25yZXYueG1sUEsFBgAAAAADAAMAtwAAAPcCAAAAAA==&#10;" path="m,l9144,r,9144l,9144,,e" fillcolor="black" stroked="f" strokeweight="0">
                  <v:stroke miterlimit="83231f" joinstyle="miter"/>
                  <v:path arrowok="t" textboxrect="0,0,9144,9144"/>
                </v:shape>
                <v:shape id="Shape 137380" o:spid="_x0000_s1441" style="position:absolute;left:3843;width:16374;height:91;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cuwgAAAN8AAAAPAAAAZHJzL2Rvd25yZXYueG1sRE9Na8JA&#10;EL0X+h+WKXirmxiwkrqKiIL01rSUHofsmIRkZ8PuqvHfO4dCj4/3vd5OblBXCrHzbCCfZ6CIa287&#10;bgx8fx1fV6BiQrY4eCYDd4qw3Tw/rbG0/safdK1SoySEY4kG2pTGUutYt+Qwzv1ILNzZB4dJYGi0&#10;DXiTcDfoRZYttcOOpaHFkfYt1X11cdLr8kt+PBS9Dvvfql9+aP+zOxsze5l276ASTelf/Oc+WZlf&#10;vBUreSB/BIDePAAAAP//AwBQSwECLQAUAAYACAAAACEA2+H2y+4AAACFAQAAEwAAAAAAAAAAAAAA&#10;AAAAAAAAW0NvbnRlbnRfVHlwZXNdLnhtbFBLAQItABQABgAIAAAAIQBa9CxbvwAAABUBAAALAAAA&#10;AAAAAAAAAAAAAB8BAABfcmVscy8ucmVsc1BLAQItABQABgAIAAAAIQD5ivcuwgAAAN8AAAAPAAAA&#10;AAAAAAAAAAAAAAcCAABkcnMvZG93bnJldi54bWxQSwUGAAAAAAMAAwC3AAAA9gIAAAAA&#10;" path="m,l1637411,r,9144l,9144,,e" fillcolor="black" stroked="f" strokeweight="0">
                  <v:stroke miterlimit="83231f" joinstyle="miter"/>
                  <v:path arrowok="t" textboxrect="0,0,1637411,9144"/>
                </v:shape>
                <v:shape id="Shape 137381" o:spid="_x0000_s1442" style="position:absolute;left:202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CMwgAAAN8AAAAPAAAAZHJzL2Rvd25yZXYueG1sRE/LisIw&#10;FN0P+A/hCu7GVB1GqUZRQRBBGB8Ll9fm2habm5pE7fy9GRhweTjvyawxlXiQ86VlBb1uAoI4s7rk&#10;XMHxsPocgfABWWNlmRT8kofZtPUxwVTbJ+/osQ+5iCHsU1RQhFCnUvqsIIO+a2viyF2sMxgidLnU&#10;Dp8x3FSynyTf0mDJsaHAmpYFZdf93Siob7k73bxe8Pn+sxlysqZm+6VUp93MxyACNeEt/nevdZw/&#10;GA5GPfj7EwHI6QsAAP//AwBQSwECLQAUAAYACAAAACEA2+H2y+4AAACFAQAAEwAAAAAAAAAAAAAA&#10;AAAAAAAAW0NvbnRlbnRfVHlwZXNdLnhtbFBLAQItABQABgAIAAAAIQBa9CxbvwAAABUBAAALAAAA&#10;AAAAAAAAAAAAAB8BAABfcmVscy8ucmVsc1BLAQItABQABgAIAAAAIQAnD4CMwgAAAN8AAAAPAAAA&#10;AAAAAAAAAAAAAAcCAABkcnMvZG93bnJldi54bWxQSwUGAAAAAAMAAwC3AAAA9gIAAAAA&#10;" path="m,l9144,r,9144l,9144,,e" fillcolor="black" stroked="f" strokeweight="0">
                  <v:stroke miterlimit="83231f" joinstyle="miter"/>
                  <v:path arrowok="t" textboxrect="0,0,9144,9144"/>
                </v:shape>
                <v:shape id="Shape 137382" o:spid="_x0000_s1443" style="position:absolute;left:20263;width:10427;height:91;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2rxAAAAN8AAAAPAAAAZHJzL2Rvd25yZXYueG1sRE/LisIw&#10;FN0P+A/hCu7GVMXHVKOIILgQYWoZmN2ludMWm5vaRFv/3ggDLg/nvdp0phJ3alxpWcFoGIEgzqwu&#10;OVeQnvefCxDOI2usLJOCBznYrHsfK4y1bfmb7onPRQhhF6OCwvs6ltJlBRl0Q1sTB+7PNgZ9gE0u&#10;dYNtCDeVHEfRTBosOTQUWNOuoOyS3IyC09evOadJfWirNDv+XHG2nx6vSg363XYJwlPn3+J/90GH&#10;+ZP5ZDGG158AQK6fAAAA//8DAFBLAQItABQABgAIAAAAIQDb4fbL7gAAAIUBAAATAAAAAAAAAAAA&#10;AAAAAAAAAABbQ29udGVudF9UeXBlc10ueG1sUEsBAi0AFAAGAAgAAAAhAFr0LFu/AAAAFQEAAAsA&#10;AAAAAAAAAAAAAAAAHwEAAF9yZWxzLy5yZWxzUEsBAi0AFAAGAAgAAAAhAHNlXavEAAAA3wAAAA8A&#10;AAAAAAAAAAAAAAAABwIAAGRycy9kb3ducmV2LnhtbFBLBQYAAAAAAwADALcAAAD4AgAAAAA=&#10;" path="m,l1042721,r,9144l,9144,,e" fillcolor="black" stroked="f" strokeweight="0">
                  <v:stroke miterlimit="83231f" joinstyle="miter"/>
                  <v:path arrowok="t" textboxrect="0,0,1042721,9144"/>
                </v:shape>
                <v:shape id="Shape 137383" o:spid="_x0000_s1444" style="position:absolute;left:306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tgxAAAAN8AAAAPAAAAZHJzL2Rvd25yZXYueG1sRE9da8Iw&#10;FH0f7D+EK+xtptoxpTbKHAxkMHCdDz5em2tbbG5qkmr37xdh4OPhfOerwbTiQs43lhVMxgkI4tLq&#10;hisFu5+P5zkIH5A1tpZJwS95WC0fH3LMtL3yN12KUIkYwj5DBXUIXSalL2sy6Me2I47c0TqDIUJX&#10;Se3wGsNNK6dJ8ioNNhwbauzovabyVPRGQXeu3P7s9ZoP/fZzxsmGhq8XpZ5Gw9sCRKAh3MX/7o2O&#10;89NZOk/h9icCkMs/AAAA//8DAFBLAQItABQABgAIAAAAIQDb4fbL7gAAAIUBAAATAAAAAAAAAAAA&#10;AAAAAAAAAABbQ29udGVudF9UeXBlc10ueG1sUEsBAi0AFAAGAAgAAAAhAFr0LFu/AAAAFQEAAAsA&#10;AAAAAAAAAAAAAAAAHwEAAF9yZWxzLy5yZWxzUEsBAi0AFAAGAAgAAAAhALiRu2DEAAAA3wAAAA8A&#10;AAAAAAAAAAAAAAAABwIAAGRycy9kb3ducmV2LnhtbFBLBQYAAAAAAwADALcAAAD4AgAAAAA=&#10;" path="m,l9144,r,9144l,9144,,e" fillcolor="black" stroked="f" strokeweight="0">
                  <v:stroke miterlimit="83231f" joinstyle="miter"/>
                  <v:path arrowok="t" textboxrect="0,0,9144,9144"/>
                </v:shape>
                <v:shape id="Shape 137384" o:spid="_x0000_s1445" style="position:absolute;left:30736;width:17839;height:91;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8RwQAAAN8AAAAPAAAAZHJzL2Rvd25yZXYueG1sRE9Ni8Iw&#10;EL0L+x/CLHiRNdXKrlSjyK6C16qw16EZ29JmUpKo9d8bQfD4eN/LdW9acSXna8sKJuMEBHFhdc2l&#10;gtNx9zUH4QOyxtYyKbiTh/XqY7DETNsb53Q9hFLEEPYZKqhC6DIpfVGRQT+2HXHkztYZDBG6UmqH&#10;txhuWjlNkm9psObYUGFHvxUVzeFiFOg8T2nS/k1HDfau+c9PZr/dKjX87DcLEIH68Ba/3Hsd56c/&#10;6XwGzz8RgFw9AAAA//8DAFBLAQItABQABgAIAAAAIQDb4fbL7gAAAIUBAAATAAAAAAAAAAAAAAAA&#10;AAAAAABbQ29udGVudF9UeXBlc10ueG1sUEsBAi0AFAAGAAgAAAAhAFr0LFu/AAAAFQEAAAsAAAAA&#10;AAAAAAAAAAAAHwEAAF9yZWxzLy5yZWxzUEsBAi0AFAAGAAgAAAAhAN2qfxHBAAAA3wAAAA8AAAAA&#10;AAAAAAAAAAAABwIAAGRycy9kb3ducmV2LnhtbFBLBQYAAAAAAwADALcAAAD1AgAAAAA=&#10;" path="m,l1783969,r,9144l,9144,,e" fillcolor="black" stroked="f" strokeweight="0">
                  <v:stroke miterlimit="83231f" joinstyle="miter"/>
                  <v:path arrowok="t" textboxrect="0,0,1783969,9144"/>
                </v:shape>
                <v:shape id="Shape 137385" o:spid="_x0000_s1446" style="position:absolute;left:485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aPwgAAAN8AAAAPAAAAZHJzL2Rvd25yZXYueG1sRE/LagIx&#10;FN0X/IdwC+40U99MjaKCIELBRxdd3k6uM4OTmzGJOv59IwhdHs57Om9MJW7kfGlZwUc3AUGcWV1y&#10;ruD7uO5MQPiArLGyTAoe5GE+a71NMdX2znu6HUIuYgj7FBUUIdSplD4ryKDv2po4cifrDIYIXS61&#10;w3sMN5XsJclIGiw5NhRY06qg7Hy4GgX1JXc/F6+X/HvdbcecbKj5GijVfm8WnyACNeFf/HJvdJzf&#10;H/cnQ3j+iQDk7A8AAP//AwBQSwECLQAUAAYACAAAACEA2+H2y+4AAACFAQAAEwAAAAAAAAAAAAAA&#10;AAAAAAAAW0NvbnRlbnRfVHlwZXNdLnhtbFBLAQItABQABgAIAAAAIQBa9CxbvwAAABUBAAALAAAA&#10;AAAAAAAAAAAAAB8BAABfcmVscy8ucmVsc1BLAQItABQABgAIAAAAIQBYNIaPwgAAAN8AAAAPAAAA&#10;AAAAAAAAAAAAAAcCAABkcnMvZG93bnJldi54bWxQSwUGAAAAAAMAAwC3AAAA9gIAAAAA&#10;" path="m,l9144,r,9144l,9144,,e" fillcolor="black" stroked="f" strokeweight="0">
                  <v:stroke miterlimit="83231f" joinstyle="miter"/>
                  <v:path arrowok="t" textboxrect="0,0,9144,9144"/>
                </v:shape>
                <v:shape id="Shape 137386" o:spid="_x0000_s1447" style="position:absolute;left:48621;width:43909;height:91;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i+xQAAAN8AAAAPAAAAZHJzL2Rvd25yZXYueG1sRE9da8Iw&#10;FH0X/A/hDnyRma5CJ51RZCA4YVDdYOzt0tw1Zc1NbTJb/70ZCD4ezvdyPdhGnKnztWMFT7MEBHHp&#10;dM2Vgs+P7eMChA/IGhvHpOBCHtar8WiJuXY9H+h8DJWIIexzVGBCaHMpfWnIop+5ljhyP66zGCLs&#10;Kqk77GO4bWSaJJm0WHNsMNjSq6Hy9/hnFaTh7fQ+7KdUfBXZ3tjvom/SQqnJw7B5ARFoCHfxzb3T&#10;cf78eb7I4P9PBCBXVwAAAP//AwBQSwECLQAUAAYACAAAACEA2+H2y+4AAACFAQAAEwAAAAAAAAAA&#10;AAAAAAAAAAAAW0NvbnRlbnRfVHlwZXNdLnhtbFBLAQItABQABgAIAAAAIQBa9CxbvwAAABUBAAAL&#10;AAAAAAAAAAAAAAAAAB8BAABfcmVscy8ucmVsc1BLAQItABQABgAIAAAAIQCiHsi+xQAAAN8AAAAP&#10;AAAAAAAAAAAAAAAAAAcCAABkcnMvZG93bnJldi54bWxQSwUGAAAAAAMAAwC3AAAA+QIAAAAA&#10;" path="m,l4390898,r,9144l,9144,,e" fillcolor="black" stroked="f" strokeweight="0">
                  <v:stroke miterlimit="83231f" joinstyle="miter"/>
                  <v:path arrowok="t" textboxrect="0,0,4390898,9144"/>
                </v:shape>
                <v:shape id="Shape 137387" o:spid="_x0000_s1448" style="position:absolute;left:925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1jwwAAAN8AAAAPAAAAZHJzL2Rvd25yZXYueG1sRE9da8Iw&#10;FH0X9h/CHfim6aZYqUbZBEEEYXM++Hhtrm2xualJ1PrvzUDw8XC+p/PW1OJKzleWFXz0ExDEudUV&#10;Fwp2f8veGIQPyBpry6TgTh7ms7fOFDNtb/xL120oRAxhn6GCMoQmk9LnJRn0fdsQR+5oncEQoSuk&#10;dniL4aaWn0kykgYrjg0lNrQoKT9tL0ZBcy7c/uz1Nx8uP+uUkxW1m6FS3ff2awIiUBte4qd7peP8&#10;QToYp/D/JwKQswcAAAD//wMAUEsBAi0AFAAGAAgAAAAhANvh9svuAAAAhQEAABMAAAAAAAAAAAAA&#10;AAAAAAAAAFtDb250ZW50X1R5cGVzXS54bWxQSwECLQAUAAYACAAAACEAWvQsW78AAAAVAQAACwAA&#10;AAAAAAAAAAAAAAAfAQAAX3JlbHMvLnJlbHNQSwECLQAUAAYACAAAACEAx6q9Y8MAAADfAAAADwAA&#10;AAAAAAAAAAAAAAAHAgAAZHJzL2Rvd25yZXYueG1sUEsFBgAAAAADAAMAtwAAAPcCAAAAAA==&#10;" path="m,l9144,r,9144l,9144,,e" fillcolor="black" stroked="f" strokeweight="0">
                  <v:stroke miterlimit="83231f" joinstyle="miter"/>
                  <v:path arrowok="t" textboxrect="0,0,9144,9144"/>
                </v:shape>
                <v:shape id="Shape 137388" o:spid="_x0000_s1449" style="position:absolute;top:45;width:91;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1mxAAAAN8AAAAPAAAAZHJzL2Rvd25yZXYueG1sRE9NSwMx&#10;EL0L/Q9hCl7EZnVB69q0FEWs3qxKexw3083SzWRJ4nb9985B8Ph434vV6Ds1UExtYANXswIUcR1s&#10;y42Bj/enyzmolJEtdoHJwA8lWC0nZwusbDjxGw3b3CgJ4VShAZdzX2mdakce0yz0xMIdQvSYBcZG&#10;24gnCfedvi6KG+2xZWlw2NODo/q4/fYG+otN+bl/PLzql+f4FQfH+7vdzpjz6bi+B5VpzP/iP/fG&#10;yvzytpzLYPkjAPTyFwAA//8DAFBLAQItABQABgAIAAAAIQDb4fbL7gAAAIUBAAATAAAAAAAAAAAA&#10;AAAAAAAAAABbQ29udGVudF9UeXBlc10ueG1sUEsBAi0AFAAGAAgAAAAhAFr0LFu/AAAAFQEAAAsA&#10;AAAAAAAAAAAAAAAAHwEAAF9yZWxzLy5yZWxzUEsBAi0AFAAGAAgAAAAhAAutbWbEAAAA3wAAAA8A&#10;AAAAAAAAAAAAAAAABwIAAGRycy9kb3ducmV2LnhtbFBLBQYAAAAAAwADALcAAAD4AgAAAAA=&#10;" path="m,l9144,r,5773547l,5773547,,e" fillcolor="black" stroked="f" strokeweight="0">
                  <v:stroke miterlimit="83231f" joinstyle="miter"/>
                  <v:path arrowok="t" textboxrect="0,0,9144,5773547"/>
                </v:shape>
                <v:shape id="Shape 137389" o:spid="_x0000_s1450" style="position:absolute;top:577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yKwwAAAN8AAAAPAAAAZHJzL2Rvd25yZXYueG1sRE/LagIx&#10;FN0L/kO4QneaqYra0SgqFEQo+Oiiy9vJdWbo5GZMoo5/bwqCy8N5zxaNqcSVnC8tK3jvJSCIM6tL&#10;zhV8Hz+7ExA+IGusLJOCO3lYzNutGaba3nhP10PIRQxhn6KCIoQ6ldJnBRn0PVsTR+5kncEQocul&#10;dniL4aaS/SQZSYMlx4YCa1oXlP0dLkZBfc7dz9nrFf9edtsxJxtqvoZKvXWa5RREoCa8xE/3Rsf5&#10;g/Fg8gH/fyIAOX8AAAD//wMAUEsBAi0AFAAGAAgAAAAhANvh9svuAAAAhQEAABMAAAAAAAAAAAAA&#10;AAAAAAAAAFtDb250ZW50X1R5cGVzXS54bWxQSwECLQAUAAYACAAAACEAWvQsW78AAAAVAQAACwAA&#10;AAAAAAAAAAAAAAAfAQAAX3JlbHMvLnJlbHNQSwECLQAUAAYACAAAACEA2XmMisMAAADfAAAADwAA&#10;AAAAAAAAAAAAAAAHAgAAZHJzL2Rvd25yZXYueG1sUEsFBgAAAAADAAMAtwAAAPcCAAAAAA==&#10;" path="m,l9144,r,9144l,9144,,e" fillcolor="black" stroked="f" strokeweight="0">
                  <v:stroke miterlimit="83231f" joinstyle="miter"/>
                  <v:path arrowok="t" textboxrect="0,0,9144,9144"/>
                </v:shape>
                <v:shape id="Shape 137390" o:spid="_x0000_s1451" style="position:absolute;left:45;top:57780;width:3752;height:92;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d6xAAAAN8AAAAPAAAAZHJzL2Rvd25yZXYueG1sRE9NawIx&#10;EL0X+h/CFHqrWRVqXY3SChUpitQWvA6bcbO4mSybqGt/fecgeHy87+m887U6UxurwAb6vQwUcRFs&#10;xaWB35/PlzdQMSFbrAOTgStFmM8eH6aY23DhbzrvUqkkhGOOBlxKTa51LBx5jL3QEAt3CK3HJLAt&#10;tW3xIuG+1oMse9UeK5YGhw0tHBXH3ckbOC73q+s4s95vNutD/8t+jLZ/zpjnp+59AipRl+7im3tl&#10;Zf5wNBzLA/kjAPTsHwAA//8DAFBLAQItABQABgAIAAAAIQDb4fbL7gAAAIUBAAATAAAAAAAAAAAA&#10;AAAAAAAAAABbQ29udGVudF9UeXBlc10ueG1sUEsBAi0AFAAGAAgAAAAhAFr0LFu/AAAAFQEAAAsA&#10;AAAAAAAAAAAAAAAAHwEAAF9yZWxzLy5yZWxzUEsBAi0AFAAGAAgAAAAhANKbF3rEAAAA3wAAAA8A&#10;AAAAAAAAAAAAAAAABwIAAGRycy9kb3ducmV2LnhtbFBLBQYAAAAAAwADALcAAAD4AgAAAAA=&#10;" path="m,l375209,r,9144l,9144,,e" fillcolor="black" stroked="f" strokeweight="0">
                  <v:stroke miterlimit="83231f" joinstyle="miter"/>
                  <v:path arrowok="t" textboxrect="0,0,375209,9144"/>
                </v:shape>
                <v:shape id="Shape 137391" o:spid="_x0000_s1452" style="position:absolute;left:3797;top:45;width:92;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ImxQAAAN8AAAAPAAAAZHJzL2Rvd25yZXYueG1sRE9da8Iw&#10;FH0f7D+EO9jL0NQVnFajDGXM7W1O0cdrc23KmpuSZLX794sw2OPhfM+XvW1ERz7UjhWMhhkI4tLp&#10;misFu8+XwQREiMgaG8ek4IcCLBe3N3MstLvwB3XbWIkUwqFABSbGtpAylIYshqFriRN3dt5iTNBX&#10;Unu8pHDbyMcsG0uLNacGgy2tDJVf22+roH3Y5Pvj+vwu3179yXeGj9PDQan7u/55BiJSH//Ff+6N&#10;TvPzp3w6guufBEAufgEAAP//AwBQSwECLQAUAAYACAAAACEA2+H2y+4AAACFAQAAEwAAAAAAAAAA&#10;AAAAAAAAAAAAW0NvbnRlbnRfVHlwZXNdLnhtbFBLAQItABQABgAIAAAAIQBa9CxbvwAAABUBAAAL&#10;AAAAAAAAAAAAAAAAAB8BAABfcmVscy8ucmVsc1BLAQItABQABgAIAAAAIQAfTlImxQAAAN8AAAAP&#10;AAAAAAAAAAAAAAAAAAcCAABkcnMvZG93bnJldi54bWxQSwUGAAAAAAMAAwC3AAAA+QIAAAAA&#10;" path="m,l9144,r,5773547l,5773547,,e" fillcolor="black" stroked="f" strokeweight="0">
                  <v:stroke miterlimit="83231f" joinstyle="miter"/>
                  <v:path arrowok="t" textboxrect="0,0,9144,5773547"/>
                </v:shape>
                <v:shape id="Shape 137392" o:spid="_x0000_s1453" style="position:absolute;left:3797;top:577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mxAAAAN8AAAAPAAAAZHJzL2Rvd25yZXYueG1sRE9da8Iw&#10;FH0X9h/CHexN06lMraZlCgMZCFvng4/X5q4ta25qErX++0UY7PFwvld5b1pxIecbywqeRwkI4tLq&#10;hisF+6+34RyED8gaW8uk4EYe8uxhsMJU2yt/0qUIlYgh7FNUUIfQpVL6siaDfmQ74sh9W2cwROgq&#10;qR1eY7hp5ThJXqTBhmNDjR1taip/irNR0J0qdzh5vebj+eN9xsmW+t1UqafH/nUJIlAf/sV/7q2O&#10;8yezyWIM9z8RgMx+AQAA//8DAFBLAQItABQABgAIAAAAIQDb4fbL7gAAAIUBAAATAAAAAAAAAAAA&#10;AAAAAAAAAABbQ29udGVudF9UeXBlc10ueG1sUEsBAi0AFAAGAAgAAAAhAFr0LFu/AAAAFQEAAAsA&#10;AAAAAAAAAAAAAAAAHwEAAF9yZWxzLy5yZWxzUEsBAi0AFAAGAAgAAAAhAFIEiCbEAAAA3wAAAA8A&#10;AAAAAAAAAAAAAAAABwIAAGRycy9kb3ducmV2LnhtbFBLBQYAAAAAAwADALcAAAD4AgAAAAA=&#10;" path="m,l9144,r,9144l,9144,,e" fillcolor="black" stroked="f" strokeweight="0">
                  <v:stroke miterlimit="83231f" joinstyle="miter"/>
                  <v:path arrowok="t" textboxrect="0,0,9144,9144"/>
                </v:shape>
                <v:shape id="Shape 137393" o:spid="_x0000_s1454" style="position:absolute;left:3843;top:57780;width:16374;height:92;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EwgAAAN8AAAAPAAAAZHJzL2Rvd25yZXYueG1sRE9da8Iw&#10;FH0X9h/CHezNprWgW2cUEYXh2+oQHy/NtS1tbkoStfv3izDw8XC+l+vR9OJGzreWFWRJCoK4srrl&#10;WsHPcT99B+EDssbeMin4JQ/r1ctkiYW2d/6mWxlqEUPYF6igCWEopPRVQwZ9YgfiyF2sMxgidLXU&#10;Du8x3PRylqZzabDl2NDgQNuGqq68mthrsmu23+WddNtz2c0P0p42F6XeXsfNJ4hAY3iK/91fOs7P&#10;F/lHDo8/EYBc/QEAAP//AwBQSwECLQAUAAYACAAAACEA2+H2y+4AAACFAQAAEwAAAAAAAAAAAAAA&#10;AAAAAAAAW0NvbnRlbnRfVHlwZXNdLnhtbFBLAQItABQABgAIAAAAIQBa9CxbvwAAABUBAAALAAAA&#10;AAAAAAAAAAAAAB8BAABfcmVscy8ucmVsc1BLAQItABQABgAIAAAAIQCMgf+EwgAAAN8AAAAPAAAA&#10;AAAAAAAAAAAAAAcCAABkcnMvZG93bnJldi54bWxQSwUGAAAAAAMAAwC3AAAA9gIAAAAA&#10;" path="m,l1637411,r,9144l,9144,,e" fillcolor="black" stroked="f" strokeweight="0">
                  <v:stroke miterlimit="83231f" joinstyle="miter"/>
                  <v:path arrowok="t" textboxrect="0,0,1637411,9144"/>
                </v:shape>
                <v:shape id="Shape 137394" o:spid="_x0000_s1455" style="position:absolute;left:20217;top:45;width:92;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G+xQAAAN8AAAAPAAAAZHJzL2Rvd25yZXYueG1sRE9bS8Mw&#10;FH4X9h/CGfgiLp2V6bplQxRx+raLbI9nzVlT1pyUJHb13xtB8PHju8+XvW1ERz7UjhWMRxkI4tLp&#10;misFu+3r7SOIEJE1No5JwTcFWC4GV3MstLvwmrpNrEQK4VCgAhNjW0gZSkMWw8i1xIk7OW8xJugr&#10;qT1eUrht5F2WTaTFmlODwZaeDZXnzZdV0N6s8s/Dy+lDvr/5o+8MH6b7vVLXw/5pBiJSH//Ff+6V&#10;TvPzh3x6D79/EgC5+AEAAP//AwBQSwECLQAUAAYACAAAACEA2+H2y+4AAACFAQAAEwAAAAAAAAAA&#10;AAAAAAAAAAAAW0NvbnRlbnRfVHlwZXNdLnhtbFBLAQItABQABgAIAAAAIQBa9CxbvwAAABUBAAAL&#10;AAAAAAAAAAAAAAAAAB8BAABfcmVscy8ucmVsc1BLAQItABQABgAIAAAAIQAPOfG+xQAAAN8AAAAP&#10;AAAAAAAAAAAAAAAAAAcCAABkcnMvZG93bnJldi54bWxQSwUGAAAAAAMAAwC3AAAA+QIAAAAA&#10;" path="m,l9144,r,5773547l,5773547,,e" fillcolor="black" stroked="f" strokeweight="0">
                  <v:stroke miterlimit="83231f" joinstyle="miter"/>
                  <v:path arrowok="t" textboxrect="0,0,9144,5773547"/>
                </v:shape>
                <v:shape id="Shape 137395" o:spid="_x0000_s1456" style="position:absolute;left:20217;top:577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BSxAAAAN8AAAAPAAAAZHJzL2Rvd25yZXYueG1sRE/LagIx&#10;FN0X+g/hFrrTTH1UHY1iBUEEwdouXF4n15mhk5sxiTr+vRGELg/nPZk1phIXcr60rOCjnYAgzqwu&#10;OVfw+7NsDUH4gKyxskwKbuRhNn19mWCq7ZW/6bILuYgh7FNUUIRQp1L6rCCDvm1r4sgdrTMYInS5&#10;1A6vMdxUspMkn9JgybGhwJoWBWV/u7NRUJ9ytz95/cWH83Y94GRFzaan1PtbMx+DCNSEf/HTvdJx&#10;fnfQHfXh8ScCkNM7AAAA//8DAFBLAQItABQABgAIAAAAIQDb4fbL7gAAAIUBAAATAAAAAAAAAAAA&#10;AAAAAAAAAABbQ29udGVudF9UeXBlc10ueG1sUEsBAi0AFAAGAAgAAAAhAFr0LFu/AAAAFQEAAAsA&#10;AAAAAAAAAAAAAAAAHwEAAF9yZWxzLy5yZWxzUEsBAi0AFAAGAAgAAAAhAN3tEFLEAAAA3wAAAA8A&#10;AAAAAAAAAAAAAAAABwIAAGRycy9kb3ducmV2LnhtbFBLBQYAAAAAAwADALcAAAD4AgAAAAA=&#10;" path="m,l9144,r,9144l,9144,,e" fillcolor="black" stroked="f" strokeweight="0">
                  <v:stroke miterlimit="83231f" joinstyle="miter"/>
                  <v:path arrowok="t" textboxrect="0,0,9144,9144"/>
                </v:shape>
                <v:shape id="Shape 137396" o:spid="_x0000_s1457" style="position:absolute;left:20263;top:57780;width:10427;height:92;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11xAAAAN8AAAAPAAAAZHJzL2Rvd25yZXYueG1sRE9Na8JA&#10;EL0L/Q/LFHrTTRVjja4iguBBhMYg9DZkxyQ0Oxuzq0n/vSsUPD7e93Ldm1rcqXWVZQWfowgEcW51&#10;xYWC7LQbfoFwHlljbZkU/JGD9eptsMRE246/6Z76QoQQdgkqKL1vEildXpJBN7INceAutjXoA2wL&#10;qVvsQrip5TiKYmmw4tBQYkPbkvLf9GYUHOc/5pSlzb6rs/xwvmK8mx6uSn2895sFCE+9f4n/3Xsd&#10;5k9mk3kMzz8BgFw9AAAA//8DAFBLAQItABQABgAIAAAAIQDb4fbL7gAAAIUBAAATAAAAAAAAAAAA&#10;AAAAAAAAAABbQ29udGVudF9UeXBlc10ueG1sUEsBAi0AFAAGAAgAAAAhAFr0LFu/AAAAFQEAAAsA&#10;AAAAAAAAAAAAAAAAHwEAAF9yZWxzLy5yZWxzUEsBAi0AFAAGAAgAAAAhAImHzXXEAAAA3wAAAA8A&#10;AAAAAAAAAAAAAAAABwIAAGRycy9kb3ducmV2LnhtbFBLBQYAAAAAAwADALcAAAD4AgAAAAA=&#10;" path="m,l1042721,r,9144l,9144,,e" fillcolor="black" stroked="f" strokeweight="0">
                  <v:stroke miterlimit="83231f" joinstyle="miter"/>
                  <v:path arrowok="t" textboxrect="0,0,1042721,9144"/>
                </v:shape>
                <v:shape id="Shape 137397" o:spid="_x0000_s1458" style="position:absolute;left:30690;top:45;width:91;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xQAAAN8AAAAPAAAAZHJzL2Rvd25yZXYueG1sRE9da8Iw&#10;FH0f7D+EO/BlaLoVplajjA3R7W1O0cdrc23KmpuSxNr9+2Uw2OPhfM+XvW1ERz7UjhU8jDIQxKXT&#10;NVcKdp+r4QREiMgaG8ek4JsCLBe3N3MstLvyB3XbWIkUwqFABSbGtpAylIYshpFriRN3dt5iTNBX&#10;Unu8pnDbyMcse5IWa04NBlt6MVR+bS9WQXu/yffH1/O7fFv7k+8MH6eHg1KDu/55BiJSH//Ff+6N&#10;TvPzcT4dw++fBEAufgAAAP//AwBQSwECLQAUAAYACAAAACEA2+H2y+4AAACFAQAAEwAAAAAAAAAA&#10;AAAAAAAAAAAAW0NvbnRlbnRfVHlwZXNdLnhtbFBLAQItABQABgAIAAAAIQBa9CxbvwAAABUBAAAL&#10;AAAAAAAAAAAAAAAAAB8BAABfcmVscy8ucmVsc1BLAQItABQABgAIAAAAIQD/62/JxQAAAN8AAAAP&#10;AAAAAAAAAAAAAAAAAAcCAABkcnMvZG93bnJldi54bWxQSwUGAAAAAAMAAwC3AAAA+QIAAAAA&#10;" path="m,l9144,r,5773547l,5773547,,e" fillcolor="black" stroked="f" strokeweight="0">
                  <v:stroke miterlimit="83231f" joinstyle="miter"/>
                  <v:path arrowok="t" textboxrect="0,0,9144,5773547"/>
                </v:shape>
                <v:shape id="Shape 137398" o:spid="_x0000_s1459" style="position:absolute;left:30690;top:577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MxAAAAN8AAAAPAAAAZHJzL2Rvd25yZXYueG1sRE9NawIx&#10;EL0X/A9hhN5qtipVV6PYQkEKhVY9eBw34+7SzWRNoq7/vnMo9Ph434tV5xp1pRBrzwaeBxko4sLb&#10;mksD+9370xRUTMgWG89k4E4RVsvewwJz62/8TddtKpWEcMzRQJVSm2sdi4ocxoFviYU7+eAwCQyl&#10;tgFvEu4aPcyyF+2wZmmosKW3ioqf7cUZaM9lOJyjfeXj5etjwtmGus+xMY/9bj0HlahL/+I/98bK&#10;/NFkNJPB8kcA6OUvAAAA//8DAFBLAQItABQABgAIAAAAIQDb4fbL7gAAAIUBAAATAAAAAAAAAAAA&#10;AAAAAAAAAABbQ29udGVudF9UeXBlc10ueG1sUEsBAi0AFAAGAAgAAAAhAFr0LFu/AAAAFQEAAAsA&#10;AAAAAAAAAAAAAAAAHwEAAF9yZWxzLy5yZWxzUEsBAi0AFAAGAAgAAAAhADPsv8zEAAAA3wAAAA8A&#10;AAAAAAAAAAAAAAAABwIAAGRycy9kb3ducmV2LnhtbFBLBQYAAAAAAwADALcAAAD4AgAAAAA=&#10;" path="m,l9144,r,9144l,9144,,e" fillcolor="black" stroked="f" strokeweight="0">
                  <v:stroke miterlimit="83231f" joinstyle="miter"/>
                  <v:path arrowok="t" textboxrect="0,0,9144,9144"/>
                </v:shape>
                <v:shape id="Shape 137399" o:spid="_x0000_s1460" style="position:absolute;left:30736;top:57780;width:17839;height:92;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ZSwQAAAN8AAAAPAAAAZHJzL2Rvd25yZXYueG1sRE9Ni8Iw&#10;EL0L+x/CLHiRNdWCu1ajyK6C16qw16EZ29JmUpKo9d8bQfD4eN/LdW9acSXna8sKJuMEBHFhdc2l&#10;gtNx9/UDwgdkja1lUnAnD+vVx2CJmbY3zul6CKWIIewzVFCF0GVS+qIig35sO+LIna0zGCJ0pdQO&#10;bzHctHKaJDNpsObYUGFHvxUVzeFiFOg8T2nS/k1HDfau+c9PZr/dKjX87DcLEIH68Ba/3Hsd56ff&#10;6XwOzz8RgFw9AAAA//8DAFBLAQItABQABgAIAAAAIQDb4fbL7gAAAIUBAAATAAAAAAAAAAAAAAAA&#10;AAAAAABbQ29udGVudF9UeXBlc10ueG1sUEsBAi0AFAAGAAgAAAAhAFr0LFu/AAAAFQEAAAsAAAAA&#10;AAAAAAAAAAAAHwEAAF9yZWxzLy5yZWxzUEsBAi0AFAAGAAgAAAAhALZyRlLBAAAA3wAAAA8AAAAA&#10;AAAAAAAAAAAABwIAAGRycy9kb3ducmV2LnhtbFBLBQYAAAAAAwADALcAAAD1AgAAAAA=&#10;" path="m,l1783969,r,9144l,9144,,e" fillcolor="black" stroked="f" strokeweight="0">
                  <v:stroke miterlimit="83231f" joinstyle="miter"/>
                  <v:path arrowok="t" textboxrect="0,0,1783969,9144"/>
                </v:shape>
                <v:shape id="Shape 137400" o:spid="_x0000_s1461" style="position:absolute;left:48575;top:45;width:92;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9fxQAAAN8AAAAPAAAAZHJzL2Rvd25yZXYueG1sRE9LSwMx&#10;EL4L/Q9hBC9is1qpujYtoojVWx/SHsfNdLN0M1mSuF3/vXMQPH5879li8K3qKaYmsIHrcQGKuAq2&#10;4drAdvN6dQ8qZWSLbWAy8EMJFvPR2QxLG068on6dayUhnEo04HLuSq1T5chjGoeOWLhDiB6zwFhr&#10;G/Ek4b7VN0Ux1R4blgaHHT07qo7rb2+gu1xOPvcvhw/9/ha/Yu94/7DbGXNxPjw9gso05H/xn3tp&#10;Zf7k7raQB/JHAOj5LwAAAP//AwBQSwECLQAUAAYACAAAACEA2+H2y+4AAACFAQAAEwAAAAAAAAAA&#10;AAAAAAAAAAAAW0NvbnRlbnRfVHlwZXNdLnhtbFBLAQItABQABgAIAAAAIQBa9CxbvwAAABUBAAAL&#10;AAAAAAAAAAAAAAAAAB8BAABfcmVscy8ucmVsc1BLAQItABQABgAIAAAAIQBYoq9fxQAAAN8AAAAP&#10;AAAAAAAAAAAAAAAAAAcCAABkcnMvZG93bnJldi54bWxQSwUGAAAAAAMAAwC3AAAA+QIAAAAA&#10;" path="m,l9144,r,5773547l,5773547,,e" fillcolor="black" stroked="f" strokeweight="0">
                  <v:stroke miterlimit="83231f" joinstyle="miter"/>
                  <v:path arrowok="t" textboxrect="0,0,9144,5773547"/>
                </v:shape>
                <v:shape id="Shape 137401" o:spid="_x0000_s1462" style="position:absolute;left:48575;top:577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6zwwAAAN8AAAAPAAAAZHJzL2Rvd25yZXYueG1sRE9ba8Iw&#10;FH4f+B/CEfY2EzeZ0hnFDQZlIHh72ONZc9YWm5M2idr9eyMMfPz47vNlbxtxJh9qxxrGIwWCuHCm&#10;5lLDYf/5NAMRIrLBxjFp+KMAy8XgYY6ZcRfe0nkXS5FCOGSooYqxzaQMRUUWw8i1xIn7dd5iTNCX&#10;0ni8pHDbyGelXqXFmlNDhS19VFQcdyeroe1K/90F884/p83XlFVO/Xqi9eOwX72BiNTHu/jfnZs0&#10;/2U6UWO4/UkA5OIKAAD//wMAUEsBAi0AFAAGAAgAAAAhANvh9svuAAAAhQEAABMAAAAAAAAAAAAA&#10;AAAAAAAAAFtDb250ZW50X1R5cGVzXS54bWxQSwECLQAUAAYACAAAACEAWvQsW78AAAAVAQAACwAA&#10;AAAAAAAAAAAAAAAfAQAAX3JlbHMvLnJlbHNQSwECLQAUAAYACAAAACEAinZOs8MAAADfAAAADwAA&#10;AAAAAAAAAAAAAAAHAgAAZHJzL2Rvd25yZXYueG1sUEsFBgAAAAADAAMAtwAAAPcCAAAAAA==&#10;" path="m,l9144,r,9144l,9144,,e" fillcolor="black" stroked="f" strokeweight="0">
                  <v:stroke miterlimit="83231f" joinstyle="miter"/>
                  <v:path arrowok="t" textboxrect="0,0,9144,9144"/>
                </v:shape>
                <v:shape id="Shape 137402" o:spid="_x0000_s1463" style="position:absolute;left:48621;top:57780;width:43909;height:92;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CCxQAAAN8AAAAPAAAAZHJzL2Rvd25yZXYueG1sRE9da8Iw&#10;FH0f+B/CHfgyZro6nFSjyGCwCYOqg+Hbpbk2Zc1N10Rb/70RBB8P53u+7G0tTtT6yrGCl1ECgrhw&#10;uuJSwc/u43kKwgdkjbVjUnAmD8vF4GGOmXYdb+i0DaWIIewzVGBCaDIpfWHIoh+5hjhyB9daDBG2&#10;pdQtdjHc1jJNkom0WHFsMNjQu6Hib3u0CtLw9f/dr58o/80na2P3eVenuVLDx341AxGoD3fxzf2p&#10;4/zx22uSwvVPBCAXFwAAAP//AwBQSwECLQAUAAYACAAAACEA2+H2y+4AAACFAQAAEwAAAAAAAAAA&#10;AAAAAAAAAAAAW0NvbnRlbnRfVHlwZXNdLnhtbFBLAQItABQABgAIAAAAIQBa9CxbvwAAABUBAAAL&#10;AAAAAAAAAAAAAAAAAB8BAABfcmVscy8ucmVsc1BLAQItABQABgAIAAAAIQBwXACCxQAAAN8AAAAP&#10;AAAAAAAAAAAAAAAAAAcCAABkcnMvZG93bnJldi54bWxQSwUGAAAAAAMAAwC3AAAA+QIAAAAA&#10;" path="m,l4390898,r,9144l,9144,,e" fillcolor="black" stroked="f" strokeweight="0">
                  <v:stroke miterlimit="83231f" joinstyle="miter"/>
                  <v:path arrowok="t" textboxrect="0,0,4390898,9144"/>
                </v:shape>
                <v:shape id="Shape 137403" o:spid="_x0000_s1464" style="position:absolute;left:92531;top:45;width:92;height:57735;visibility:visible;mso-wrap-style:square;v-text-anchor:top" coordsize="9144,57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EoxQAAAN8AAAAPAAAAZHJzL2Rvd25yZXYueG1sRE9bS8Mw&#10;FH4X/A/hCL7Ilmplm3XZGBNx29susj0em7Om2JyUJHb13xtB8PHju0/nvW1ERz7UjhXcDzMQxKXT&#10;NVcKDvvXwQREiMgaG8ek4JsCzGfXV1MstLvwlrpdrEQK4VCgAhNjW0gZSkMWw9C1xIk7O28xJugr&#10;qT1eUrht5EOWjaTFmlODwZaWhsrP3ZdV0N6t8vfTy3kj12/+w3eGT0/Ho1K3N/3iGUSkPv6L/9wr&#10;nebn48csh98/CYCc/QAAAP//AwBQSwECLQAUAAYACAAAACEA2+H2y+4AAACFAQAAEwAAAAAAAAAA&#10;AAAAAAAAAAAAW0NvbnRlbnRfVHlwZXNdLnhtbFBLAQItABQABgAIAAAAIQBa9CxbvwAAABUBAAAL&#10;AAAAAAAAAAAAAAAAAB8BAABfcmVscy8ucmVsc1BLAQItABQABgAIAAAAIQCocDEoxQAAAN8AAAAP&#10;AAAAAAAAAAAAAAAAAAcCAABkcnMvZG93bnJldi54bWxQSwUGAAAAAAMAAwC3AAAA+QIAAAAA&#10;" path="m,l9144,r,5773547l,5773547,,e" fillcolor="black" stroked="f" strokeweight="0">
                  <v:stroke miterlimit="83231f" joinstyle="miter"/>
                  <v:path arrowok="t" textboxrect="0,0,9144,5773547"/>
                </v:shape>
                <v:shape id="Shape 137404" o:spid="_x0000_s1465" style="position:absolute;left:92531;top:5778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0rwwAAAN8AAAAPAAAAZHJzL2Rvd25yZXYueG1sRE9NawIx&#10;EL0X+h/CCL3VRLtUWY1SBUGEQqsePI6bcXdxM1mTqOu/bwqFHh/vezrvbCNu5EPtWMOgr0AQF87U&#10;XGrY71avYxAhIhtsHJOGBwWYz56fppgbd+dvum1jKVIIhxw1VDG2uZShqMhi6LuWOHEn5y3GBH0p&#10;jcd7CreNHCr1Li3WnBoqbGlZUXHeXq2G9lL6wyWYBR+vX5sRqzV1n5nWL73uYwIiUhf/xX/utUnz&#10;30aZyuD3TwIgZz8AAAD//wMAUEsBAi0AFAAGAAgAAAAhANvh9svuAAAAhQEAABMAAAAAAAAAAAAA&#10;AAAAAAAAAFtDb250ZW50X1R5cGVzXS54bWxQSwECLQAUAAYACAAAACEAWvQsW78AAAAVAQAACwAA&#10;AAAAAAAAAAAAAAAfAQAAX3JlbHMvLnJlbHNQSwECLQAUAAYACAAAACEAmgHtK8MAAADfAAAADwAA&#10;AAAAAAAAAAAAAAAHAgAAZHJzL2Rvd25yZXYueG1sUEsFBgAAAAADAAMAtwAAAPcCAAAAAA==&#10;" path="m,l9144,r,9144l,9144,,e" fillcolor="black" stroked="f" strokeweight="0">
                  <v:stroke miterlimit="83231f" joinstyle="miter"/>
                  <v:path arrowok="t" textboxrect="0,0,9144,9144"/>
                </v:shape>
                <v:shape id="Picture 14487" o:spid="_x0000_s1466" type="#_x0000_t75" style="position:absolute;left:49328;top:44204;width:4252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BwwwAAAN4AAAAPAAAAZHJzL2Rvd25yZXYueG1sRE9LawIx&#10;EL4X+h/CFHqriWWxy9Yo1iL0Ilgf93Ez3d12M1mSuG7/vREEb/PxPWc6H2wrevKhcaxhPFIgiEtn&#10;Gq407HerlxxEiMgGW8ek4Z8CzGePD1MsjDvzN/XbWIkUwqFADXWMXSFlKGuyGEauI07cj/MWY4K+&#10;ksbjOYXbVr4qNZEWG04NNXa0rKn8256sBrWrHH/SsV/9qsPm9JHlfrnOtX5+GhbvICIN8S6+ub9M&#10;mp9l+Rtc30k3yNkFAAD//wMAUEsBAi0AFAAGAAgAAAAhANvh9svuAAAAhQEAABMAAAAAAAAAAAAA&#10;AAAAAAAAAFtDb250ZW50X1R5cGVzXS54bWxQSwECLQAUAAYACAAAACEAWvQsW78AAAAVAQAACwAA&#10;AAAAAAAAAAAAAAAfAQAAX3JlbHMvLnJlbHNQSwECLQAUAAYACAAAACEAxXxgcMMAAADeAAAADwAA&#10;AAAAAAAAAAAAAAAHAgAAZHJzL2Rvd25yZXYueG1sUEsFBgAAAAADAAMAtwAAAPcCAAAAAA==&#10;">
                  <v:imagedata r:id="rId43" o:title=""/>
                </v:shape>
                <w10:anchorlock/>
              </v:group>
            </w:pict>
          </mc:Fallback>
        </mc:AlternateContent>
      </w:r>
    </w:p>
    <w:p w14:paraId="26B34DF6"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13" w:type="dxa"/>
          <w:left w:w="112" w:type="dxa"/>
          <w:right w:w="74" w:type="dxa"/>
        </w:tblCellMar>
        <w:tblLook w:val="04A0" w:firstRow="1" w:lastRow="0" w:firstColumn="1" w:lastColumn="0" w:noHBand="0" w:noVBand="1"/>
      </w:tblPr>
      <w:tblGrid>
        <w:gridCol w:w="540"/>
        <w:gridCol w:w="2356"/>
        <w:gridCol w:w="613"/>
        <w:gridCol w:w="2008"/>
        <w:gridCol w:w="4681"/>
      </w:tblGrid>
      <w:tr w:rsidR="00665232" w:rsidRPr="00665232" w14:paraId="4F203AEB" w14:textId="77777777" w:rsidTr="00397E2C">
        <w:trPr>
          <w:trHeight w:val="8357"/>
        </w:trPr>
        <w:tc>
          <w:tcPr>
            <w:tcW w:w="540" w:type="dxa"/>
            <w:tcBorders>
              <w:top w:val="single" w:sz="3" w:space="0" w:color="000000"/>
              <w:left w:val="single" w:sz="3" w:space="0" w:color="000000"/>
              <w:bottom w:val="single" w:sz="3" w:space="0" w:color="000000"/>
              <w:right w:val="single" w:sz="3" w:space="0" w:color="000000"/>
            </w:tcBorders>
          </w:tcPr>
          <w:p w14:paraId="6480AC6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5 </w:t>
            </w:r>
          </w:p>
        </w:tc>
        <w:tc>
          <w:tcPr>
            <w:tcW w:w="2356" w:type="dxa"/>
            <w:tcBorders>
              <w:top w:val="single" w:sz="3" w:space="0" w:color="000000"/>
              <w:left w:val="single" w:sz="3" w:space="0" w:color="000000"/>
              <w:bottom w:val="single" w:sz="3" w:space="0" w:color="000000"/>
              <w:right w:val="single" w:sz="3" w:space="0" w:color="000000"/>
            </w:tcBorders>
          </w:tcPr>
          <w:p w14:paraId="3762B141"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w:t>
            </w:r>
          </w:p>
          <w:p w14:paraId="6036C92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М.Ю. Лермонтова </w:t>
            </w:r>
          </w:p>
        </w:tc>
        <w:tc>
          <w:tcPr>
            <w:tcW w:w="613" w:type="dxa"/>
            <w:tcBorders>
              <w:top w:val="single" w:sz="3" w:space="0" w:color="000000"/>
              <w:left w:val="single" w:sz="3" w:space="0" w:color="000000"/>
              <w:bottom w:val="single" w:sz="3" w:space="0" w:color="000000"/>
              <w:right w:val="single" w:sz="3" w:space="0" w:color="000000"/>
            </w:tcBorders>
          </w:tcPr>
          <w:p w14:paraId="30D0B6E3" w14:textId="77777777" w:rsidR="00665232" w:rsidRPr="00665232" w:rsidRDefault="00665232" w:rsidP="00665232">
            <w:pPr>
              <w:spacing w:before="0" w:beforeAutospacing="0" w:after="0" w:afterAutospacing="0" w:line="259" w:lineRule="auto"/>
              <w:ind w:right="12"/>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4 </w:t>
            </w:r>
          </w:p>
        </w:tc>
        <w:tc>
          <w:tcPr>
            <w:tcW w:w="2008" w:type="dxa"/>
            <w:tcBorders>
              <w:top w:val="single" w:sz="3" w:space="0" w:color="000000"/>
              <w:left w:val="single" w:sz="3" w:space="0" w:color="000000"/>
              <w:bottom w:val="single" w:sz="3" w:space="0" w:color="000000"/>
              <w:right w:val="single" w:sz="3" w:space="0" w:color="000000"/>
            </w:tcBorders>
          </w:tcPr>
          <w:p w14:paraId="5204FFC0" w14:textId="77777777" w:rsidR="00665232" w:rsidRPr="00665232" w:rsidRDefault="00665232" w:rsidP="00665232">
            <w:pPr>
              <w:spacing w:before="0" w:beforeAutospacing="0" w:after="0" w:afterAutospacing="0" w:line="295" w:lineRule="auto"/>
              <w:ind w:right="15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Лирические произведения  М.Ю. Лермонтова: </w:t>
            </w:r>
          </w:p>
          <w:p w14:paraId="24D44810" w14:textId="77777777" w:rsidR="00665232" w:rsidRPr="00665232" w:rsidRDefault="00665232" w:rsidP="00665232">
            <w:pPr>
              <w:spacing w:before="0" w:beforeAutospacing="0" w:after="0" w:afterAutospacing="0" w:line="259" w:lineRule="auto"/>
              <w:ind w:right="6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 </w:t>
            </w:r>
          </w:p>
        </w:tc>
        <w:tc>
          <w:tcPr>
            <w:tcW w:w="4681" w:type="dxa"/>
            <w:tcBorders>
              <w:top w:val="single" w:sz="3" w:space="0" w:color="000000"/>
              <w:left w:val="single" w:sz="3" w:space="0" w:color="000000"/>
              <w:bottom w:val="single" w:sz="3" w:space="0" w:color="000000"/>
              <w:right w:val="single" w:sz="3" w:space="0" w:color="000000"/>
            </w:tcBorders>
          </w:tcPr>
          <w:p w14:paraId="7EDD4315" w14:textId="07C37D7E" w:rsidR="00665232" w:rsidRPr="00665232" w:rsidRDefault="00E91A6A" w:rsidP="00665232">
            <w:pPr>
              <w:spacing w:before="0" w:beforeAutospacing="0" w:after="1" w:afterAutospacing="0" w:line="295" w:lineRule="auto"/>
              <w:ind w:right="648"/>
              <w:jc w:val="both"/>
              <w:rPr>
                <w:rFonts w:ascii="Times New Roman" w:eastAsia="Times New Roman" w:hAnsi="Times New Roman" w:cs="Times New Roman"/>
                <w:color w:val="000000"/>
                <w:sz w:val="24"/>
                <w:szCs w:val="24"/>
                <w:lang w:val="ru-RU"/>
              </w:rPr>
            </w:pPr>
            <w:r w:rsidRPr="00E91A6A">
              <w:rPr>
                <w:rFonts w:ascii="Times New Roman" w:eastAsia="Times New Roman" w:hAnsi="Times New Roman" w:cs="Times New Roman"/>
                <w:color w:val="000000"/>
                <w:sz w:val="24"/>
                <w:szCs w:val="24"/>
                <w:lang w:val="ru-RU"/>
              </w:rPr>
              <w:t xml:space="preserve">о  самостоятельно прочитанном произведении по  заданному образцу </w:t>
            </w:r>
            <w:r>
              <w:rPr>
                <w:rFonts w:ascii="Times New Roman" w:eastAsia="Times New Roman" w:hAnsi="Times New Roman" w:cs="Times New Roman"/>
                <w:color w:val="000000"/>
                <w:sz w:val="24"/>
                <w:szCs w:val="24"/>
                <w:lang w:val="ru-RU"/>
              </w:rPr>
              <w:t xml:space="preserve"> </w:t>
            </w:r>
            <w:r w:rsidR="00665232" w:rsidRPr="00665232">
              <w:rPr>
                <w:rFonts w:ascii="Times New Roman" w:eastAsia="Times New Roman" w:hAnsi="Times New Roman" w:cs="Times New Roman"/>
                <w:color w:val="000000"/>
                <w:sz w:val="24"/>
                <w:szCs w:val="24"/>
                <w:lang w:val="ru-RU"/>
              </w:rPr>
              <w:t xml:space="preserve">Разговор перед чтением: понимание общего настроения лирического произведения, творчество  М. Ю. Лермонтова. </w:t>
            </w:r>
          </w:p>
          <w:p w14:paraId="09638274" w14:textId="77777777" w:rsidR="00665232" w:rsidRPr="00665232" w:rsidRDefault="00665232" w:rsidP="00665232">
            <w:pPr>
              <w:spacing w:before="0" w:beforeAutospacing="0" w:after="33" w:afterAutospacing="0" w:line="276" w:lineRule="auto"/>
              <w:ind w:right="10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стихотворных произведений (не менее 3)  М. Ю. Лермонтова:  «Утёс», «Парус», «Москва, Москва!.. Люблю тебя как сын…» и другие. Учебный диалог: обсуждение эмоционального состояния при восприятии описанных картин природы, </w:t>
            </w:r>
          </w:p>
          <w:p w14:paraId="49905F80" w14:textId="77777777" w:rsidR="00665232" w:rsidRPr="00665232" w:rsidRDefault="00665232" w:rsidP="00665232">
            <w:pPr>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ответ на вопрос: «Какое чувство создаёт произведение?». </w:t>
            </w:r>
          </w:p>
          <w:p w14:paraId="42AC96A7" w14:textId="77777777" w:rsidR="00665232" w:rsidRPr="00665232" w:rsidRDefault="00665232" w:rsidP="00665232">
            <w:pPr>
              <w:spacing w:before="0" w:beforeAutospacing="0" w:after="0" w:afterAutospacing="0" w:line="279" w:lineRule="auto"/>
              <w:ind w:right="11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 </w:t>
            </w:r>
          </w:p>
          <w:p w14:paraId="721C66BF" w14:textId="77777777" w:rsidR="00665232" w:rsidRPr="00665232" w:rsidRDefault="00665232" w:rsidP="00665232">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Рассматривание репродукций картин и подбор к ним соответствующих стихотворных строк. </w:t>
            </w:r>
          </w:p>
          <w:p w14:paraId="469EA4A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выразительном чтении вслух и наизусть с сохранением интонационного рисунка произведения. Творческое задание: воссоздание в воображении описанных в стихотворении картин </w:t>
            </w:r>
          </w:p>
        </w:tc>
      </w:tr>
    </w:tbl>
    <w:p w14:paraId="22811A72"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340" w:type="dxa"/>
        <w:tblInd w:w="4" w:type="dxa"/>
        <w:tblCellMar>
          <w:top w:w="13" w:type="dxa"/>
          <w:left w:w="112" w:type="dxa"/>
          <w:right w:w="37" w:type="dxa"/>
        </w:tblCellMar>
        <w:tblLook w:val="04A0" w:firstRow="1" w:lastRow="0" w:firstColumn="1" w:lastColumn="0" w:noHBand="0" w:noVBand="1"/>
      </w:tblPr>
      <w:tblGrid>
        <w:gridCol w:w="598"/>
        <w:gridCol w:w="1569"/>
        <w:gridCol w:w="946"/>
        <w:gridCol w:w="71"/>
        <w:gridCol w:w="685"/>
        <w:gridCol w:w="2054"/>
        <w:gridCol w:w="763"/>
        <w:gridCol w:w="3654"/>
      </w:tblGrid>
      <w:tr w:rsidR="00665232" w:rsidRPr="000A57A5" w14:paraId="7C24E0F7" w14:textId="77777777" w:rsidTr="00397E2C">
        <w:trPr>
          <w:trHeight w:val="1209"/>
        </w:trPr>
        <w:tc>
          <w:tcPr>
            <w:tcW w:w="598" w:type="dxa"/>
            <w:tcBorders>
              <w:top w:val="single" w:sz="3" w:space="0" w:color="000000"/>
              <w:left w:val="single" w:sz="3" w:space="0" w:color="000000"/>
              <w:bottom w:val="single" w:sz="3" w:space="0" w:color="000000"/>
              <w:right w:val="single" w:sz="3" w:space="0" w:color="000000"/>
            </w:tcBorders>
          </w:tcPr>
          <w:p w14:paraId="4DE04F6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1569" w:type="dxa"/>
            <w:tcBorders>
              <w:top w:val="single" w:sz="3" w:space="0" w:color="000000"/>
              <w:left w:val="single" w:sz="3" w:space="0" w:color="000000"/>
              <w:bottom w:val="single" w:sz="3" w:space="0" w:color="000000"/>
              <w:right w:val="single" w:sz="3" w:space="0" w:color="000000"/>
            </w:tcBorders>
          </w:tcPr>
          <w:p w14:paraId="3153AB11"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Литературная сказка </w:t>
            </w:r>
          </w:p>
        </w:tc>
        <w:tc>
          <w:tcPr>
            <w:tcW w:w="946" w:type="dxa"/>
            <w:tcBorders>
              <w:top w:val="single" w:sz="3" w:space="0" w:color="000000"/>
              <w:left w:val="single" w:sz="3" w:space="0" w:color="000000"/>
              <w:bottom w:val="single" w:sz="3" w:space="0" w:color="000000"/>
              <w:right w:val="single" w:sz="3" w:space="0" w:color="000000"/>
            </w:tcBorders>
          </w:tcPr>
          <w:p w14:paraId="71D673EE" w14:textId="77777777" w:rsidR="00665232" w:rsidRPr="00665232" w:rsidRDefault="00665232" w:rsidP="00665232">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9 </w:t>
            </w:r>
          </w:p>
        </w:tc>
        <w:tc>
          <w:tcPr>
            <w:tcW w:w="2810" w:type="dxa"/>
            <w:gridSpan w:val="3"/>
            <w:tcBorders>
              <w:top w:val="single" w:sz="3" w:space="0" w:color="000000"/>
              <w:left w:val="single" w:sz="3" w:space="0" w:color="000000"/>
              <w:bottom w:val="single" w:sz="3" w:space="0" w:color="000000"/>
              <w:right w:val="single" w:sz="3" w:space="0" w:color="000000"/>
            </w:tcBorders>
          </w:tcPr>
          <w:p w14:paraId="4B2A599C" w14:textId="77777777" w:rsidR="00665232" w:rsidRPr="00665232" w:rsidRDefault="00665232" w:rsidP="00665232">
            <w:pPr>
              <w:spacing w:before="0" w:beforeAutospacing="0" w:after="41" w:afterAutospacing="0" w:line="264"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Тематика авторских стихотворных сказок. Расширение представлений  о героях литературных сказок </w:t>
            </w:r>
          </w:p>
          <w:p w14:paraId="32BCA218" w14:textId="77777777" w:rsidR="00665232" w:rsidRPr="00665232" w:rsidRDefault="00665232" w:rsidP="00665232">
            <w:pPr>
              <w:spacing w:before="0" w:beforeAutospacing="0" w:after="46"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w:t>
            </w:r>
          </w:p>
          <w:p w14:paraId="09A34631" w14:textId="77777777" w:rsidR="00665232" w:rsidRPr="00665232" w:rsidRDefault="00665232" w:rsidP="00665232">
            <w:pPr>
              <w:spacing w:before="0" w:beforeAutospacing="0" w:after="52"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Ершова,  </w:t>
            </w:r>
          </w:p>
          <w:p w14:paraId="57C8869D" w14:textId="77777777" w:rsidR="00665232" w:rsidRPr="00665232" w:rsidRDefault="00665232" w:rsidP="00665232">
            <w:pPr>
              <w:spacing w:before="0" w:beforeAutospacing="0" w:after="46"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П.П. Бажова,  </w:t>
            </w:r>
          </w:p>
          <w:p w14:paraId="42E1137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С.Т. Аксакова,  </w:t>
            </w:r>
          </w:p>
          <w:p w14:paraId="4FB3D128" w14:textId="77777777" w:rsidR="00665232" w:rsidRPr="00665232" w:rsidRDefault="00665232" w:rsidP="00665232">
            <w:pPr>
              <w:spacing w:before="0" w:beforeAutospacing="0" w:after="0" w:afterAutospacing="0" w:line="259" w:lineRule="auto"/>
              <w:ind w:right="14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С.Я. Маршака). Связь литературной сказки с фольклорной: народная речь – особенность авторской сказки. Иллюстрации  в сказке: назначение, особенности </w:t>
            </w:r>
          </w:p>
        </w:tc>
        <w:tc>
          <w:tcPr>
            <w:tcW w:w="4417" w:type="dxa"/>
            <w:gridSpan w:val="2"/>
            <w:tcBorders>
              <w:top w:val="single" w:sz="3" w:space="0" w:color="000000"/>
              <w:left w:val="single" w:sz="3" w:space="0" w:color="000000"/>
              <w:bottom w:val="single" w:sz="3" w:space="0" w:color="000000"/>
              <w:right w:val="single" w:sz="3" w:space="0" w:color="000000"/>
            </w:tcBorders>
          </w:tcPr>
          <w:p w14:paraId="406BD614" w14:textId="77777777" w:rsidR="00665232" w:rsidRPr="00665232" w:rsidRDefault="00665232" w:rsidP="00665232">
            <w:pPr>
              <w:spacing w:before="0" w:beforeAutospacing="0" w:after="7" w:afterAutospacing="0" w:line="295" w:lineRule="auto"/>
              <w:ind w:right="46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 </w:t>
            </w:r>
          </w:p>
          <w:p w14:paraId="0400A259" w14:textId="77777777" w:rsidR="00665232" w:rsidRPr="00665232" w:rsidRDefault="00665232" w:rsidP="00665232">
            <w:pPr>
              <w:spacing w:before="0" w:beforeAutospacing="0" w:after="0" w:afterAutospacing="0" w:line="295" w:lineRule="auto"/>
              <w:ind w:right="43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и чтение литературных сказок. Например,  П. П. Ершов. </w:t>
            </w:r>
            <w:r w:rsidRPr="00665232">
              <w:rPr>
                <w:rFonts w:ascii="Times New Roman" w:eastAsia="Times New Roman" w:hAnsi="Times New Roman" w:cs="Times New Roman"/>
                <w:color w:val="000000"/>
                <w:sz w:val="24"/>
                <w:szCs w:val="24"/>
                <w:lang w:val="ru-RU"/>
              </w:rPr>
              <w:lastRenderedPageBreak/>
              <w:t xml:space="preserve">«Конёк-Горбунок», С. Т. Аксаков. «Аленький цветочек» и другие. </w:t>
            </w:r>
          </w:p>
          <w:p w14:paraId="2760E515" w14:textId="77777777" w:rsidR="00665232" w:rsidRPr="00665232" w:rsidRDefault="00665232" w:rsidP="00665232">
            <w:pPr>
              <w:spacing w:before="0" w:beforeAutospacing="0" w:after="0" w:afterAutospacing="0" w:line="275" w:lineRule="auto"/>
              <w:ind w:right="13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14:paraId="4B412BAC" w14:textId="77777777" w:rsidR="00665232" w:rsidRPr="00665232" w:rsidRDefault="00665232" w:rsidP="00665232">
            <w:pPr>
              <w:spacing w:before="0" w:beforeAutospacing="0" w:after="23" w:afterAutospacing="0" w:line="284" w:lineRule="auto"/>
              <w:ind w:right="11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w:t>
            </w:r>
          </w:p>
          <w:p w14:paraId="1E35458B" w14:textId="77777777" w:rsidR="00665232" w:rsidRPr="00665232" w:rsidRDefault="00665232" w:rsidP="00665232">
            <w:pPr>
              <w:spacing w:before="0" w:beforeAutospacing="0" w:after="49"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произведения выборочно. </w:t>
            </w:r>
          </w:p>
          <w:p w14:paraId="62AFBAC1" w14:textId="2B851633" w:rsidR="002339C7" w:rsidRPr="002339C7" w:rsidRDefault="00665232" w:rsidP="002339C7">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Работа в парах: чтение диалогов по ролям.</w:t>
            </w:r>
            <w:r w:rsidR="002339C7" w:rsidRPr="002339C7">
              <w:rPr>
                <w:lang w:val="ru-RU"/>
              </w:rPr>
              <w:t xml:space="preserve"> </w:t>
            </w:r>
            <w:r w:rsidR="002339C7" w:rsidRPr="002339C7">
              <w:rPr>
                <w:rFonts w:ascii="Times New Roman" w:eastAsia="Times New Roman" w:hAnsi="Times New Roman" w:cs="Times New Roman"/>
                <w:color w:val="000000"/>
                <w:sz w:val="24"/>
                <w:szCs w:val="24"/>
                <w:lang w:val="ru-RU"/>
              </w:rPr>
              <w:t xml:space="preserve">Знакомство со сказом П. П. Бажова «Серебряное копытце», выделение особенностей жанра. 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Дифференцированная работа: драматизация отрывков из сказки П. П. Ершова «Конёк-Горбунок». Проверочная работа по итогам изученного раздела: демонстрация начитанности и сформированности специальных читательских умений. Проверка и оценка </w:t>
            </w:r>
            <w:r w:rsidR="002339C7" w:rsidRPr="002339C7">
              <w:rPr>
                <w:rFonts w:ascii="Times New Roman" w:eastAsia="Times New Roman" w:hAnsi="Times New Roman" w:cs="Times New Roman"/>
                <w:color w:val="000000"/>
                <w:sz w:val="24"/>
                <w:szCs w:val="24"/>
                <w:lang w:val="ru-RU"/>
              </w:rPr>
              <w:lastRenderedPageBreak/>
              <w:t xml:space="preserve">своей работы по предложенным критериям. </w:t>
            </w:r>
          </w:p>
          <w:p w14:paraId="7CB9BA16" w14:textId="23069E18" w:rsidR="00665232" w:rsidRPr="00665232" w:rsidRDefault="002339C7" w:rsidP="002339C7">
            <w:pPr>
              <w:spacing w:before="0" w:beforeAutospacing="0" w:after="0" w:afterAutospacing="0" w:line="259" w:lineRule="auto"/>
              <w:rPr>
                <w:rFonts w:ascii="Times New Roman" w:eastAsia="Times New Roman" w:hAnsi="Times New Roman" w:cs="Times New Roman"/>
                <w:color w:val="000000"/>
                <w:sz w:val="24"/>
                <w:szCs w:val="24"/>
                <w:lang w:val="ru-RU"/>
              </w:rPr>
            </w:pPr>
            <w:r w:rsidRPr="002339C7">
              <w:rPr>
                <w:rFonts w:ascii="Times New Roman" w:eastAsia="Times New Roman" w:hAnsi="Times New Roman" w:cs="Times New Roman"/>
                <w:color w:val="000000"/>
                <w:sz w:val="24"/>
                <w:szCs w:val="24"/>
                <w:lang w:val="ru-RU"/>
              </w:rPr>
              <w:t xml:space="preserve">Выбор книги для самостоятельного чтения с учётом рекомендательного списка, написание аннотации к  самостоятельно прочитанному произведению. Составление (письменно) рассказа-рассуждения «Моя любимая литературная сказка», раскрытие своего отношения к художественной </w:t>
            </w:r>
            <w:r w:rsidR="00AE2FAB">
              <w:rPr>
                <w:rFonts w:ascii="Times New Roman" w:eastAsia="Times New Roman" w:hAnsi="Times New Roman" w:cs="Times New Roman"/>
                <w:color w:val="000000"/>
                <w:sz w:val="24"/>
                <w:szCs w:val="24"/>
                <w:lang w:val="ru-RU"/>
              </w:rPr>
              <w:t>,</w:t>
            </w:r>
            <w:proofErr w:type="spellStart"/>
            <w:r w:rsidRPr="002339C7">
              <w:rPr>
                <w:rFonts w:ascii="Times New Roman" w:eastAsia="Times New Roman" w:hAnsi="Times New Roman" w:cs="Times New Roman"/>
                <w:color w:val="000000"/>
                <w:sz w:val="24"/>
                <w:szCs w:val="24"/>
                <w:lang w:val="ru-RU"/>
              </w:rPr>
              <w:t>итературе</w:t>
            </w:r>
            <w:proofErr w:type="spellEnd"/>
            <w:r w:rsidR="00665232" w:rsidRPr="00665232">
              <w:rPr>
                <w:rFonts w:ascii="Times New Roman" w:eastAsia="Times New Roman" w:hAnsi="Times New Roman" w:cs="Times New Roman"/>
                <w:color w:val="000000"/>
                <w:sz w:val="24"/>
                <w:szCs w:val="24"/>
                <w:lang w:val="ru-RU"/>
              </w:rPr>
              <w:t xml:space="preserve"> </w:t>
            </w:r>
          </w:p>
        </w:tc>
      </w:tr>
      <w:tr w:rsidR="00665232" w:rsidRPr="000A57A5" w14:paraId="4E4C5CFF" w14:textId="77777777" w:rsidTr="00397E2C">
        <w:tblPrEx>
          <w:tblCellMar>
            <w:top w:w="5" w:type="dxa"/>
            <w:right w:w="110" w:type="dxa"/>
          </w:tblCellMar>
        </w:tblPrEx>
        <w:trPr>
          <w:trHeight w:val="2097"/>
        </w:trPr>
        <w:tc>
          <w:tcPr>
            <w:tcW w:w="598" w:type="dxa"/>
            <w:tcBorders>
              <w:top w:val="single" w:sz="3" w:space="0" w:color="000000"/>
              <w:left w:val="single" w:sz="3" w:space="0" w:color="000000"/>
              <w:bottom w:val="single" w:sz="3" w:space="0" w:color="000000"/>
              <w:right w:val="single" w:sz="3" w:space="0" w:color="000000"/>
            </w:tcBorders>
          </w:tcPr>
          <w:p w14:paraId="7D86BD9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7 </w:t>
            </w:r>
          </w:p>
        </w:tc>
        <w:tc>
          <w:tcPr>
            <w:tcW w:w="2586" w:type="dxa"/>
            <w:gridSpan w:val="3"/>
            <w:tcBorders>
              <w:top w:val="single" w:sz="3" w:space="0" w:color="000000"/>
              <w:left w:val="single" w:sz="3" w:space="0" w:color="000000"/>
              <w:bottom w:val="single" w:sz="3" w:space="0" w:color="000000"/>
              <w:right w:val="single" w:sz="3" w:space="0" w:color="000000"/>
            </w:tcBorders>
          </w:tcPr>
          <w:p w14:paraId="3524A65F" w14:textId="77777777" w:rsidR="00665232" w:rsidRPr="00665232" w:rsidRDefault="00665232" w:rsidP="00665232">
            <w:pPr>
              <w:spacing w:before="0" w:beforeAutospacing="0" w:after="0" w:afterAutospacing="0" w:line="25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Картины природы в творчестве поэтов и писателей </w:t>
            </w:r>
          </w:p>
          <w:p w14:paraId="5A0F53D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XIX </w:t>
            </w:r>
          </w:p>
        </w:tc>
        <w:tc>
          <w:tcPr>
            <w:tcW w:w="685" w:type="dxa"/>
            <w:tcBorders>
              <w:top w:val="single" w:sz="3" w:space="0" w:color="000000"/>
              <w:left w:val="single" w:sz="3" w:space="0" w:color="000000"/>
              <w:bottom w:val="single" w:sz="3" w:space="0" w:color="000000"/>
              <w:right w:val="single" w:sz="3" w:space="0" w:color="000000"/>
            </w:tcBorders>
          </w:tcPr>
          <w:p w14:paraId="19113ED2"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 </w:t>
            </w:r>
          </w:p>
        </w:tc>
        <w:tc>
          <w:tcPr>
            <w:tcW w:w="2817" w:type="dxa"/>
            <w:gridSpan w:val="2"/>
            <w:tcBorders>
              <w:top w:val="single" w:sz="3" w:space="0" w:color="000000"/>
              <w:left w:val="single" w:sz="3" w:space="0" w:color="000000"/>
              <w:bottom w:val="single" w:sz="3" w:space="0" w:color="000000"/>
              <w:right w:val="single" w:sz="3" w:space="0" w:color="000000"/>
            </w:tcBorders>
          </w:tcPr>
          <w:p w14:paraId="45A3C998" w14:textId="77777777" w:rsidR="00665232" w:rsidRPr="00665232" w:rsidRDefault="00665232" w:rsidP="00665232">
            <w:pPr>
              <w:spacing w:before="0" w:beforeAutospacing="0" w:after="0" w:afterAutospacing="0" w:line="259" w:lineRule="auto"/>
              <w:ind w:right="1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Лирика, лирические произведения как описание  в стихотворной форме чувств поэта, связанных </w:t>
            </w:r>
          </w:p>
        </w:tc>
        <w:tc>
          <w:tcPr>
            <w:tcW w:w="3654" w:type="dxa"/>
            <w:tcBorders>
              <w:top w:val="single" w:sz="3" w:space="0" w:color="000000"/>
              <w:left w:val="single" w:sz="3" w:space="0" w:color="000000"/>
              <w:bottom w:val="single" w:sz="3" w:space="0" w:color="000000"/>
              <w:right w:val="single" w:sz="3" w:space="0" w:color="000000"/>
            </w:tcBorders>
          </w:tcPr>
          <w:p w14:paraId="377994C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w:t>
            </w:r>
          </w:p>
        </w:tc>
      </w:tr>
      <w:tr w:rsidR="00665232" w:rsidRPr="000A57A5" w14:paraId="398CEB60" w14:textId="77777777" w:rsidTr="00397E2C">
        <w:tblPrEx>
          <w:tblCellMar>
            <w:top w:w="66" w:type="dxa"/>
            <w:left w:w="119" w:type="dxa"/>
            <w:right w:w="96" w:type="dxa"/>
          </w:tblCellMar>
        </w:tblPrEx>
        <w:trPr>
          <w:trHeight w:val="2148"/>
        </w:trPr>
        <w:tc>
          <w:tcPr>
            <w:tcW w:w="598" w:type="dxa"/>
            <w:tcBorders>
              <w:top w:val="single" w:sz="3" w:space="0" w:color="000000"/>
              <w:left w:val="single" w:sz="3" w:space="0" w:color="000000"/>
              <w:bottom w:val="single" w:sz="3" w:space="0" w:color="000000"/>
              <w:right w:val="single" w:sz="3" w:space="0" w:color="000000"/>
            </w:tcBorders>
          </w:tcPr>
          <w:p w14:paraId="0DC9D30F" w14:textId="4D694EB3" w:rsidR="00665232" w:rsidRPr="00665232" w:rsidRDefault="00AE2FAB"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2586" w:type="dxa"/>
            <w:gridSpan w:val="3"/>
            <w:tcBorders>
              <w:top w:val="single" w:sz="3" w:space="0" w:color="000000"/>
              <w:left w:val="single" w:sz="3" w:space="0" w:color="000000"/>
              <w:bottom w:val="single" w:sz="3" w:space="0" w:color="000000"/>
              <w:right w:val="single" w:sz="3" w:space="0" w:color="000000"/>
            </w:tcBorders>
          </w:tcPr>
          <w:p w14:paraId="12B293B6"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85" w:type="dxa"/>
            <w:tcBorders>
              <w:top w:val="single" w:sz="3" w:space="0" w:color="000000"/>
              <w:left w:val="single" w:sz="3" w:space="0" w:color="000000"/>
              <w:bottom w:val="single" w:sz="3" w:space="0" w:color="000000"/>
              <w:right w:val="single" w:sz="3" w:space="0" w:color="000000"/>
            </w:tcBorders>
          </w:tcPr>
          <w:p w14:paraId="67D9558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7" w:type="dxa"/>
            <w:gridSpan w:val="2"/>
            <w:tcBorders>
              <w:top w:val="single" w:sz="3" w:space="0" w:color="000000"/>
              <w:left w:val="single" w:sz="3" w:space="0" w:color="000000"/>
              <w:bottom w:val="single" w:sz="3" w:space="0" w:color="000000"/>
              <w:right w:val="single" w:sz="3" w:space="0" w:color="000000"/>
            </w:tcBorders>
          </w:tcPr>
          <w:p w14:paraId="17B20C09" w14:textId="77777777" w:rsidR="00665232" w:rsidRPr="00665232" w:rsidRDefault="00665232" w:rsidP="00665232">
            <w:pPr>
              <w:spacing w:before="0" w:beforeAutospacing="0" w:after="0"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 наблюдениями, описаниями природы. </w:t>
            </w:r>
          </w:p>
          <w:p w14:paraId="24846467" w14:textId="77777777" w:rsidR="00665232" w:rsidRPr="00665232" w:rsidRDefault="00665232" w:rsidP="00665232">
            <w:pPr>
              <w:spacing w:before="0" w:beforeAutospacing="0" w:after="35" w:afterAutospacing="0" w:line="26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круга чтения лирических произведений поэтов ХIХ века:  </w:t>
            </w:r>
          </w:p>
          <w:p w14:paraId="060C8090" w14:textId="77777777" w:rsidR="00665232" w:rsidRPr="00665232" w:rsidRDefault="00665232" w:rsidP="00665232">
            <w:pPr>
              <w:spacing w:before="0" w:beforeAutospacing="0" w:after="5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В.А. Жуковский, </w:t>
            </w:r>
          </w:p>
          <w:p w14:paraId="28ACD02F" w14:textId="77777777" w:rsidR="00665232" w:rsidRPr="00665232" w:rsidRDefault="00665232" w:rsidP="00665232">
            <w:pPr>
              <w:spacing w:before="0" w:beforeAutospacing="0" w:after="4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Е.А. Баратынский, </w:t>
            </w:r>
          </w:p>
          <w:p w14:paraId="08BB5393" w14:textId="77777777" w:rsidR="00665232" w:rsidRPr="00665232" w:rsidRDefault="00665232" w:rsidP="00665232">
            <w:pPr>
              <w:spacing w:before="0" w:beforeAutospacing="0" w:after="44"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Ф.И. Тютчев,  </w:t>
            </w:r>
          </w:p>
          <w:p w14:paraId="1581E03C" w14:textId="77777777" w:rsidR="00665232" w:rsidRPr="00665232" w:rsidRDefault="00665232" w:rsidP="00665232">
            <w:pPr>
              <w:spacing w:before="0" w:beforeAutospacing="0" w:after="0" w:afterAutospacing="0" w:line="259" w:lineRule="auto"/>
              <w:ind w:right="136"/>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А.А. Фет,  Н.А. Некрасов. Темы стихотворных произведений, герой лирического произведения. Авторские приёмы создания художественного образа в лирике. Углубление представлений  о средствах выразительности в произведениях лирики: эпитеты, </w:t>
            </w:r>
          </w:p>
        </w:tc>
        <w:tc>
          <w:tcPr>
            <w:tcW w:w="3654" w:type="dxa"/>
            <w:tcBorders>
              <w:top w:val="single" w:sz="3" w:space="0" w:color="000000"/>
              <w:left w:val="single" w:sz="3" w:space="0" w:color="000000"/>
              <w:bottom w:val="single" w:sz="3" w:space="0" w:color="000000"/>
              <w:right w:val="single" w:sz="3" w:space="0" w:color="000000"/>
            </w:tcBorders>
          </w:tcPr>
          <w:p w14:paraId="32840942" w14:textId="77777777" w:rsidR="00665232" w:rsidRPr="00665232" w:rsidRDefault="00665232" w:rsidP="00665232">
            <w:pPr>
              <w:spacing w:before="0" w:beforeAutospacing="0" w:after="1"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создаёт произведение? Почему?». На примере стихотворений Ф. И. Тютчева «Как неожиданно и ярко…», А. А. Фета «Весенний дождь»,  </w:t>
            </w:r>
          </w:p>
          <w:p w14:paraId="0E63E9F1" w14:textId="77777777" w:rsidR="00665232" w:rsidRPr="00665232" w:rsidRDefault="00665232" w:rsidP="00665232">
            <w:pPr>
              <w:spacing w:before="0" w:beforeAutospacing="0" w:after="0" w:afterAutospacing="0" w:line="30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 А. Жуковского «Загадка», Е. А. Баратынского «Весна, весна! Как воздух чист!», И.С. Никитина  </w:t>
            </w:r>
          </w:p>
          <w:p w14:paraId="2A128889" w14:textId="77777777" w:rsidR="00665232" w:rsidRPr="00665232" w:rsidRDefault="00665232" w:rsidP="00665232">
            <w:pPr>
              <w:spacing w:before="0" w:beforeAutospacing="0" w:after="0" w:afterAutospacing="0" w:line="286" w:lineRule="auto"/>
              <w:ind w:right="29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 синем небе плывут над полями…»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r w:rsidRPr="00665232">
              <w:rPr>
                <w:rFonts w:ascii="Times New Roman" w:eastAsia="Times New Roman" w:hAnsi="Times New Roman" w:cs="Times New Roman"/>
                <w:color w:val="000000"/>
                <w:sz w:val="24"/>
                <w:szCs w:val="24"/>
                <w:lang w:val="ru-RU"/>
              </w:rPr>
              <w:lastRenderedPageBreak/>
              <w:t xml:space="preserve">характеристика звукописи, определение вида строф. </w:t>
            </w:r>
          </w:p>
          <w:p w14:paraId="240CBC46" w14:textId="77777777" w:rsidR="00665232" w:rsidRPr="00665232" w:rsidRDefault="00665232" w:rsidP="00665232">
            <w:pPr>
              <w:spacing w:before="0" w:beforeAutospacing="0" w:after="0" w:afterAutospacing="0" w:line="297" w:lineRule="auto"/>
              <w:ind w:right="21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14:paraId="179F8E5E" w14:textId="77777777" w:rsidR="00665232" w:rsidRPr="00665232" w:rsidRDefault="00665232" w:rsidP="00665232">
            <w:pPr>
              <w:spacing w:before="0" w:beforeAutospacing="0" w:after="0" w:afterAutospacing="0" w:line="278"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выразительном чтении вслух и наизусть с сохранением интонационного рисунка произведения (конкурс чтецов стихотворений). </w:t>
            </w:r>
          </w:p>
          <w:p w14:paraId="5F2563D2"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Рассматривание репродукций картин и подбор к ним соответствующих стихотворных строк. </w:t>
            </w:r>
          </w:p>
          <w:p w14:paraId="3873478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Творческое задание: воссоздание в воображении описанных в стихотворении картин </w:t>
            </w:r>
          </w:p>
        </w:tc>
      </w:tr>
    </w:tbl>
    <w:p w14:paraId="6E2EA514"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13" w:type="dxa"/>
          <w:left w:w="112" w:type="dxa"/>
          <w:right w:w="45" w:type="dxa"/>
        </w:tblCellMar>
        <w:tblLook w:val="04A0" w:firstRow="1" w:lastRow="0" w:firstColumn="1" w:lastColumn="0" w:noHBand="0" w:noVBand="1"/>
      </w:tblPr>
      <w:tblGrid>
        <w:gridCol w:w="573"/>
        <w:gridCol w:w="2113"/>
        <w:gridCol w:w="444"/>
        <w:gridCol w:w="2816"/>
        <w:gridCol w:w="4111"/>
      </w:tblGrid>
      <w:tr w:rsidR="00665232" w:rsidRPr="000A57A5" w14:paraId="26BD77BE" w14:textId="77777777" w:rsidTr="00397E2C">
        <w:trPr>
          <w:trHeight w:val="3487"/>
        </w:trPr>
        <w:tc>
          <w:tcPr>
            <w:tcW w:w="573" w:type="dxa"/>
            <w:tcBorders>
              <w:top w:val="single" w:sz="3" w:space="0" w:color="000000"/>
              <w:left w:val="single" w:sz="3" w:space="0" w:color="000000"/>
              <w:bottom w:val="single" w:sz="3" w:space="0" w:color="000000"/>
              <w:right w:val="single" w:sz="3" w:space="0" w:color="000000"/>
            </w:tcBorders>
          </w:tcPr>
          <w:p w14:paraId="0E7FDCFD"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13" w:type="dxa"/>
            <w:tcBorders>
              <w:top w:val="single" w:sz="3" w:space="0" w:color="000000"/>
              <w:left w:val="single" w:sz="3" w:space="0" w:color="000000"/>
              <w:bottom w:val="single" w:sz="3" w:space="0" w:color="000000"/>
              <w:right w:val="single" w:sz="3" w:space="0" w:color="000000"/>
            </w:tcBorders>
          </w:tcPr>
          <w:p w14:paraId="5A4D9EF7"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44" w:type="dxa"/>
            <w:tcBorders>
              <w:top w:val="single" w:sz="3" w:space="0" w:color="000000"/>
              <w:left w:val="single" w:sz="3" w:space="0" w:color="000000"/>
              <w:bottom w:val="single" w:sz="3" w:space="0" w:color="000000"/>
              <w:right w:val="single" w:sz="3" w:space="0" w:color="000000"/>
            </w:tcBorders>
          </w:tcPr>
          <w:p w14:paraId="6ED8476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6" w:type="dxa"/>
            <w:tcBorders>
              <w:top w:val="single" w:sz="3" w:space="0" w:color="000000"/>
              <w:left w:val="single" w:sz="3" w:space="0" w:color="000000"/>
              <w:bottom w:val="single" w:sz="3" w:space="0" w:color="000000"/>
              <w:right w:val="single" w:sz="3" w:space="0" w:color="000000"/>
            </w:tcBorders>
          </w:tcPr>
          <w:p w14:paraId="7A37A31D" w14:textId="77777777" w:rsidR="00665232" w:rsidRPr="00665232" w:rsidRDefault="00665232" w:rsidP="00665232">
            <w:pPr>
              <w:spacing w:before="0" w:beforeAutospacing="0" w:after="0" w:afterAutospacing="0" w:line="259" w:lineRule="auto"/>
              <w:ind w:right="79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синонимы, антонимы, сравнения, олицетворения, метафоры. Репродукция картины как иллюстрация к лирическому произведению </w:t>
            </w:r>
          </w:p>
        </w:tc>
        <w:tc>
          <w:tcPr>
            <w:tcW w:w="4111" w:type="dxa"/>
            <w:tcBorders>
              <w:top w:val="single" w:sz="3" w:space="0" w:color="000000"/>
              <w:left w:val="single" w:sz="3" w:space="0" w:color="000000"/>
              <w:bottom w:val="single" w:sz="3" w:space="0" w:color="000000"/>
              <w:right w:val="single" w:sz="3" w:space="0" w:color="000000"/>
            </w:tcBorders>
          </w:tcPr>
          <w:p w14:paraId="43797D0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665232" w:rsidRPr="000A57A5" w14:paraId="0F26C36B" w14:textId="77777777" w:rsidTr="00397E2C">
        <w:trPr>
          <w:trHeight w:val="784"/>
        </w:trPr>
        <w:tc>
          <w:tcPr>
            <w:tcW w:w="573" w:type="dxa"/>
            <w:tcBorders>
              <w:top w:val="single" w:sz="3" w:space="0" w:color="000000"/>
              <w:left w:val="single" w:sz="3" w:space="0" w:color="000000"/>
              <w:bottom w:val="single" w:sz="3" w:space="0" w:color="000000"/>
              <w:right w:val="single" w:sz="3" w:space="0" w:color="000000"/>
            </w:tcBorders>
          </w:tcPr>
          <w:p w14:paraId="4DA76879"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2113" w:type="dxa"/>
            <w:tcBorders>
              <w:top w:val="single" w:sz="3" w:space="0" w:color="000000"/>
              <w:left w:val="single" w:sz="3" w:space="0" w:color="000000"/>
              <w:bottom w:val="single" w:sz="3" w:space="0" w:color="000000"/>
              <w:right w:val="single" w:sz="3" w:space="0" w:color="000000"/>
            </w:tcBorders>
          </w:tcPr>
          <w:p w14:paraId="2A5FC97E" w14:textId="77777777" w:rsidR="00665232" w:rsidRPr="00665232" w:rsidRDefault="00665232" w:rsidP="00665232">
            <w:pPr>
              <w:spacing w:before="0" w:beforeAutospacing="0" w:after="0" w:afterAutospacing="0" w:line="259" w:lineRule="auto"/>
              <w:ind w:right="39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Творчество  Л.Н. Толстого </w:t>
            </w:r>
          </w:p>
        </w:tc>
        <w:tc>
          <w:tcPr>
            <w:tcW w:w="444" w:type="dxa"/>
            <w:tcBorders>
              <w:top w:val="single" w:sz="3" w:space="0" w:color="000000"/>
              <w:left w:val="single" w:sz="3" w:space="0" w:color="000000"/>
              <w:bottom w:val="single" w:sz="3" w:space="0" w:color="000000"/>
              <w:right w:val="single" w:sz="3" w:space="0" w:color="000000"/>
            </w:tcBorders>
          </w:tcPr>
          <w:p w14:paraId="37C1B0F4" w14:textId="77777777" w:rsidR="00665232" w:rsidRPr="00665232" w:rsidRDefault="00665232" w:rsidP="00665232">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 </w:t>
            </w:r>
          </w:p>
        </w:tc>
        <w:tc>
          <w:tcPr>
            <w:tcW w:w="2816" w:type="dxa"/>
            <w:tcBorders>
              <w:top w:val="single" w:sz="3" w:space="0" w:color="000000"/>
              <w:left w:val="single" w:sz="3" w:space="0" w:color="000000"/>
              <w:bottom w:val="single" w:sz="3" w:space="0" w:color="000000"/>
              <w:right w:val="single" w:sz="3" w:space="0" w:color="000000"/>
            </w:tcBorders>
          </w:tcPr>
          <w:p w14:paraId="1CAE53BD" w14:textId="77777777" w:rsidR="00665232" w:rsidRPr="00665232" w:rsidRDefault="00665232" w:rsidP="00665232">
            <w:pPr>
              <w:spacing w:before="0" w:beforeAutospacing="0" w:after="0" w:afterAutospacing="0" w:line="294" w:lineRule="auto"/>
              <w:ind w:right="81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представлений  о творчестве  Л.Н. Толстого: </w:t>
            </w:r>
          </w:p>
          <w:p w14:paraId="66CF3DF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рассказ </w:t>
            </w:r>
          </w:p>
          <w:p w14:paraId="378A2C4A" w14:textId="77777777" w:rsidR="00665232" w:rsidRPr="00665232" w:rsidRDefault="00665232" w:rsidP="00665232">
            <w:pPr>
              <w:spacing w:before="0" w:beforeAutospacing="0" w:after="0" w:afterAutospacing="0" w:line="259" w:lineRule="auto"/>
              <w:ind w:right="12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(художественный и </w:t>
            </w:r>
            <w:proofErr w:type="spellStart"/>
            <w:r w:rsidRPr="00665232">
              <w:rPr>
                <w:rFonts w:ascii="Times New Roman" w:eastAsia="Times New Roman" w:hAnsi="Times New Roman" w:cs="Times New Roman"/>
                <w:color w:val="000000"/>
                <w:sz w:val="24"/>
                <w:szCs w:val="24"/>
                <w:lang w:val="ru-RU"/>
              </w:rPr>
              <w:t>научнопознавательный</w:t>
            </w:r>
            <w:proofErr w:type="spellEnd"/>
            <w:r w:rsidRPr="00665232">
              <w:rPr>
                <w:rFonts w:ascii="Times New Roman" w:eastAsia="Times New Roman" w:hAnsi="Times New Roman" w:cs="Times New Roman"/>
                <w:color w:val="000000"/>
                <w:sz w:val="24"/>
                <w:szCs w:val="24"/>
                <w:lang w:val="ru-RU"/>
              </w:rPr>
              <w:t xml:space="preserve">), сказки, басни, быль. Первоначальное представление  о повести как эпическом </w:t>
            </w:r>
            <w:r w:rsidRPr="00665232">
              <w:rPr>
                <w:rFonts w:ascii="Times New Roman" w:eastAsia="Times New Roman" w:hAnsi="Times New Roman" w:cs="Times New Roman"/>
                <w:color w:val="000000"/>
                <w:sz w:val="24"/>
                <w:szCs w:val="24"/>
                <w:lang w:val="ru-RU"/>
              </w:rPr>
              <w:lastRenderedPageBreak/>
              <w:t xml:space="preserve">жанре. Значение реальных жизненных ситуаций в создании рассказа, </w:t>
            </w:r>
          </w:p>
        </w:tc>
        <w:tc>
          <w:tcPr>
            <w:tcW w:w="4111" w:type="dxa"/>
            <w:tcBorders>
              <w:top w:val="single" w:sz="3" w:space="0" w:color="000000"/>
              <w:left w:val="single" w:sz="3" w:space="0" w:color="000000"/>
              <w:bottom w:val="single" w:sz="3" w:space="0" w:color="000000"/>
              <w:right w:val="single" w:sz="3" w:space="0" w:color="000000"/>
            </w:tcBorders>
          </w:tcPr>
          <w:p w14:paraId="4AD1E5C1" w14:textId="77777777" w:rsidR="00665232" w:rsidRPr="00665232" w:rsidRDefault="00665232" w:rsidP="00665232">
            <w:pPr>
              <w:spacing w:before="0" w:beforeAutospacing="0" w:after="0" w:afterAutospacing="0" w:line="297" w:lineRule="auto"/>
              <w:ind w:right="29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 </w:t>
            </w:r>
          </w:p>
          <w:p w14:paraId="7167F2E7" w14:textId="77777777" w:rsidR="00665232" w:rsidRPr="00665232" w:rsidRDefault="00665232" w:rsidP="00665232">
            <w:pPr>
              <w:spacing w:before="0" w:beforeAutospacing="0" w:after="35"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общее представление об эпосе (на примере рассказа), знакомство с повестью как </w:t>
            </w:r>
            <w:r w:rsidRPr="00665232">
              <w:rPr>
                <w:rFonts w:ascii="Times New Roman" w:eastAsia="Times New Roman" w:hAnsi="Times New Roman" w:cs="Times New Roman"/>
                <w:color w:val="000000"/>
                <w:sz w:val="24"/>
                <w:szCs w:val="24"/>
                <w:lang w:val="ru-RU"/>
              </w:rPr>
              <w:lastRenderedPageBreak/>
              <w:t xml:space="preserve">эпическим жанром, в основе которого лежит повествование о каком-либо событии. </w:t>
            </w:r>
          </w:p>
          <w:p w14:paraId="3BDE874C" w14:textId="77777777" w:rsidR="00665232" w:rsidRPr="00665232" w:rsidRDefault="00665232" w:rsidP="00665232">
            <w:pPr>
              <w:spacing w:before="0" w:beforeAutospacing="0" w:after="0" w:afterAutospacing="0" w:line="29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и чтение произведений Л. Н. Толстого «Детство» (отрывки из повести), «Русак», «Черепаха» и другие. </w:t>
            </w:r>
          </w:p>
          <w:p w14:paraId="62F9405B" w14:textId="77777777" w:rsidR="00665232" w:rsidRPr="00665232" w:rsidRDefault="00665232" w:rsidP="00665232">
            <w:pPr>
              <w:spacing w:before="0" w:beforeAutospacing="0" w:after="0" w:afterAutospacing="0" w:line="259" w:lineRule="auto"/>
              <w:ind w:right="55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w:t>
            </w:r>
          </w:p>
        </w:tc>
      </w:tr>
    </w:tbl>
    <w:p w14:paraId="5D23A9F9"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68" w:type="dxa"/>
          <w:left w:w="119" w:type="dxa"/>
          <w:right w:w="106" w:type="dxa"/>
        </w:tblCellMar>
        <w:tblLook w:val="04A0" w:firstRow="1" w:lastRow="0" w:firstColumn="1" w:lastColumn="0" w:noHBand="0" w:noVBand="1"/>
      </w:tblPr>
      <w:tblGrid>
        <w:gridCol w:w="598"/>
        <w:gridCol w:w="1521"/>
        <w:gridCol w:w="567"/>
        <w:gridCol w:w="2817"/>
        <w:gridCol w:w="4695"/>
      </w:tblGrid>
      <w:tr w:rsidR="00665232" w:rsidRPr="000A57A5" w14:paraId="6E12F868" w14:textId="77777777" w:rsidTr="00397E2C">
        <w:trPr>
          <w:trHeight w:val="1745"/>
        </w:trPr>
        <w:tc>
          <w:tcPr>
            <w:tcW w:w="598" w:type="dxa"/>
            <w:tcBorders>
              <w:top w:val="single" w:sz="3" w:space="0" w:color="000000"/>
              <w:left w:val="single" w:sz="3" w:space="0" w:color="000000"/>
              <w:bottom w:val="single" w:sz="3" w:space="0" w:color="000000"/>
              <w:right w:val="single" w:sz="3" w:space="0" w:color="000000"/>
            </w:tcBorders>
          </w:tcPr>
          <w:p w14:paraId="3C3CA7F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21" w:type="dxa"/>
            <w:tcBorders>
              <w:top w:val="single" w:sz="3" w:space="0" w:color="000000"/>
              <w:left w:val="single" w:sz="3" w:space="0" w:color="000000"/>
              <w:bottom w:val="single" w:sz="3" w:space="0" w:color="000000"/>
              <w:right w:val="single" w:sz="3" w:space="0" w:color="000000"/>
            </w:tcBorders>
          </w:tcPr>
          <w:p w14:paraId="7E03DDB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tcBorders>
              <w:top w:val="single" w:sz="3" w:space="0" w:color="000000"/>
              <w:left w:val="single" w:sz="3" w:space="0" w:color="000000"/>
              <w:bottom w:val="single" w:sz="3" w:space="0" w:color="000000"/>
              <w:right w:val="single" w:sz="3" w:space="0" w:color="000000"/>
            </w:tcBorders>
          </w:tcPr>
          <w:p w14:paraId="755E4192"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7" w:type="dxa"/>
            <w:tcBorders>
              <w:top w:val="single" w:sz="3" w:space="0" w:color="000000"/>
              <w:left w:val="single" w:sz="3" w:space="0" w:color="000000"/>
              <w:bottom w:val="single" w:sz="3" w:space="0" w:color="000000"/>
              <w:right w:val="single" w:sz="3" w:space="0" w:color="000000"/>
            </w:tcBorders>
          </w:tcPr>
          <w:p w14:paraId="3C067AF2" w14:textId="77777777" w:rsidR="00665232" w:rsidRPr="00665232" w:rsidRDefault="00665232" w:rsidP="00665232">
            <w:pPr>
              <w:spacing w:before="0" w:beforeAutospacing="0" w:after="0" w:afterAutospacing="0" w:line="259" w:lineRule="auto"/>
              <w:ind w:right="11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повести. Отрывки из автобиографической повести  Л.Н. Толстого «Детство». Углубление представлений  об особенностях художественного текста-описания: пейзаж, портрет героя, интерьер. Примеры </w:t>
            </w:r>
            <w:proofErr w:type="spellStart"/>
            <w:r w:rsidRPr="00665232">
              <w:rPr>
                <w:rFonts w:ascii="Times New Roman" w:eastAsia="Times New Roman" w:hAnsi="Times New Roman" w:cs="Times New Roman"/>
                <w:color w:val="000000"/>
                <w:sz w:val="24"/>
                <w:szCs w:val="24"/>
                <w:lang w:val="ru-RU"/>
              </w:rPr>
              <w:t>текстарассуждения</w:t>
            </w:r>
            <w:proofErr w:type="spellEnd"/>
            <w:r w:rsidRPr="00665232">
              <w:rPr>
                <w:rFonts w:ascii="Times New Roman" w:eastAsia="Times New Roman" w:hAnsi="Times New Roman" w:cs="Times New Roman"/>
                <w:color w:val="000000"/>
                <w:sz w:val="24"/>
                <w:szCs w:val="24"/>
                <w:lang w:val="ru-RU"/>
              </w:rPr>
              <w:t xml:space="preserve"> в рассказах Л. Н. Толстого </w:t>
            </w:r>
          </w:p>
        </w:tc>
        <w:tc>
          <w:tcPr>
            <w:tcW w:w="4695" w:type="dxa"/>
            <w:tcBorders>
              <w:top w:val="single" w:sz="3" w:space="0" w:color="000000"/>
              <w:left w:val="single" w:sz="3" w:space="0" w:color="000000"/>
              <w:bottom w:val="single" w:sz="3" w:space="0" w:color="000000"/>
              <w:right w:val="single" w:sz="3" w:space="0" w:color="000000"/>
            </w:tcBorders>
          </w:tcPr>
          <w:p w14:paraId="5FA767F5" w14:textId="77777777" w:rsidR="00665232" w:rsidRPr="00665232" w:rsidRDefault="00665232" w:rsidP="00665232">
            <w:pPr>
              <w:spacing w:before="0" w:beforeAutospacing="0" w:after="0" w:afterAutospacing="0" w:line="26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14:paraId="344C1E3C" w14:textId="77777777" w:rsidR="00665232" w:rsidRPr="00665232" w:rsidRDefault="00665232" w:rsidP="00665232">
            <w:pPr>
              <w:spacing w:before="0" w:beforeAutospacing="0" w:after="0" w:afterAutospacing="0" w:line="30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композицией произведения: определение завязки, кульминации, развязки. </w:t>
            </w:r>
          </w:p>
          <w:p w14:paraId="6730C3C7" w14:textId="77777777" w:rsidR="00665232" w:rsidRPr="00665232" w:rsidRDefault="00665232" w:rsidP="00665232">
            <w:pPr>
              <w:spacing w:before="0" w:beforeAutospacing="0" w:after="0" w:afterAutospacing="0" w:line="283" w:lineRule="auto"/>
              <w:ind w:right="16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содержания произведения, используя разные типы речи (повествование, описание, рассуждение) с  учётом специфики художественного, </w:t>
            </w:r>
            <w:proofErr w:type="spellStart"/>
            <w:r w:rsidRPr="00665232">
              <w:rPr>
                <w:rFonts w:ascii="Times New Roman" w:eastAsia="Times New Roman" w:hAnsi="Times New Roman" w:cs="Times New Roman"/>
                <w:color w:val="000000"/>
                <w:sz w:val="24"/>
                <w:szCs w:val="24"/>
                <w:lang w:val="ru-RU"/>
              </w:rPr>
              <w:t>научнопознавательного</w:t>
            </w:r>
            <w:proofErr w:type="spellEnd"/>
            <w:r w:rsidRPr="00665232">
              <w:rPr>
                <w:rFonts w:ascii="Times New Roman" w:eastAsia="Times New Roman" w:hAnsi="Times New Roman" w:cs="Times New Roman"/>
                <w:color w:val="000000"/>
                <w:sz w:val="24"/>
                <w:szCs w:val="24"/>
                <w:lang w:val="ru-RU"/>
              </w:rPr>
              <w:t xml:space="preserve"> и учебного текстов. </w:t>
            </w:r>
          </w:p>
          <w:p w14:paraId="54D39D48" w14:textId="77777777" w:rsidR="00665232" w:rsidRPr="00665232" w:rsidRDefault="00665232" w:rsidP="00665232">
            <w:pPr>
              <w:spacing w:before="0" w:beforeAutospacing="0" w:after="0" w:afterAutospacing="0" w:line="274" w:lineRule="auto"/>
              <w:ind w:right="11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рассказов (художественный и научно-познавательный), тема, главная мысль, события, герои: «Черепаха» и «Русак». Работа со схемой: «чтение» информации, представленной в схематическом виде, обобщение представлений о произведениях Л. Н. Толстого. Проверочная работа по итогам изученного раздела: демонстрация начитанности и сформированности специальных читательских умений. </w:t>
            </w:r>
            <w:r w:rsidRPr="00665232">
              <w:rPr>
                <w:rFonts w:ascii="Times New Roman" w:eastAsia="Times New Roman" w:hAnsi="Times New Roman" w:cs="Times New Roman"/>
                <w:color w:val="000000"/>
                <w:sz w:val="24"/>
                <w:szCs w:val="24"/>
                <w:lang w:val="ru-RU"/>
              </w:rPr>
              <w:lastRenderedPageBreak/>
              <w:t xml:space="preserve">Проверка и оценка своей работы по предложенным критериям. </w:t>
            </w:r>
          </w:p>
          <w:p w14:paraId="5545B3E3" w14:textId="77777777" w:rsidR="00665232" w:rsidRPr="00665232" w:rsidRDefault="00665232" w:rsidP="00665232">
            <w:pPr>
              <w:spacing w:before="0" w:beforeAutospacing="0" w:after="0" w:afterAutospacing="0" w:line="259" w:lineRule="auto"/>
              <w:ind w:right="70"/>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составление устного или письменного высказывания (не менее 10 предложений) на тему «Моё любимое произведение Л. Н. Толстого». </w:t>
            </w:r>
          </w:p>
        </w:tc>
      </w:tr>
    </w:tbl>
    <w:p w14:paraId="68D0B20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198" w:type="dxa"/>
        <w:tblInd w:w="4" w:type="dxa"/>
        <w:tblCellMar>
          <w:top w:w="13" w:type="dxa"/>
          <w:left w:w="112" w:type="dxa"/>
          <w:right w:w="30" w:type="dxa"/>
        </w:tblCellMar>
        <w:tblLook w:val="04A0" w:firstRow="1" w:lastRow="0" w:firstColumn="1" w:lastColumn="0" w:noHBand="0" w:noVBand="1"/>
      </w:tblPr>
      <w:tblGrid>
        <w:gridCol w:w="542"/>
        <w:gridCol w:w="56"/>
        <w:gridCol w:w="1521"/>
        <w:gridCol w:w="555"/>
        <w:gridCol w:w="12"/>
        <w:gridCol w:w="517"/>
        <w:gridCol w:w="98"/>
        <w:gridCol w:w="2202"/>
        <w:gridCol w:w="61"/>
        <w:gridCol w:w="366"/>
        <w:gridCol w:w="4268"/>
      </w:tblGrid>
      <w:tr w:rsidR="00665232" w:rsidRPr="000A57A5" w14:paraId="032550F4" w14:textId="77777777" w:rsidTr="00397E2C">
        <w:trPr>
          <w:trHeight w:val="1052"/>
        </w:trPr>
        <w:tc>
          <w:tcPr>
            <w:tcW w:w="598" w:type="dxa"/>
            <w:gridSpan w:val="2"/>
            <w:tcBorders>
              <w:top w:val="single" w:sz="3" w:space="0" w:color="000000"/>
              <w:left w:val="single" w:sz="3" w:space="0" w:color="000000"/>
              <w:bottom w:val="single" w:sz="3" w:space="0" w:color="000000"/>
              <w:right w:val="single" w:sz="3" w:space="0" w:color="000000"/>
            </w:tcBorders>
          </w:tcPr>
          <w:p w14:paraId="294AA750"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21" w:type="dxa"/>
            <w:tcBorders>
              <w:top w:val="single" w:sz="3" w:space="0" w:color="000000"/>
              <w:left w:val="single" w:sz="3" w:space="0" w:color="000000"/>
              <w:bottom w:val="single" w:sz="3" w:space="0" w:color="000000"/>
              <w:right w:val="single" w:sz="3" w:space="0" w:color="000000"/>
            </w:tcBorders>
          </w:tcPr>
          <w:p w14:paraId="300169B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67" w:type="dxa"/>
            <w:gridSpan w:val="2"/>
            <w:tcBorders>
              <w:top w:val="single" w:sz="3" w:space="0" w:color="000000"/>
              <w:left w:val="single" w:sz="3" w:space="0" w:color="000000"/>
              <w:bottom w:val="single" w:sz="3" w:space="0" w:color="000000"/>
              <w:right w:val="single" w:sz="3" w:space="0" w:color="000000"/>
            </w:tcBorders>
          </w:tcPr>
          <w:p w14:paraId="4140D65D"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817" w:type="dxa"/>
            <w:gridSpan w:val="3"/>
            <w:tcBorders>
              <w:top w:val="single" w:sz="3" w:space="0" w:color="000000"/>
              <w:left w:val="single" w:sz="3" w:space="0" w:color="000000"/>
              <w:bottom w:val="single" w:sz="3" w:space="0" w:color="000000"/>
              <w:right w:val="single" w:sz="3" w:space="0" w:color="000000"/>
            </w:tcBorders>
          </w:tcPr>
          <w:p w14:paraId="6F6C7B8F"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95" w:type="dxa"/>
            <w:gridSpan w:val="3"/>
            <w:tcBorders>
              <w:top w:val="single" w:sz="3" w:space="0" w:color="000000"/>
              <w:left w:val="single" w:sz="3" w:space="0" w:color="000000"/>
              <w:bottom w:val="single" w:sz="3" w:space="0" w:color="000000"/>
              <w:right w:val="single" w:sz="3" w:space="0" w:color="000000"/>
            </w:tcBorders>
          </w:tcPr>
          <w:p w14:paraId="2FCD0B9F" w14:textId="77777777" w:rsidR="00665232" w:rsidRPr="00665232" w:rsidRDefault="00665232" w:rsidP="00665232">
            <w:pPr>
              <w:spacing w:before="0" w:beforeAutospacing="0" w:after="49"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и представление книг на тему «Произведения  </w:t>
            </w:r>
          </w:p>
          <w:p w14:paraId="6843912D" w14:textId="77777777" w:rsidR="00665232" w:rsidRPr="00665232" w:rsidRDefault="00665232" w:rsidP="00665232">
            <w:pPr>
              <w:spacing w:before="0" w:beforeAutospacing="0" w:after="0" w:afterAutospacing="0" w:line="259" w:lineRule="auto"/>
              <w:ind w:right="19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 Н. Толстого», составление списка произведений  Л. Н. Толстого </w:t>
            </w:r>
          </w:p>
        </w:tc>
      </w:tr>
      <w:tr w:rsidR="00665232" w:rsidRPr="000A57A5" w14:paraId="0505D89F" w14:textId="77777777" w:rsidTr="00397E2C">
        <w:trPr>
          <w:trHeight w:val="8012"/>
        </w:trPr>
        <w:tc>
          <w:tcPr>
            <w:tcW w:w="598" w:type="dxa"/>
            <w:gridSpan w:val="2"/>
            <w:tcBorders>
              <w:top w:val="single" w:sz="3" w:space="0" w:color="000000"/>
              <w:left w:val="single" w:sz="3" w:space="0" w:color="000000"/>
              <w:bottom w:val="single" w:sz="3" w:space="0" w:color="000000"/>
              <w:right w:val="single" w:sz="3" w:space="0" w:color="000000"/>
            </w:tcBorders>
          </w:tcPr>
          <w:p w14:paraId="499F5FC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9 </w:t>
            </w:r>
          </w:p>
        </w:tc>
        <w:tc>
          <w:tcPr>
            <w:tcW w:w="1521" w:type="dxa"/>
            <w:tcBorders>
              <w:top w:val="single" w:sz="3" w:space="0" w:color="000000"/>
              <w:left w:val="single" w:sz="3" w:space="0" w:color="000000"/>
              <w:bottom w:val="single" w:sz="3" w:space="0" w:color="000000"/>
              <w:right w:val="single" w:sz="3" w:space="0" w:color="000000"/>
            </w:tcBorders>
          </w:tcPr>
          <w:p w14:paraId="022B4067" w14:textId="77777777" w:rsidR="00665232" w:rsidRPr="00665232" w:rsidRDefault="00665232" w:rsidP="00665232">
            <w:pPr>
              <w:spacing w:before="0" w:beforeAutospacing="0" w:after="34" w:afterAutospacing="0" w:line="255" w:lineRule="auto"/>
              <w:ind w:right="7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Картины природы в творчестве поэтов и писателей </w:t>
            </w:r>
          </w:p>
          <w:p w14:paraId="50525C6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XX века </w:t>
            </w:r>
          </w:p>
        </w:tc>
        <w:tc>
          <w:tcPr>
            <w:tcW w:w="567" w:type="dxa"/>
            <w:gridSpan w:val="2"/>
            <w:tcBorders>
              <w:top w:val="single" w:sz="3" w:space="0" w:color="000000"/>
              <w:left w:val="single" w:sz="3" w:space="0" w:color="000000"/>
              <w:bottom w:val="single" w:sz="3" w:space="0" w:color="000000"/>
              <w:right w:val="single" w:sz="3" w:space="0" w:color="000000"/>
            </w:tcBorders>
          </w:tcPr>
          <w:p w14:paraId="02AEA81F" w14:textId="77777777" w:rsidR="00665232" w:rsidRPr="00665232" w:rsidRDefault="00665232" w:rsidP="00665232">
            <w:pPr>
              <w:spacing w:before="0" w:beforeAutospacing="0" w:after="0" w:afterAutospacing="0" w:line="259" w:lineRule="auto"/>
              <w:ind w:right="56"/>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817" w:type="dxa"/>
            <w:gridSpan w:val="3"/>
            <w:tcBorders>
              <w:top w:val="single" w:sz="3" w:space="0" w:color="000000"/>
              <w:left w:val="single" w:sz="3" w:space="0" w:color="000000"/>
              <w:bottom w:val="single" w:sz="3" w:space="0" w:color="000000"/>
              <w:right w:val="single" w:sz="3" w:space="0" w:color="000000"/>
            </w:tcBorders>
          </w:tcPr>
          <w:p w14:paraId="01745E32" w14:textId="77777777" w:rsidR="00665232" w:rsidRPr="00665232" w:rsidRDefault="00665232" w:rsidP="00665232">
            <w:pPr>
              <w:spacing w:before="0" w:beforeAutospacing="0" w:after="0" w:afterAutospacing="0" w:line="271" w:lineRule="auto"/>
              <w:ind w:right="25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Лирика, лирические произведения как описание  в стихотворной форме чувств поэта, связанных с наблюдениями, описаниями природы. </w:t>
            </w:r>
          </w:p>
          <w:p w14:paraId="684E48BB" w14:textId="77777777" w:rsidR="00665232" w:rsidRPr="00665232" w:rsidRDefault="00665232" w:rsidP="00665232">
            <w:pPr>
              <w:spacing w:before="0" w:beforeAutospacing="0" w:after="31"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круга чтения лирических произведений поэтов ХХ века:  </w:t>
            </w:r>
          </w:p>
          <w:p w14:paraId="1E4910FC" w14:textId="77777777" w:rsidR="00665232" w:rsidRPr="00665232" w:rsidRDefault="00665232" w:rsidP="00665232">
            <w:pPr>
              <w:spacing w:before="0" w:beforeAutospacing="0" w:after="4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И.А. Бунин,  </w:t>
            </w:r>
          </w:p>
          <w:p w14:paraId="741D5F39" w14:textId="77777777" w:rsidR="00665232" w:rsidRPr="00665232" w:rsidRDefault="00665232" w:rsidP="00665232">
            <w:pPr>
              <w:spacing w:before="0" w:beforeAutospacing="0" w:after="5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А.А. Блок,  </w:t>
            </w:r>
          </w:p>
          <w:p w14:paraId="25DAF915" w14:textId="77777777" w:rsidR="00665232" w:rsidRPr="00665232" w:rsidRDefault="00665232" w:rsidP="00665232">
            <w:pPr>
              <w:spacing w:before="0" w:beforeAutospacing="0" w:after="0" w:afterAutospacing="0" w:line="259" w:lineRule="auto"/>
              <w:ind w:right="69"/>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К.Д. Бальмонт. Темы стихотворных произведений, герой лирического произведения. Авторские приёмы создания художественного </w:t>
            </w:r>
          </w:p>
        </w:tc>
        <w:tc>
          <w:tcPr>
            <w:tcW w:w="4695" w:type="dxa"/>
            <w:gridSpan w:val="3"/>
            <w:tcBorders>
              <w:top w:val="single" w:sz="3" w:space="0" w:color="000000"/>
              <w:left w:val="single" w:sz="3" w:space="0" w:color="000000"/>
              <w:bottom w:val="single" w:sz="3" w:space="0" w:color="000000"/>
              <w:right w:val="single" w:sz="3" w:space="0" w:color="000000"/>
            </w:tcBorders>
          </w:tcPr>
          <w:p w14:paraId="5C925958" w14:textId="77777777" w:rsidR="00665232" w:rsidRPr="00665232" w:rsidRDefault="00665232" w:rsidP="00665232">
            <w:pPr>
              <w:spacing w:before="0" w:beforeAutospacing="0" w:after="0" w:afterAutospacing="0" w:line="276" w:lineRule="auto"/>
              <w:ind w:right="19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поэтов ХХ века. Например,  И. А. Бунин. «Листопад» (отрывки).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w:t>
            </w:r>
          </w:p>
          <w:p w14:paraId="757A6014" w14:textId="77777777" w:rsidR="00665232" w:rsidRPr="00665232" w:rsidRDefault="00665232" w:rsidP="00665232">
            <w:pPr>
              <w:spacing w:before="0" w:beforeAutospacing="0" w:after="0" w:afterAutospacing="0" w:line="297" w:lineRule="auto"/>
              <w:ind w:right="28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p>
          <w:p w14:paraId="72C4DAAB"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выразительном чтении вслух и наизусть с сохранением интонационного рисунка произведения </w:t>
            </w:r>
          </w:p>
        </w:tc>
      </w:tr>
      <w:tr w:rsidR="00665232" w:rsidRPr="000A57A5" w14:paraId="0CD60406" w14:textId="77777777" w:rsidTr="00397E2C">
        <w:tblPrEx>
          <w:tblCellMar>
            <w:top w:w="6" w:type="dxa"/>
            <w:right w:w="49" w:type="dxa"/>
          </w:tblCellMar>
        </w:tblPrEx>
        <w:trPr>
          <w:trHeight w:val="4186"/>
        </w:trPr>
        <w:tc>
          <w:tcPr>
            <w:tcW w:w="542" w:type="dxa"/>
            <w:tcBorders>
              <w:top w:val="single" w:sz="3" w:space="0" w:color="000000"/>
              <w:left w:val="single" w:sz="3" w:space="0" w:color="000000"/>
              <w:bottom w:val="single" w:sz="3" w:space="0" w:color="000000"/>
              <w:right w:val="single" w:sz="3" w:space="0" w:color="000000"/>
            </w:tcBorders>
          </w:tcPr>
          <w:p w14:paraId="4DB895BA" w14:textId="37783EFA" w:rsidR="00665232" w:rsidRPr="00665232" w:rsidRDefault="00AE2FAB"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p>
        </w:tc>
        <w:tc>
          <w:tcPr>
            <w:tcW w:w="2132" w:type="dxa"/>
            <w:gridSpan w:val="3"/>
            <w:tcBorders>
              <w:top w:val="single" w:sz="3" w:space="0" w:color="000000"/>
              <w:left w:val="single" w:sz="3" w:space="0" w:color="000000"/>
              <w:bottom w:val="single" w:sz="3" w:space="0" w:color="000000"/>
              <w:right w:val="single" w:sz="3" w:space="0" w:color="000000"/>
            </w:tcBorders>
          </w:tcPr>
          <w:p w14:paraId="3D54EA25"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29" w:type="dxa"/>
            <w:gridSpan w:val="2"/>
            <w:tcBorders>
              <w:top w:val="single" w:sz="3" w:space="0" w:color="000000"/>
              <w:left w:val="single" w:sz="3" w:space="0" w:color="000000"/>
              <w:bottom w:val="single" w:sz="3" w:space="0" w:color="000000"/>
              <w:right w:val="single" w:sz="3" w:space="0" w:color="000000"/>
            </w:tcBorders>
          </w:tcPr>
          <w:p w14:paraId="7DA764A8"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27" w:type="dxa"/>
            <w:gridSpan w:val="4"/>
            <w:tcBorders>
              <w:top w:val="single" w:sz="3" w:space="0" w:color="000000"/>
              <w:left w:val="single" w:sz="3" w:space="0" w:color="000000"/>
              <w:bottom w:val="single" w:sz="3" w:space="0" w:color="000000"/>
              <w:right w:val="single" w:sz="3" w:space="0" w:color="000000"/>
            </w:tcBorders>
          </w:tcPr>
          <w:p w14:paraId="19CD6B5B" w14:textId="77777777" w:rsidR="00665232" w:rsidRPr="00665232" w:rsidRDefault="00665232" w:rsidP="00665232">
            <w:pPr>
              <w:spacing w:before="0" w:beforeAutospacing="0" w:after="0" w:afterAutospacing="0" w:line="259" w:lineRule="auto"/>
              <w:ind w:right="586"/>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образа в лирике. Углубление представлений  о средствах выразительности в произведениях лирики: эпитеты, синонимы, антонимы, сравнения, олицетворения, метафоры </w:t>
            </w:r>
          </w:p>
        </w:tc>
        <w:tc>
          <w:tcPr>
            <w:tcW w:w="4268" w:type="dxa"/>
            <w:tcBorders>
              <w:top w:val="single" w:sz="3" w:space="0" w:color="000000"/>
              <w:left w:val="single" w:sz="3" w:space="0" w:color="000000"/>
              <w:bottom w:val="single" w:sz="3" w:space="0" w:color="000000"/>
              <w:right w:val="single" w:sz="3" w:space="0" w:color="000000"/>
            </w:tcBorders>
          </w:tcPr>
          <w:p w14:paraId="789C524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(конкурс чтецов стихотворений). </w:t>
            </w:r>
          </w:p>
          <w:p w14:paraId="200E68C8"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Рассматривание репродукций картин и подбор к ним соответствующих стихотворных строк. </w:t>
            </w:r>
          </w:p>
          <w:p w14:paraId="63D6909A" w14:textId="77777777" w:rsidR="00665232" w:rsidRPr="00665232" w:rsidRDefault="00665232" w:rsidP="00AE2FAB">
            <w:pPr>
              <w:spacing w:before="0" w:beforeAutospacing="0" w:after="0" w:afterAutospacing="0" w:line="287" w:lineRule="auto"/>
              <w:ind w:right="10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Творческое задание: воссоздание в воображении описанных в стихотворении картин. Написание сочинения-описания (после предварительной подготовки) на тему «Картины родной природы в изображении художников». </w:t>
            </w:r>
          </w:p>
          <w:p w14:paraId="39765CE1" w14:textId="77777777" w:rsidR="00665232" w:rsidRPr="00665232" w:rsidRDefault="00665232" w:rsidP="00665232">
            <w:pPr>
              <w:spacing w:before="0" w:beforeAutospacing="0" w:after="0" w:afterAutospacing="0" w:line="259" w:lineRule="auto"/>
              <w:ind w:right="3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выставки книг на тему «Картины природы в произведениях поэтов ХХ века», написание краткого отзыва о самостоятельно прочитанном произведении по заданному образцу </w:t>
            </w:r>
          </w:p>
        </w:tc>
      </w:tr>
      <w:tr w:rsidR="00665232" w:rsidRPr="000A57A5" w14:paraId="57B80706" w14:textId="77777777" w:rsidTr="00397E2C">
        <w:tblPrEx>
          <w:tblCellMar>
            <w:top w:w="6" w:type="dxa"/>
            <w:right w:w="49" w:type="dxa"/>
          </w:tblCellMar>
        </w:tblPrEx>
        <w:trPr>
          <w:trHeight w:val="5043"/>
        </w:trPr>
        <w:tc>
          <w:tcPr>
            <w:tcW w:w="542" w:type="dxa"/>
            <w:tcBorders>
              <w:top w:val="single" w:sz="3" w:space="0" w:color="000000"/>
              <w:left w:val="single" w:sz="3" w:space="0" w:color="000000"/>
              <w:bottom w:val="single" w:sz="3" w:space="0" w:color="000000"/>
              <w:right w:val="single" w:sz="3" w:space="0" w:color="000000"/>
            </w:tcBorders>
          </w:tcPr>
          <w:p w14:paraId="09651D5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10 </w:t>
            </w:r>
          </w:p>
        </w:tc>
        <w:tc>
          <w:tcPr>
            <w:tcW w:w="2132" w:type="dxa"/>
            <w:gridSpan w:val="3"/>
            <w:tcBorders>
              <w:top w:val="single" w:sz="3" w:space="0" w:color="000000"/>
              <w:left w:val="single" w:sz="3" w:space="0" w:color="000000"/>
              <w:bottom w:val="single" w:sz="3" w:space="0" w:color="000000"/>
              <w:right w:val="single" w:sz="3" w:space="0" w:color="000000"/>
            </w:tcBorders>
          </w:tcPr>
          <w:p w14:paraId="07227CAE" w14:textId="77777777" w:rsidR="00665232" w:rsidRPr="00665232" w:rsidRDefault="00665232" w:rsidP="00665232">
            <w:pPr>
              <w:spacing w:before="0" w:beforeAutospacing="0" w:after="0" w:afterAutospacing="0" w:line="259" w:lineRule="auto"/>
              <w:ind w:right="51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Произведения  о животных и родной природе </w:t>
            </w:r>
          </w:p>
        </w:tc>
        <w:tc>
          <w:tcPr>
            <w:tcW w:w="529" w:type="dxa"/>
            <w:gridSpan w:val="2"/>
            <w:tcBorders>
              <w:top w:val="single" w:sz="3" w:space="0" w:color="000000"/>
              <w:left w:val="single" w:sz="3" w:space="0" w:color="000000"/>
              <w:bottom w:val="single" w:sz="3" w:space="0" w:color="000000"/>
              <w:right w:val="single" w:sz="3" w:space="0" w:color="000000"/>
            </w:tcBorders>
          </w:tcPr>
          <w:p w14:paraId="5115C0EE" w14:textId="77777777" w:rsidR="00665232" w:rsidRPr="00665232" w:rsidRDefault="00665232" w:rsidP="00665232">
            <w:pPr>
              <w:spacing w:before="0" w:beforeAutospacing="0" w:after="0" w:afterAutospacing="0" w:line="259" w:lineRule="auto"/>
              <w:ind w:right="3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12 </w:t>
            </w:r>
          </w:p>
        </w:tc>
        <w:tc>
          <w:tcPr>
            <w:tcW w:w="2727" w:type="dxa"/>
            <w:gridSpan w:val="4"/>
            <w:tcBorders>
              <w:top w:val="single" w:sz="3" w:space="0" w:color="000000"/>
              <w:left w:val="single" w:sz="3" w:space="0" w:color="000000"/>
              <w:bottom w:val="single" w:sz="3" w:space="0" w:color="000000"/>
              <w:right w:val="single" w:sz="3" w:space="0" w:color="000000"/>
            </w:tcBorders>
          </w:tcPr>
          <w:p w14:paraId="4A973A42" w14:textId="77777777" w:rsidR="00665232" w:rsidRPr="00665232" w:rsidRDefault="00665232" w:rsidP="00665232">
            <w:pPr>
              <w:spacing w:before="0" w:beforeAutospacing="0" w:after="0" w:afterAutospacing="0" w:line="267" w:lineRule="auto"/>
              <w:ind w:right="14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Углубление представлений  о взаимоотношениях </w:t>
            </w:r>
          </w:p>
          <w:p w14:paraId="26A2E0FA" w14:textId="77777777" w:rsidR="00665232" w:rsidRPr="00665232" w:rsidRDefault="00665232" w:rsidP="00665232">
            <w:pPr>
              <w:spacing w:before="0" w:beforeAutospacing="0" w:after="21" w:afterAutospacing="0" w:line="267" w:lineRule="auto"/>
              <w:ind w:right="22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человека и животных, защита и охрана природы – тема произведений литературы. Расширение круга чтения на примере произведений  А.И. Куприна,  </w:t>
            </w:r>
          </w:p>
          <w:p w14:paraId="519D98FB" w14:textId="77777777" w:rsidR="00665232" w:rsidRPr="00665232" w:rsidRDefault="00665232" w:rsidP="00665232">
            <w:pPr>
              <w:spacing w:before="0" w:beforeAutospacing="0" w:after="41"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В.П. Астафьева,  </w:t>
            </w:r>
          </w:p>
          <w:p w14:paraId="2602BDE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К.Г. Паустовского, </w:t>
            </w:r>
          </w:p>
        </w:tc>
        <w:tc>
          <w:tcPr>
            <w:tcW w:w="4268" w:type="dxa"/>
            <w:tcBorders>
              <w:top w:val="single" w:sz="3" w:space="0" w:color="000000"/>
              <w:left w:val="single" w:sz="3" w:space="0" w:color="000000"/>
              <w:bottom w:val="single" w:sz="3" w:space="0" w:color="000000"/>
              <w:right w:val="single" w:sz="3" w:space="0" w:color="000000"/>
            </w:tcBorders>
          </w:tcPr>
          <w:p w14:paraId="523D511D" w14:textId="77777777" w:rsidR="00665232" w:rsidRPr="00665232" w:rsidRDefault="00665232" w:rsidP="00665232">
            <w:pPr>
              <w:spacing w:before="0" w:beforeAutospacing="0" w:after="45" w:afterAutospacing="0" w:line="25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 </w:t>
            </w:r>
          </w:p>
          <w:p w14:paraId="155DB6D4" w14:textId="77777777" w:rsidR="00665232" w:rsidRPr="00665232" w:rsidRDefault="00665232" w:rsidP="00665232">
            <w:pPr>
              <w:spacing w:before="0" w:beforeAutospacing="0" w:after="0" w:afterAutospacing="0" w:line="287" w:lineRule="auto"/>
              <w:ind w:right="557"/>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Чтение вслух и про себя произведений о животных:  В. П. Астафьев. «</w:t>
            </w:r>
            <w:proofErr w:type="spellStart"/>
            <w:r w:rsidRPr="00665232">
              <w:rPr>
                <w:rFonts w:ascii="Times New Roman" w:eastAsia="Times New Roman" w:hAnsi="Times New Roman" w:cs="Times New Roman"/>
                <w:color w:val="000000"/>
                <w:sz w:val="24"/>
                <w:szCs w:val="24"/>
                <w:lang w:val="ru-RU"/>
              </w:rPr>
              <w:t>Капалуха</w:t>
            </w:r>
            <w:proofErr w:type="spellEnd"/>
            <w:r w:rsidRPr="00665232">
              <w:rPr>
                <w:rFonts w:ascii="Times New Roman" w:eastAsia="Times New Roman" w:hAnsi="Times New Roman" w:cs="Times New Roman"/>
                <w:color w:val="000000"/>
                <w:sz w:val="24"/>
                <w:szCs w:val="24"/>
                <w:lang w:val="ru-RU"/>
              </w:rPr>
              <w:t xml:space="preserve">», М.М. Пришвин. «Выскочка» и другие.  </w:t>
            </w:r>
          </w:p>
          <w:p w14:paraId="473BAF11" w14:textId="77777777" w:rsidR="00665232" w:rsidRPr="00665232" w:rsidRDefault="00665232" w:rsidP="00665232">
            <w:pPr>
              <w:spacing w:before="0" w:beforeAutospacing="0" w:after="0" w:afterAutospacing="0" w:line="259" w:lineRule="auto"/>
              <w:ind w:right="118"/>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темы и главной мысли произведений, определение признаков жанра.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w:t>
            </w:r>
          </w:p>
        </w:tc>
      </w:tr>
      <w:tr w:rsidR="00665232" w:rsidRPr="000A57A5" w14:paraId="36E21119" w14:textId="77777777" w:rsidTr="00397E2C">
        <w:tblPrEx>
          <w:tblCellMar>
            <w:top w:w="66" w:type="dxa"/>
            <w:left w:w="119" w:type="dxa"/>
            <w:right w:w="153" w:type="dxa"/>
          </w:tblCellMar>
        </w:tblPrEx>
        <w:trPr>
          <w:trHeight w:val="1156"/>
        </w:trPr>
        <w:tc>
          <w:tcPr>
            <w:tcW w:w="598" w:type="dxa"/>
            <w:gridSpan w:val="2"/>
            <w:tcBorders>
              <w:top w:val="single" w:sz="3" w:space="0" w:color="000000"/>
              <w:left w:val="single" w:sz="3" w:space="0" w:color="000000"/>
              <w:bottom w:val="single" w:sz="3" w:space="0" w:color="000000"/>
              <w:right w:val="single" w:sz="3" w:space="0" w:color="000000"/>
            </w:tcBorders>
          </w:tcPr>
          <w:p w14:paraId="738A5E91" w14:textId="2B2D5D36" w:rsidR="00665232" w:rsidRPr="00665232" w:rsidRDefault="00AE2FAB"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2088" w:type="dxa"/>
            <w:gridSpan w:val="3"/>
            <w:tcBorders>
              <w:top w:val="single" w:sz="3" w:space="0" w:color="000000"/>
              <w:left w:val="single" w:sz="3" w:space="0" w:color="000000"/>
              <w:bottom w:val="single" w:sz="3" w:space="0" w:color="000000"/>
              <w:right w:val="single" w:sz="3" w:space="0" w:color="000000"/>
            </w:tcBorders>
          </w:tcPr>
          <w:p w14:paraId="1E5ACE99"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15" w:type="dxa"/>
            <w:gridSpan w:val="2"/>
            <w:tcBorders>
              <w:top w:val="single" w:sz="3" w:space="0" w:color="000000"/>
              <w:left w:val="single" w:sz="3" w:space="0" w:color="000000"/>
              <w:bottom w:val="single" w:sz="3" w:space="0" w:color="000000"/>
              <w:right w:val="single" w:sz="3" w:space="0" w:color="000000"/>
            </w:tcBorders>
          </w:tcPr>
          <w:p w14:paraId="1CB4890B"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3" w:type="dxa"/>
            <w:gridSpan w:val="2"/>
            <w:tcBorders>
              <w:top w:val="single" w:sz="3" w:space="0" w:color="000000"/>
              <w:left w:val="single" w:sz="3" w:space="0" w:color="000000"/>
              <w:bottom w:val="single" w:sz="3" w:space="0" w:color="000000"/>
              <w:right w:val="single" w:sz="3" w:space="0" w:color="000000"/>
            </w:tcBorders>
          </w:tcPr>
          <w:p w14:paraId="54FA2D15"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М.М. Пришвина, Ю.И. Коваля </w:t>
            </w:r>
          </w:p>
        </w:tc>
        <w:tc>
          <w:tcPr>
            <w:tcW w:w="4634" w:type="dxa"/>
            <w:gridSpan w:val="2"/>
            <w:tcBorders>
              <w:top w:val="single" w:sz="3" w:space="0" w:color="000000"/>
              <w:left w:val="single" w:sz="3" w:space="0" w:color="000000"/>
              <w:bottom w:val="single" w:sz="3" w:space="0" w:color="000000"/>
              <w:right w:val="single" w:sz="3" w:space="0" w:color="000000"/>
            </w:tcBorders>
          </w:tcPr>
          <w:p w14:paraId="1CA0606A" w14:textId="77777777" w:rsidR="00665232" w:rsidRPr="00665232" w:rsidRDefault="00665232" w:rsidP="00665232">
            <w:pPr>
              <w:spacing w:before="0" w:beforeAutospacing="0" w:after="0" w:afterAutospacing="0" w:line="283"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установление взаимосвязи между поступками, чувствами героев. </w:t>
            </w:r>
          </w:p>
          <w:p w14:paraId="4F9F778E" w14:textId="77777777" w:rsidR="00665232" w:rsidRPr="00665232" w:rsidRDefault="00665232" w:rsidP="00665232">
            <w:pPr>
              <w:spacing w:before="0" w:beforeAutospacing="0" w:after="0" w:afterAutospacing="0" w:line="277" w:lineRule="auto"/>
              <w:ind w:right="46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составлении вопросов (в том числе проблемных) к произведению. Анализ сюжета рассказа: определение последовательности событий, </w:t>
            </w:r>
            <w:r w:rsidRPr="00665232">
              <w:rPr>
                <w:rFonts w:ascii="Times New Roman" w:eastAsia="Times New Roman" w:hAnsi="Times New Roman" w:cs="Times New Roman"/>
                <w:color w:val="000000"/>
                <w:sz w:val="24"/>
                <w:szCs w:val="24"/>
                <w:lang w:val="ru-RU"/>
              </w:rPr>
              <w:lastRenderedPageBreak/>
              <w:t xml:space="preserve">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14:paraId="33BA7381" w14:textId="77777777" w:rsidR="00665232" w:rsidRPr="00665232" w:rsidRDefault="00665232" w:rsidP="00665232">
            <w:pPr>
              <w:spacing w:before="0" w:beforeAutospacing="0" w:after="0" w:afterAutospacing="0" w:line="28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композицией произведения: определение завязки, кульминации, развязки. </w:t>
            </w:r>
          </w:p>
          <w:p w14:paraId="12EDEB71" w14:textId="77777777" w:rsidR="00665232" w:rsidRPr="00665232" w:rsidRDefault="00665232" w:rsidP="00665232">
            <w:pPr>
              <w:spacing w:before="0" w:beforeAutospacing="0" w:after="0" w:afterAutospacing="0" w:line="288" w:lineRule="auto"/>
              <w:ind w:right="501"/>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содержания произведения от лица героя с  изменением лица рассказчика. </w:t>
            </w:r>
          </w:p>
          <w:p w14:paraId="4C6DFDC8" w14:textId="77777777" w:rsidR="00665232" w:rsidRPr="00665232" w:rsidRDefault="00665232" w:rsidP="00665232">
            <w:pPr>
              <w:spacing w:before="0" w:beforeAutospacing="0" w:after="0" w:afterAutospacing="0" w:line="287"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сравнение рассказов (тема, главная мысль, герои). </w:t>
            </w:r>
          </w:p>
          <w:p w14:paraId="32ADB02F" w14:textId="77777777" w:rsidR="00665232" w:rsidRPr="00665232" w:rsidRDefault="00665232" w:rsidP="00665232">
            <w:pPr>
              <w:spacing w:before="0" w:beforeAutospacing="0" w:after="31" w:afterAutospacing="0" w:line="26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Составление высказывания-рассуждения (устно и письменно) на тему «Почему надо беречь природу?» (не менее 10 предложений). </w:t>
            </w:r>
          </w:p>
          <w:p w14:paraId="4C4CBC56"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выставки книг (тема дружбы человека и животного), рассказ о любимой книге на эту тему </w:t>
            </w:r>
          </w:p>
        </w:tc>
      </w:tr>
    </w:tbl>
    <w:p w14:paraId="19B6CE7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13" w:type="dxa"/>
          <w:left w:w="112" w:type="dxa"/>
          <w:right w:w="92" w:type="dxa"/>
        </w:tblCellMar>
        <w:tblLook w:val="04A0" w:firstRow="1" w:lastRow="0" w:firstColumn="1" w:lastColumn="0" w:noHBand="0" w:noVBand="1"/>
      </w:tblPr>
      <w:tblGrid>
        <w:gridCol w:w="532"/>
        <w:gridCol w:w="2048"/>
        <w:gridCol w:w="543"/>
        <w:gridCol w:w="2670"/>
        <w:gridCol w:w="4264"/>
      </w:tblGrid>
      <w:tr w:rsidR="00665232" w:rsidRPr="000A57A5" w14:paraId="43C1A696" w14:textId="77777777" w:rsidTr="00397E2C">
        <w:trPr>
          <w:trHeight w:val="9056"/>
        </w:trPr>
        <w:tc>
          <w:tcPr>
            <w:tcW w:w="532" w:type="dxa"/>
            <w:tcBorders>
              <w:top w:val="single" w:sz="3" w:space="0" w:color="000000"/>
              <w:left w:val="single" w:sz="3" w:space="0" w:color="000000"/>
              <w:bottom w:val="single" w:sz="3" w:space="0" w:color="000000"/>
              <w:right w:val="single" w:sz="3" w:space="0" w:color="000000"/>
            </w:tcBorders>
          </w:tcPr>
          <w:p w14:paraId="151B71A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11 </w:t>
            </w:r>
          </w:p>
        </w:tc>
        <w:tc>
          <w:tcPr>
            <w:tcW w:w="2048" w:type="dxa"/>
            <w:tcBorders>
              <w:top w:val="single" w:sz="3" w:space="0" w:color="000000"/>
              <w:left w:val="single" w:sz="3" w:space="0" w:color="000000"/>
              <w:bottom w:val="single" w:sz="3" w:space="0" w:color="000000"/>
              <w:right w:val="single" w:sz="3" w:space="0" w:color="000000"/>
            </w:tcBorders>
          </w:tcPr>
          <w:p w14:paraId="58E456B5" w14:textId="77777777" w:rsidR="00665232" w:rsidRPr="00665232" w:rsidRDefault="00665232" w:rsidP="00665232">
            <w:pPr>
              <w:spacing w:before="0" w:beforeAutospacing="0" w:after="0" w:afterAutospacing="0" w:line="259" w:lineRule="auto"/>
              <w:ind w:right="33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Произведения  о детях </w:t>
            </w:r>
          </w:p>
        </w:tc>
        <w:tc>
          <w:tcPr>
            <w:tcW w:w="543" w:type="dxa"/>
            <w:tcBorders>
              <w:top w:val="single" w:sz="3" w:space="0" w:color="000000"/>
              <w:left w:val="single" w:sz="3" w:space="0" w:color="000000"/>
              <w:bottom w:val="single" w:sz="3" w:space="0" w:color="000000"/>
              <w:right w:val="single" w:sz="3" w:space="0" w:color="000000"/>
            </w:tcBorders>
          </w:tcPr>
          <w:p w14:paraId="4ADF3053" w14:textId="77777777" w:rsidR="00665232" w:rsidRPr="00665232" w:rsidRDefault="00665232" w:rsidP="00665232">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 </w:t>
            </w:r>
          </w:p>
        </w:tc>
        <w:tc>
          <w:tcPr>
            <w:tcW w:w="2670" w:type="dxa"/>
            <w:tcBorders>
              <w:top w:val="single" w:sz="3" w:space="0" w:color="000000"/>
              <w:left w:val="single" w:sz="3" w:space="0" w:color="000000"/>
              <w:bottom w:val="single" w:sz="3" w:space="0" w:color="000000"/>
              <w:right w:val="single" w:sz="3" w:space="0" w:color="000000"/>
            </w:tcBorders>
          </w:tcPr>
          <w:p w14:paraId="6F4DC06F" w14:textId="77777777" w:rsidR="00665232" w:rsidRPr="00665232" w:rsidRDefault="00665232" w:rsidP="00665232">
            <w:pPr>
              <w:spacing w:before="0" w:beforeAutospacing="0" w:after="33" w:afterAutospacing="0" w:line="274" w:lineRule="auto"/>
              <w:ind w:right="314"/>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тематики произведений  о детях, их жизни, играх и занятиях, взаимоотношениях со взрослыми и сверстниками  (на примере содержания произведений  А.П. Чехова,  </w:t>
            </w:r>
          </w:p>
          <w:p w14:paraId="14DC4BD4" w14:textId="77777777" w:rsidR="00665232" w:rsidRPr="00665232" w:rsidRDefault="00665232" w:rsidP="00665232">
            <w:pPr>
              <w:spacing w:before="0" w:beforeAutospacing="0" w:after="44"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Б.С. Житкова,  </w:t>
            </w:r>
          </w:p>
          <w:p w14:paraId="6255ADE6" w14:textId="77777777" w:rsidR="00665232" w:rsidRPr="00665232" w:rsidRDefault="00665232" w:rsidP="00665232">
            <w:pPr>
              <w:spacing w:before="0" w:beforeAutospacing="0" w:after="0" w:afterAutospacing="0" w:line="259" w:lineRule="auto"/>
              <w:ind w:right="65"/>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Н.Г. </w:t>
            </w:r>
            <w:proofErr w:type="spellStart"/>
            <w:r w:rsidRPr="00665232">
              <w:rPr>
                <w:rFonts w:ascii="Times New Roman" w:eastAsia="Times New Roman" w:hAnsi="Times New Roman" w:cs="Times New Roman"/>
                <w:color w:val="000000"/>
                <w:sz w:val="24"/>
                <w:szCs w:val="24"/>
                <w:lang w:val="ru-RU"/>
              </w:rPr>
              <w:t>ГаринаМихайловского</w:t>
            </w:r>
            <w:proofErr w:type="spellEnd"/>
            <w:r w:rsidRPr="00665232">
              <w:rPr>
                <w:rFonts w:ascii="Times New Roman" w:eastAsia="Times New Roman" w:hAnsi="Times New Roman" w:cs="Times New Roman"/>
                <w:color w:val="000000"/>
                <w:sz w:val="24"/>
                <w:szCs w:val="24"/>
                <w:lang w:val="ru-RU"/>
              </w:rPr>
              <w:t xml:space="preserve">,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tc>
        <w:tc>
          <w:tcPr>
            <w:tcW w:w="4264" w:type="dxa"/>
            <w:tcBorders>
              <w:top w:val="single" w:sz="3" w:space="0" w:color="000000"/>
              <w:left w:val="single" w:sz="3" w:space="0" w:color="000000"/>
              <w:bottom w:val="single" w:sz="3" w:space="0" w:color="000000"/>
              <w:right w:val="single" w:sz="3" w:space="0" w:color="000000"/>
            </w:tcBorders>
          </w:tcPr>
          <w:p w14:paraId="0BFD3F01" w14:textId="77777777" w:rsidR="00665232" w:rsidRPr="00665232" w:rsidRDefault="00665232" w:rsidP="00665232">
            <w:pPr>
              <w:spacing w:before="0" w:beforeAutospacing="0" w:after="0" w:afterAutospacing="0" w:line="286" w:lineRule="auto"/>
              <w:ind w:right="44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w:t>
            </w:r>
          </w:p>
          <w:p w14:paraId="0D66B2CD" w14:textId="77777777" w:rsidR="00665232" w:rsidRPr="00665232" w:rsidRDefault="00665232" w:rsidP="00665232">
            <w:pPr>
              <w:spacing w:before="0" w:beforeAutospacing="0" w:after="9" w:afterAutospacing="0" w:line="294" w:lineRule="auto"/>
              <w:ind w:right="313"/>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вслух и про себя произведений о жизни детей в  разное время: А. П. Чехов. «Мальчики»,  Н. Г. Гарин-Михайловский. «Детство Тёмы» </w:t>
            </w:r>
          </w:p>
          <w:p w14:paraId="37E6271C" w14:textId="77777777" w:rsidR="00665232" w:rsidRPr="00665232" w:rsidRDefault="00665232" w:rsidP="00665232">
            <w:pPr>
              <w:spacing w:before="0" w:beforeAutospacing="0" w:after="1"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(отдельные главы), М.М. Зощенко. «О Лёньке и Миньке» (1–2 рассказа из цикла), К. Г. Паустовский. </w:t>
            </w:r>
          </w:p>
          <w:p w14:paraId="13771F5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«Корзина с еловыми шишками». </w:t>
            </w:r>
          </w:p>
          <w:p w14:paraId="5BF9E8A1" w14:textId="77777777" w:rsidR="00665232" w:rsidRPr="00665232" w:rsidRDefault="00665232" w:rsidP="00665232">
            <w:pPr>
              <w:spacing w:before="0" w:beforeAutospacing="0" w:after="0" w:afterAutospacing="0" w:line="262" w:lineRule="auto"/>
              <w:ind w:right="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14:paraId="1D5E3FC8" w14:textId="77777777" w:rsidR="00665232" w:rsidRPr="00665232" w:rsidRDefault="00665232" w:rsidP="00665232">
            <w:pPr>
              <w:spacing w:before="0" w:beforeAutospacing="0" w:after="0" w:afterAutospacing="0" w:line="259" w:lineRule="auto"/>
              <w:ind w:right="74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w:t>
            </w:r>
          </w:p>
        </w:tc>
      </w:tr>
    </w:tbl>
    <w:p w14:paraId="7720948B" w14:textId="77777777" w:rsidR="00665232" w:rsidRPr="00665232" w:rsidRDefault="00665232" w:rsidP="00665232">
      <w:pPr>
        <w:spacing w:before="0" w:beforeAutospacing="0" w:after="0" w:afterAutospacing="0" w:line="259" w:lineRule="auto"/>
        <w:ind w:right="-6"/>
        <w:rPr>
          <w:rFonts w:ascii="Times New Roman" w:eastAsia="Times New Roman" w:hAnsi="Times New Roman" w:cs="Times New Roman"/>
          <w:color w:val="000000"/>
          <w:sz w:val="24"/>
          <w:szCs w:val="24"/>
          <w:lang w:val="ru-RU" w:eastAsia="ru-RU"/>
        </w:rPr>
      </w:pPr>
      <w:r w:rsidRPr="00665232">
        <w:rPr>
          <w:rFonts w:ascii="Calibri" w:eastAsia="Calibri" w:hAnsi="Calibri" w:cs="Calibri"/>
          <w:noProof/>
          <w:color w:val="000000"/>
          <w:sz w:val="24"/>
          <w:szCs w:val="24"/>
          <w:lang w:val="ru-RU" w:eastAsia="ru-RU"/>
        </w:rPr>
        <w:lastRenderedPageBreak/>
        <mc:AlternateContent>
          <mc:Choice Requires="wpg">
            <w:drawing>
              <wp:inline distT="0" distB="0" distL="0" distR="0" wp14:anchorId="4D40700F" wp14:editId="2C4D9A2A">
                <wp:extent cx="7334097" cy="4497039"/>
                <wp:effectExtent l="0" t="0" r="57785" b="37465"/>
                <wp:docPr id="131971" name="Group 131971"/>
                <wp:cNvGraphicFramePr/>
                <a:graphic xmlns:a="http://schemas.openxmlformats.org/drawingml/2006/main">
                  <a:graphicData uri="http://schemas.microsoft.com/office/word/2010/wordprocessingGroup">
                    <wpg:wgp>
                      <wpg:cNvGrpSpPr/>
                      <wpg:grpSpPr>
                        <a:xfrm>
                          <a:off x="0" y="0"/>
                          <a:ext cx="7334097" cy="4497039"/>
                          <a:chOff x="0" y="0"/>
                          <a:chExt cx="9257742" cy="5311419"/>
                        </a:xfrm>
                      </wpg:grpSpPr>
                      <wps:wsp>
                        <wps:cNvPr id="16125" name="Rectangle 16125"/>
                        <wps:cNvSpPr/>
                        <wps:spPr>
                          <a:xfrm>
                            <a:off x="4935296" y="45532"/>
                            <a:ext cx="4968048" cy="215728"/>
                          </a:xfrm>
                          <a:prstGeom prst="rect">
                            <a:avLst/>
                          </a:prstGeom>
                          <a:ln>
                            <a:noFill/>
                          </a:ln>
                        </wps:spPr>
                        <wps:txbx>
                          <w:txbxContent>
                            <w:p w14:paraId="6788B8A1" w14:textId="77777777" w:rsidR="00A832AF" w:rsidRPr="00786F1E" w:rsidRDefault="00A832AF" w:rsidP="00665232">
                              <w:pPr>
                                <w:spacing w:after="160" w:line="259" w:lineRule="auto"/>
                                <w:rPr>
                                  <w:lang w:val="ru-RU"/>
                                </w:rPr>
                              </w:pPr>
                              <w:r w:rsidRPr="00786F1E">
                                <w:rPr>
                                  <w:lang w:val="ru-RU"/>
                                </w:rPr>
                                <w:t>составление вопросного плана текста с выделени</w:t>
                              </w:r>
                            </w:p>
                          </w:txbxContent>
                        </wps:txbx>
                        <wps:bodyPr horzOverflow="overflow" vert="horz" lIns="0" tIns="0" rIns="0" bIns="0" rtlCol="0">
                          <a:noAutofit/>
                        </wps:bodyPr>
                      </wps:wsp>
                      <wps:wsp>
                        <wps:cNvPr id="16126" name="Rectangle 16126"/>
                        <wps:cNvSpPr/>
                        <wps:spPr>
                          <a:xfrm>
                            <a:off x="8676716" y="45532"/>
                            <a:ext cx="314461" cy="215728"/>
                          </a:xfrm>
                          <a:prstGeom prst="rect">
                            <a:avLst/>
                          </a:prstGeom>
                          <a:ln>
                            <a:noFill/>
                          </a:ln>
                        </wps:spPr>
                        <wps:txbx>
                          <w:txbxContent>
                            <w:p w14:paraId="77224EB1" w14:textId="77777777" w:rsidR="00A832AF" w:rsidRDefault="00A832AF" w:rsidP="00665232">
                              <w:pPr>
                                <w:spacing w:after="160" w:line="259" w:lineRule="auto"/>
                              </w:pPr>
                              <w:r>
                                <w:t xml:space="preserve">ем </w:t>
                              </w:r>
                            </w:p>
                          </w:txbxContent>
                        </wps:txbx>
                        <wps:bodyPr horzOverflow="overflow" vert="horz" lIns="0" tIns="0" rIns="0" bIns="0" rtlCol="0">
                          <a:noAutofit/>
                        </wps:bodyPr>
                      </wps:wsp>
                      <wps:wsp>
                        <wps:cNvPr id="16127" name="Rectangle 16127"/>
                        <wps:cNvSpPr/>
                        <wps:spPr>
                          <a:xfrm>
                            <a:off x="4935296" y="265242"/>
                            <a:ext cx="5477446" cy="215728"/>
                          </a:xfrm>
                          <a:prstGeom prst="rect">
                            <a:avLst/>
                          </a:prstGeom>
                          <a:ln>
                            <a:noFill/>
                          </a:ln>
                        </wps:spPr>
                        <wps:txbx>
                          <w:txbxContent>
                            <w:p w14:paraId="666683CB" w14:textId="77777777" w:rsidR="00A832AF" w:rsidRDefault="00A832AF" w:rsidP="00665232">
                              <w:pPr>
                                <w:spacing w:after="160" w:line="259" w:lineRule="auto"/>
                              </w:pPr>
                              <w:r>
                                <w:t xml:space="preserve">отдельных эпизодов, смысловых частей, определение </w:t>
                              </w:r>
                            </w:p>
                          </w:txbxContent>
                        </wps:txbx>
                        <wps:bodyPr horzOverflow="overflow" vert="horz" lIns="0" tIns="0" rIns="0" bIns="0" rtlCol="0">
                          <a:noAutofit/>
                        </wps:bodyPr>
                      </wps:wsp>
                      <wps:wsp>
                        <wps:cNvPr id="16128" name="Rectangle 16128"/>
                        <wps:cNvSpPr/>
                        <wps:spPr>
                          <a:xfrm>
                            <a:off x="4935296" y="484698"/>
                            <a:ext cx="4608055" cy="215728"/>
                          </a:xfrm>
                          <a:prstGeom prst="rect">
                            <a:avLst/>
                          </a:prstGeom>
                          <a:ln>
                            <a:noFill/>
                          </a:ln>
                        </wps:spPr>
                        <wps:txbx>
                          <w:txbxContent>
                            <w:p w14:paraId="38E2B171" w14:textId="77777777" w:rsidR="00A832AF" w:rsidRDefault="00A832AF" w:rsidP="00665232">
                              <w:pPr>
                                <w:spacing w:after="160" w:line="259" w:lineRule="auto"/>
                              </w:pPr>
                              <w:r>
                                <w:t xml:space="preserve">завязки, кульминации, развязки (композиция </w:t>
                              </w:r>
                            </w:p>
                          </w:txbxContent>
                        </wps:txbx>
                        <wps:bodyPr horzOverflow="overflow" vert="horz" lIns="0" tIns="0" rIns="0" bIns="0" rtlCol="0">
                          <a:noAutofit/>
                        </wps:bodyPr>
                      </wps:wsp>
                      <wps:wsp>
                        <wps:cNvPr id="16129" name="Rectangle 16129"/>
                        <wps:cNvSpPr/>
                        <wps:spPr>
                          <a:xfrm>
                            <a:off x="4935296" y="704535"/>
                            <a:ext cx="1522738" cy="215728"/>
                          </a:xfrm>
                          <a:prstGeom prst="rect">
                            <a:avLst/>
                          </a:prstGeom>
                          <a:ln>
                            <a:noFill/>
                          </a:ln>
                        </wps:spPr>
                        <wps:txbx>
                          <w:txbxContent>
                            <w:p w14:paraId="72EB0512" w14:textId="77777777" w:rsidR="00A832AF" w:rsidRDefault="00A832AF" w:rsidP="00665232">
                              <w:pPr>
                                <w:spacing w:after="160" w:line="259" w:lineRule="auto"/>
                              </w:pPr>
                              <w:r>
                                <w:t>произведения).</w:t>
                              </w:r>
                            </w:p>
                          </w:txbxContent>
                        </wps:txbx>
                        <wps:bodyPr horzOverflow="overflow" vert="horz" lIns="0" tIns="0" rIns="0" bIns="0" rtlCol="0">
                          <a:noAutofit/>
                        </wps:bodyPr>
                      </wps:wsp>
                      <wps:wsp>
                        <wps:cNvPr id="16130" name="Rectangle 16130"/>
                        <wps:cNvSpPr/>
                        <wps:spPr>
                          <a:xfrm>
                            <a:off x="6083503" y="669294"/>
                            <a:ext cx="59288" cy="262525"/>
                          </a:xfrm>
                          <a:prstGeom prst="rect">
                            <a:avLst/>
                          </a:prstGeom>
                          <a:ln>
                            <a:noFill/>
                          </a:ln>
                        </wps:spPr>
                        <wps:txbx>
                          <w:txbxContent>
                            <w:p w14:paraId="3BB1EB1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31" name="Rectangle 16131"/>
                        <wps:cNvSpPr/>
                        <wps:spPr>
                          <a:xfrm>
                            <a:off x="4935296" y="928564"/>
                            <a:ext cx="5422189" cy="215728"/>
                          </a:xfrm>
                          <a:prstGeom prst="rect">
                            <a:avLst/>
                          </a:prstGeom>
                          <a:ln>
                            <a:noFill/>
                          </a:ln>
                        </wps:spPr>
                        <wps:txbx>
                          <w:txbxContent>
                            <w:p w14:paraId="5D6C199A" w14:textId="77777777" w:rsidR="00A832AF" w:rsidRPr="00786F1E" w:rsidRDefault="00A832AF" w:rsidP="00665232">
                              <w:pPr>
                                <w:spacing w:after="160" w:line="259" w:lineRule="auto"/>
                                <w:rPr>
                                  <w:lang w:val="ru-RU"/>
                                </w:rPr>
                              </w:pPr>
                              <w:r w:rsidRPr="00786F1E">
                                <w:rPr>
                                  <w:lang w:val="ru-RU"/>
                                </w:rPr>
                                <w:t xml:space="preserve">Работа в парах: составление цитатного плана, оценка </w:t>
                              </w:r>
                            </w:p>
                          </w:txbxContent>
                        </wps:txbx>
                        <wps:bodyPr horzOverflow="overflow" vert="horz" lIns="0" tIns="0" rIns="0" bIns="0" rtlCol="0">
                          <a:noAutofit/>
                        </wps:bodyPr>
                      </wps:wsp>
                      <wps:wsp>
                        <wps:cNvPr id="16132" name="Rectangle 16132"/>
                        <wps:cNvSpPr/>
                        <wps:spPr>
                          <a:xfrm>
                            <a:off x="4935296" y="1148273"/>
                            <a:ext cx="2629278" cy="215728"/>
                          </a:xfrm>
                          <a:prstGeom prst="rect">
                            <a:avLst/>
                          </a:prstGeom>
                          <a:ln>
                            <a:noFill/>
                          </a:ln>
                        </wps:spPr>
                        <wps:txbx>
                          <w:txbxContent>
                            <w:p w14:paraId="1D2D7A03" w14:textId="77777777" w:rsidR="00A832AF" w:rsidRDefault="00A832AF" w:rsidP="00665232">
                              <w:pPr>
                                <w:spacing w:after="160" w:line="259" w:lineRule="auto"/>
                              </w:pPr>
                              <w:r>
                                <w:t>совместной деятельности.</w:t>
                              </w:r>
                            </w:p>
                          </w:txbxContent>
                        </wps:txbx>
                        <wps:bodyPr horzOverflow="overflow" vert="horz" lIns="0" tIns="0" rIns="0" bIns="0" rtlCol="0">
                          <a:noAutofit/>
                        </wps:bodyPr>
                      </wps:wsp>
                      <wps:wsp>
                        <wps:cNvPr id="16133" name="Rectangle 16133"/>
                        <wps:cNvSpPr/>
                        <wps:spPr>
                          <a:xfrm>
                            <a:off x="6915861" y="1113033"/>
                            <a:ext cx="59288" cy="262525"/>
                          </a:xfrm>
                          <a:prstGeom prst="rect">
                            <a:avLst/>
                          </a:prstGeom>
                          <a:ln>
                            <a:noFill/>
                          </a:ln>
                        </wps:spPr>
                        <wps:txbx>
                          <w:txbxContent>
                            <w:p w14:paraId="6514BBAE"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34" name="Rectangle 16134"/>
                        <wps:cNvSpPr/>
                        <wps:spPr>
                          <a:xfrm>
                            <a:off x="4935296" y="1367729"/>
                            <a:ext cx="5046308" cy="215728"/>
                          </a:xfrm>
                          <a:prstGeom prst="rect">
                            <a:avLst/>
                          </a:prstGeom>
                          <a:ln>
                            <a:noFill/>
                          </a:ln>
                        </wps:spPr>
                        <wps:txbx>
                          <w:txbxContent>
                            <w:p w14:paraId="7445BBE3" w14:textId="77777777" w:rsidR="00A832AF" w:rsidRDefault="00A832AF" w:rsidP="00665232">
                              <w:pPr>
                                <w:spacing w:after="160" w:line="259" w:lineRule="auto"/>
                              </w:pPr>
                              <w:r>
                                <w:t xml:space="preserve">Упражнения в выразительном чтении небольших </w:t>
                              </w:r>
                            </w:p>
                          </w:txbxContent>
                        </wps:txbx>
                        <wps:bodyPr horzOverflow="overflow" vert="horz" lIns="0" tIns="0" rIns="0" bIns="0" rtlCol="0">
                          <a:noAutofit/>
                        </wps:bodyPr>
                      </wps:wsp>
                      <wps:wsp>
                        <wps:cNvPr id="16135" name="Rectangle 16135"/>
                        <wps:cNvSpPr/>
                        <wps:spPr>
                          <a:xfrm>
                            <a:off x="4935296" y="1587439"/>
                            <a:ext cx="2681451" cy="215728"/>
                          </a:xfrm>
                          <a:prstGeom prst="rect">
                            <a:avLst/>
                          </a:prstGeom>
                          <a:ln>
                            <a:noFill/>
                          </a:ln>
                        </wps:spPr>
                        <wps:txbx>
                          <w:txbxContent>
                            <w:p w14:paraId="3D09E241" w14:textId="77777777" w:rsidR="00A832AF" w:rsidRDefault="00A832AF" w:rsidP="00665232">
                              <w:pPr>
                                <w:spacing w:after="160" w:line="259" w:lineRule="auto"/>
                              </w:pPr>
                              <w:r>
                                <w:t>эпизодов с соблюдением о</w:t>
                              </w:r>
                            </w:p>
                          </w:txbxContent>
                        </wps:txbx>
                        <wps:bodyPr horzOverflow="overflow" vert="horz" lIns="0" tIns="0" rIns="0" bIns="0" rtlCol="0">
                          <a:noAutofit/>
                        </wps:bodyPr>
                      </wps:wsp>
                      <wps:wsp>
                        <wps:cNvPr id="16136" name="Rectangle 16136"/>
                        <wps:cNvSpPr/>
                        <wps:spPr>
                          <a:xfrm>
                            <a:off x="6952437" y="1587439"/>
                            <a:ext cx="1680679" cy="215728"/>
                          </a:xfrm>
                          <a:prstGeom prst="rect">
                            <a:avLst/>
                          </a:prstGeom>
                          <a:ln>
                            <a:noFill/>
                          </a:ln>
                        </wps:spPr>
                        <wps:txbx>
                          <w:txbxContent>
                            <w:p w14:paraId="20BBBEF3" w14:textId="77777777" w:rsidR="00A832AF" w:rsidRDefault="00A832AF" w:rsidP="00665232">
                              <w:pPr>
                                <w:spacing w:after="160" w:line="259" w:lineRule="auto"/>
                              </w:pPr>
                              <w:r>
                                <w:t xml:space="preserve">рфоэпических и </w:t>
                              </w:r>
                            </w:p>
                          </w:txbxContent>
                        </wps:txbx>
                        <wps:bodyPr horzOverflow="overflow" vert="horz" lIns="0" tIns="0" rIns="0" bIns="0" rtlCol="0">
                          <a:noAutofit/>
                        </wps:bodyPr>
                      </wps:wsp>
                      <wps:wsp>
                        <wps:cNvPr id="16137" name="Rectangle 16137"/>
                        <wps:cNvSpPr/>
                        <wps:spPr>
                          <a:xfrm>
                            <a:off x="4935296" y="1811467"/>
                            <a:ext cx="4054074" cy="215728"/>
                          </a:xfrm>
                          <a:prstGeom prst="rect">
                            <a:avLst/>
                          </a:prstGeom>
                          <a:ln>
                            <a:noFill/>
                          </a:ln>
                        </wps:spPr>
                        <wps:txbx>
                          <w:txbxContent>
                            <w:p w14:paraId="5717539F" w14:textId="77777777" w:rsidR="00A832AF" w:rsidRPr="00786F1E" w:rsidRDefault="00A832AF" w:rsidP="00665232">
                              <w:pPr>
                                <w:spacing w:after="160" w:line="259" w:lineRule="auto"/>
                                <w:rPr>
                                  <w:lang w:val="ru-RU"/>
                                </w:rPr>
                              </w:pPr>
                              <w:r w:rsidRPr="00786F1E">
                                <w:rPr>
                                  <w:lang w:val="ru-RU"/>
                                </w:rPr>
                                <w:t>интонационных норм при чтении вслух.</w:t>
                              </w:r>
                            </w:p>
                          </w:txbxContent>
                        </wps:txbx>
                        <wps:bodyPr horzOverflow="overflow" vert="horz" lIns="0" tIns="0" rIns="0" bIns="0" rtlCol="0">
                          <a:noAutofit/>
                        </wps:bodyPr>
                      </wps:wsp>
                      <wps:wsp>
                        <wps:cNvPr id="16138" name="Rectangle 16138"/>
                        <wps:cNvSpPr/>
                        <wps:spPr>
                          <a:xfrm>
                            <a:off x="7990916" y="1776227"/>
                            <a:ext cx="59288" cy="262525"/>
                          </a:xfrm>
                          <a:prstGeom prst="rect">
                            <a:avLst/>
                          </a:prstGeom>
                          <a:ln>
                            <a:noFill/>
                          </a:ln>
                        </wps:spPr>
                        <wps:txbx>
                          <w:txbxContent>
                            <w:p w14:paraId="6FDB883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39" name="Rectangle 16139"/>
                        <wps:cNvSpPr/>
                        <wps:spPr>
                          <a:xfrm>
                            <a:off x="4935296" y="2030923"/>
                            <a:ext cx="5052237" cy="215728"/>
                          </a:xfrm>
                          <a:prstGeom prst="rect">
                            <a:avLst/>
                          </a:prstGeom>
                          <a:ln>
                            <a:noFill/>
                          </a:ln>
                        </wps:spPr>
                        <wps:txbx>
                          <w:txbxContent>
                            <w:p w14:paraId="542A24D6" w14:textId="77777777" w:rsidR="00A832AF" w:rsidRPr="00786F1E" w:rsidRDefault="00A832AF" w:rsidP="00665232">
                              <w:pPr>
                                <w:spacing w:after="160" w:line="259" w:lineRule="auto"/>
                                <w:rPr>
                                  <w:lang w:val="ru-RU"/>
                                </w:rPr>
                              </w:pPr>
                              <w:r w:rsidRPr="00786F1E">
                                <w:rPr>
                                  <w:lang w:val="ru-RU"/>
                                </w:rPr>
                                <w:t xml:space="preserve">Пересказ (устно) произведения от лица героя или </w:t>
                              </w:r>
                            </w:p>
                          </w:txbxContent>
                        </wps:txbx>
                        <wps:bodyPr horzOverflow="overflow" vert="horz" lIns="0" tIns="0" rIns="0" bIns="0" rtlCol="0">
                          <a:noAutofit/>
                        </wps:bodyPr>
                      </wps:wsp>
                      <wps:wsp>
                        <wps:cNvPr id="16140" name="Rectangle 16140"/>
                        <wps:cNvSpPr/>
                        <wps:spPr>
                          <a:xfrm>
                            <a:off x="4935296" y="2250760"/>
                            <a:ext cx="219169" cy="215728"/>
                          </a:xfrm>
                          <a:prstGeom prst="rect">
                            <a:avLst/>
                          </a:prstGeom>
                          <a:ln>
                            <a:noFill/>
                          </a:ln>
                        </wps:spPr>
                        <wps:txbx>
                          <w:txbxContent>
                            <w:p w14:paraId="3695BF8C" w14:textId="77777777" w:rsidR="00A832AF" w:rsidRDefault="00A832AF" w:rsidP="00665232">
                              <w:pPr>
                                <w:spacing w:after="160" w:line="259" w:lineRule="auto"/>
                              </w:pPr>
                              <w:r>
                                <w:t>от</w:t>
                              </w:r>
                            </w:p>
                          </w:txbxContent>
                        </wps:txbx>
                        <wps:bodyPr horzOverflow="overflow" vert="horz" lIns="0" tIns="0" rIns="0" bIns="0" rtlCol="0">
                          <a:noAutofit/>
                        </wps:bodyPr>
                      </wps:wsp>
                      <wps:wsp>
                        <wps:cNvPr id="16141" name="Rectangle 16141"/>
                        <wps:cNvSpPr/>
                        <wps:spPr>
                          <a:xfrm>
                            <a:off x="5099888" y="2215520"/>
                            <a:ext cx="59288" cy="262525"/>
                          </a:xfrm>
                          <a:prstGeom prst="rect">
                            <a:avLst/>
                          </a:prstGeom>
                          <a:ln>
                            <a:noFill/>
                          </a:ln>
                        </wps:spPr>
                        <wps:txbx>
                          <w:txbxContent>
                            <w:p w14:paraId="64E77210"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42" name="Rectangle 16142"/>
                        <wps:cNvSpPr/>
                        <wps:spPr>
                          <a:xfrm>
                            <a:off x="5145608" y="2215520"/>
                            <a:ext cx="59288" cy="262525"/>
                          </a:xfrm>
                          <a:prstGeom prst="rect">
                            <a:avLst/>
                          </a:prstGeom>
                          <a:ln>
                            <a:noFill/>
                          </a:ln>
                        </wps:spPr>
                        <wps:txbx>
                          <w:txbxContent>
                            <w:p w14:paraId="5B50AD4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43" name="Rectangle 16143"/>
                        <wps:cNvSpPr/>
                        <wps:spPr>
                          <a:xfrm>
                            <a:off x="5191328" y="2250760"/>
                            <a:ext cx="1444241" cy="215728"/>
                          </a:xfrm>
                          <a:prstGeom prst="rect">
                            <a:avLst/>
                          </a:prstGeom>
                          <a:ln>
                            <a:noFill/>
                          </a:ln>
                        </wps:spPr>
                        <wps:txbx>
                          <w:txbxContent>
                            <w:p w14:paraId="6AA1DD01" w14:textId="77777777" w:rsidR="00A832AF" w:rsidRDefault="00A832AF" w:rsidP="00665232">
                              <w:pPr>
                                <w:spacing w:after="160" w:line="259" w:lineRule="auto"/>
                              </w:pPr>
                              <w:r>
                                <w:t>третьего лица.</w:t>
                              </w:r>
                            </w:p>
                          </w:txbxContent>
                        </wps:txbx>
                        <wps:bodyPr horzOverflow="overflow" vert="horz" lIns="0" tIns="0" rIns="0" bIns="0" rtlCol="0">
                          <a:noAutofit/>
                        </wps:bodyPr>
                      </wps:wsp>
                      <wps:wsp>
                        <wps:cNvPr id="16144" name="Rectangle 16144"/>
                        <wps:cNvSpPr/>
                        <wps:spPr>
                          <a:xfrm>
                            <a:off x="6280099" y="2215520"/>
                            <a:ext cx="59288" cy="262525"/>
                          </a:xfrm>
                          <a:prstGeom prst="rect">
                            <a:avLst/>
                          </a:prstGeom>
                          <a:ln>
                            <a:noFill/>
                          </a:ln>
                        </wps:spPr>
                        <wps:txbx>
                          <w:txbxContent>
                            <w:p w14:paraId="7A7D110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45" name="Rectangle 16145"/>
                        <wps:cNvSpPr/>
                        <wps:spPr>
                          <a:xfrm>
                            <a:off x="4935296" y="2470216"/>
                            <a:ext cx="5264960" cy="215728"/>
                          </a:xfrm>
                          <a:prstGeom prst="rect">
                            <a:avLst/>
                          </a:prstGeom>
                          <a:ln>
                            <a:noFill/>
                          </a:ln>
                        </wps:spPr>
                        <wps:txbx>
                          <w:txbxContent>
                            <w:p w14:paraId="14AB63A6" w14:textId="77777777" w:rsidR="00A832AF" w:rsidRDefault="00A832AF" w:rsidP="00665232">
                              <w:pPr>
                                <w:spacing w:after="160" w:line="259" w:lineRule="auto"/>
                              </w:pPr>
                              <w:r>
                                <w:t xml:space="preserve">Дифференцированная работа: составление рассказа </w:t>
                              </w:r>
                            </w:p>
                          </w:txbxContent>
                        </wps:txbx>
                        <wps:bodyPr horzOverflow="overflow" vert="horz" lIns="0" tIns="0" rIns="0" bIns="0" rtlCol="0">
                          <a:noAutofit/>
                        </wps:bodyPr>
                      </wps:wsp>
                      <wps:wsp>
                        <wps:cNvPr id="16146" name="Rectangle 16146"/>
                        <wps:cNvSpPr/>
                        <wps:spPr>
                          <a:xfrm>
                            <a:off x="4935296" y="2694498"/>
                            <a:ext cx="219169" cy="215728"/>
                          </a:xfrm>
                          <a:prstGeom prst="rect">
                            <a:avLst/>
                          </a:prstGeom>
                          <a:ln>
                            <a:noFill/>
                          </a:ln>
                        </wps:spPr>
                        <wps:txbx>
                          <w:txbxContent>
                            <w:p w14:paraId="2BA9C810" w14:textId="77777777" w:rsidR="00A832AF" w:rsidRDefault="00A832AF" w:rsidP="00665232">
                              <w:pPr>
                                <w:spacing w:after="160" w:line="259" w:lineRule="auto"/>
                              </w:pPr>
                              <w:r>
                                <w:t>от</w:t>
                              </w:r>
                            </w:p>
                          </w:txbxContent>
                        </wps:txbx>
                        <wps:bodyPr horzOverflow="overflow" vert="horz" lIns="0" tIns="0" rIns="0" bIns="0" rtlCol="0">
                          <a:noAutofit/>
                        </wps:bodyPr>
                      </wps:wsp>
                      <wps:wsp>
                        <wps:cNvPr id="16147" name="Rectangle 16147"/>
                        <wps:cNvSpPr/>
                        <wps:spPr>
                          <a:xfrm>
                            <a:off x="5099888" y="2659258"/>
                            <a:ext cx="59288" cy="262525"/>
                          </a:xfrm>
                          <a:prstGeom prst="rect">
                            <a:avLst/>
                          </a:prstGeom>
                          <a:ln>
                            <a:noFill/>
                          </a:ln>
                        </wps:spPr>
                        <wps:txbx>
                          <w:txbxContent>
                            <w:p w14:paraId="08CC8834"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48" name="Rectangle 16148"/>
                        <wps:cNvSpPr/>
                        <wps:spPr>
                          <a:xfrm>
                            <a:off x="5145608" y="2659258"/>
                            <a:ext cx="59288" cy="262525"/>
                          </a:xfrm>
                          <a:prstGeom prst="rect">
                            <a:avLst/>
                          </a:prstGeom>
                          <a:ln>
                            <a:noFill/>
                          </a:ln>
                        </wps:spPr>
                        <wps:txbx>
                          <w:txbxContent>
                            <w:p w14:paraId="5AF7F012"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49" name="Rectangle 16149"/>
                        <wps:cNvSpPr/>
                        <wps:spPr>
                          <a:xfrm>
                            <a:off x="5191328" y="2694498"/>
                            <a:ext cx="2433630" cy="215728"/>
                          </a:xfrm>
                          <a:prstGeom prst="rect">
                            <a:avLst/>
                          </a:prstGeom>
                          <a:ln>
                            <a:noFill/>
                          </a:ln>
                        </wps:spPr>
                        <wps:txbx>
                          <w:txbxContent>
                            <w:p w14:paraId="4BF69246" w14:textId="77777777" w:rsidR="00A832AF" w:rsidRDefault="00A832AF" w:rsidP="00665232">
                              <w:pPr>
                                <w:spacing w:after="160" w:line="259" w:lineRule="auto"/>
                              </w:pPr>
                              <w:r>
                                <w:t>имени одного из героев.</w:t>
                              </w:r>
                            </w:p>
                          </w:txbxContent>
                        </wps:txbx>
                        <wps:bodyPr horzOverflow="overflow" vert="horz" lIns="0" tIns="0" rIns="0" bIns="0" rtlCol="0">
                          <a:noAutofit/>
                        </wps:bodyPr>
                      </wps:wsp>
                      <wps:wsp>
                        <wps:cNvPr id="16150" name="Rectangle 16150"/>
                        <wps:cNvSpPr/>
                        <wps:spPr>
                          <a:xfrm>
                            <a:off x="7025589" y="2659258"/>
                            <a:ext cx="59288" cy="262525"/>
                          </a:xfrm>
                          <a:prstGeom prst="rect">
                            <a:avLst/>
                          </a:prstGeom>
                          <a:ln>
                            <a:noFill/>
                          </a:ln>
                        </wps:spPr>
                        <wps:txbx>
                          <w:txbxContent>
                            <w:p w14:paraId="076B13E5"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51" name="Rectangle 16151"/>
                        <wps:cNvSpPr/>
                        <wps:spPr>
                          <a:xfrm>
                            <a:off x="4935296" y="2913954"/>
                            <a:ext cx="5258320" cy="215728"/>
                          </a:xfrm>
                          <a:prstGeom prst="rect">
                            <a:avLst/>
                          </a:prstGeom>
                          <a:ln>
                            <a:noFill/>
                          </a:ln>
                        </wps:spPr>
                        <wps:txbx>
                          <w:txbxContent>
                            <w:p w14:paraId="03DD45EF" w14:textId="77777777" w:rsidR="00A832AF" w:rsidRPr="00786F1E" w:rsidRDefault="00A832AF" w:rsidP="00665232">
                              <w:pPr>
                                <w:spacing w:after="160" w:line="259" w:lineRule="auto"/>
                                <w:rPr>
                                  <w:lang w:val="ru-RU"/>
                                </w:rPr>
                              </w:pPr>
                              <w:r w:rsidRPr="00786F1E">
                                <w:rPr>
                                  <w:lang w:val="ru-RU"/>
                                </w:rPr>
                                <w:t xml:space="preserve">Проверочная работа по итогам изученного раздела: </w:t>
                              </w:r>
                            </w:p>
                          </w:txbxContent>
                        </wps:txbx>
                        <wps:bodyPr horzOverflow="overflow" vert="horz" lIns="0" tIns="0" rIns="0" bIns="0" rtlCol="0">
                          <a:noAutofit/>
                        </wps:bodyPr>
                      </wps:wsp>
                      <wps:wsp>
                        <wps:cNvPr id="16152" name="Rectangle 16152"/>
                        <wps:cNvSpPr/>
                        <wps:spPr>
                          <a:xfrm>
                            <a:off x="4935296" y="3133791"/>
                            <a:ext cx="1408906" cy="215728"/>
                          </a:xfrm>
                          <a:prstGeom prst="rect">
                            <a:avLst/>
                          </a:prstGeom>
                          <a:ln>
                            <a:noFill/>
                          </a:ln>
                        </wps:spPr>
                        <wps:txbx>
                          <w:txbxContent>
                            <w:p w14:paraId="0EC8BEFA" w14:textId="77777777" w:rsidR="00A832AF" w:rsidRDefault="00A832AF" w:rsidP="00665232">
                              <w:pPr>
                                <w:spacing w:after="160" w:line="259" w:lineRule="auto"/>
                              </w:pPr>
                              <w:r>
                                <w:t>демонстрация</w:t>
                              </w:r>
                            </w:p>
                          </w:txbxContent>
                        </wps:txbx>
                        <wps:bodyPr horzOverflow="overflow" vert="horz" lIns="0" tIns="0" rIns="0" bIns="0" rtlCol="0">
                          <a:noAutofit/>
                        </wps:bodyPr>
                      </wps:wsp>
                      <wps:wsp>
                        <wps:cNvPr id="16153" name="Rectangle 16153"/>
                        <wps:cNvSpPr/>
                        <wps:spPr>
                          <a:xfrm>
                            <a:off x="5996635" y="3098551"/>
                            <a:ext cx="59288" cy="262525"/>
                          </a:xfrm>
                          <a:prstGeom prst="rect">
                            <a:avLst/>
                          </a:prstGeom>
                          <a:ln>
                            <a:noFill/>
                          </a:ln>
                        </wps:spPr>
                        <wps:txbx>
                          <w:txbxContent>
                            <w:p w14:paraId="7FFDAA73"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54" name="Rectangle 16154"/>
                        <wps:cNvSpPr/>
                        <wps:spPr>
                          <a:xfrm>
                            <a:off x="6042355" y="3133791"/>
                            <a:ext cx="3618193" cy="215728"/>
                          </a:xfrm>
                          <a:prstGeom prst="rect">
                            <a:avLst/>
                          </a:prstGeom>
                          <a:ln>
                            <a:noFill/>
                          </a:ln>
                        </wps:spPr>
                        <wps:txbx>
                          <w:txbxContent>
                            <w:p w14:paraId="0E40050D" w14:textId="77777777" w:rsidR="00A832AF" w:rsidRDefault="00A832AF" w:rsidP="00665232">
                              <w:pPr>
                                <w:spacing w:after="160" w:line="259" w:lineRule="auto"/>
                              </w:pPr>
                              <w:r>
                                <w:t xml:space="preserve">начитанности и сформированности </w:t>
                              </w:r>
                            </w:p>
                          </w:txbxContent>
                        </wps:txbx>
                        <wps:bodyPr horzOverflow="overflow" vert="horz" lIns="0" tIns="0" rIns="0" bIns="0" rtlCol="0">
                          <a:noAutofit/>
                        </wps:bodyPr>
                      </wps:wsp>
                      <wps:wsp>
                        <wps:cNvPr id="16155" name="Rectangle 16155"/>
                        <wps:cNvSpPr/>
                        <wps:spPr>
                          <a:xfrm>
                            <a:off x="4935296" y="3357819"/>
                            <a:ext cx="5616415" cy="215728"/>
                          </a:xfrm>
                          <a:prstGeom prst="rect">
                            <a:avLst/>
                          </a:prstGeom>
                          <a:ln>
                            <a:noFill/>
                          </a:ln>
                        </wps:spPr>
                        <wps:txbx>
                          <w:txbxContent>
                            <w:p w14:paraId="4DCB70FF" w14:textId="77777777" w:rsidR="00A832AF" w:rsidRPr="00786F1E" w:rsidRDefault="00A832AF" w:rsidP="00665232">
                              <w:pPr>
                                <w:spacing w:after="160" w:line="259" w:lineRule="auto"/>
                                <w:rPr>
                                  <w:lang w:val="ru-RU"/>
                                </w:rPr>
                              </w:pPr>
                              <w:r w:rsidRPr="00786F1E">
                                <w:rPr>
                                  <w:lang w:val="ru-RU"/>
                                </w:rPr>
                                <w:t xml:space="preserve">специальных читательских умений. Проверка и оценка </w:t>
                              </w:r>
                            </w:p>
                          </w:txbxContent>
                        </wps:txbx>
                        <wps:bodyPr horzOverflow="overflow" vert="horz" lIns="0" tIns="0" rIns="0" bIns="0" rtlCol="0">
                          <a:noAutofit/>
                        </wps:bodyPr>
                      </wps:wsp>
                      <wps:wsp>
                        <wps:cNvPr id="16156" name="Rectangle 16156"/>
                        <wps:cNvSpPr/>
                        <wps:spPr>
                          <a:xfrm>
                            <a:off x="4935296" y="3577276"/>
                            <a:ext cx="4432565" cy="215727"/>
                          </a:xfrm>
                          <a:prstGeom prst="rect">
                            <a:avLst/>
                          </a:prstGeom>
                          <a:ln>
                            <a:noFill/>
                          </a:ln>
                        </wps:spPr>
                        <wps:txbx>
                          <w:txbxContent>
                            <w:p w14:paraId="68D86A15" w14:textId="77777777" w:rsidR="00A832AF" w:rsidRPr="00786F1E" w:rsidRDefault="00A832AF" w:rsidP="00665232">
                              <w:pPr>
                                <w:spacing w:after="160" w:line="259" w:lineRule="auto"/>
                                <w:rPr>
                                  <w:lang w:val="ru-RU"/>
                                </w:rPr>
                              </w:pPr>
                              <w:r w:rsidRPr="00786F1E">
                                <w:rPr>
                                  <w:lang w:val="ru-RU"/>
                                </w:rPr>
                                <w:t>своей работы по предложенным критериям.</w:t>
                              </w:r>
                            </w:p>
                          </w:txbxContent>
                        </wps:txbx>
                        <wps:bodyPr horzOverflow="overflow" vert="horz" lIns="0" tIns="0" rIns="0" bIns="0" rtlCol="0">
                          <a:noAutofit/>
                        </wps:bodyPr>
                      </wps:wsp>
                      <wps:wsp>
                        <wps:cNvPr id="16157" name="Rectangle 16157"/>
                        <wps:cNvSpPr/>
                        <wps:spPr>
                          <a:xfrm>
                            <a:off x="8274380" y="3542034"/>
                            <a:ext cx="59288" cy="262525"/>
                          </a:xfrm>
                          <a:prstGeom prst="rect">
                            <a:avLst/>
                          </a:prstGeom>
                          <a:ln>
                            <a:noFill/>
                          </a:ln>
                        </wps:spPr>
                        <wps:txbx>
                          <w:txbxContent>
                            <w:p w14:paraId="026AD6ED"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58" name="Rectangle 16158"/>
                        <wps:cNvSpPr/>
                        <wps:spPr>
                          <a:xfrm>
                            <a:off x="4935296" y="3796985"/>
                            <a:ext cx="5027335" cy="215727"/>
                          </a:xfrm>
                          <a:prstGeom prst="rect">
                            <a:avLst/>
                          </a:prstGeom>
                          <a:ln>
                            <a:noFill/>
                          </a:ln>
                        </wps:spPr>
                        <wps:txbx>
                          <w:txbxContent>
                            <w:p w14:paraId="15A7E373" w14:textId="77777777" w:rsidR="00A832AF" w:rsidRPr="00786F1E" w:rsidRDefault="00A832AF" w:rsidP="00665232">
                              <w:pPr>
                                <w:spacing w:after="160" w:line="259" w:lineRule="auto"/>
                                <w:rPr>
                                  <w:lang w:val="ru-RU"/>
                                </w:rPr>
                              </w:pPr>
                              <w:r w:rsidRPr="00786F1E">
                                <w:rPr>
                                  <w:lang w:val="ru-RU"/>
                                </w:rPr>
                                <w:t xml:space="preserve">Работа в группе: выбор книги по теме «О детях», </w:t>
                              </w:r>
                            </w:p>
                          </w:txbxContent>
                        </wps:txbx>
                        <wps:bodyPr horzOverflow="overflow" vert="horz" lIns="0" tIns="0" rIns="0" bIns="0" rtlCol="0">
                          <a:noAutofit/>
                        </wps:bodyPr>
                      </wps:wsp>
                      <wps:wsp>
                        <wps:cNvPr id="16159" name="Rectangle 16159"/>
                        <wps:cNvSpPr/>
                        <wps:spPr>
                          <a:xfrm>
                            <a:off x="4935296" y="4016441"/>
                            <a:ext cx="4639122" cy="215728"/>
                          </a:xfrm>
                          <a:prstGeom prst="rect">
                            <a:avLst/>
                          </a:prstGeom>
                          <a:ln>
                            <a:noFill/>
                          </a:ln>
                        </wps:spPr>
                        <wps:txbx>
                          <w:txbxContent>
                            <w:p w14:paraId="35A22B41" w14:textId="77777777" w:rsidR="00A832AF" w:rsidRDefault="00A832AF" w:rsidP="00665232">
                              <w:pPr>
                                <w:spacing w:after="160" w:line="259" w:lineRule="auto"/>
                              </w:pPr>
                              <w:r>
                                <w:t xml:space="preserve">представление самостоятельно прочитанного </w:t>
                              </w:r>
                            </w:p>
                          </w:txbxContent>
                        </wps:txbx>
                        <wps:bodyPr horzOverflow="overflow" vert="horz" lIns="0" tIns="0" rIns="0" bIns="0" rtlCol="0">
                          <a:noAutofit/>
                        </wps:bodyPr>
                      </wps:wsp>
                      <wps:wsp>
                        <wps:cNvPr id="16160" name="Rectangle 16160"/>
                        <wps:cNvSpPr/>
                        <wps:spPr>
                          <a:xfrm>
                            <a:off x="4935296" y="4240724"/>
                            <a:ext cx="3617718" cy="215727"/>
                          </a:xfrm>
                          <a:prstGeom prst="rect">
                            <a:avLst/>
                          </a:prstGeom>
                          <a:ln>
                            <a:noFill/>
                          </a:ln>
                        </wps:spPr>
                        <wps:txbx>
                          <w:txbxContent>
                            <w:p w14:paraId="35742CF9" w14:textId="77777777" w:rsidR="00A832AF" w:rsidRDefault="00A832AF" w:rsidP="00665232">
                              <w:pPr>
                                <w:spacing w:after="160" w:line="259" w:lineRule="auto"/>
                              </w:pPr>
                              <w:r>
                                <w:t xml:space="preserve">произведения и выбранной книги с </w:t>
                              </w:r>
                            </w:p>
                          </w:txbxContent>
                        </wps:txbx>
                        <wps:bodyPr horzOverflow="overflow" vert="horz" lIns="0" tIns="0" rIns="0" bIns="0" rtlCol="0">
                          <a:noAutofit/>
                        </wps:bodyPr>
                      </wps:wsp>
                      <wps:wsp>
                        <wps:cNvPr id="16161" name="Rectangle 16161"/>
                        <wps:cNvSpPr/>
                        <wps:spPr>
                          <a:xfrm>
                            <a:off x="7661478" y="4240724"/>
                            <a:ext cx="1687320" cy="215727"/>
                          </a:xfrm>
                          <a:prstGeom prst="rect">
                            <a:avLst/>
                          </a:prstGeom>
                          <a:ln>
                            <a:noFill/>
                          </a:ln>
                        </wps:spPr>
                        <wps:txbx>
                          <w:txbxContent>
                            <w:p w14:paraId="7CA52148" w14:textId="77777777" w:rsidR="00A832AF" w:rsidRDefault="00A832AF" w:rsidP="00665232">
                              <w:pPr>
                                <w:spacing w:after="160" w:line="259" w:lineRule="auto"/>
                              </w:pPr>
                              <w:r>
                                <w:t xml:space="preserve">использованием </w:t>
                              </w:r>
                            </w:p>
                          </w:txbxContent>
                        </wps:txbx>
                        <wps:bodyPr horzOverflow="overflow" vert="horz" lIns="0" tIns="0" rIns="0" bIns="0" rtlCol="0">
                          <a:noAutofit/>
                        </wps:bodyPr>
                      </wps:wsp>
                      <wps:wsp>
                        <wps:cNvPr id="16162" name="Rectangle 16162"/>
                        <wps:cNvSpPr/>
                        <wps:spPr>
                          <a:xfrm>
                            <a:off x="4935296" y="4460180"/>
                            <a:ext cx="5282034" cy="215728"/>
                          </a:xfrm>
                          <a:prstGeom prst="rect">
                            <a:avLst/>
                          </a:prstGeom>
                          <a:ln>
                            <a:noFill/>
                          </a:ln>
                        </wps:spPr>
                        <wps:txbx>
                          <w:txbxContent>
                            <w:p w14:paraId="603AAC1E" w14:textId="77777777" w:rsidR="00A832AF" w:rsidRPr="00786F1E" w:rsidRDefault="00A832AF" w:rsidP="00665232">
                              <w:pPr>
                                <w:spacing w:after="160" w:line="259" w:lineRule="auto"/>
                                <w:rPr>
                                  <w:lang w:val="ru-RU"/>
                                </w:rPr>
                              </w:pPr>
                              <w:r w:rsidRPr="00786F1E">
                                <w:rPr>
                                  <w:lang w:val="ru-RU"/>
                                </w:rPr>
                                <w:t xml:space="preserve">аппарата издания (обложка, оглавление, аннотация, </w:t>
                              </w:r>
                            </w:p>
                          </w:txbxContent>
                        </wps:txbx>
                        <wps:bodyPr horzOverflow="overflow" vert="horz" lIns="0" tIns="0" rIns="0" bIns="0" rtlCol="0">
                          <a:noAutofit/>
                        </wps:bodyPr>
                      </wps:wsp>
                      <wps:wsp>
                        <wps:cNvPr id="16163" name="Rectangle 16163"/>
                        <wps:cNvSpPr/>
                        <wps:spPr>
                          <a:xfrm>
                            <a:off x="4935296" y="4680017"/>
                            <a:ext cx="5026150" cy="215728"/>
                          </a:xfrm>
                          <a:prstGeom prst="rect">
                            <a:avLst/>
                          </a:prstGeom>
                          <a:ln>
                            <a:noFill/>
                          </a:ln>
                        </wps:spPr>
                        <wps:txbx>
                          <w:txbxContent>
                            <w:p w14:paraId="373700F6" w14:textId="77777777" w:rsidR="00A832AF" w:rsidRDefault="00A832AF" w:rsidP="00665232">
                              <w:pPr>
                                <w:spacing w:after="160" w:line="259" w:lineRule="auto"/>
                              </w:pPr>
                              <w:r>
                                <w:t>предисловие, иллюстрации, сноски, примечания).</w:t>
                              </w:r>
                            </w:p>
                          </w:txbxContent>
                        </wps:txbx>
                        <wps:bodyPr horzOverflow="overflow" vert="horz" lIns="0" tIns="0" rIns="0" bIns="0" rtlCol="0">
                          <a:noAutofit/>
                        </wps:bodyPr>
                      </wps:wsp>
                      <wps:wsp>
                        <wps:cNvPr id="16164" name="Rectangle 16164"/>
                        <wps:cNvSpPr/>
                        <wps:spPr>
                          <a:xfrm>
                            <a:off x="8722817" y="4644776"/>
                            <a:ext cx="59288" cy="262525"/>
                          </a:xfrm>
                          <a:prstGeom prst="rect">
                            <a:avLst/>
                          </a:prstGeom>
                          <a:ln>
                            <a:noFill/>
                          </a:ln>
                        </wps:spPr>
                        <wps:txbx>
                          <w:txbxContent>
                            <w:p w14:paraId="51B6E6D9"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65" name="Rectangle 16165"/>
                        <wps:cNvSpPr/>
                        <wps:spPr>
                          <a:xfrm>
                            <a:off x="4935296" y="4899473"/>
                            <a:ext cx="2183674" cy="215727"/>
                          </a:xfrm>
                          <a:prstGeom prst="rect">
                            <a:avLst/>
                          </a:prstGeom>
                          <a:ln>
                            <a:noFill/>
                          </a:ln>
                        </wps:spPr>
                        <wps:txbx>
                          <w:txbxContent>
                            <w:p w14:paraId="034B99A6" w14:textId="77777777" w:rsidR="00A832AF" w:rsidRDefault="00A832AF" w:rsidP="00665232">
                              <w:pPr>
                                <w:spacing w:after="160" w:line="259" w:lineRule="auto"/>
                              </w:pPr>
                              <w:r>
                                <w:t>Составление рассказа</w:t>
                              </w:r>
                            </w:p>
                          </w:txbxContent>
                        </wps:txbx>
                        <wps:bodyPr horzOverflow="overflow" vert="horz" lIns="0" tIns="0" rIns="0" bIns="0" rtlCol="0">
                          <a:noAutofit/>
                        </wps:bodyPr>
                      </wps:wsp>
                      <wps:wsp>
                        <wps:cNvPr id="16166" name="Rectangle 16166"/>
                        <wps:cNvSpPr/>
                        <wps:spPr>
                          <a:xfrm>
                            <a:off x="6581851" y="4864232"/>
                            <a:ext cx="78972" cy="262524"/>
                          </a:xfrm>
                          <a:prstGeom prst="rect">
                            <a:avLst/>
                          </a:prstGeom>
                          <a:ln>
                            <a:noFill/>
                          </a:ln>
                        </wps:spPr>
                        <wps:txbx>
                          <w:txbxContent>
                            <w:p w14:paraId="18C55467" w14:textId="77777777" w:rsidR="00A832AF" w:rsidRDefault="00A832AF" w:rsidP="00665232">
                              <w:pPr>
                                <w:spacing w:after="160" w:line="259" w:lineRule="auto"/>
                              </w:pPr>
                              <w:r>
                                <w:t>-</w:t>
                              </w:r>
                            </w:p>
                          </w:txbxContent>
                        </wps:txbx>
                        <wps:bodyPr horzOverflow="overflow" vert="horz" lIns="0" tIns="0" rIns="0" bIns="0" rtlCol="0">
                          <a:noAutofit/>
                        </wps:bodyPr>
                      </wps:wsp>
                      <wps:wsp>
                        <wps:cNvPr id="16167" name="Rectangle 16167"/>
                        <wps:cNvSpPr/>
                        <wps:spPr>
                          <a:xfrm>
                            <a:off x="6641541" y="4899473"/>
                            <a:ext cx="3162865" cy="215727"/>
                          </a:xfrm>
                          <a:prstGeom prst="rect">
                            <a:avLst/>
                          </a:prstGeom>
                          <a:ln>
                            <a:noFill/>
                          </a:ln>
                        </wps:spPr>
                        <wps:txbx>
                          <w:txbxContent>
                            <w:p w14:paraId="71296095" w14:textId="77777777" w:rsidR="00A832AF" w:rsidRDefault="00A832AF" w:rsidP="00665232">
                              <w:pPr>
                                <w:spacing w:after="160" w:line="259" w:lineRule="auto"/>
                              </w:pPr>
                              <w:r>
                                <w:t xml:space="preserve">рассуждения о любимой книге </w:t>
                              </w:r>
                            </w:p>
                          </w:txbxContent>
                        </wps:txbx>
                        <wps:bodyPr horzOverflow="overflow" vert="horz" lIns="0" tIns="0" rIns="0" bIns="0" rtlCol="0">
                          <a:noAutofit/>
                        </wps:bodyPr>
                      </wps:wsp>
                      <wps:wsp>
                        <wps:cNvPr id="16168" name="Rectangle 16168"/>
                        <wps:cNvSpPr/>
                        <wps:spPr>
                          <a:xfrm>
                            <a:off x="4935296" y="5123780"/>
                            <a:ext cx="118575" cy="215727"/>
                          </a:xfrm>
                          <a:prstGeom prst="rect">
                            <a:avLst/>
                          </a:prstGeom>
                          <a:ln>
                            <a:noFill/>
                          </a:ln>
                        </wps:spPr>
                        <wps:txbx>
                          <w:txbxContent>
                            <w:p w14:paraId="38CC692F" w14:textId="77777777" w:rsidR="00A832AF" w:rsidRDefault="00A832AF" w:rsidP="00665232">
                              <w:pPr>
                                <w:spacing w:after="160" w:line="259" w:lineRule="auto"/>
                              </w:pPr>
                              <w:r>
                                <w:t>о</w:t>
                              </w:r>
                            </w:p>
                          </w:txbxContent>
                        </wps:txbx>
                        <wps:bodyPr horzOverflow="overflow" vert="horz" lIns="0" tIns="0" rIns="0" bIns="0" rtlCol="0">
                          <a:noAutofit/>
                        </wps:bodyPr>
                      </wps:wsp>
                      <wps:wsp>
                        <wps:cNvPr id="16169" name="Rectangle 16169"/>
                        <wps:cNvSpPr/>
                        <wps:spPr>
                          <a:xfrm>
                            <a:off x="5022164" y="5088539"/>
                            <a:ext cx="59288" cy="262524"/>
                          </a:xfrm>
                          <a:prstGeom prst="rect">
                            <a:avLst/>
                          </a:prstGeom>
                          <a:ln>
                            <a:noFill/>
                          </a:ln>
                        </wps:spPr>
                        <wps:txbx>
                          <w:txbxContent>
                            <w:p w14:paraId="3D0BD5C7"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70" name="Rectangle 16170"/>
                        <wps:cNvSpPr/>
                        <wps:spPr>
                          <a:xfrm>
                            <a:off x="5067884" y="5088539"/>
                            <a:ext cx="59288" cy="262524"/>
                          </a:xfrm>
                          <a:prstGeom prst="rect">
                            <a:avLst/>
                          </a:prstGeom>
                          <a:ln>
                            <a:noFill/>
                          </a:ln>
                        </wps:spPr>
                        <wps:txbx>
                          <w:txbxContent>
                            <w:p w14:paraId="62E81711"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6171" name="Rectangle 16171"/>
                        <wps:cNvSpPr/>
                        <wps:spPr>
                          <a:xfrm>
                            <a:off x="5113604" y="5123780"/>
                            <a:ext cx="556116" cy="215727"/>
                          </a:xfrm>
                          <a:prstGeom prst="rect">
                            <a:avLst/>
                          </a:prstGeom>
                          <a:ln>
                            <a:noFill/>
                          </a:ln>
                        </wps:spPr>
                        <wps:txbx>
                          <w:txbxContent>
                            <w:p w14:paraId="66AA7DD5" w14:textId="77777777" w:rsidR="00A832AF" w:rsidRDefault="00A832AF" w:rsidP="00665232">
                              <w:pPr>
                                <w:spacing w:after="160" w:line="259" w:lineRule="auto"/>
                              </w:pPr>
                              <w:r>
                                <w:t>детях</w:t>
                              </w:r>
                            </w:p>
                          </w:txbxContent>
                        </wps:txbx>
                        <wps:bodyPr horzOverflow="overflow" vert="horz" lIns="0" tIns="0" rIns="0" bIns="0" rtlCol="0">
                          <a:noAutofit/>
                        </wps:bodyPr>
                      </wps:wsp>
                      <wps:wsp>
                        <wps:cNvPr id="16172" name="Rectangle 16172"/>
                        <wps:cNvSpPr/>
                        <wps:spPr>
                          <a:xfrm>
                            <a:off x="5530038" y="5088539"/>
                            <a:ext cx="59288" cy="262524"/>
                          </a:xfrm>
                          <a:prstGeom prst="rect">
                            <a:avLst/>
                          </a:prstGeom>
                          <a:ln>
                            <a:noFill/>
                          </a:ln>
                        </wps:spPr>
                        <wps:txbx>
                          <w:txbxContent>
                            <w:p w14:paraId="61B272DA" w14:textId="77777777" w:rsidR="00A832AF" w:rsidRDefault="00A832AF" w:rsidP="00665232">
                              <w:pPr>
                                <w:spacing w:after="160" w:line="259" w:lineRule="auto"/>
                              </w:pPr>
                              <w:r>
                                <w:t xml:space="preserve"> </w:t>
                              </w:r>
                            </w:p>
                          </w:txbxContent>
                        </wps:txbx>
                        <wps:bodyPr horzOverflow="overflow" vert="horz" lIns="0" tIns="0" rIns="0" bIns="0" rtlCol="0">
                          <a:noAutofit/>
                        </wps:bodyPr>
                      </wps:wsp>
                      <wps:wsp>
                        <wps:cNvPr id="137433" name="Shape 1374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34" name="Shape 137434"/>
                        <wps:cNvSpPr/>
                        <wps:spPr>
                          <a:xfrm>
                            <a:off x="4572" y="0"/>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435" name="Shape 137435"/>
                        <wps:cNvSpPr/>
                        <wps:spPr>
                          <a:xfrm>
                            <a:off x="3797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36" name="Shape 137436"/>
                        <wps:cNvSpPr/>
                        <wps:spPr>
                          <a:xfrm>
                            <a:off x="384353" y="0"/>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437" name="Shape 137437"/>
                        <wps:cNvSpPr/>
                        <wps:spPr>
                          <a:xfrm>
                            <a:off x="202178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38" name="Shape 137438"/>
                        <wps:cNvSpPr/>
                        <wps:spPr>
                          <a:xfrm>
                            <a:off x="2026361" y="0"/>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439" name="Shape 137439"/>
                        <wps:cNvSpPr/>
                        <wps:spPr>
                          <a:xfrm>
                            <a:off x="306903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40" name="Shape 137440"/>
                        <wps:cNvSpPr/>
                        <wps:spPr>
                          <a:xfrm>
                            <a:off x="3073603" y="0"/>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441" name="Shape 137441"/>
                        <wps:cNvSpPr/>
                        <wps:spPr>
                          <a:xfrm>
                            <a:off x="485757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42" name="Shape 137442"/>
                        <wps:cNvSpPr/>
                        <wps:spPr>
                          <a:xfrm>
                            <a:off x="4862145" y="0"/>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443" name="Shape 137443"/>
                        <wps:cNvSpPr/>
                        <wps:spPr>
                          <a:xfrm>
                            <a:off x="925316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44" name="Shape 137444"/>
                        <wps:cNvSpPr/>
                        <wps:spPr>
                          <a:xfrm>
                            <a:off x="0"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45" name="Shape 137445"/>
                        <wps:cNvSpPr/>
                        <wps:spPr>
                          <a:xfrm>
                            <a:off x="0"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46" name="Shape 137446"/>
                        <wps:cNvSpPr/>
                        <wps:spPr>
                          <a:xfrm>
                            <a:off x="4572" y="5306848"/>
                            <a:ext cx="375209" cy="9144"/>
                          </a:xfrm>
                          <a:custGeom>
                            <a:avLst/>
                            <a:gdLst/>
                            <a:ahLst/>
                            <a:cxnLst/>
                            <a:rect l="0" t="0" r="0" b="0"/>
                            <a:pathLst>
                              <a:path w="375209" h="9144">
                                <a:moveTo>
                                  <a:pt x="0" y="0"/>
                                </a:moveTo>
                                <a:lnTo>
                                  <a:pt x="375209" y="0"/>
                                </a:lnTo>
                                <a:lnTo>
                                  <a:pt x="375209" y="9144"/>
                                </a:lnTo>
                                <a:lnTo>
                                  <a:pt x="0" y="9144"/>
                                </a:lnTo>
                                <a:lnTo>
                                  <a:pt x="0" y="0"/>
                                </a:lnTo>
                              </a:path>
                            </a:pathLst>
                          </a:custGeom>
                          <a:solidFill>
                            <a:srgbClr val="000000"/>
                          </a:solidFill>
                          <a:ln w="0" cap="flat">
                            <a:noFill/>
                            <a:miter lim="127000"/>
                          </a:ln>
                          <a:effectLst/>
                        </wps:spPr>
                        <wps:bodyPr/>
                      </wps:wsp>
                      <wps:wsp>
                        <wps:cNvPr id="137447" name="Shape 137447"/>
                        <wps:cNvSpPr/>
                        <wps:spPr>
                          <a:xfrm>
                            <a:off x="379781"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48" name="Shape 137448"/>
                        <wps:cNvSpPr/>
                        <wps:spPr>
                          <a:xfrm>
                            <a:off x="379781"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49" name="Shape 137449"/>
                        <wps:cNvSpPr/>
                        <wps:spPr>
                          <a:xfrm>
                            <a:off x="384353" y="5306848"/>
                            <a:ext cx="1637411" cy="9144"/>
                          </a:xfrm>
                          <a:custGeom>
                            <a:avLst/>
                            <a:gdLst/>
                            <a:ahLst/>
                            <a:cxnLst/>
                            <a:rect l="0" t="0" r="0" b="0"/>
                            <a:pathLst>
                              <a:path w="1637411" h="9144">
                                <a:moveTo>
                                  <a:pt x="0" y="0"/>
                                </a:moveTo>
                                <a:lnTo>
                                  <a:pt x="1637411" y="0"/>
                                </a:lnTo>
                                <a:lnTo>
                                  <a:pt x="1637411" y="9144"/>
                                </a:lnTo>
                                <a:lnTo>
                                  <a:pt x="0" y="9144"/>
                                </a:lnTo>
                                <a:lnTo>
                                  <a:pt x="0" y="0"/>
                                </a:lnTo>
                              </a:path>
                            </a:pathLst>
                          </a:custGeom>
                          <a:solidFill>
                            <a:srgbClr val="000000"/>
                          </a:solidFill>
                          <a:ln w="0" cap="flat">
                            <a:noFill/>
                            <a:miter lim="127000"/>
                          </a:ln>
                          <a:effectLst/>
                        </wps:spPr>
                        <wps:bodyPr/>
                      </wps:wsp>
                      <wps:wsp>
                        <wps:cNvPr id="137450" name="Shape 137450"/>
                        <wps:cNvSpPr/>
                        <wps:spPr>
                          <a:xfrm>
                            <a:off x="2021789"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51" name="Shape 137451"/>
                        <wps:cNvSpPr/>
                        <wps:spPr>
                          <a:xfrm>
                            <a:off x="2021789"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52" name="Shape 137452"/>
                        <wps:cNvSpPr/>
                        <wps:spPr>
                          <a:xfrm>
                            <a:off x="2026361" y="5306848"/>
                            <a:ext cx="1042721" cy="9144"/>
                          </a:xfrm>
                          <a:custGeom>
                            <a:avLst/>
                            <a:gdLst/>
                            <a:ahLst/>
                            <a:cxnLst/>
                            <a:rect l="0" t="0" r="0" b="0"/>
                            <a:pathLst>
                              <a:path w="1042721" h="9144">
                                <a:moveTo>
                                  <a:pt x="0" y="0"/>
                                </a:moveTo>
                                <a:lnTo>
                                  <a:pt x="1042721" y="0"/>
                                </a:lnTo>
                                <a:lnTo>
                                  <a:pt x="1042721" y="9144"/>
                                </a:lnTo>
                                <a:lnTo>
                                  <a:pt x="0" y="9144"/>
                                </a:lnTo>
                                <a:lnTo>
                                  <a:pt x="0" y="0"/>
                                </a:lnTo>
                              </a:path>
                            </a:pathLst>
                          </a:custGeom>
                          <a:solidFill>
                            <a:srgbClr val="000000"/>
                          </a:solidFill>
                          <a:ln w="0" cap="flat">
                            <a:noFill/>
                            <a:miter lim="127000"/>
                          </a:ln>
                          <a:effectLst/>
                        </wps:spPr>
                        <wps:bodyPr/>
                      </wps:wsp>
                      <wps:wsp>
                        <wps:cNvPr id="137453" name="Shape 137453"/>
                        <wps:cNvSpPr/>
                        <wps:spPr>
                          <a:xfrm>
                            <a:off x="3069031"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54" name="Shape 137454"/>
                        <wps:cNvSpPr/>
                        <wps:spPr>
                          <a:xfrm>
                            <a:off x="3069031"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55" name="Shape 137455"/>
                        <wps:cNvSpPr/>
                        <wps:spPr>
                          <a:xfrm>
                            <a:off x="3073603" y="5306848"/>
                            <a:ext cx="1783969" cy="9144"/>
                          </a:xfrm>
                          <a:custGeom>
                            <a:avLst/>
                            <a:gdLst/>
                            <a:ahLst/>
                            <a:cxnLst/>
                            <a:rect l="0" t="0" r="0" b="0"/>
                            <a:pathLst>
                              <a:path w="1783969" h="9144">
                                <a:moveTo>
                                  <a:pt x="0" y="0"/>
                                </a:moveTo>
                                <a:lnTo>
                                  <a:pt x="1783969" y="0"/>
                                </a:lnTo>
                                <a:lnTo>
                                  <a:pt x="1783969" y="9144"/>
                                </a:lnTo>
                                <a:lnTo>
                                  <a:pt x="0" y="9144"/>
                                </a:lnTo>
                                <a:lnTo>
                                  <a:pt x="0" y="0"/>
                                </a:lnTo>
                              </a:path>
                            </a:pathLst>
                          </a:custGeom>
                          <a:solidFill>
                            <a:srgbClr val="000000"/>
                          </a:solidFill>
                          <a:ln w="0" cap="flat">
                            <a:noFill/>
                            <a:miter lim="127000"/>
                          </a:ln>
                          <a:effectLst/>
                        </wps:spPr>
                        <wps:bodyPr/>
                      </wps:wsp>
                      <wps:wsp>
                        <wps:cNvPr id="137456" name="Shape 137456"/>
                        <wps:cNvSpPr/>
                        <wps:spPr>
                          <a:xfrm>
                            <a:off x="4857572"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57" name="Shape 137457"/>
                        <wps:cNvSpPr/>
                        <wps:spPr>
                          <a:xfrm>
                            <a:off x="4857572"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7458" name="Shape 137458"/>
                        <wps:cNvSpPr/>
                        <wps:spPr>
                          <a:xfrm>
                            <a:off x="4862145" y="5306848"/>
                            <a:ext cx="4390898" cy="9144"/>
                          </a:xfrm>
                          <a:custGeom>
                            <a:avLst/>
                            <a:gdLst/>
                            <a:ahLst/>
                            <a:cxnLst/>
                            <a:rect l="0" t="0" r="0" b="0"/>
                            <a:pathLst>
                              <a:path w="4390898" h="9144">
                                <a:moveTo>
                                  <a:pt x="0" y="0"/>
                                </a:moveTo>
                                <a:lnTo>
                                  <a:pt x="4390898" y="0"/>
                                </a:lnTo>
                                <a:lnTo>
                                  <a:pt x="4390898" y="9144"/>
                                </a:lnTo>
                                <a:lnTo>
                                  <a:pt x="0" y="9144"/>
                                </a:lnTo>
                                <a:lnTo>
                                  <a:pt x="0" y="0"/>
                                </a:lnTo>
                              </a:path>
                            </a:pathLst>
                          </a:custGeom>
                          <a:solidFill>
                            <a:srgbClr val="000000"/>
                          </a:solidFill>
                          <a:ln w="0" cap="flat">
                            <a:noFill/>
                            <a:miter lim="127000"/>
                          </a:ln>
                          <a:effectLst/>
                        </wps:spPr>
                        <wps:bodyPr/>
                      </wps:wsp>
                      <wps:wsp>
                        <wps:cNvPr id="137459" name="Shape 137459"/>
                        <wps:cNvSpPr/>
                        <wps:spPr>
                          <a:xfrm>
                            <a:off x="9253169" y="4597"/>
                            <a:ext cx="9144" cy="5302250"/>
                          </a:xfrm>
                          <a:custGeom>
                            <a:avLst/>
                            <a:gdLst/>
                            <a:ahLst/>
                            <a:cxnLst/>
                            <a:rect l="0" t="0" r="0" b="0"/>
                            <a:pathLst>
                              <a:path w="9144" h="5302250">
                                <a:moveTo>
                                  <a:pt x="0" y="0"/>
                                </a:moveTo>
                                <a:lnTo>
                                  <a:pt x="9144" y="0"/>
                                </a:lnTo>
                                <a:lnTo>
                                  <a:pt x="9144" y="5302250"/>
                                </a:lnTo>
                                <a:lnTo>
                                  <a:pt x="0" y="5302250"/>
                                </a:lnTo>
                                <a:lnTo>
                                  <a:pt x="0" y="0"/>
                                </a:lnTo>
                              </a:path>
                            </a:pathLst>
                          </a:custGeom>
                          <a:solidFill>
                            <a:srgbClr val="000000"/>
                          </a:solidFill>
                          <a:ln w="0" cap="flat">
                            <a:noFill/>
                            <a:miter lim="127000"/>
                          </a:ln>
                          <a:effectLst/>
                        </wps:spPr>
                        <wps:bodyPr/>
                      </wps:wsp>
                      <wps:wsp>
                        <wps:cNvPr id="137460" name="Shape 137460"/>
                        <wps:cNvSpPr/>
                        <wps:spPr>
                          <a:xfrm>
                            <a:off x="9253169" y="53068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D40700F" id="Group 131971" o:spid="_x0000_s1467" style="width:577.5pt;height:354.1pt;mso-position-horizontal-relative:char;mso-position-vertical-relative:line" coordsize="92577,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2stgwAAH+tAAAOAAAAZHJzL2Uyb0RvYy54bWzsXV2v47YRfS/Q/2D4vWuJX5Iucjcoss2i&#10;QNEESfoDtP4GbMuQvXtv+ut7SJoUrcuNJbsxvaD24Vor0xLFMzM8nBmOvvv+dbsZfZnXh3W1ex6n&#10;75LxaL6bVrP1bvk8/s9vP/4tH48Ox3I3KzfVbv48/n1+GH///q9/+e5l/zQn1arazOb1CBfZHZ5e&#10;9s/j1fG4f5pMDtPVfFse3lX7+Q5fLqp6Wx7x33o5mdXlC66+3UxIkojJS1XP9nU1nR8OOPtBfzl+&#10;r66/WMynx58Wi8P8ONo8j9G3o/pbq7+f5N/J++/Kp2Vd7lfr6akb5RW92JbrHW5qL/WhPJajz/X6&#10;zaW262ldHarF8d202k6qxWI9natnwNOkSetpPtbV5716luXTy3JvhwlD2xqnqy87/feXn+vRegbs&#10;aFpk6Xi0K7fASd16dDqHQXrZL5/Q9mO9/3X/c306sdT/k8/9uqi38hNPNHpVw/u7Hd7563E0xcmM&#10;UpYU2Xg0xXeMFVlCCw3AdAWU3vxuuvrH6ZcF4VnGiP4lp2nKUvXLibnxRPbPdudlD2E6NON1uG28&#10;fl2V+7mC4SDHwIyXSAk3w/ULBK3cLTfzUapOqwFSre1wHZ4OGDnPWLGCclKI8UiOCueU6DExo8YK&#10;kScMaiRHjaQ8I7lsYB+9fNrXh+PHebUdyYPncY2+KFksv/zrcNRNTRN5+81O/t1VP643G/2tPIMR&#10;ND2UR8fXT69KLChJ5e3kuU/V7Hc8/Kqq//sTVH6xqV6ex9XpaCytAO4uvx2PNv/cYdClwpmD2hx8&#10;Mgf1cfNDpdRS9+fvn4/VYq063Nzt1DGgqftwF1iBhdaCc1iFGQgIwWVYc5GJLP0qrDRlTEDdQqGq&#10;pKwZ5whQheHxoZr1QtVVViI4gVGCdpRPRls5g6FiQD0UrtQ8TjTaCtPow1VZSSngnbTVxZXlTBTq&#10;5w2uTCR5wmHvQ+HKosO18OOqJv6rcM0Sxik/19eUE5LRgLOr6k9MdpiCFXj0FadPNKOTvkIdKU+o&#10;Ik1CFKRQ+tHoKy9IblAVhIOpaapjeKohRH8SZ7JUIRYrTO3K4Ywz4XQfVF0rDAC5aKPKCElzGIZQ&#10;VtiShWhwxaLLp62WPnbSVhdXLN5ymNxzM0wEKUhmFDbAIseyhWiAhe30AWv5YydgRZHyXC5jsDZN&#10;05QmtAVsYDtsyUI0sDI/rJY+doL1TF+pyDJyctTYZU7CBE3C6WvDFqIB1u9r0nz2KjoMzc2Y8cAZ&#10;YInIU8bD+SUawhANsH5vE7UUspPGigK+CAoXhzTEPmBTeBFFFo46abdmVAsdv8MJIF1LidMc5Emo&#10;3zcrHZZwlmQw+4E4sZ7xowIW856POlkO2Uljs6JIipN/OM0yAT/EOScOS52oZQzRGGK/w0nPkFfN&#10;sCShSUHajDiBy0la6lD6Gp3Hifk9Tjh9rSEmhCeZOEWPLXVKoc4BJ1hLGGJRWOb3OeF0H1x5UhS5&#10;9BXK8Criq5y0cA1shy1diAZWv8tJR9o622GOZQycxA8LqyUL0cDqdzixfg4nDiNLkQGhtdVjhRFW&#10;Z0RahlDTa3QuJ+Z3OeF0HzMsSJ7AEj+qvjZkIRp99TucmKWPnVY5rieRsCwhWPFALJrlKycCGU5g&#10;aIH0tWEL0QDrdzghaaWPvp4BKwqk87UyJkhYOtzQhWhw9fubmCWQnRT2jA4LcF/ewjUsHW7oQjSw&#10;+r1NyAjto65ndPgBYbVkIRpY/d4mZuljN2116bDXCjNKEakLN71auhALsNzvbcLpPvoKpsS5zHSR&#10;XokH1FdLFqKB1e9sQqi0D6xnrAkr2YIrw+fSYZ5TeKCC0WHLFqIB1u9u4tdnONGU0qxQgtEAm7Ik&#10;L5JwieENX4gGWL/Difd0OBWFEMiykIYY0Zyca41vgA3Mhy1fiAZWv7tJG9LO7mGRMEJlPr+E1aev&#10;VCDaXkCEAvklGr4QDbB+hxNAunaGpZRnAFH+3tFXkQqW4l6hgLWMIRpg/Q4nbjlkp6WOS52Aa0ay&#10;lieRMUq4cIFVXOZuGyUbxhANsH6PE7ccshOwyAZnNAfllaaYMyRNtDlx0L0cDV+IBla/x0k7AjvP&#10;sGf6mhXYUacMuWOIE2wDkMzKGuI762t0Pifu9znh9LUzLEswmeoQSgMsUsOLlJx26wfYsd4whlg0&#10;VsbPPBmJOkPpKo1FDD3JSMsQgxNnWQrrEEpjLWOIBli/1wk7bvpobCZEyuTuKsywXmCRHJ6de53u&#10;bIotY4gGWL/XSVzvdULVgSQFjTpf7JBc8alGY1XY6H6c2EapogHW73US/bxOLnli2LmRpEpDmjmW&#10;J0SkMtRgTfGdgbWcIRpg/X4nvUW58xybZ4TkAFOZYlAnJP63NDboYqdhDNHA6vc6wY/QZ4Y909e8&#10;KNibDc5pjn2U7i6d+86wDWOIBli/10lYDtnJOSF4nuZyP6SkTrmA07hV8CfLi8wsdWShCUWZ7za/&#10;NnwhGlj9Pie9K66zGRbSBSyzhBWsHn2lKRJSAzoTG74QDbB+r5OwDLKTvrqGmKfYZ9VmxCnUOQvn&#10;dGroQjS4+p1O2CnVZ4IF30XqMOZPKCxP8py3N663w7B3tsOWLsQCa+Z3OeF0P1hFluePC6slC9HA&#10;6nc4oTBsL1hRCgYRdq2tPivMuUjl3me7er0zG47O3yQ5qsdDjNO9cOU0SWS1vAe1wpYrxKGuFIFT&#10;625SVYpRsVmd6wOqjry2HIcF9tFp9VRHuJ6zppl+1gWHZVqFKTKM0tczXW4Y51bmaPq6M4eyLPEf&#10;VuHel0f5O3lReThCcWHdi9XpQH6zRb3h3yrV5tgqGI0ONt9udm4rfR0IrXpKNDRfm8+9upht5jyz&#10;aWE+dUs9Zh2bnd8Ud5ePpwbUPjJOuoN6qDbrmazPLB/0UC8//bCpR19KWSxZ/ZNKi5+cNdvs5IhJ&#10;j2CJOuqLTamLQNs6zxid9RG11jfrLUrEkAwXOl1GF4Seq2rpGq1WMWitTfKecoF1x1rMUpghhtpw&#10;OQJuI7fd1gSoma1MVkvGaYa93mCnchJyoDQlIl1A/lQpN/24Xc7NlS5KutPQeXIj4+ZzkPU7y7r1&#10;RTqyblcWnWQdicdIefNJu8I5uKzrXtwu6fo6F+XcNlMH2moa6Tafg5TfWcqtY9aRcrvQ6iblOaPI&#10;y5I0tGXTU4E5I4UChDbqtiO3y7q9lHncrxIYt+Ug8eAq+pUbkrUE5TDWZ+1IvF2CdpJ4gp3zCDX4&#10;RF7buNDyrntxu7Dr61yUdNtMHQyGXb5ZJriYWw++I+Z2Sd5VzAWyzHxinmLHRoaX0YS37KYjtwu7&#10;faaL8u62HET+cSy7DW44It8vskETUSSyfL6RgSbJRxu5wbJ/xV0zOGG0N8a+F+7Pec8ZCHVTQbER&#10;86YiUifLTpMMIQE/Z89yiv0BD2DZTUf+D5bdXMpo9dc5u9NysOwPY9llckjb79jUiuok8kxmGvhd&#10;j4Nlt75n7acfnDFh3OvypZpvxLxfUBBpcQTFNn0EBq8XQNUDLAtCcxjbkdstu73URcvuthws++NY&#10;dk/ItCkr1smyoyoaEgQHbwxCmUPg9EEDp01ZVoez9wuc6gUW43hnM2Yn37oU+SCyFvppMr975FTT&#10;KNh004/7pQiYO152PXZvacZRkyGsGIZEgfYr0ZUsv30Xt1yjeoKnPYvVankHXiLX5ZJ8Iu/M5OHk&#10;XXXifsLuPLMh6uZziJ7eN3oq3y39hrD3i54ysyj1SrpJDQlN2U0/bmfs5koXCbvTcJD4x+Hrnuhp&#10;z6LGTlbMwGYqOW+0eHt3jtK95cBmtpNqsVhP55OXqp5NSJL2YDOeWGpTwrHTItUReq+hVyYuuGdG&#10;9+J2I6+vc9HE22bq4DJ579hskPVbZN0TRO1ZB5s2CWFeWbeJUaFZje3I7RJvL3VR6N2WHQW6Y7NB&#10;7m+Qe1m+o03lm7KfnWy8mxY2MJuB2ZgJTXnrHnNDhyym8Ebq+20vdKXea+6V9Rqozdf2OQ2JM/dK&#10;nEFN2LfC3i+8CmG3KZFeYbepgcG5zZAYOWzbm2FzIbzxcnfGGyvfrwaamxg5cJuB23wL3MazWbXn&#10;iwlcqfea+4HbDKlj+0fY7iHfnvHGxPfcreokBXuFHXuehtRglVnX0SHTsdngt7nFb+MJwfZ9mYWT&#10;Gjxwm4HbfAvcxhOG7fmmDzch3mvuB24zcJvH4Dae8Gvf9584afFeYbfp4aH9NrYjt8ek7KUuxqTc&#10;lh1JS8dmA7e5hdt4YrE93w/jJscP3GbgNt8At2nen9Pkyjel8DtFYl2p95r7gdsM3OaPuA1q6y2f&#10;XpZ7VdlvWZf71Xr6oTyW7v9VBb6nOalW1WY2r9//DwAA//8DAFBLAwQUAAYACAAAACEAereTYtwA&#10;AAAGAQAADwAAAGRycy9kb3ducmV2LnhtbEyPQWvCQBCF74X+h2UK3uomllRJsxGR1pMUqkLpbcyO&#10;STA7G7JrEv99117q5cHjDe99ky1H04ieOldbVhBPIxDEhdU1lwoO+4/nBQjnkTU2lknBlRws88eH&#10;DFNtB/6ifudLEUrYpaig8r5NpXRFRQbd1LbEITvZzqAPtiul7nAI5aaRsyh6lQZrDgsVtrSuqDjv&#10;LkbBZsBh9RK/99vzaX392Sef39uYlJo8jas3EJ5G/38MN/yADnlgOtoLaycaBeER/6e3LE6S4I8K&#10;5tFiBjLP5D1+/gsAAP//AwBQSwECLQAUAAYACAAAACEAtoM4kv4AAADhAQAAEwAAAAAAAAAAAAAA&#10;AAAAAAAAW0NvbnRlbnRfVHlwZXNdLnhtbFBLAQItABQABgAIAAAAIQA4/SH/1gAAAJQBAAALAAAA&#10;AAAAAAAAAAAAAC8BAABfcmVscy8ucmVsc1BLAQItABQABgAIAAAAIQDjU52stgwAAH+tAAAOAAAA&#10;AAAAAAAAAAAAAC4CAABkcnMvZTJvRG9jLnhtbFBLAQItABQABgAIAAAAIQB6t5Ni3AAAAAYBAAAP&#10;AAAAAAAAAAAAAAAAABAPAABkcnMvZG93bnJldi54bWxQSwUGAAAAAAQABADzAAAAGRAAAAAA&#10;">
                <v:rect id="Rectangle 16125" o:spid="_x0000_s1468" style="position:absolute;left:49352;top:455;width:4968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JqxQAAAN4AAAAPAAAAZHJzL2Rvd25yZXYueG1sRE9Na8JA&#10;EL0L/Q/LCL2ZTYSKRlcJbUWPrRaityE7JsHsbMiuJu2v7xaE3ubxPme1GUwj7tS52rKCJIpBEBdW&#10;11wq+DpuJ3MQziNrbCyTgm9ysFk/jVaYatvzJ90PvhQhhF2KCirv21RKV1Rk0EW2JQ7cxXYGfYBd&#10;KXWHfQg3jZzG8UwarDk0VNjSa0XF9XAzCnbzNjvt7U9fNu/nXf6RL96OC6/U83jIliA8Df5f/HDv&#10;dZg/S6Yv8PdOuEGufwEAAP//AwBQSwECLQAUAAYACAAAACEA2+H2y+4AAACFAQAAEwAAAAAAAAAA&#10;AAAAAAAAAAAAW0NvbnRlbnRfVHlwZXNdLnhtbFBLAQItABQABgAIAAAAIQBa9CxbvwAAABUBAAAL&#10;AAAAAAAAAAAAAAAAAB8BAABfcmVscy8ucmVsc1BLAQItABQABgAIAAAAIQCL3rJqxQAAAN4AAAAP&#10;AAAAAAAAAAAAAAAAAAcCAABkcnMvZG93bnJldi54bWxQSwUGAAAAAAMAAwC3AAAA+QIAAAAA&#10;" filled="f" stroked="f">
                  <v:textbox inset="0,0,0,0">
                    <w:txbxContent>
                      <w:p w14:paraId="6788B8A1" w14:textId="77777777" w:rsidR="00A832AF" w:rsidRPr="00786F1E" w:rsidRDefault="00A832AF" w:rsidP="00665232">
                        <w:pPr>
                          <w:spacing w:after="160" w:line="259" w:lineRule="auto"/>
                          <w:rPr>
                            <w:lang w:val="ru-RU"/>
                          </w:rPr>
                        </w:pPr>
                        <w:r w:rsidRPr="00786F1E">
                          <w:rPr>
                            <w:lang w:val="ru-RU"/>
                          </w:rPr>
                          <w:t>составление вопросного плана текста с выделени</w:t>
                        </w:r>
                      </w:p>
                    </w:txbxContent>
                  </v:textbox>
                </v:rect>
                <v:rect id="Rectangle 16126" o:spid="_x0000_s1469" style="position:absolute;left:86767;top:455;width:314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wdxQAAAN4AAAAPAAAAZHJzL2Rvd25yZXYueG1sRE9Na8JA&#10;EL0L/Q/LFLzpRg8hpq4iajHH1hSstyE7JsHsbMhuk9hf3y0UepvH+5z1djSN6KlztWUFi3kEgriw&#10;uuZSwUf+OktAOI+ssbFMCh7kYLt5mqwx1Xbgd+rPvhQhhF2KCirv21RKV1Rk0M1tSxy4m+0M+gC7&#10;UuoOhxBuGrmMolgarDk0VNjSvqLifv4yCk5Ju/vM7PdQNsfr6fJ2WR3ylVdq+jzuXkB4Gv2/+M+d&#10;6TA/Xixj+H0n3CA3PwAAAP//AwBQSwECLQAUAAYACAAAACEA2+H2y+4AAACFAQAAEwAAAAAAAAAA&#10;AAAAAAAAAAAAW0NvbnRlbnRfVHlwZXNdLnhtbFBLAQItABQABgAIAAAAIQBa9CxbvwAAABUBAAAL&#10;AAAAAAAAAAAAAAAAAB8BAABfcmVscy8ucmVsc1BLAQItABQABgAIAAAAIQB7DCwdxQAAAN4AAAAP&#10;AAAAAAAAAAAAAAAAAAcCAABkcnMvZG93bnJldi54bWxQSwUGAAAAAAMAAwC3AAAA+QIAAAAA&#10;" filled="f" stroked="f">
                  <v:textbox inset="0,0,0,0">
                    <w:txbxContent>
                      <w:p w14:paraId="77224EB1" w14:textId="77777777" w:rsidR="00A832AF" w:rsidRDefault="00A832AF" w:rsidP="00665232">
                        <w:pPr>
                          <w:spacing w:after="160" w:line="259" w:lineRule="auto"/>
                        </w:pPr>
                        <w:r>
                          <w:t xml:space="preserve">ем </w:t>
                        </w:r>
                      </w:p>
                    </w:txbxContent>
                  </v:textbox>
                </v:rect>
                <v:rect id="Rectangle 16127" o:spid="_x0000_s1470" style="position:absolute;left:49352;top:2652;width:5477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mGxQAAAN4AAAAPAAAAZHJzL2Rvd25yZXYueG1sRE9Na8JA&#10;EL0X/A/LFHprNvFgNbpKsC16rEZIexuyYxKanQ3ZrUn767uC4G0e73NWm9G04kK9aywrSKIYBHFp&#10;dcOVglP+/jwH4TyyxtYyKfglB5v15GGFqbYDH+hy9JUIIexSVFB736VSurImgy6yHXHgzrY36APs&#10;K6l7HEK4aeU0jmfSYMOhocaOtjWV38cfo2A377LPvf0bqvbta1d8FIvXfOGVenocsyUIT6O/i2/u&#10;vQ7zZ8n0Ba7vhBvk+h8AAP//AwBQSwECLQAUAAYACAAAACEA2+H2y+4AAACFAQAAEwAAAAAAAAAA&#10;AAAAAAAAAAAAW0NvbnRlbnRfVHlwZXNdLnhtbFBLAQItABQABgAIAAAAIQBa9CxbvwAAABUBAAAL&#10;AAAAAAAAAAAAAAAAAB8BAABfcmVscy8ucmVsc1BLAQItABQABgAIAAAAIQAUQImGxQAAAN4AAAAP&#10;AAAAAAAAAAAAAAAAAAcCAABkcnMvZG93bnJldi54bWxQSwUGAAAAAAMAAwC3AAAA+QIAAAAA&#10;" filled="f" stroked="f">
                  <v:textbox inset="0,0,0,0">
                    <w:txbxContent>
                      <w:p w14:paraId="666683CB" w14:textId="77777777" w:rsidR="00A832AF" w:rsidRDefault="00A832AF" w:rsidP="00665232">
                        <w:pPr>
                          <w:spacing w:after="160" w:line="259" w:lineRule="auto"/>
                        </w:pPr>
                        <w:r>
                          <w:t xml:space="preserve">отдельных эпизодов, смысловых частей, определение </w:t>
                        </w:r>
                      </w:p>
                    </w:txbxContent>
                  </v:textbox>
                </v:rect>
                <v:rect id="Rectangle 16128" o:spid="_x0000_s1471" style="position:absolute;left:49352;top:4846;width:4608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30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8UR45R2ZQa+eAAAA//8DAFBLAQItABQABgAIAAAAIQDb4fbL7gAAAIUBAAATAAAAAAAA&#10;AAAAAAAAAAAAAABbQ29udGVudF9UeXBlc10ueG1sUEsBAi0AFAAGAAgAAAAhAFr0LFu/AAAAFQEA&#10;AAsAAAAAAAAAAAAAAAAAHwEAAF9yZWxzLy5yZWxzUEsBAi0AFAAGAAgAAAAhAGXfHfTHAAAA3gAA&#10;AA8AAAAAAAAAAAAAAAAABwIAAGRycy9kb3ducmV2LnhtbFBLBQYAAAAAAwADALcAAAD7AgAAAAA=&#10;" filled="f" stroked="f">
                  <v:textbox inset="0,0,0,0">
                    <w:txbxContent>
                      <w:p w14:paraId="38E2B171" w14:textId="77777777" w:rsidR="00A832AF" w:rsidRDefault="00A832AF" w:rsidP="00665232">
                        <w:pPr>
                          <w:spacing w:after="160" w:line="259" w:lineRule="auto"/>
                        </w:pPr>
                        <w:r>
                          <w:t xml:space="preserve">завязки, кульминации, развязки (композиция </w:t>
                        </w:r>
                      </w:p>
                    </w:txbxContent>
                  </v:textbox>
                </v:rect>
                <v:rect id="Rectangle 16129" o:spid="_x0000_s1472" style="position:absolute;left:49352;top:7045;width:1522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hvwwAAAN4AAAAPAAAAZHJzL2Rvd25yZXYueG1sRE9Li8Iw&#10;EL4L/ocwwt401YPYahTZB3r0BdXb0Ixt2WZSmqzt+uuNIHibj+85i1VnKnGjxpWWFYxHEQjizOqS&#10;cwWn489wBsJ5ZI2VZVLwTw5Wy35vgYm2Le/pdvC5CCHsElRQeF8nUrqsIINuZGviwF1tY9AH2ORS&#10;N9iGcFPJSRRNpcGSQ0OBNX0WlP0e/oyCzaxen7f23ubV92WT7tL46xh7pT4G3XoOwlPn3+KXe6vD&#10;/Ol4EsPznXCDXD4AAAD//wMAUEsBAi0AFAAGAAgAAAAhANvh9svuAAAAhQEAABMAAAAAAAAAAAAA&#10;AAAAAAAAAFtDb250ZW50X1R5cGVzXS54bWxQSwECLQAUAAYACAAAACEAWvQsW78AAAAVAQAACwAA&#10;AAAAAAAAAAAAAAAfAQAAX3JlbHMvLnJlbHNQSwECLQAUAAYACAAAACEACpO4b8MAAADeAAAADwAA&#10;AAAAAAAAAAAAAAAHAgAAZHJzL2Rvd25yZXYueG1sUEsFBgAAAAADAAMAtwAAAPcCAAAAAA==&#10;" filled="f" stroked="f">
                  <v:textbox inset="0,0,0,0">
                    <w:txbxContent>
                      <w:p w14:paraId="72EB0512" w14:textId="77777777" w:rsidR="00A832AF" w:rsidRDefault="00A832AF" w:rsidP="00665232">
                        <w:pPr>
                          <w:spacing w:after="160" w:line="259" w:lineRule="auto"/>
                        </w:pPr>
                        <w:r>
                          <w:t>произведения).</w:t>
                        </w:r>
                      </w:p>
                    </w:txbxContent>
                  </v:textbox>
                </v:rect>
                <v:rect id="Rectangle 16130" o:spid="_x0000_s1473" style="position:absolute;left:60835;top:669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cv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AecIcvyAAAAN4A&#10;AAAPAAAAAAAAAAAAAAAAAAcCAABkcnMvZG93bnJldi54bWxQSwUGAAAAAAMAAwC3AAAA/AIAAAAA&#10;" filled="f" stroked="f">
                  <v:textbox inset="0,0,0,0">
                    <w:txbxContent>
                      <w:p w14:paraId="3BB1EB15" w14:textId="77777777" w:rsidR="00A832AF" w:rsidRDefault="00A832AF" w:rsidP="00665232">
                        <w:pPr>
                          <w:spacing w:after="160" w:line="259" w:lineRule="auto"/>
                        </w:pPr>
                        <w:r>
                          <w:t xml:space="preserve"> </w:t>
                        </w:r>
                      </w:p>
                    </w:txbxContent>
                  </v:textbox>
                </v:rect>
                <v:rect id="Rectangle 16131" o:spid="_x0000_s1474" style="position:absolute;left:49352;top:9285;width:5422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K0xAAAAN4AAAAPAAAAZHJzL2Rvd25yZXYueG1sRE9Li8Iw&#10;EL4L/ocwgjdNqyB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HE8IrTEAAAA3gAAAA8A&#10;AAAAAAAAAAAAAAAABwIAAGRycy9kb3ducmV2LnhtbFBLBQYAAAAAAwADALcAAAD4AgAAAAA=&#10;" filled="f" stroked="f">
                  <v:textbox inset="0,0,0,0">
                    <w:txbxContent>
                      <w:p w14:paraId="5D6C199A" w14:textId="77777777" w:rsidR="00A832AF" w:rsidRPr="00786F1E" w:rsidRDefault="00A832AF" w:rsidP="00665232">
                        <w:pPr>
                          <w:spacing w:after="160" w:line="259" w:lineRule="auto"/>
                          <w:rPr>
                            <w:lang w:val="ru-RU"/>
                          </w:rPr>
                        </w:pPr>
                        <w:r w:rsidRPr="00786F1E">
                          <w:rPr>
                            <w:lang w:val="ru-RU"/>
                          </w:rPr>
                          <w:t xml:space="preserve">Работа в парах: составление цитатного плана, оценка </w:t>
                        </w:r>
                      </w:p>
                    </w:txbxContent>
                  </v:textbox>
                </v:rect>
                <v:rect id="Rectangle 16132" o:spid="_x0000_s1475" style="position:absolute;left:49352;top:11482;width:2629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zDxQAAAN4AAAAPAAAAZHJzL2Rvd25yZXYueG1sRE9Na8JA&#10;EL0L/Q/LCL2ZTSy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CB7rzDxQAAAN4AAAAP&#10;AAAAAAAAAAAAAAAAAAcCAABkcnMvZG93bnJldi54bWxQSwUGAAAAAAMAAwC3AAAA+QIAAAAA&#10;" filled="f" stroked="f">
                  <v:textbox inset="0,0,0,0">
                    <w:txbxContent>
                      <w:p w14:paraId="1D2D7A03" w14:textId="77777777" w:rsidR="00A832AF" w:rsidRDefault="00A832AF" w:rsidP="00665232">
                        <w:pPr>
                          <w:spacing w:after="160" w:line="259" w:lineRule="auto"/>
                        </w:pPr>
                        <w:r>
                          <w:t>совместной деятельности.</w:t>
                        </w:r>
                      </w:p>
                    </w:txbxContent>
                  </v:textbox>
                </v:rect>
                <v:rect id="Rectangle 16133" o:spid="_x0000_s1476" style="position:absolute;left:69158;top:11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lYxAAAAN4AAAAPAAAAZHJzL2Rvd25yZXYueG1sRE9Ni8Iw&#10;EL0v+B/CLOxtTVUQ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O6iGVjEAAAA3gAAAA8A&#10;AAAAAAAAAAAAAAAABwIAAGRycy9kb3ducmV2LnhtbFBLBQYAAAAAAwADALcAAAD4AgAAAAA=&#10;" filled="f" stroked="f">
                  <v:textbox inset="0,0,0,0">
                    <w:txbxContent>
                      <w:p w14:paraId="6514BBAE" w14:textId="77777777" w:rsidR="00A832AF" w:rsidRDefault="00A832AF" w:rsidP="00665232">
                        <w:pPr>
                          <w:spacing w:after="160" w:line="259" w:lineRule="auto"/>
                        </w:pPr>
                        <w:r>
                          <w:t xml:space="preserve"> </w:t>
                        </w:r>
                      </w:p>
                    </w:txbxContent>
                  </v:textbox>
                </v:rect>
                <v:rect id="Rectangle 16134" o:spid="_x0000_s1477" style="position:absolute;left:49352;top:13677;width:5046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EsxAAAAN4AAAAPAAAAZHJzL2Rvd25yZXYueG1sRE9Li8Iw&#10;EL4L+x/CCN401R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GFLgSzEAAAA3gAAAA8A&#10;AAAAAAAAAAAAAAAABwIAAGRycy9kb3ducmV2LnhtbFBLBQYAAAAAAwADALcAAAD4AgAAAAA=&#10;" filled="f" stroked="f">
                  <v:textbox inset="0,0,0,0">
                    <w:txbxContent>
                      <w:p w14:paraId="7445BBE3" w14:textId="77777777" w:rsidR="00A832AF" w:rsidRDefault="00A832AF" w:rsidP="00665232">
                        <w:pPr>
                          <w:spacing w:after="160" w:line="259" w:lineRule="auto"/>
                        </w:pPr>
                        <w:r>
                          <w:t xml:space="preserve">Упражнения в выразительном чтении небольших </w:t>
                        </w:r>
                      </w:p>
                    </w:txbxContent>
                  </v:textbox>
                </v:rect>
                <v:rect id="Rectangle 16135" o:spid="_x0000_s1478" style="position:absolute;left:49352;top:15874;width:2681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S3xAAAAN4AAAAPAAAAZHJzL2Rvd25yZXYueG1sRE9Li8Iw&#10;EL4L+x/CCN401UX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A4HJLfEAAAA3gAAAA8A&#10;AAAAAAAAAAAAAAAABwIAAGRycy9kb3ducmV2LnhtbFBLBQYAAAAAAwADALcAAAD4AgAAAAA=&#10;" filled="f" stroked="f">
                  <v:textbox inset="0,0,0,0">
                    <w:txbxContent>
                      <w:p w14:paraId="3D09E241" w14:textId="77777777" w:rsidR="00A832AF" w:rsidRDefault="00A832AF" w:rsidP="00665232">
                        <w:pPr>
                          <w:spacing w:after="160" w:line="259" w:lineRule="auto"/>
                        </w:pPr>
                        <w:r>
                          <w:t>эпизодов с соблюдением о</w:t>
                        </w:r>
                      </w:p>
                    </w:txbxContent>
                  </v:textbox>
                </v:rect>
                <v:rect id="Rectangle 16136" o:spid="_x0000_s1479" style="position:absolute;left:69524;top:15874;width:1680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AxAAAAN4AAAAPAAAAZHJzL2Rvd25yZXYueG1sRE9Li8Iw&#10;EL4L/ocwgjdNVSh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P7VusDEAAAA3gAAAA8A&#10;AAAAAAAAAAAAAAAABwIAAGRycy9kb3ducmV2LnhtbFBLBQYAAAAAAwADALcAAAD4AgAAAAA=&#10;" filled="f" stroked="f">
                  <v:textbox inset="0,0,0,0">
                    <w:txbxContent>
                      <w:p w14:paraId="20BBBEF3" w14:textId="77777777" w:rsidR="00A832AF" w:rsidRDefault="00A832AF" w:rsidP="00665232">
                        <w:pPr>
                          <w:spacing w:after="160" w:line="259" w:lineRule="auto"/>
                        </w:pPr>
                        <w:r>
                          <w:t xml:space="preserve">рфоэпических и </w:t>
                        </w:r>
                      </w:p>
                    </w:txbxContent>
                  </v:textbox>
                </v:rect>
                <v:rect id="Rectangle 16137" o:spid="_x0000_s1480" style="position:absolute;left:49352;top:18114;width:40541;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9bxAAAAN4AAAAPAAAAZHJzL2Rvd25yZXYueG1sRE9Li8Iw&#10;EL4L+x/CLHjTVAU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JGZH1vEAAAA3gAAAA8A&#10;AAAAAAAAAAAAAAAABwIAAGRycy9kb3ducmV2LnhtbFBLBQYAAAAAAwADALcAAAD4AgAAAAA=&#10;" filled="f" stroked="f">
                  <v:textbox inset="0,0,0,0">
                    <w:txbxContent>
                      <w:p w14:paraId="5717539F" w14:textId="77777777" w:rsidR="00A832AF" w:rsidRPr="00786F1E" w:rsidRDefault="00A832AF" w:rsidP="00665232">
                        <w:pPr>
                          <w:spacing w:after="160" w:line="259" w:lineRule="auto"/>
                          <w:rPr>
                            <w:lang w:val="ru-RU"/>
                          </w:rPr>
                        </w:pPr>
                        <w:r w:rsidRPr="00786F1E">
                          <w:rPr>
                            <w:lang w:val="ru-RU"/>
                          </w:rPr>
                          <w:t>интонационных норм при чтении вслух.</w:t>
                        </w:r>
                      </w:p>
                    </w:txbxContent>
                  </v:textbox>
                </v:rect>
                <v:rect id="Rectangle 16138" o:spid="_x0000_s1481" style="position:absolute;left:79909;top:177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pyAAAAN4AAAAPAAAAZHJzL2Rvd25yZXYueG1sRI9Ba8JA&#10;EIXvQv/DMoXedGML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DgBospyAAAAN4A&#10;AAAPAAAAAAAAAAAAAAAAAAcCAABkcnMvZG93bnJldi54bWxQSwUGAAAAAAMAAwC3AAAA/AIAAAAA&#10;" filled="f" stroked="f">
                  <v:textbox inset="0,0,0,0">
                    <w:txbxContent>
                      <w:p w14:paraId="6FDB8831" w14:textId="77777777" w:rsidR="00A832AF" w:rsidRDefault="00A832AF" w:rsidP="00665232">
                        <w:pPr>
                          <w:spacing w:after="160" w:line="259" w:lineRule="auto"/>
                        </w:pPr>
                        <w:r>
                          <w:t xml:space="preserve"> </w:t>
                        </w:r>
                      </w:p>
                    </w:txbxContent>
                  </v:textbox>
                </v:rect>
                <v:rect id="Rectangle 16139" o:spid="_x0000_s1482" style="position:absolute;left:49352;top:20309;width:5052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14:paraId="542A24D6" w14:textId="77777777" w:rsidR="00A832AF" w:rsidRPr="00786F1E" w:rsidRDefault="00A832AF" w:rsidP="00665232">
                        <w:pPr>
                          <w:spacing w:after="160" w:line="259" w:lineRule="auto"/>
                          <w:rPr>
                            <w:lang w:val="ru-RU"/>
                          </w:rPr>
                        </w:pPr>
                        <w:r w:rsidRPr="00786F1E">
                          <w:rPr>
                            <w:lang w:val="ru-RU"/>
                          </w:rPr>
                          <w:t xml:space="preserve">Пересказ (устно) произведения от лица героя или </w:t>
                        </w:r>
                      </w:p>
                    </w:txbxContent>
                  </v:textbox>
                </v:rect>
                <v:rect id="Rectangle 16140" o:spid="_x0000_s1483" style="position:absolute;left:49352;top:22507;width:21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R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BGdvRSyAAAAN4A&#10;AAAPAAAAAAAAAAAAAAAAAAcCAABkcnMvZG93bnJldi54bWxQSwUGAAAAAAMAAwC3AAAA/AIAAAAA&#10;" filled="f" stroked="f">
                  <v:textbox inset="0,0,0,0">
                    <w:txbxContent>
                      <w:p w14:paraId="3695BF8C" w14:textId="77777777" w:rsidR="00A832AF" w:rsidRDefault="00A832AF" w:rsidP="00665232">
                        <w:pPr>
                          <w:spacing w:after="160" w:line="259" w:lineRule="auto"/>
                        </w:pPr>
                        <w:r>
                          <w:t>от</w:t>
                        </w:r>
                      </w:p>
                    </w:txbxContent>
                  </v:textbox>
                </v:rect>
                <v:rect id="Rectangle 16141" o:spid="_x0000_s1484" style="position:absolute;left:50998;top:22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JxAAAAN4AAAAPAAAAZHJzL2Rvd25yZXYueG1sRE9Li8Iw&#10;EL4L/ocwgjdNKyJ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Ck6UcnEAAAA3gAAAA8A&#10;AAAAAAAAAAAAAAAABwIAAGRycy9kb3ducmV2LnhtbFBLBQYAAAAAAwADALcAAAD4AgAAAAA=&#10;" filled="f" stroked="f">
                  <v:textbox inset="0,0,0,0">
                    <w:txbxContent>
                      <w:p w14:paraId="64E77210" w14:textId="77777777" w:rsidR="00A832AF" w:rsidRDefault="00A832AF" w:rsidP="00665232">
                        <w:pPr>
                          <w:spacing w:after="160" w:line="259" w:lineRule="auto"/>
                        </w:pPr>
                        <w:r>
                          <w:t xml:space="preserve"> </w:t>
                        </w:r>
                      </w:p>
                    </w:txbxContent>
                  </v:textbox>
                </v:rect>
                <v:rect id="Rectangle 16142" o:spid="_x0000_s1485" style="position:absolute;left:51456;top:2215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xQAAAN4AAAAPAAAAZHJzL2Rvd25yZXYueG1sRE9Na8JA&#10;EL0L/Q/LCL2ZTaSI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DZ6M++xQAAAN4AAAAP&#10;AAAAAAAAAAAAAAAAAAcCAABkcnMvZG93bnJldi54bWxQSwUGAAAAAAMAAwC3AAAA+QIAAAAA&#10;" filled="f" stroked="f">
                  <v:textbox inset="0,0,0,0">
                    <w:txbxContent>
                      <w:p w14:paraId="5B50AD4D" w14:textId="77777777" w:rsidR="00A832AF" w:rsidRDefault="00A832AF" w:rsidP="00665232">
                        <w:pPr>
                          <w:spacing w:after="160" w:line="259" w:lineRule="auto"/>
                        </w:pPr>
                        <w:r>
                          <w:t xml:space="preserve"> </w:t>
                        </w:r>
                      </w:p>
                    </w:txbxContent>
                  </v:textbox>
                </v:rect>
                <v:rect id="Rectangle 16143" o:spid="_x0000_s1486" style="position:absolute;left:51913;top:22507;width:1444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olxAAAAN4AAAAPAAAAZHJzL2Rvd25yZXYueG1sRE9Li8Iw&#10;EL4L+x/CCN401R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akaiXEAAAA3gAAAA8A&#10;AAAAAAAAAAAAAAAABwIAAGRycy9kb3ducmV2LnhtbFBLBQYAAAAAAwADALcAAAD4AgAAAAA=&#10;" filled="f" stroked="f">
                  <v:textbox inset="0,0,0,0">
                    <w:txbxContent>
                      <w:p w14:paraId="6AA1DD01" w14:textId="77777777" w:rsidR="00A832AF" w:rsidRDefault="00A832AF" w:rsidP="00665232">
                        <w:pPr>
                          <w:spacing w:after="160" w:line="259" w:lineRule="auto"/>
                        </w:pPr>
                        <w:r>
                          <w:t>третьего лица.</w:t>
                        </w:r>
                      </w:p>
                    </w:txbxContent>
                  </v:textbox>
                </v:rect>
                <v:rect id="Rectangle 16144" o:spid="_x0000_s1487" style="position:absolute;left:62800;top:221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JRxAAAAN4AAAAPAAAAZHJzL2Rvd25yZXYueG1sRE9Ni8Iw&#10;EL0v+B/CLOxtTRUR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DlN8lHEAAAA3gAAAA8A&#10;AAAAAAAAAAAAAAAABwIAAGRycy9kb3ducmV2LnhtbFBLBQYAAAAAAwADALcAAAD4AgAAAAA=&#10;" filled="f" stroked="f">
                  <v:textbox inset="0,0,0,0">
                    <w:txbxContent>
                      <w:p w14:paraId="7A7D1101" w14:textId="77777777" w:rsidR="00A832AF" w:rsidRDefault="00A832AF" w:rsidP="00665232">
                        <w:pPr>
                          <w:spacing w:after="160" w:line="259" w:lineRule="auto"/>
                        </w:pPr>
                        <w:r>
                          <w:t xml:space="preserve"> </w:t>
                        </w:r>
                      </w:p>
                    </w:txbxContent>
                  </v:textbox>
                </v:rect>
                <v:rect id="Rectangle 16145" o:spid="_x0000_s1488" style="position:absolute;left:49352;top:24702;width:5265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fKxAAAAN4AAAAPAAAAZHJzL2Rvd25yZXYueG1sRE9Li8Iw&#10;EL4L+x/CCN40VVbRahRZV/ToY0G9Dc3YFptJaaKt/vrNgrC3+fieM1s0phAPqlxuWUG/F4EgTqzO&#10;OVXwc1x3xyCcR9ZYWCYFT3KwmH+0ZhhrW/OeHgefihDCLkYFmfdlLKVLMjLoerYkDtzVVgZ9gFUq&#10;dYV1CDeFHETRSBrMOTRkWNJXRsntcDcKNuNyed7aV50W35fNaXearI4Tr1Sn3SynIDw1/l/8dm91&#10;mD/qfw7h751wg5z/AgAA//8DAFBLAQItABQABgAIAAAAIQDb4fbL7gAAAIUBAAATAAAAAAAAAAAA&#10;AAAAAAAAAABbQ29udGVudF9UeXBlc10ueG1sUEsBAi0AFAAGAAgAAAAhAFr0LFu/AAAAFQEAAAsA&#10;AAAAAAAAAAAAAAAAHwEAAF9yZWxzLy5yZWxzUEsBAi0AFAAGAAgAAAAhAFYBV8rEAAAA3gAAAA8A&#10;AAAAAAAAAAAAAAAABwIAAGRycy9kb3ducmV2LnhtbFBLBQYAAAAAAwADALcAAAD4AgAAAAA=&#10;" filled="f" stroked="f">
                  <v:textbox inset="0,0,0,0">
                    <w:txbxContent>
                      <w:p w14:paraId="14AB63A6" w14:textId="77777777" w:rsidR="00A832AF" w:rsidRDefault="00A832AF" w:rsidP="00665232">
                        <w:pPr>
                          <w:spacing w:after="160" w:line="259" w:lineRule="auto"/>
                        </w:pPr>
                        <w:r>
                          <w:t xml:space="preserve">Дифференцированная работа: составление рассказа </w:t>
                        </w:r>
                      </w:p>
                    </w:txbxContent>
                  </v:textbox>
                </v:rect>
                <v:rect id="Rectangle 16146" o:spid="_x0000_s1489" style="position:absolute;left:49352;top:26944;width:219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m9xAAAAN4AAAAPAAAAZHJzL2Rvd25yZXYueG1sRE9Li8Iw&#10;EL4L/ocwgjdNFSl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KbTyb3EAAAA3gAAAA8A&#10;AAAAAAAAAAAAAAAABwIAAGRycy9kb3ducmV2LnhtbFBLBQYAAAAAAwADALcAAAD4AgAAAAA=&#10;" filled="f" stroked="f">
                  <v:textbox inset="0,0,0,0">
                    <w:txbxContent>
                      <w:p w14:paraId="2BA9C810" w14:textId="77777777" w:rsidR="00A832AF" w:rsidRDefault="00A832AF" w:rsidP="00665232">
                        <w:pPr>
                          <w:spacing w:after="160" w:line="259" w:lineRule="auto"/>
                        </w:pPr>
                        <w:r>
                          <w:t>от</w:t>
                        </w:r>
                      </w:p>
                    </w:txbxContent>
                  </v:textbox>
                </v:rect>
                <v:rect id="Rectangle 16147" o:spid="_x0000_s1490" style="position:absolute;left:50998;top:265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wmxAAAAN4AAAAPAAAAZHJzL2Rvd25yZXYueG1sRE9Li8Iw&#10;EL4L+x/CLHjTVBE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MmfbCbEAAAA3gAAAA8A&#10;AAAAAAAAAAAAAAAABwIAAGRycy9kb3ducmV2LnhtbFBLBQYAAAAAAwADALcAAAD4AgAAAAA=&#10;" filled="f" stroked="f">
                  <v:textbox inset="0,0,0,0">
                    <w:txbxContent>
                      <w:p w14:paraId="08CC8834" w14:textId="77777777" w:rsidR="00A832AF" w:rsidRDefault="00A832AF" w:rsidP="00665232">
                        <w:pPr>
                          <w:spacing w:after="160" w:line="259" w:lineRule="auto"/>
                        </w:pPr>
                        <w:r>
                          <w:t xml:space="preserve"> </w:t>
                        </w:r>
                      </w:p>
                    </w:txbxContent>
                  </v:textbox>
                </v:rect>
                <v:rect id="Rectangle 16148" o:spid="_x0000_s1491" style="position:absolute;left:51456;top:2659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PhUyAAAAN4AAAAPAAAAZHJzL2Rvd25yZXYueG1sRI9Ba8JA&#10;EIXvQv/DMoXedGMp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C4APhUyAAAAN4A&#10;AAAPAAAAAAAAAAAAAAAAAAcCAABkcnMvZG93bnJldi54bWxQSwUGAAAAAAMAAwC3AAAA/AIAAAAA&#10;" filled="f" stroked="f">
                  <v:textbox inset="0,0,0,0">
                    <w:txbxContent>
                      <w:p w14:paraId="5AF7F012" w14:textId="77777777" w:rsidR="00A832AF" w:rsidRDefault="00A832AF" w:rsidP="00665232">
                        <w:pPr>
                          <w:spacing w:after="160" w:line="259" w:lineRule="auto"/>
                        </w:pPr>
                        <w:r>
                          <w:t xml:space="preserve"> </w:t>
                        </w:r>
                      </w:p>
                    </w:txbxContent>
                  </v:textbox>
                </v:rect>
                <v:rect id="Rectangle 16149" o:spid="_x0000_s1492" style="position:absolute;left:51913;top:26944;width:2433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3PxAAAAN4AAAAPAAAAZHJzL2Rvd25yZXYueG1sRE9Li8Iw&#10;EL4L/ocwwt40VRa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NdMXc/EAAAA3gAAAA8A&#10;AAAAAAAAAAAAAAAABwIAAGRycy9kb3ducmV2LnhtbFBLBQYAAAAAAwADALcAAAD4AgAAAAA=&#10;" filled="f" stroked="f">
                  <v:textbox inset="0,0,0,0">
                    <w:txbxContent>
                      <w:p w14:paraId="4BF69246" w14:textId="77777777" w:rsidR="00A832AF" w:rsidRDefault="00A832AF" w:rsidP="00665232">
                        <w:pPr>
                          <w:spacing w:after="160" w:line="259" w:lineRule="auto"/>
                        </w:pPr>
                        <w:r>
                          <w:t>имени одного из героев.</w:t>
                        </w:r>
                      </w:p>
                    </w:txbxContent>
                  </v:textbox>
                </v:rect>
                <v:rect id="Rectangle 16150" o:spid="_x0000_s1493" style="position:absolute;left:70255;top:265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14:paraId="076B13E5" w14:textId="77777777" w:rsidR="00A832AF" w:rsidRDefault="00A832AF" w:rsidP="00665232">
                        <w:pPr>
                          <w:spacing w:after="160" w:line="259" w:lineRule="auto"/>
                        </w:pPr>
                        <w:r>
                          <w:t xml:space="preserve"> </w:t>
                        </w:r>
                      </w:p>
                    </w:txbxContent>
                  </v:textbox>
                </v:rect>
                <v:rect id="Rectangle 16151" o:spid="_x0000_s1494" style="position:absolute;left:49352;top:29139;width:525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cUxAAAAN4AAAAPAAAAZHJzL2Rvd25yZXYueG1sRE9Li8Iw&#10;EL4L/ocwgjdNKyh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KzjxxTEAAAA3gAAAA8A&#10;AAAAAAAAAAAAAAAABwIAAGRycy9kb3ducmV2LnhtbFBLBQYAAAAAAwADALcAAAD4AgAAAAA=&#10;" filled="f" stroked="f">
                  <v:textbox inset="0,0,0,0">
                    <w:txbxContent>
                      <w:p w14:paraId="03DD45EF" w14:textId="77777777" w:rsidR="00A832AF" w:rsidRPr="00786F1E" w:rsidRDefault="00A832AF" w:rsidP="00665232">
                        <w:pPr>
                          <w:spacing w:after="160" w:line="259" w:lineRule="auto"/>
                          <w:rPr>
                            <w:lang w:val="ru-RU"/>
                          </w:rPr>
                        </w:pPr>
                        <w:r w:rsidRPr="00786F1E">
                          <w:rPr>
                            <w:lang w:val="ru-RU"/>
                          </w:rPr>
                          <w:t xml:space="preserve">Проверочная работа по итогам изученного раздела: </w:t>
                        </w:r>
                      </w:p>
                    </w:txbxContent>
                  </v:textbox>
                </v:rect>
                <v:rect id="Rectangle 16152" o:spid="_x0000_s1495" style="position:absolute;left:49352;top:31337;width:14090;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jxQAAAN4AAAAPAAAAZHJzL2Rvd25yZXYueG1sRE9Na8JA&#10;EL0L/Q/LCL2ZTYSKRlcJbUWPrRaityE7JsHsbMiuJu2v7xaE3ubxPme1GUwj7tS52rKCJIpBEBdW&#10;11wq+DpuJ3MQziNrbCyTgm9ysFk/jVaYatvzJ90PvhQhhF2KCirv21RKV1Rk0EW2JQ7cxXYGfYBd&#10;KXWHfQg3jZzG8UwarDk0VNjSa0XF9XAzCnbzNjvt7U9fNu/nXf6RL96OC6/U83jIliA8Df5f/HDv&#10;dZg/S16m8PdOuEGufwEAAP//AwBQSwECLQAUAAYACAAAACEA2+H2y+4AAACFAQAAEwAAAAAAAAAA&#10;AAAAAAAAAAAAW0NvbnRlbnRfVHlwZXNdLnhtbFBLAQItABQABgAIAAAAIQBa9CxbvwAAABUBAAAL&#10;AAAAAAAAAAAAAAAAAB8BAABfcmVscy8ucmVsc1BLAQItABQABgAIAAAAIQBcMVljxQAAAN4AAAAP&#10;AAAAAAAAAAAAAAAAAAcCAABkcnMvZG93bnJldi54bWxQSwUGAAAAAAMAAwC3AAAA+QIAAAAA&#10;" filled="f" stroked="f">
                  <v:textbox inset="0,0,0,0">
                    <w:txbxContent>
                      <w:p w14:paraId="0EC8BEFA" w14:textId="77777777" w:rsidR="00A832AF" w:rsidRDefault="00A832AF" w:rsidP="00665232">
                        <w:pPr>
                          <w:spacing w:after="160" w:line="259" w:lineRule="auto"/>
                        </w:pPr>
                        <w:r>
                          <w:t>демонстрация</w:t>
                        </w:r>
                      </w:p>
                    </w:txbxContent>
                  </v:textbox>
                </v:rect>
                <v:rect id="Rectangle 16153" o:spid="_x0000_s1496" style="position:absolute;left:59966;top:309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14:paraId="7FFDAA73" w14:textId="77777777" w:rsidR="00A832AF" w:rsidRDefault="00A832AF" w:rsidP="00665232">
                        <w:pPr>
                          <w:spacing w:after="160" w:line="259" w:lineRule="auto"/>
                        </w:pPr>
                        <w:r>
                          <w:t xml:space="preserve"> </w:t>
                        </w:r>
                      </w:p>
                    </w:txbxContent>
                  </v:textbox>
                </v:rect>
                <v:rect id="Rectangle 16154" o:spid="_x0000_s1497" style="position:absolute;left:60423;top:31337;width:3618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14:paraId="0E40050D" w14:textId="77777777" w:rsidR="00A832AF" w:rsidRDefault="00A832AF" w:rsidP="00665232">
                        <w:pPr>
                          <w:spacing w:after="160" w:line="259" w:lineRule="auto"/>
                        </w:pPr>
                        <w:r>
                          <w:t xml:space="preserve">начитанности и сформированности </w:t>
                        </w:r>
                      </w:p>
                    </w:txbxContent>
                  </v:textbox>
                </v:rect>
                <v:rect id="Rectangle 16155" o:spid="_x0000_s1498" style="position:absolute;left:49352;top:33578;width:5616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14:paraId="4DCB70FF" w14:textId="77777777" w:rsidR="00A832AF" w:rsidRPr="00786F1E" w:rsidRDefault="00A832AF" w:rsidP="00665232">
                        <w:pPr>
                          <w:spacing w:after="160" w:line="259" w:lineRule="auto"/>
                          <w:rPr>
                            <w:lang w:val="ru-RU"/>
                          </w:rPr>
                        </w:pPr>
                        <w:r w:rsidRPr="00786F1E">
                          <w:rPr>
                            <w:lang w:val="ru-RU"/>
                          </w:rPr>
                          <w:t xml:space="preserve">специальных читательских умений. Проверка и оценка </w:t>
                        </w:r>
                      </w:p>
                    </w:txbxContent>
                  </v:textbox>
                </v:rect>
                <v:rect id="Rectangle 16156" o:spid="_x0000_s1499" style="position:absolute;left:49352;top:35772;width:443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9gxAAAAN4AAAAPAAAAZHJzL2Rvd25yZXYueG1sRE9Li8Iw&#10;EL4L/ocwgjdNFSx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CMKX2DEAAAA3gAAAA8A&#10;AAAAAAAAAAAAAAAABwIAAGRycy9kb3ducmV2LnhtbFBLBQYAAAAAAwADALcAAAD4AgAAAAA=&#10;" filled="f" stroked="f">
                  <v:textbox inset="0,0,0,0">
                    <w:txbxContent>
                      <w:p w14:paraId="68D86A15" w14:textId="77777777" w:rsidR="00A832AF" w:rsidRPr="00786F1E" w:rsidRDefault="00A832AF" w:rsidP="00665232">
                        <w:pPr>
                          <w:spacing w:after="160" w:line="259" w:lineRule="auto"/>
                          <w:rPr>
                            <w:lang w:val="ru-RU"/>
                          </w:rPr>
                        </w:pPr>
                        <w:r w:rsidRPr="00786F1E">
                          <w:rPr>
                            <w:lang w:val="ru-RU"/>
                          </w:rPr>
                          <w:t>своей работы по предложенным критериям.</w:t>
                        </w:r>
                      </w:p>
                    </w:txbxContent>
                  </v:textbox>
                </v:rect>
                <v:rect id="Rectangle 16157" o:spid="_x0000_s1500" style="position:absolute;left:82743;top:3542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14:paraId="026AD6ED" w14:textId="77777777" w:rsidR="00A832AF" w:rsidRDefault="00A832AF" w:rsidP="00665232">
                        <w:pPr>
                          <w:spacing w:after="160" w:line="259" w:lineRule="auto"/>
                        </w:pPr>
                        <w:r>
                          <w:t xml:space="preserve"> </w:t>
                        </w:r>
                      </w:p>
                    </w:txbxContent>
                  </v:textbox>
                </v:rect>
                <v:rect id="Rectangle 16158" o:spid="_x0000_s1501" style="position:absolute;left:49352;top:37969;width:5027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14:paraId="15A7E373" w14:textId="77777777" w:rsidR="00A832AF" w:rsidRPr="00786F1E" w:rsidRDefault="00A832AF" w:rsidP="00665232">
                        <w:pPr>
                          <w:spacing w:after="160" w:line="259" w:lineRule="auto"/>
                          <w:rPr>
                            <w:lang w:val="ru-RU"/>
                          </w:rPr>
                        </w:pPr>
                        <w:r w:rsidRPr="00786F1E">
                          <w:rPr>
                            <w:lang w:val="ru-RU"/>
                          </w:rPr>
                          <w:t xml:space="preserve">Работа в группе: выбор книги по теме «О детях», </w:t>
                        </w:r>
                      </w:p>
                    </w:txbxContent>
                  </v:textbox>
                </v:rect>
                <v:rect id="Rectangle 16159" o:spid="_x0000_s1502" style="position:absolute;left:49352;top:40164;width:4639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sSxAAAAN4AAAAPAAAAZHJzL2Rvd25yZXYueG1sRE9Li8Iw&#10;EL4L/ocwwt40VVi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FKVyxLEAAAA3gAAAA8A&#10;AAAAAAAAAAAAAAAABwIAAGRycy9kb3ducmV2LnhtbFBLBQYAAAAAAwADALcAAAD4AgAAAAA=&#10;" filled="f" stroked="f">
                  <v:textbox inset="0,0,0,0">
                    <w:txbxContent>
                      <w:p w14:paraId="35A22B41" w14:textId="77777777" w:rsidR="00A832AF" w:rsidRDefault="00A832AF" w:rsidP="00665232">
                        <w:pPr>
                          <w:spacing w:after="160" w:line="259" w:lineRule="auto"/>
                        </w:pPr>
                        <w:r>
                          <w:t xml:space="preserve">представление самостоятельно прочитанного </w:t>
                        </w:r>
                      </w:p>
                    </w:txbxContent>
                  </v:textbox>
                </v:rect>
                <v:rect id="Rectangle 16160" o:spid="_x0000_s1503" style="position:absolute;left:49352;top:42407;width:3617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gyxwAAAN4AAAAPAAAAZHJzL2Rvd25yZXYueG1sRI/NbsJA&#10;DITvlXiHlZG4lQ09RJCyIASt4Fh+JOjNyrpJ1Kw3ym5J6NPjAxI3Wx7PzDdf9q5WV2pD5dnAZJyA&#10;Is69rbgwcDp+vk5BhYhssfZMBm4UYLkYvMwxs77jPV0PsVBiwiFDA2WMTaZ1yEtyGMa+IZbbj28d&#10;RlnbQtsWOzF3tX5LklQ7rFgSSmxoXVL+e/hzBrbTZnXZ+f+uqD++t+ev82xznEVjRsN+9Q4qUh+f&#10;4sf3zkr9dJIKgODIDHpxBwAA//8DAFBLAQItABQABgAIAAAAIQDb4fbL7gAAAIUBAAATAAAAAAAA&#10;AAAAAAAAAAAAAABbQ29udGVudF9UeXBlc10ueG1sUEsBAi0AFAAGAAgAAAAhAFr0LFu/AAAAFQEA&#10;AAsAAAAAAAAAAAAAAAAAHwEAAF9yZWxzLy5yZWxzUEsBAi0AFAAGAAgAAAAhAA3DqDLHAAAA3gAA&#10;AA8AAAAAAAAAAAAAAAAABwIAAGRycy9kb3ducmV2LnhtbFBLBQYAAAAAAwADALcAAAD7AgAAAAA=&#10;" filled="f" stroked="f">
                  <v:textbox inset="0,0,0,0">
                    <w:txbxContent>
                      <w:p w14:paraId="35742CF9" w14:textId="77777777" w:rsidR="00A832AF" w:rsidRDefault="00A832AF" w:rsidP="00665232">
                        <w:pPr>
                          <w:spacing w:after="160" w:line="259" w:lineRule="auto"/>
                        </w:pPr>
                        <w:r>
                          <w:t xml:space="preserve">произведения и выбранной книги с </w:t>
                        </w:r>
                      </w:p>
                    </w:txbxContent>
                  </v:textbox>
                </v:rect>
                <v:rect id="Rectangle 16161" o:spid="_x0000_s1504" style="position:absolute;left:76614;top:42407;width:1687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14:paraId="7CA52148" w14:textId="77777777" w:rsidR="00A832AF" w:rsidRDefault="00A832AF" w:rsidP="00665232">
                        <w:pPr>
                          <w:spacing w:after="160" w:line="259" w:lineRule="auto"/>
                        </w:pPr>
                        <w:r>
                          <w:t xml:space="preserve">использованием </w:t>
                        </w:r>
                      </w:p>
                    </w:txbxContent>
                  </v:textbox>
                </v:rect>
                <v:rect id="Rectangle 16162" o:spid="_x0000_s1505" style="position:absolute;left:49352;top:44601;width:5282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PexQAAAN4AAAAPAAAAZHJzL2Rvd25yZXYueG1sRE9Na8JA&#10;EL0L/Q/LFLzpRg8hpq4iajHH1hSstyE7JsHsbMhuk9hf3y0UepvH+5z1djSN6KlztWUFi3kEgriw&#10;uuZSwUf+OktAOI+ssbFMCh7kYLt5mqwx1Xbgd+rPvhQhhF2KCirv21RKV1Rk0M1tSxy4m+0M+gC7&#10;UuoOhxBuGrmMolgarDk0VNjSvqLifv4yCk5Ju/vM7PdQNsfr6fJ2WR3ylVdq+jzuXkB4Gv2/+M+d&#10;6TA/XsRL+H0n3CA3PwAAAP//AwBQSwECLQAUAAYACAAAACEA2+H2y+4AAACFAQAAEwAAAAAAAAAA&#10;AAAAAAAAAAAAW0NvbnRlbnRfVHlwZXNdLnhtbFBLAQItABQABgAIAAAAIQBa9CxbvwAAABUBAAAL&#10;AAAAAAAAAAAAAAAAAB8BAABfcmVscy8ucmVsc1BLAQItABQABgAIAAAAIQCSXZPexQAAAN4AAAAP&#10;AAAAAAAAAAAAAAAAAAcCAABkcnMvZG93bnJldi54bWxQSwUGAAAAAAMAAwC3AAAA+QIAAAAA&#10;" filled="f" stroked="f">
                  <v:textbox inset="0,0,0,0">
                    <w:txbxContent>
                      <w:p w14:paraId="603AAC1E" w14:textId="77777777" w:rsidR="00A832AF" w:rsidRPr="00786F1E" w:rsidRDefault="00A832AF" w:rsidP="00665232">
                        <w:pPr>
                          <w:spacing w:after="160" w:line="259" w:lineRule="auto"/>
                          <w:rPr>
                            <w:lang w:val="ru-RU"/>
                          </w:rPr>
                        </w:pPr>
                        <w:r w:rsidRPr="00786F1E">
                          <w:rPr>
                            <w:lang w:val="ru-RU"/>
                          </w:rPr>
                          <w:t xml:space="preserve">аппарата издания (обложка, оглавление, аннотация, </w:t>
                        </w:r>
                      </w:p>
                    </w:txbxContent>
                  </v:textbox>
                </v:rect>
                <v:rect id="Rectangle 16163" o:spid="_x0000_s1506" style="position:absolute;left:49352;top:46800;width:502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ZFxAAAAN4AAAAPAAAAZHJzL2Rvd25yZXYueG1sRE9Li8Iw&#10;EL4L/ocwgjdNVSh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P0RNkXEAAAA3gAAAA8A&#10;AAAAAAAAAAAAAAAABwIAAGRycy9kb3ducmV2LnhtbFBLBQYAAAAAAwADALcAAAD4AgAAAAA=&#10;" filled="f" stroked="f">
                  <v:textbox inset="0,0,0,0">
                    <w:txbxContent>
                      <w:p w14:paraId="373700F6" w14:textId="77777777" w:rsidR="00A832AF" w:rsidRDefault="00A832AF" w:rsidP="00665232">
                        <w:pPr>
                          <w:spacing w:after="160" w:line="259" w:lineRule="auto"/>
                        </w:pPr>
                        <w:r>
                          <w:t>предисловие, иллюстрации, сноски, примечания).</w:t>
                        </w:r>
                      </w:p>
                    </w:txbxContent>
                  </v:textbox>
                </v:rect>
                <v:rect id="Rectangle 16164" o:spid="_x0000_s1507" style="position:absolute;left:87228;top:464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xxAAAAN4AAAAPAAAAZHJzL2Rvd25yZXYueG1sRE9Li8Iw&#10;EL4L/ocwgjdNFSl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HL4rjHEAAAA3gAAAA8A&#10;AAAAAAAAAAAAAAAABwIAAGRycy9kb3ducmV2LnhtbFBLBQYAAAAAAwADALcAAAD4AgAAAAA=&#10;" filled="f" stroked="f">
                  <v:textbox inset="0,0,0,0">
                    <w:txbxContent>
                      <w:p w14:paraId="51B6E6D9" w14:textId="77777777" w:rsidR="00A832AF" w:rsidRDefault="00A832AF" w:rsidP="00665232">
                        <w:pPr>
                          <w:spacing w:after="160" w:line="259" w:lineRule="auto"/>
                        </w:pPr>
                        <w:r>
                          <w:t xml:space="preserve"> </w:t>
                        </w:r>
                      </w:p>
                    </w:txbxContent>
                  </v:textbox>
                </v:rect>
                <v:rect id="Rectangle 16165" o:spid="_x0000_s1508" style="position:absolute;left:49352;top:48994;width:2183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uqxAAAAN4AAAAPAAAAZHJzL2Rvd25yZXYueG1sRE9Li8Iw&#10;EL4L/ocwgjdNFSx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B20C6rEAAAA3gAAAA8A&#10;AAAAAAAAAAAAAAAABwIAAGRycy9kb3ducmV2LnhtbFBLBQYAAAAAAwADALcAAAD4AgAAAAA=&#10;" filled="f" stroked="f">
                  <v:textbox inset="0,0,0,0">
                    <w:txbxContent>
                      <w:p w14:paraId="034B99A6" w14:textId="77777777" w:rsidR="00A832AF" w:rsidRDefault="00A832AF" w:rsidP="00665232">
                        <w:pPr>
                          <w:spacing w:after="160" w:line="259" w:lineRule="auto"/>
                        </w:pPr>
                        <w:r>
                          <w:t>Составление рассказа</w:t>
                        </w:r>
                      </w:p>
                    </w:txbxContent>
                  </v:textbox>
                </v:rect>
                <v:rect id="Rectangle 16166" o:spid="_x0000_s1509" style="position:absolute;left:65818;top:48642;width:79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XdwwAAAN4AAAAPAAAAZHJzL2Rvd25yZXYueG1sRE9Li8Iw&#10;EL4v7H8Is+BtTfVQtGsU2VX06Avq3oZmbIvNpDTRVn+9EQRv8/E9ZzLrTCWu1LjSsoJBPwJBnFld&#10;cq7gsF9+j0A4j6yxskwKbuRgNv38mGCibctbuu58LkIIuwQVFN7XiZQuK8ig69uaOHAn2xj0ATa5&#10;1A22IdxUchhFsTRYcmgosKbfgrLz7mIUrEb1/Li29zavFv+rdJOO//Zjr1Tvq5v/gPDU+bf45V7r&#10;MD8exDE83wk3yOkDAAD//wMAUEsBAi0AFAAGAAgAAAAhANvh9svuAAAAhQEAABMAAAAAAAAAAAAA&#10;AAAAAAAAAFtDb250ZW50X1R5cGVzXS54bWxQSwECLQAUAAYACAAAACEAWvQsW78AAAAVAQAACwAA&#10;AAAAAAAAAAAAAAAfAQAAX3JlbHMvLnJlbHNQSwECLQAUAAYACAAAACEA7WaV3cMAAADeAAAADwAA&#10;AAAAAAAAAAAAAAAHAgAAZHJzL2Rvd25yZXYueG1sUEsFBgAAAAADAAMAtwAAAPcCAAAAAA==&#10;" filled="f" stroked="f">
                  <v:textbox inset="0,0,0,0">
                    <w:txbxContent>
                      <w:p w14:paraId="18C55467" w14:textId="77777777" w:rsidR="00A832AF" w:rsidRDefault="00A832AF" w:rsidP="00665232">
                        <w:pPr>
                          <w:spacing w:after="160" w:line="259" w:lineRule="auto"/>
                        </w:pPr>
                        <w:r>
                          <w:t>-</w:t>
                        </w:r>
                      </w:p>
                    </w:txbxContent>
                  </v:textbox>
                </v:rect>
                <v:rect id="Rectangle 16167" o:spid="_x0000_s1510" style="position:absolute;left:66415;top:48994;width:3162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BGxAAAAN4AAAAPAAAAZHJzL2Rvd25yZXYueG1sRE9Li8Iw&#10;EL4L/ocwwt401UNXq1HEB3p0VVBvQzO2xWZSmmi7++vNwsLe5uN7zmzRmlK8qHaFZQXDQQSCOLW6&#10;4EzB+bTtj0E4j6yxtEwKvsnBYt7tzDDRtuEveh19JkIIuwQV5N5XiZQuzcmgG9iKOHB3Wxv0AdaZ&#10;1DU2IdyUchRFsTRYcGjIsaJVTunj+DQKduNqed3bnyYrN7fd5XCZrE8Tr9RHr11OQXhq/b/4z73X&#10;YX48jD/h951wg5y/AQAA//8DAFBLAQItABQABgAIAAAAIQDb4fbL7gAAAIUBAAATAAAAAAAAAAAA&#10;AAAAAAAAAABbQ29udGVudF9UeXBlc10ueG1sUEsBAi0AFAAGAAgAAAAhAFr0LFu/AAAAFQEAAAsA&#10;AAAAAAAAAAAAAAAAHwEAAF9yZWxzLy5yZWxzUEsBAi0AFAAGAAgAAAAhAIIqMEbEAAAA3gAAAA8A&#10;AAAAAAAAAAAAAAAABwIAAGRycy9kb3ducmV2LnhtbFBLBQYAAAAAAwADALcAAAD4AgAAAAA=&#10;" filled="f" stroked="f">
                  <v:textbox inset="0,0,0,0">
                    <w:txbxContent>
                      <w:p w14:paraId="71296095" w14:textId="77777777" w:rsidR="00A832AF" w:rsidRDefault="00A832AF" w:rsidP="00665232">
                        <w:pPr>
                          <w:spacing w:after="160" w:line="259" w:lineRule="auto"/>
                        </w:pPr>
                        <w:r>
                          <w:t xml:space="preserve">рассуждения о любимой книге </w:t>
                        </w:r>
                      </w:p>
                    </w:txbxContent>
                  </v:textbox>
                </v:rect>
                <v:rect id="Rectangle 16168" o:spid="_x0000_s1511" style="position:absolute;left:49352;top:51237;width:118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Q0xwAAAN4AAAAPAAAAZHJzL2Rvd25yZXYueG1sRI/NbsJA&#10;DITvlXiHlZG4lQ09RJCyIASt4Fh+JOjNyrpJ1Kw3ym5J6NPjAxI3WzOe+Txf9q5WV2pD5dnAZJyA&#10;Is69rbgwcDp+vk5BhYhssfZMBm4UYLkYvMwxs77jPV0PsVASwiFDA2WMTaZ1yEtyGMa+IRbtx7cO&#10;o6xtoW2LnYS7Wr8lSaodViwNJTa0Lin/Pfw5A9tps7rs/H9X1B/f2/PXebY5zqIxo2G/egcVqY9P&#10;8+N6ZwU/naTCK+/IDHpxBwAA//8DAFBLAQItABQABgAIAAAAIQDb4fbL7gAAAIUBAAATAAAAAAAA&#10;AAAAAAAAAAAAAABbQ29udGVudF9UeXBlc10ueG1sUEsBAi0AFAAGAAgAAAAhAFr0LFu/AAAAFQEA&#10;AAsAAAAAAAAAAAAAAAAAHwEAAF9yZWxzLy5yZWxzUEsBAi0AFAAGAAgAAAAhAPO1pDTHAAAA3gAA&#10;AA8AAAAAAAAAAAAAAAAABwIAAGRycy9kb3ducmV2LnhtbFBLBQYAAAAAAwADALcAAAD7AgAAAAA=&#10;" filled="f" stroked="f">
                  <v:textbox inset="0,0,0,0">
                    <w:txbxContent>
                      <w:p w14:paraId="38CC692F" w14:textId="77777777" w:rsidR="00A832AF" w:rsidRDefault="00A832AF" w:rsidP="00665232">
                        <w:pPr>
                          <w:spacing w:after="160" w:line="259" w:lineRule="auto"/>
                        </w:pPr>
                        <w:r>
                          <w:t>о</w:t>
                        </w:r>
                      </w:p>
                    </w:txbxContent>
                  </v:textbox>
                </v:rect>
                <v:rect id="Rectangle 16169" o:spid="_x0000_s1512" style="position:absolute;left:50221;top:508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vxAAAAN4AAAAPAAAAZHJzL2Rvd25yZXYueG1sRE9Li8Iw&#10;EL4L+x/CLOxNUz0UW40iu4oefSy43oZmbIvNpDTRdv31RhC8zcf3nOm8M5W4UeNKywqGgwgEcWZ1&#10;ybmC38OqPwbhPLLGyjIp+CcH89lHb4qpti3v6Lb3uQgh7FJUUHhfp1K6rCCDbmBr4sCdbWPQB9jk&#10;UjfYhnBTyVEUxdJgyaGhwJq+C8ou+6tRsB7Xi7+Nvbd5tTytj9tj8nNIvFJfn91iAsJT59/il3uj&#10;w/x4GCfwfCfcIGcPAAAA//8DAFBLAQItABQABgAIAAAAIQDb4fbL7gAAAIUBAAATAAAAAAAAAAAA&#10;AAAAAAAAAABbQ29udGVudF9UeXBlc10ueG1sUEsBAi0AFAAGAAgAAAAhAFr0LFu/AAAAFQEAAAsA&#10;AAAAAAAAAAAAAAAAHwEAAF9yZWxzLy5yZWxzUEsBAi0AFAAGAAgAAAAhAJz5Aa/EAAAA3gAAAA8A&#10;AAAAAAAAAAAAAAAABwIAAGRycy9kb3ducmV2LnhtbFBLBQYAAAAAAwADALcAAAD4AgAAAAA=&#10;" filled="f" stroked="f">
                  <v:textbox inset="0,0,0,0">
                    <w:txbxContent>
                      <w:p w14:paraId="3D0BD5C7" w14:textId="77777777" w:rsidR="00A832AF" w:rsidRDefault="00A832AF" w:rsidP="00665232">
                        <w:pPr>
                          <w:spacing w:after="160" w:line="259" w:lineRule="auto"/>
                        </w:pPr>
                        <w:r>
                          <w:t xml:space="preserve"> </w:t>
                        </w:r>
                      </w:p>
                    </w:txbxContent>
                  </v:textbox>
                </v:rect>
                <v:rect id="Rectangle 16170" o:spid="_x0000_s1513" style="position:absolute;left:50678;top:508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7vyAAAAN4AAAAPAAAAZHJzL2Rvd25yZXYueG1sRI9Lb8JA&#10;DITvlfofVq7UW9nQA4+QDUJ9CI4tIAE3K2uSiKw3ym5Jyq+vD5W42fJ4Zr5sObhGXakLtWcD41EC&#10;irjwtubSwH73+TIDFSKyxcYzGfilAMv88SHD1Pqev+m6jaUSEw4pGqhibFOtQ1GRwzDyLbHczr5z&#10;GGXtSm077MXcNfo1SSbaYc2SUGFLbxUVl+2PM7Cetavjxt/6svk4rQ9fh/n7bh6NeX4aVgtQkYZ4&#10;F/9/b6zUn4ynAiA4MoPO/wAAAP//AwBQSwECLQAUAAYACAAAACEA2+H2y+4AAACFAQAAEwAAAAAA&#10;AAAAAAAAAAAAAAAAW0NvbnRlbnRfVHlwZXNdLnhtbFBLAQItABQABgAIAAAAIQBa9CxbvwAAABUB&#10;AAALAAAAAAAAAAAAAAAAAB8BAABfcmVscy8ucmVsc1BLAQItABQABgAIAAAAIQCIGj7vyAAAAN4A&#10;AAAPAAAAAAAAAAAAAAAAAAcCAABkcnMvZG93bnJldi54bWxQSwUGAAAAAAMAAwC3AAAA/AIAAAAA&#10;" filled="f" stroked="f">
                  <v:textbox inset="0,0,0,0">
                    <w:txbxContent>
                      <w:p w14:paraId="62E81711" w14:textId="77777777" w:rsidR="00A832AF" w:rsidRDefault="00A832AF" w:rsidP="00665232">
                        <w:pPr>
                          <w:spacing w:after="160" w:line="259" w:lineRule="auto"/>
                        </w:pPr>
                        <w:r>
                          <w:t xml:space="preserve"> </w:t>
                        </w:r>
                      </w:p>
                    </w:txbxContent>
                  </v:textbox>
                </v:rect>
                <v:rect id="Rectangle 16171" o:spid="_x0000_s1514" style="position:absolute;left:51136;top:51237;width:556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t0xAAAAN4AAAAPAAAAZHJzL2Rvd25yZXYueG1sRE9Li8Iw&#10;EL4L+x/CLHjTtB58VKPIrosefYF6G5rZtmwzKU3WVn+9EQRv8/E9Z7ZoTSmuVLvCsoK4H4EgTq0u&#10;OFNwPPz0xiCcR9ZYWiYFN3KwmH90Zpho2/COrnufiRDCLkEFufdVIqVLczLo+rYiDtyvrQ36AOtM&#10;6hqbEG5KOYiioTRYcGjIsaKvnNK//b9RsB5Xy/PG3pusXF3Wp+1p8n2YeKW6n+1yCsJT69/il3uj&#10;w/xhPIrh+U64Qc4fAAAA//8DAFBLAQItABQABgAIAAAAIQDb4fbL7gAAAIUBAAATAAAAAAAAAAAA&#10;AAAAAAAAAABbQ29udGVudF9UeXBlc10ueG1sUEsBAi0AFAAGAAgAAAAhAFr0LFu/AAAAFQEAAAsA&#10;AAAAAAAAAAAAAAAAHwEAAF9yZWxzLy5yZWxzUEsBAi0AFAAGAAgAAAAhAOdWm3TEAAAA3gAAAA8A&#10;AAAAAAAAAAAAAAAABwIAAGRycy9kb3ducmV2LnhtbFBLBQYAAAAAAwADALcAAAD4AgAAAAA=&#10;" filled="f" stroked="f">
                  <v:textbox inset="0,0,0,0">
                    <w:txbxContent>
                      <w:p w14:paraId="66AA7DD5" w14:textId="77777777" w:rsidR="00A832AF" w:rsidRDefault="00A832AF" w:rsidP="00665232">
                        <w:pPr>
                          <w:spacing w:after="160" w:line="259" w:lineRule="auto"/>
                        </w:pPr>
                        <w:r>
                          <w:t>детях</w:t>
                        </w:r>
                      </w:p>
                    </w:txbxContent>
                  </v:textbox>
                </v:rect>
                <v:rect id="Rectangle 16172" o:spid="_x0000_s1515" style="position:absolute;left:55300;top:508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UDxQAAAN4AAAAPAAAAZHJzL2Rvd25yZXYueG1sRE9Na8JA&#10;EL0X/A/LFHprNvFgNbpKsC16rEZIexuyYxKanQ3ZrUn767uC4G0e73NWm9G04kK9aywrSKIYBHFp&#10;dcOVglP+/jwH4TyyxtYyKfglB5v15GGFqbYDH+hy9JUIIexSVFB736VSurImgy6yHXHgzrY36APs&#10;K6l7HEK4aeU0jmfSYMOhocaOtjWV38cfo2A377LPvf0bqvbta1d8FIvXfOGVenocsyUIT6O/i2/u&#10;vQ7zZ8nLFK7vhBvk+h8AAP//AwBQSwECLQAUAAYACAAAACEA2+H2y+4AAACFAQAAEwAAAAAAAAAA&#10;AAAAAAAAAAAAW0NvbnRlbnRfVHlwZXNdLnhtbFBLAQItABQABgAIAAAAIQBa9CxbvwAAABUBAAAL&#10;AAAAAAAAAAAAAAAAAB8BAABfcmVscy8ucmVsc1BLAQItABQABgAIAAAAIQAXhAUDxQAAAN4AAAAP&#10;AAAAAAAAAAAAAAAAAAcCAABkcnMvZG93bnJldi54bWxQSwUGAAAAAAMAAwC3AAAA+QIAAAAA&#10;" filled="f" stroked="f">
                  <v:textbox inset="0,0,0,0">
                    <w:txbxContent>
                      <w:p w14:paraId="61B272DA" w14:textId="77777777" w:rsidR="00A832AF" w:rsidRDefault="00A832AF" w:rsidP="00665232">
                        <w:pPr>
                          <w:spacing w:after="160" w:line="259" w:lineRule="auto"/>
                        </w:pPr>
                        <w:r>
                          <w:t xml:space="preserve"> </w:t>
                        </w:r>
                      </w:p>
                    </w:txbxContent>
                  </v:textbox>
                </v:rect>
                <v:shape id="Shape 137433" o:spid="_x0000_s151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iwwAAAN8AAAAPAAAAZHJzL2Rvd25yZXYueG1sRE9ba8Iw&#10;FH4X/A/hCHvTVCtzdEZRYSDCwMsefDw2Z22xOalJ1PrvF2Hg48d3n85bU4sbOV9ZVjAcJCCIc6sr&#10;LhT8HL76HyB8QNZYWyYFD/Iwn3U7U8y0vfOObvtQiBjCPkMFZQhNJqXPSzLoB7YhjtyvdQZDhK6Q&#10;2uE9hptajpLkXRqsODaU2NCqpPy8vxoFzaVwx4vXSz5dt5sJJ2tqv8dKvfXaxSeIQG14if/dax3n&#10;p5NxmsLzTwQgZ38AAAD//wMAUEsBAi0AFAAGAAgAAAAhANvh9svuAAAAhQEAABMAAAAAAAAAAAAA&#10;AAAAAAAAAFtDb250ZW50X1R5cGVzXS54bWxQSwECLQAUAAYACAAAACEAWvQsW78AAAAVAQAACwAA&#10;AAAAAAAAAAAAAAAfAQAAX3JlbHMvLnJlbHNQSwECLQAUAAYACAAAACEA24S/4sMAAADfAAAADwAA&#10;AAAAAAAAAAAAAAAHAgAAZHJzL2Rvd25yZXYueG1sUEsFBgAAAAADAAMAtwAAAPcCAAAAAA==&#10;" path="m,l9144,r,9144l,9144,,e" fillcolor="black" stroked="f" strokeweight="0">
                  <v:stroke miterlimit="83231f" joinstyle="miter"/>
                  <v:path arrowok="t" textboxrect="0,0,9144,9144"/>
                </v:shape>
                <v:shape id="Shape 137434" o:spid="_x0000_s1517" style="position:absolute;left:45;width:3752;height:91;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MmxQAAAN8AAAAPAAAAZHJzL2Rvd25yZXYueG1sRE9ba8Iw&#10;FH4f7D+EM9jbTL3gpTOVOdgQmQwv4OuhOW2KzUlpMq379UYY7PHju88Xna3FmVpfOVbQ7yUgiHOn&#10;Ky4VHPYfL1MQPiBrrB2Tgit5WGSPD3NMtbvwls67UIoYwj5FBSaEJpXS54Ys+p5riCNXuNZiiLAt&#10;pW7xEsNtLQdJMpYWK44NBht6N5Sfdj9WwenzuLrOEm3tZvNV9Nd6Ofn+NUo9P3VvryACdeFf/Ode&#10;6Th/OBkNR3D/EwHI7AYAAP//AwBQSwECLQAUAAYACAAAACEA2+H2y+4AAACFAQAAEwAAAAAAAAAA&#10;AAAAAAAAAAAAW0NvbnRlbnRfVHlwZXNdLnhtbFBLAQItABQABgAIAAAAIQBa9CxbvwAAABUBAAAL&#10;AAAAAAAAAAAAAAAAAB8BAABfcmVscy8ucmVsc1BLAQItABQABgAIAAAAIQBLbIMmxQAAAN8AAAAP&#10;AAAAAAAAAAAAAAAAAAcCAABkcnMvZG93bnJldi54bWxQSwUGAAAAAAMAAwC3AAAA+QIAAAAA&#10;" path="m,l375209,r,9144l,9144,,e" fillcolor="black" stroked="f" strokeweight="0">
                  <v:stroke miterlimit="83231f" joinstyle="miter"/>
                  <v:path arrowok="t" textboxrect="0,0,375209,9144"/>
                </v:shape>
                <v:shape id="Shape 137435" o:spid="_x0000_s1518" style="position:absolute;left:379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INxAAAAN8AAAAPAAAAZHJzL2Rvd25yZXYueG1sRE9da8Iw&#10;FH0X/A/hCr7NdNNNqY0yBUEGg63zwcdrc23LmpuapNr9+2Uw8PFwvrN1bxpxJedrywoeJwkI4sLq&#10;mksFh6/dwwKED8gaG8uk4Ic8rFfDQYaptjf+pGseShFD2KeooAqhTaX0RUUG/cS2xJE7W2cwROhK&#10;qR3eYrhp5FOSvEiDNceGClvaVlR8551R0F5Kd7x4veFT9/E252RP/ftMqfGof12CCNSHu/jfvddx&#10;/nQ+mz7D358IQK5+AQAA//8DAFBLAQItABQABgAIAAAAIQDb4fbL7gAAAIUBAAATAAAAAAAAAAAA&#10;AAAAAAAAAABbQ29udGVudF9UeXBlc10ueG1sUEsBAi0AFAAGAAgAAAAhAFr0LFu/AAAAFQEAAAsA&#10;AAAAAAAAAAAAAAAAHwEAAF9yZWxzLy5yZWxzUEsBAi0AFAAGAAgAAAAhADshgg3EAAAA3wAAAA8A&#10;AAAAAAAAAAAAAAAABwIAAGRycy9kb3ducmV2LnhtbFBLBQYAAAAAAwADALcAAAD4AgAAAAA=&#10;" path="m,l9144,r,9144l,9144,,e" fillcolor="black" stroked="f" strokeweight="0">
                  <v:stroke miterlimit="83231f" joinstyle="miter"/>
                  <v:path arrowok="t" textboxrect="0,0,9144,9144"/>
                </v:shape>
                <v:shape id="Shape 137436" o:spid="_x0000_s1519" style="position:absolute;left:3843;width:16374;height:91;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5DwwAAAN8AAAAPAAAAZHJzL2Rvd25yZXYueG1sRE9da8Iw&#10;FH0f7D+EO9jbTLuOTqqxFJkw9mYdY4+X5tqWNjclidr9+0UQfDyc73U5m1GcyfnesoJ0kYAgbqzu&#10;uVXwfdi9LEH4gKxxtEwK/shDuXl8WGOh7YX3dK5DK2II+wIVdCFMhZS+6cigX9iJOHJH6wyGCF0r&#10;tcNLDDejfE2SXBrsOTZ0ONG2o2aoTyb2mvSU7j6yQbrtbz3kX9L+VEelnp/magUi0Bzu4pv7U8f5&#10;2ftblsP1TwQgN/8AAAD//wMAUEsBAi0AFAAGAAgAAAAhANvh9svuAAAAhQEAABMAAAAAAAAAAAAA&#10;AAAAAAAAAFtDb250ZW50X1R5cGVzXS54bWxQSwECLQAUAAYACAAAACEAWvQsW78AAAAVAQAACwAA&#10;AAAAAAAAAAAAAAAfAQAAX3JlbHMvLnJlbHNQSwECLQAUAAYACAAAACEAejrOQ8MAAADfAAAADwAA&#10;AAAAAAAAAAAAAAAHAgAAZHJzL2Rvd25yZXYueG1sUEsFBgAAAAADAAMAtwAAAPcCAAAAAA==&#10;" path="m,l1637411,r,9144l,9144,,e" fillcolor="black" stroked="f" strokeweight="0">
                  <v:stroke miterlimit="83231f" joinstyle="miter"/>
                  <v:path arrowok="t" textboxrect="0,0,1637411,9144"/>
                </v:shape>
                <v:shape id="Shape 137437" o:spid="_x0000_s1520" style="position:absolute;left:202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nhwwAAAN8AAAAPAAAAZHJzL2Rvd25yZXYueG1sRE9ba8Iw&#10;FH4X/A/hCHvT1Avr6IyiwkAEYeoefDw2Z22xOalJ1PrvzWDg48d3n85bU4sbOV9ZVjAcJCCIc6sr&#10;LhT8HL76HyB8QNZYWyYFD/Iwn3U7U8y0vfOObvtQiBjCPkMFZQhNJqXPSzLoB7YhjtyvdQZDhK6Q&#10;2uE9hptajpLkXRqsODaU2NCqpPy8vxoFzaVwx4vXSz5dvzcpJ2tqtxOl3nrt4hNEoDa8xP/utY7z&#10;x+lknMLfnwhAzp4AAAD//wMAUEsBAi0AFAAGAAgAAAAhANvh9svuAAAAhQEAABMAAAAAAAAAAAAA&#10;AAAAAAAAAFtDb250ZW50X1R5cGVzXS54bWxQSwECLQAUAAYACAAAACEAWvQsW78AAAAVAQAACwAA&#10;AAAAAAAAAAAAAAAfAQAAX3JlbHMvLnJlbHNQSwECLQAUAAYACAAAACEApL+54cMAAADfAAAADwAA&#10;AAAAAAAAAAAAAAAHAgAAZHJzL2Rvd25yZXYueG1sUEsFBgAAAAADAAMAtwAAAPcCAAAAAA==&#10;" path="m,l9144,r,9144l,9144,,e" fillcolor="black" stroked="f" strokeweight="0">
                  <v:stroke miterlimit="83231f" joinstyle="miter"/>
                  <v:path arrowok="t" textboxrect="0,0,9144,9144"/>
                </v:shape>
                <v:shape id="Shape 137438" o:spid="_x0000_s1521" style="position:absolute;left:20263;width:10427;height:91;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7DxQAAAN8AAAAPAAAAZHJzL2Rvd25yZXYueG1sRE9Na8JA&#10;EL0L/Q/LFHrTTWurNrpKKQgepNAYBG9DdpoEs7MxuzXpv3cOQo+P973aDK5RV+pC7dnA8yQBRVx4&#10;W3NpID9sxwtQISJbbDyTgT8KsFk/jFaYWt/zN12zWCoJ4ZCigSrGNtU6FBU5DBPfEgv34zuHUWBX&#10;atthL+Gu0S9JMtMOa5aGClv6rKg4Z7/OwNf7yR3yrN31TV7sjxecbd/2F2OeHoePJahIQ/wX3907&#10;K/On89epDJY/AkCvbwAAAP//AwBQSwECLQAUAAYACAAAACEA2+H2y+4AAACFAQAAEwAAAAAAAAAA&#10;AAAAAAAAAAAAW0NvbnRlbnRfVHlwZXNdLnhtbFBLAQItABQABgAIAAAAIQBa9CxbvwAAABUBAAAL&#10;AAAAAAAAAAAAAAAAAB8BAABfcmVscy8ucmVsc1BLAQItABQABgAIAAAAIQBxmG7DxQAAAN8AAAAP&#10;AAAAAAAAAAAAAAAAAAcCAABkcnMvZG93bnJldi54bWxQSwUGAAAAAAMAAwC3AAAA+QIAAAAA&#10;" path="m,l1042721,r,9144l,9144,,e" fillcolor="black" stroked="f" strokeweight="0">
                  <v:stroke miterlimit="83231f" joinstyle="miter"/>
                  <v:path arrowok="t" textboxrect="0,0,1042721,9144"/>
                </v:shape>
                <v:shape id="Shape 137439" o:spid="_x0000_s1522" style="position:absolute;left:306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gIwwAAAN8AAAAPAAAAZHJzL2Rvd25yZXYueG1sRE/LagIx&#10;FN0L/kO4gjvN+EDb0SgqFKQgVO2iy+vkOjM4uRmTqNO/bwShy8N5z5eNqcSdnC8tKxj0ExDEmdUl&#10;5wq+jx+9NxA+IGusLJOCX/KwXLRbc0y1ffCe7oeQixjCPkUFRQh1KqXPCjLo+7YmjtzZOoMhQpdL&#10;7fARw00lh0kykQZLjg0F1rQpKLscbkZBfc3dz9XrNZ9uX59TTrbU7MZKdTvNagYiUBP+xS/3Vsf5&#10;o+l49A7PPxGAXPwBAAD//wMAUEsBAi0AFAAGAAgAAAAhANvh9svuAAAAhQEAABMAAAAAAAAAAAAA&#10;AAAAAAAAAFtDb250ZW50X1R5cGVzXS54bWxQSwECLQAUAAYACAAAACEAWvQsW78AAAAVAQAACwAA&#10;AAAAAAAAAAAAAAAfAQAAX3JlbHMvLnJlbHNQSwECLQAUAAYACAAAACEAumyICMMAAADfAAAADwAA&#10;AAAAAAAAAAAAAAAHAgAAZHJzL2Rvd25yZXYueG1sUEsFBgAAAAADAAMAtwAAAPcCAAAAAA==&#10;" path="m,l9144,r,9144l,9144,,e" fillcolor="black" stroked="f" strokeweight="0">
                  <v:stroke miterlimit="83231f" joinstyle="miter"/>
                  <v:path arrowok="t" textboxrect="0,0,9144,9144"/>
                </v:shape>
                <v:shape id="Shape 137440" o:spid="_x0000_s1523" style="position:absolute;left:30736;width:17839;height:91;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7twgAAAN8AAAAPAAAAZHJzL2Rvd25yZXYueG1sRE9La8JA&#10;EL4L/odlhF5ENz5oJbpKaRW8xgq9DtkxCcnOht2tpv/eORR6/Pjeu8PgOnWnEBvPBhbzDBRx6W3D&#10;lYHr12m2ARUTssXOMxn4pQiH/Xi0w9z6Bxd0v6RKSQjHHA3UKfW51rGsyWGc+55YuJsPDpPAUGkb&#10;8CHhrtPLLHvVDhuWhhp7+qipbC8/zoAtihUtus/ltMUhtN/F1Z2PR2NeJsP7FlSiIf2L/9xnK/NX&#10;b+u1PJA/AkDvnwAAAP//AwBQSwECLQAUAAYACAAAACEA2+H2y+4AAACFAQAAEwAAAAAAAAAAAAAA&#10;AAAAAAAAW0NvbnRlbnRfVHlwZXNdLnhtbFBLAQItABQABgAIAAAAIQBa9CxbvwAAABUBAAALAAAA&#10;AAAAAAAAAAAAAB8BAABfcmVscy8ucmVsc1BLAQItABQABgAIAAAAIQCZgg7twgAAAN8AAAAPAAAA&#10;AAAAAAAAAAAAAAcCAABkcnMvZG93bnJldi54bWxQSwUGAAAAAAMAAwC3AAAA9gIAAAAA&#10;" path="m,l1783969,r,9144l,9144,,e" fillcolor="black" stroked="f" strokeweight="0">
                  <v:stroke miterlimit="83231f" joinstyle="miter"/>
                  <v:path arrowok="t" textboxrect="0,0,1783969,9144"/>
                </v:shape>
                <v:shape id="Shape 137441" o:spid="_x0000_s1524" style="position:absolute;left:485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dzxAAAAN8AAAAPAAAAZHJzL2Rvd25yZXYueG1sRE9da8Iw&#10;FH0f+B/CFfY2U12ZozMtOhjIQJh1Dz5em7u22NzUJGr3781g4OPhfC+KwXTiQs63lhVMJwkI4srq&#10;lmsF37uPp1cQPiBr7CyTgl/yUOSjhwVm2l55S5cy1CKGsM9QQRNCn0npq4YM+ontiSP3Y53BEKGr&#10;pXZ4jeGmk7MkeZEGW44NDfb03lB1LM9GQX+q3f7k9YoP56/POSdrGjapUo/jYfkGItAQ7uJ/91rH&#10;+c/zNJ3C358IQOY3AAAA//8DAFBLAQItABQABgAIAAAAIQDb4fbL7gAAAIUBAAATAAAAAAAAAAAA&#10;AAAAAAAAAABbQ29udGVudF9UeXBlc10ueG1sUEsBAi0AFAAGAAgAAAAhAFr0LFu/AAAAFQEAAAsA&#10;AAAAAAAAAAAAAAAAHwEAAF9yZWxzLy5yZWxzUEsBAi0AFAAGAAgAAAAhABwc93PEAAAA3wAAAA8A&#10;AAAAAAAAAAAAAAAABwIAAGRycy9kb3ducmV2LnhtbFBLBQYAAAAAAwADALcAAAD4AgAAAAA=&#10;" path="m,l9144,r,9144l,9144,,e" fillcolor="black" stroked="f" strokeweight="0">
                  <v:stroke miterlimit="83231f" joinstyle="miter"/>
                  <v:path arrowok="t" textboxrect="0,0,9144,9144"/>
                </v:shape>
                <v:shape id="Shape 137442" o:spid="_x0000_s1525" style="position:absolute;left:48621;width:43909;height:91;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lCxQAAAN8AAAAPAAAAZHJzL2Rvd25yZXYueG1sRE9da8Iw&#10;FH0f7D+EO9jL0NROVKpRZDDYBKFTQXy7NNem2Nx0TWa7f28Gwh4P53ux6m0trtT6yrGC0TABQVw4&#10;XXGp4LB/H8xA+ICssXZMCn7Jw2r5+LDATLuOv+i6C6WIIewzVGBCaDIpfWHIoh+6hjhyZ9daDBG2&#10;pdQtdjHc1jJNkom0WHFsMNjQm6HisvuxCtLw+b3tNy+UH/PJxthT3tVprtTzU7+egwjUh3/x3f2h&#10;4/zX6Xicwt+fCEAubwAAAP//AwBQSwECLQAUAAYACAAAACEA2+H2y+4AAACFAQAAEwAAAAAAAAAA&#10;AAAAAAAAAAAAW0NvbnRlbnRfVHlwZXNdLnhtbFBLAQItABQABgAIAAAAIQBa9CxbvwAAABUBAAAL&#10;AAAAAAAAAAAAAAAAAB8BAABfcmVscy8ucmVsc1BLAQItABQABgAIAAAAIQDmNrlCxQAAAN8AAAAP&#10;AAAAAAAAAAAAAAAAAAcCAABkcnMvZG93bnJldi54bWxQSwUGAAAAAAMAAwC3AAAA+QIAAAAA&#10;" path="m,l4390898,r,9144l,9144,,e" fillcolor="black" stroked="f" strokeweight="0">
                  <v:stroke miterlimit="83231f" joinstyle="miter"/>
                  <v:path arrowok="t" textboxrect="0,0,4390898,9144"/>
                </v:shape>
                <v:shape id="Shape 137443" o:spid="_x0000_s1526" style="position:absolute;left:925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yfxAAAAN8AAAAPAAAAZHJzL2Rvd25yZXYueG1sRE9da8Iw&#10;FH0f+B/CFfY2U2eZozMtOhjIQJh1Dz5em7u22NzUJGr3781g4OPhfC+KwXTiQs63lhVMJwkI4srq&#10;lmsF37uPp1cQPiBr7CyTgl/yUOSjhwVm2l55S5cy1CKGsM9QQRNCn0npq4YM+ontiSP3Y53BEKGr&#10;pXZ4jeGmk89J8iINthwbGuzpvaHqWJ6Ngv5Uu/3J6xUfzl+fc07WNGxSpR7Hw/INRKAh3MX/7rWO&#10;82fzNJ3B358IQOY3AAAA//8DAFBLAQItABQABgAIAAAAIQDb4fbL7gAAAIUBAAATAAAAAAAAAAAA&#10;AAAAAAAAAABbQ29udGVudF9UeXBlc10ueG1sUEsBAi0AFAAGAAgAAAAhAFr0LFu/AAAAFQEAAAsA&#10;AAAAAAAAAAAAAAAAHwEAAF9yZWxzLy5yZWxzUEsBAi0AFAAGAAgAAAAhAIOCzJ/EAAAA3wAAAA8A&#10;AAAAAAAAAAAAAAAABwIAAGRycy9kb3ducmV2LnhtbFBLBQYAAAAAAwADALcAAAD4AgAAAAA=&#10;" path="m,l9144,r,9144l,9144,,e" fillcolor="black" stroked="f" strokeweight="0">
                  <v:stroke miterlimit="83231f" joinstyle="miter"/>
                  <v:path arrowok="t" textboxrect="0,0,9144,9144"/>
                </v:shape>
                <v:shape id="Shape 137444" o:spid="_x0000_s1527" style="position:absolute;top:45;width:91;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MBxAAAAN8AAAAPAAAAZHJzL2Rvd25yZXYueG1sRE9ba8Iw&#10;FH4f7D+EM/BNU23R0TWVMRCGIkO3vR+a0wtrTmqT2eqvNwNhjx/fPVuPphVn6l1jWcF8FoEgLqxu&#10;uFLw9bmZPoNwHllja5kUXMjBOn98yDDVduADnY++EiGEXYoKau+7VEpX1GTQzWxHHLjS9gZ9gH0l&#10;dY9DCDetXETRUhpsODTU2NFbTcXP8dco2H5geWrLfTy/sj1V3fc2HnZLpSZP4+sLCE+j/xff3e86&#10;zI9XSZLA358AQOY3AAAA//8DAFBLAQItABQABgAIAAAAIQDb4fbL7gAAAIUBAAATAAAAAAAAAAAA&#10;AAAAAAAAAABbQ29udGVudF9UeXBlc10ueG1sUEsBAi0AFAAGAAgAAAAhAFr0LFu/AAAAFQEAAAsA&#10;AAAAAAAAAAAAAAAAHwEAAF9yZWxzLy5yZWxzUEsBAi0AFAAGAAgAAAAhAM8dwwHEAAAA3wAAAA8A&#10;AAAAAAAAAAAAAAAABwIAAGRycy9kb3ducmV2LnhtbFBLBQYAAAAAAwADALcAAAD4AgAAAAA=&#10;" path="m,l9144,r,5302250l,5302250,,e" fillcolor="black" stroked="f" strokeweight="0">
                  <v:stroke miterlimit="83231f" joinstyle="miter"/>
                  <v:path arrowok="t" textboxrect="0,0,9144,5302250"/>
                </v:shape>
                <v:shape id="Shape 137445" o:spid="_x0000_s1528" style="position:absolute;top:530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wwwAAAN8AAAAPAAAAZHJzL2Rvd25yZXYueG1sRE9ba8Iw&#10;FH4X9h/CEfY2U129UI0yBwMZCOr24OOxObbF5qQmUbt/b4SBjx/ffbZoTS2u5HxlWUG/l4Agzq2u&#10;uFDw+/P1NgHhA7LG2jIp+CMPi/lLZ4aZtjfe0nUXChFD2GeooAyhyaT0eUkGfc82xJE7WmcwROgK&#10;qR3eYrip5SBJRtJgxbGhxIY+S8pPu4tR0JwLtz97veTDZfM95mRF7TpV6rXbfkxBBGrDU/zvXuk4&#10;/32cpkN4/IkA5PwOAAD//wMAUEsBAi0AFAAGAAgAAAAhANvh9svuAAAAhQEAABMAAAAAAAAAAAAA&#10;AAAAAAAAAFtDb250ZW50X1R5cGVzXS54bWxQSwECLQAUAAYACAAAACEAWvQsW78AAAAVAQAACwAA&#10;AAAAAAAAAAAAAAAfAQAAX3JlbHMvLnJlbHNQSwECLQAUAAYACAAAACEAYyfxcMMAAADfAAAADwAA&#10;AAAAAAAAAAAAAAAHAgAAZHJzL2Rvd25yZXYueG1sUEsFBgAAAAADAAMAtwAAAPcCAAAAAA==&#10;" path="m,l9144,r,9144l,9144,,e" fillcolor="black" stroked="f" strokeweight="0">
                  <v:stroke miterlimit="83231f" joinstyle="miter"/>
                  <v:path arrowok="t" textboxrect="0,0,9144,9144"/>
                </v:shape>
                <v:shape id="Shape 137446" o:spid="_x0000_s1529" style="position:absolute;left:45;top:53068;width:3752;height:91;visibility:visible;mso-wrap-style:square;v-text-anchor:top" coordsize="375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u3xQAAAN8AAAAPAAAAZHJzL2Rvd25yZXYueG1sRE9ba8Iw&#10;FH4f+B/CEfY2UzfxUhvFDTZkTEQd7PXQHJtic1KarFZ//SIMfPz47tmys5VoqfGlYwXDQQKCOHe6&#10;5ELB9+H9aQrCB2SNlWNScCEPy0XvIcNUuzPvqN2HQsQQ9ikqMCHUqZQ+N2TRD1xNHLmjayyGCJtC&#10;6gbPMdxW8jlJxtJiybHBYE1vhvLT/tcqOH38rC+zRFu72Xwdh5/6dbK9GqUe+91qDiJQF+7if/da&#10;x/kvk9FoDLc/EYBc/AEAAP//AwBQSwECLQAUAAYACAAAACEA2+H2y+4AAACFAQAAEwAAAAAAAAAA&#10;AAAAAAAAAAAAW0NvbnRlbnRfVHlwZXNdLnhtbFBLAQItABQABgAIAAAAIQBa9CxbvwAAABUBAAAL&#10;AAAAAAAAAAAAAAAAAB8BAABfcmVscy8ucmVsc1BLAQItABQABgAIAAAAIQCM9Mu3xQAAAN8AAAAP&#10;AAAAAAAAAAAAAAAAAAcCAABkcnMvZG93bnJldi54bWxQSwUGAAAAAAMAAwC3AAAA+QIAAAAA&#10;" path="m,l375209,r,9144l,9144,,e" fillcolor="black" stroked="f" strokeweight="0">
                  <v:stroke miterlimit="83231f" joinstyle="miter"/>
                  <v:path arrowok="t" textboxrect="0,0,375209,9144"/>
                </v:shape>
                <v:shape id="Shape 137447" o:spid="_x0000_s1530" style="position:absolute;left:3797;top:45;width:92;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2wwAAAN8AAAAPAAAAZHJzL2Rvd25yZXYueG1sRE9ba8Iw&#10;FH4X9h/CGexNU63o6IwyBGEoIuu290NzemHNSW2irf56Iwg+fnz3xao3tThT6yrLCsajCARxZnXF&#10;hYLfn83wHYTzyBpry6TgQg5Wy5fBAhNtO/6mc+oLEULYJaig9L5JpHRZSQbdyDbEgctta9AH2BZS&#10;t9iFcFPLSRTNpMGKQ0OJDa1Lyv7Tk1GwPWB+rPN9PL6yPRbN3zbudjOl3l77zw8Qnnr/FD/cXzrM&#10;j+fT6RzufwIAubwBAAD//wMAUEsBAi0AFAAGAAgAAAAhANvh9svuAAAAhQEAABMAAAAAAAAAAAAA&#10;AAAAAAAAAFtDb250ZW50X1R5cGVzXS54bWxQSwECLQAUAAYACAAAACEAWvQsW78AAAAVAQAACwAA&#10;AAAAAAAAAAAAAAAfAQAAX3JlbHMvLnJlbHNQSwECLQAUAAYACAAAACEAP89ddsMAAADfAAAADwAA&#10;AAAAAAAAAAAAAAAHAgAAZHJzL2Rvd25yZXYueG1sUEsFBgAAAAADAAMAtwAAAPcCAAAAAA==&#10;" path="m,l9144,r,5302250l,5302250,,e" fillcolor="black" stroked="f" strokeweight="0">
                  <v:stroke miterlimit="83231f" joinstyle="miter"/>
                  <v:path arrowok="t" textboxrect="0,0,9144,5302250"/>
                </v:shape>
                <v:shape id="Shape 137448" o:spid="_x0000_s1531" style="position:absolute;left:3797;top:53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7uxAAAAN8AAAAPAAAAZHJzL2Rvd25yZXYueG1sRE9La8JA&#10;EL4X/A/LCL3VjTVUSV1FC4IUCvVx6HGanSbB7GzcXTX9951DwePH954ve9eqK4XYeDYwHmWgiEtv&#10;G64MHA+bpxmomJAttp7JwC9FWC4GD3MsrL/xjq77VCkJ4ViggTqlrtA6ljU5jCPfEQv344PDJDBU&#10;2ga8Sbhr9XOWvWiHDUtDjR291VSe9hdnoDtX4esc7Zq/L5/vU8621H/kxjwO+9UrqER9uov/3Vsr&#10;8yfTPJfB8kcA6MUfAAAA//8DAFBLAQItABQABgAIAAAAIQDb4fbL7gAAAIUBAAATAAAAAAAAAAAA&#10;AAAAAAAAAABbQ29udGVudF9UeXBlc10ueG1sUEsBAi0AFAAGAAgAAAAhAFr0LFu/AAAAFQEAAAsA&#10;AAAAAAAAAAAAAAAAHwEAAF9yZWxzLy5yZWxzUEsBAi0AFAAGAAgAAAAhAI0mXu7EAAAA3wAAAA8A&#10;AAAAAAAAAAAAAAAABwIAAGRycy9kb3ducmV2LnhtbFBLBQYAAAAAAwADALcAAAD4AgAAAAA=&#10;" path="m,l9144,r,9144l,9144,,e" fillcolor="black" stroked="f" strokeweight="0">
                  <v:stroke miterlimit="83231f" joinstyle="miter"/>
                  <v:path arrowok="t" textboxrect="0,0,9144,9144"/>
                </v:shape>
                <v:shape id="Shape 137449" o:spid="_x0000_s1532" style="position:absolute;left:3843;top:53068;width:16374;height:91;visibility:visible;mso-wrap-style:square;v-text-anchor:top" coordsize="16374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lMwgAAAN8AAAAPAAAAZHJzL2Rvd25yZXYueG1sRE9da8Iw&#10;FH0X/A/hCnvTtCo6q1FEJoy9WWX4eGmubWlzU5Ko3b9fBgMfD+d7s+tNKx7kfG1ZQTpJQBAXVtdc&#10;Kricj+N3ED4ga2wtk4If8rDbDgcbzLR98okeeShFDGGfoYIqhC6T0hcVGfQT2xFH7madwRChK6V2&#10;+IzhppXTJFlIgzXHhgo7OlRUNPndxF6T3tPjx6yR7nDNm8WXtN/7m1Jvo36/BhGoDy/xv/tTx/mz&#10;5Xy+gr8/EYDc/gIAAP//AwBQSwECLQAUAAYACAAAACEA2+H2y+4AAACFAQAAEwAAAAAAAAAAAAAA&#10;AAAAAAAAW0NvbnRlbnRfVHlwZXNdLnhtbFBLAQItABQABgAIAAAAIQBa9CxbvwAAABUBAAALAAAA&#10;AAAAAAAAAAAAAB8BAABfcmVscy8ucmVsc1BLAQItABQABgAIAAAAIQBToylMwgAAAN8AAAAPAAAA&#10;AAAAAAAAAAAAAAcCAABkcnMvZG93bnJldi54bWxQSwUGAAAAAAMAAwC3AAAA9gIAAAAA&#10;" path="m,l1637411,r,9144l,9144,,e" fillcolor="black" stroked="f" strokeweight="0">
                  <v:stroke miterlimit="83231f" joinstyle="miter"/>
                  <v:path arrowok="t" textboxrect="0,0,1637411,9144"/>
                </v:shape>
                <v:shape id="Shape 137450" o:spid="_x0000_s1533" style="position:absolute;left:20217;top:45;width:92;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fxAAAAN8AAAAPAAAAZHJzL2Rvd25yZXYueG1sRE9La8JA&#10;EL4X/A/LCN7qxsZaSV2lFApiKaLW+5CdPGh2NmZXk/bXdw6FHj++92ozuEbdqAu1ZwOzaQKKOPe2&#10;5tLA5+ntfgkqRGSLjWcy8E0BNuvR3Qoz63s+0O0YSyUhHDI0UMXYZlqHvCKHYepbYuEK3zmMArtS&#10;2w57CXeNfkiShXZYszRU2NJrRfnX8eoM7PZYXJriI539sL+U7XmX9u8LYybj4eUZVKQh/ov/3Fsr&#10;89On+aM8kD8CQK9/AQAA//8DAFBLAQItABQABgAIAAAAIQDb4fbL7gAAAIUBAAATAAAAAAAAAAAA&#10;AAAAAAAAAABbQ29udGVudF9UeXBlc10ueG1sUEsBAi0AFAAGAAgAAAAhAFr0LFu/AAAAFQEAAAsA&#10;AAAAAAAAAAAAAAAAHwEAAF9yZWxzLy5yZWxzUEsBAi0AFAAGAAgAAAAhADX/U9/EAAAA3wAAAA8A&#10;AAAAAAAAAAAAAAAABwIAAGRycy9kb3ducmV2LnhtbFBLBQYAAAAAAwADALcAAAD4AgAAAAA=&#10;" path="m,l9144,r,5302250l,5302250,,e" fillcolor="black" stroked="f" strokeweight="0">
                  <v:stroke miterlimit="83231f" joinstyle="miter"/>
                  <v:path arrowok="t" textboxrect="0,0,9144,5302250"/>
                </v:shape>
                <v:shape id="Shape 137451" o:spid="_x0000_s1534" style="position:absolute;left:20217;top:53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GuxAAAAN8AAAAPAAAAZHJzL2Rvd25yZXYueG1sRE9da8Iw&#10;FH0X/A/hDvY2U51OqY2ig4EMBlvng4/X5tqWNTc1SbX794sw8PFwvrN1bxpxIedrywrGowQEcWF1&#10;zaWC/ffb0wKED8gaG8uk4Jc8rFfDQYaptlf+okseShFD2KeooAqhTaX0RUUG/ci2xJE7WWcwROhK&#10;qR1eY7hp5CRJXqTBmmNDhS29VlT85J1R0J5Ldzh7veVj9/k+52RH/cdUqceHfrMEEagPd/G/e6fj&#10;/Of5dDaG258IQK7+AAAA//8DAFBLAQItABQABgAIAAAAIQDb4fbL7gAAAIUBAAATAAAAAAAAAAAA&#10;AAAAAAAAAABbQ29udGVudF9UeXBlc10ueG1sUEsBAi0AFAAGAAgAAAAhAFr0LFu/AAAAFQEAAAsA&#10;AAAAAAAAAAAAAAAAHwEAAF9yZWxzLy5yZWxzUEsBAi0AFAAGAAgAAAAhAJnFYa7EAAAA3wAAAA8A&#10;AAAAAAAAAAAAAAAABwIAAGRycy9kb3ducmV2LnhtbFBLBQYAAAAAAwADALcAAAD4AgAAAAA=&#10;" path="m,l9144,r,9144l,9144,,e" fillcolor="black" stroked="f" strokeweight="0">
                  <v:stroke miterlimit="83231f" joinstyle="miter"/>
                  <v:path arrowok="t" textboxrect="0,0,9144,9144"/>
                </v:shape>
                <v:shape id="Shape 137452" o:spid="_x0000_s1535" style="position:absolute;left:20263;top:53068;width:10427;height:91;visibility:visible;mso-wrap-style:square;v-text-anchor:top" coordsize="1042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yJxQAAAN8AAAAPAAAAZHJzL2Rvd25yZXYueG1sRE/LasJA&#10;FN0X+g/DLbirk/qqjZlIEQQXIjSGgrtL5jYJZu7EzGji33cKQpeH807Wg2nEjTpXW1bwNo5AEBdW&#10;11wqyI/b1yUI55E1NpZJwZ0crNPnpwRjbXv+olvmSxFC2MWooPK+jaV0RUUG3di2xIH7sZ1BH2BX&#10;St1hH8JNIydRtJAGaw4NFba0qag4Z1ej4PBxMsc8a3d9kxf77wsutvP9RanRy/C5AuFp8P/ih3un&#10;w/zp+2w+gb8/AYBMfwEAAP//AwBQSwECLQAUAAYACAAAACEA2+H2y+4AAACFAQAAEwAAAAAAAAAA&#10;AAAAAAAAAAAAW0NvbnRlbnRfVHlwZXNdLnhtbFBLAQItABQABgAIAAAAIQBa9CxbvwAAABUBAAAL&#10;AAAAAAAAAAAAAAAAAB8BAABfcmVscy8ucmVsc1BLAQItABQABgAIAAAAIQDNr7yJxQAAAN8AAAAP&#10;AAAAAAAAAAAAAAAAAAcCAABkcnMvZG93bnJldi54bWxQSwUGAAAAAAMAAwC3AAAA+QIAAAAA&#10;" path="m,l1042721,r,9144l,9144,,e" fillcolor="black" stroked="f" strokeweight="0">
                  <v:stroke miterlimit="83231f" joinstyle="miter"/>
                  <v:path arrowok="t" textboxrect="0,0,1042721,9144"/>
                </v:shape>
                <v:shape id="Shape 137453" o:spid="_x0000_s1536" style="position:absolute;left:30690;top:45;width:91;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2owwAAAN8AAAAPAAAAZHJzL2Rvd25yZXYueG1sRE9ba8Iw&#10;FH4f+B/CEfY2U61zUo0igiDKkLn5fmhOL9ic1Caz1V9vBgMfP777fNmZSlypcaVlBcNBBII4tbrk&#10;XMHP9+ZtCsJ5ZI2VZVJwIwfLRe9ljom2LX/R9ehzEULYJaig8L5OpHRpQQbdwNbEgctsY9AH2ORS&#10;N9iGcFPJURRNpMGSQ0OBNa0LSs/HX6Ngd8DsUmWf8fDO9pLXp13c7idKvfa71QyEp84/xf/urQ7z&#10;44/xewx/fwIAuXgAAAD//wMAUEsBAi0AFAAGAAgAAAAhANvh9svuAAAAhQEAABMAAAAAAAAAAAAA&#10;AAAAAAAAAFtDb250ZW50X1R5cGVzXS54bWxQSwECLQAUAAYACAAAACEAWvQsW78AAAAVAQAACwAA&#10;AAAAAAAAAAAAAAAfAQAAX3JlbHMvLnJlbHNQSwECLQAUAAYACAAAACEAxS3NqMMAAADfAAAADwAA&#10;AAAAAAAAAAAAAAAHAgAAZHJzL2Rvd25yZXYueG1sUEsFBgAAAAADAAMAtwAAAPcCAAAAAA==&#10;" path="m,l9144,r,5302250l,5302250,,e" fillcolor="black" stroked="f" strokeweight="0">
                  <v:stroke miterlimit="83231f" joinstyle="miter"/>
                  <v:path arrowok="t" textboxrect="0,0,9144,5302250"/>
                </v:shape>
                <v:shape id="Shape 137454" o:spid="_x0000_s1537" style="position:absolute;left:30690;top:5306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I2wwAAAN8AAAAPAAAAZHJzL2Rvd25yZXYueG1sRE9ba8Iw&#10;FH4X9h/CEfY2U129UI0yBwMZCOr24OOxObbF5qQmUbt/b4SBjx/ffbZoTS2u5HxlWUG/l4Agzq2u&#10;uFDw+/P1NgHhA7LG2jIp+CMPi/lLZ4aZtjfe0nUXChFD2GeooAyhyaT0eUkGfc82xJE7WmcwROgK&#10;qR3eYrip5SBJRtJgxbGhxIY+S8pPu4tR0JwLtz97veTDZfM95mRF7TpV6rXbfkxBBGrDU/zvXuk4&#10;/32cDlN4/IkA5PwOAAD//wMAUEsBAi0AFAAGAAgAAAAhANvh9svuAAAAhQEAABMAAAAAAAAAAAAA&#10;AAAAAAAAAFtDb250ZW50X1R5cGVzXS54bWxQSwECLQAUAAYACAAAACEAWvQsW78AAAAVAQAACwAA&#10;AAAAAAAAAAAAAAAfAQAAX3JlbHMvLnJlbHNQSwECLQAUAAYACAAAACEAibLCNsMAAADfAAAADwAA&#10;AAAAAAAAAAAAAAAHAgAAZHJzL2Rvd25yZXYueG1sUEsFBgAAAAADAAMAtwAAAPcCAAAAAA==&#10;" path="m,l9144,r,9144l,9144,,e" fillcolor="black" stroked="f" strokeweight="0">
                  <v:stroke miterlimit="83231f" joinstyle="miter"/>
                  <v:path arrowok="t" textboxrect="0,0,9144,9144"/>
                </v:shape>
                <v:shape id="Shape 137455" o:spid="_x0000_s1538" style="position:absolute;left:30736;top:53068;width:17839;height:91;visibility:visible;mso-wrap-style:square;v-text-anchor:top" coordsize="17839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uowwAAAN8AAAAPAAAAZHJzL2Rvd25yZXYueG1sRE9bS8Mw&#10;FH4f+B/CEXwZLl3rLnTLhuiEvXYb+HpoztrS5qQksa3/3giCjx/ffX+cTCcGcr6xrGC5SEAQl1Y3&#10;XCm4XT+etyB8QNbYWSYF3+TheHiY7THXduSChkuoRAxhn6OCOoQ+l9KXNRn0C9sTR+5uncEQoauk&#10;djjGcNPJNEnW0mDDsaHGnt5qKtvLl1GgiyKjZfeezlucXPtZ3Mz5dFLq6XF63YEINIV/8Z/7rOP8&#10;bPOyWsHvnwhAHn4AAAD//wMAUEsBAi0AFAAGAAgAAAAhANvh9svuAAAAhQEAABMAAAAAAAAAAAAA&#10;AAAAAAAAAFtDb250ZW50X1R5cGVzXS54bWxQSwECLQAUAAYACAAAACEAWvQsW78AAAAVAQAACwAA&#10;AAAAAAAAAAAAAAAfAQAAX3JlbHMvLnJlbHNQSwECLQAUAAYACAAAACEADCw7qMMAAADfAAAADwAA&#10;AAAAAAAAAAAAAAAHAgAAZHJzL2Rvd25yZXYueG1sUEsFBgAAAAADAAMAtwAAAPcCAAAAAA==&#10;" path="m,l1783969,r,9144l,9144,,e" fillcolor="black" stroked="f" strokeweight="0">
                  <v:stroke miterlimit="83231f" joinstyle="miter"/>
                  <v:path arrowok="t" textboxrect="0,0,1783969,9144"/>
                </v:shape>
                <v:shape id="Shape 137456" o:spid="_x0000_s1539" style="position:absolute;left:48575;top:45;width:92;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4wwwAAAN8AAAAPAAAAZHJzL2Rvd25yZXYueG1sRE9ba8Iw&#10;FH4X/A/hCHvTVLtVqUaRwWA4ZHh7PzSnF2xOapPZbr9+EQZ7/Pjuq01vanGn1lWWFUwnEQjizOqK&#10;CwXn09t4AcJ5ZI21ZVLwTQ426+Fgham2HR/ofvSFCCHsUlRQet+kUrqsJINuYhviwOW2NegDbAup&#10;W+xCuKnlLIoSabDi0FBiQ68lZdfjl1Gw+8T8Vuf7ePrD9lY0l13cfSRKPY367RKEp97/i//c7zrM&#10;j+fPLwk8/gQAcv0LAAD//wMAUEsBAi0AFAAGAAgAAAAhANvh9svuAAAAhQEAABMAAAAAAAAAAAAA&#10;AAAAAAAAAFtDb250ZW50X1R5cGVzXS54bWxQSwECLQAUAAYACAAAACEAWvQsW78AAAAVAQAACwAA&#10;AAAAAAAAAAAAAAAfAQAAX3JlbHMvLnJlbHNQSwECLQAUAAYACAAAACEA1VpuMMMAAADfAAAADwAA&#10;AAAAAAAAAAAAAAAHAgAAZHJzL2Rvd25yZXYueG1sUEsFBgAAAAADAAMAtwAAAPcCAAAAAA==&#10;" path="m,l9144,r,5302250l,5302250,,e" fillcolor="black" stroked="f" strokeweight="0">
                  <v:stroke miterlimit="83231f" joinstyle="miter"/>
                  <v:path arrowok="t" textboxrect="0,0,9144,5302250"/>
                </v:shape>
                <v:shape id="Shape 137457" o:spid="_x0000_s1540" style="position:absolute;left:48575;top:53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xBxAAAAN8AAAAPAAAAZHJzL2Rvd25yZXYueG1sRE9da8Iw&#10;FH0f+B/CHfim6aZbpWsUJwgiDJz64ONdc9eWNTc1SbX++2Ug7PFwvvNFbxpxIedrywqexgkI4sLq&#10;mksFx8N6NAPhA7LGxjIpuJGHxXzwkGOm7ZU/6bIPpYgh7DNUUIXQZlL6oiKDfmxb4sh9W2cwROhK&#10;qR1eY7hp5HOSvEqDNceGCltaVVT87DujoD2X7nT2+p2/ut025WRD/cdUqeFjv3wDEagP/+K7e6Pj&#10;/Ek6fUnh708EIOe/AAAA//8DAFBLAQItABQABgAIAAAAIQDb4fbL7gAAAIUBAAATAAAAAAAAAAAA&#10;AAAAAAAAAABbQ29udGVudF9UeXBlc10ueG1sUEsBAi0AFAAGAAgAAAAhAFr0LFu/AAAAFQEAAAsA&#10;AAAAAAAAAAAAAAAAHwEAAF9yZWxzLy5yZWxzUEsBAi0AFAAGAAgAAAAhAHlgXEHEAAAA3wAAAA8A&#10;AAAAAAAAAAAAAAAABwIAAGRycy9kb3ducmV2LnhtbFBLBQYAAAAAAwADALcAAAD4AgAAAAA=&#10;" path="m,l9144,r,9144l,9144,,e" fillcolor="black" stroked="f" strokeweight="0">
                  <v:stroke miterlimit="83231f" joinstyle="miter"/>
                  <v:path arrowok="t" textboxrect="0,0,9144,9144"/>
                </v:shape>
                <v:shape id="Shape 137458" o:spid="_x0000_s1541" style="position:absolute;left:48621;top:53068;width:43909;height:91;visibility:visible;mso-wrap-style:square;v-text-anchor:top" coordsize="43908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h1xQAAAN8AAAAPAAAAZHJzL2Rvd25yZXYueG1sRE9NS8NA&#10;EL0L/Q/LCL2I3ZhqldhtEaFgC0KsgngbsmM2NDsbs2uT/vvOQfD4eN/L9ehbdaQ+NoEN3MwyUMRV&#10;sA3XBj7eN9cPoGJCttgGJgMnirBeTS6WWNgw8Bsd96lWEsKxQAMupa7QOlaOPMZZ6IiF+w69xySw&#10;r7XtcZBw3+o8yxbaY8PS4LCjZ0fVYf/rDeRp+/M67q6o/CwXO+e/yqHNS2Oml+PTI6hEY/oX/7lf&#10;rMyf39/eyWD5IwD06gwAAP//AwBQSwECLQAUAAYACAAAACEA2+H2y+4AAACFAQAAEwAAAAAAAAAA&#10;AAAAAAAAAAAAW0NvbnRlbnRfVHlwZXNdLnhtbFBLAQItABQABgAIAAAAIQBa9CxbvwAAABUBAAAL&#10;AAAAAAAAAAAAAAAAAB8BAABfcmVscy8ucmVsc1BLAQItABQABgAIAAAAIQACBxh1xQAAAN8AAAAP&#10;AAAAAAAAAAAAAAAAAAcCAABkcnMvZG93bnJldi54bWxQSwUGAAAAAAMAAwC3AAAA+QIAAAAA&#10;" path="m,l4390898,r,9144l,9144,,e" fillcolor="black" stroked="f" strokeweight="0">
                  <v:stroke miterlimit="83231f" joinstyle="miter"/>
                  <v:path arrowok="t" textboxrect="0,0,4390898,9144"/>
                </v:shape>
                <v:shape id="Shape 137459" o:spid="_x0000_s1542" style="position:absolute;left:92531;top:45;width:92;height:53023;visibility:visible;mso-wrap-style:square;v-text-anchor:top" coordsize="9144,5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pCxAAAAN8AAAAPAAAAZHJzL2Rvd25yZXYueG1sRE9ba8Iw&#10;FH4X9h/CGezNpq5Tt84oIgiiyPCy90NzemHNSW0y2+3XL4Kwx4/vPlv0phZXal1lWcEoikEQZ1ZX&#10;XCg4n9bDVxDOI2usLZOCH3KwmD8MZphq2/GBrkdfiBDCLkUFpfdNKqXLSjLoItsQBy63rUEfYFtI&#10;3WIXwk0tn+N4Ig1WHBpKbGhVUvZ1/DYKth+YX+p8n4x+2V6K5nObdLuJUk+P/fIdhKfe/4vv7o0O&#10;85Ppy/gNbn8CADn/AwAA//8DAFBLAQItABQABgAIAAAAIQDb4fbL7gAAAIUBAAATAAAAAAAAAAAA&#10;AAAAAAAAAABbQ29udGVudF9UeXBlc10ueG1sUEsBAi0AFAAGAAgAAAAhAFr0LFu/AAAAFQEAAAsA&#10;AAAAAAAAAAAAAAAAHwEAAF9yZWxzLy5yZWxzUEsBAi0AFAAGAAgAAAAhAKTF+kLEAAAA3wAAAA8A&#10;AAAAAAAAAAAAAAAABwIAAGRycy9kb3ducmV2LnhtbFBLBQYAAAAAAwADALcAAAD4AgAAAAA=&#10;" path="m,l9144,r,5302250l,5302250,,e" fillcolor="black" stroked="f" strokeweight="0">
                  <v:stroke miterlimit="83231f" joinstyle="miter"/>
                  <v:path arrowok="t" textboxrect="0,0,9144,5302250"/>
                </v:shape>
                <v:shape id="Shape 137460" o:spid="_x0000_s1543" style="position:absolute;left:92531;top:5306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6IwwAAAN8AAAAPAAAAZHJzL2Rvd25yZXYueG1sRE9NawIx&#10;EL0L/Q9hBG+atYrK1ihtoSAFQW0PHqeb6e7SzWRNom7/vXMQPD7e93LduUZdKMTas4HxKANFXHhb&#10;c2ng++tjuAAVE7LFxjMZ+KcI69VTb4m59Vfe0+WQSiUhHHM0UKXU5lrHoiKHceRbYuF+fXCYBIZS&#10;24BXCXeNfs6ymXZYszRU2NJ7RcXf4ewMtKcyHE/RvvHPefc552xD3XZqzKDfvb6AStSlh/ju3liZ&#10;P5lPZ/JA/ggAvboBAAD//wMAUEsBAi0AFAAGAAgAAAAhANvh9svuAAAAhQEAABMAAAAAAAAAAAAA&#10;AAAAAAAAAFtDb250ZW50X1R5cGVzXS54bWxQSwECLQAUAAYACAAAACEAWvQsW78AAAAVAQAACwAA&#10;AAAAAAAAAAAAAAAfAQAAX3JlbHMvLnJlbHNQSwECLQAUAAYACAAAACEAOOUOiM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p w14:paraId="37EF8059"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057" w:type="dxa"/>
        <w:tblInd w:w="4" w:type="dxa"/>
        <w:tblCellMar>
          <w:top w:w="13" w:type="dxa"/>
          <w:left w:w="112" w:type="dxa"/>
          <w:right w:w="51" w:type="dxa"/>
        </w:tblCellMar>
        <w:tblLook w:val="04A0" w:firstRow="1" w:lastRow="0" w:firstColumn="1" w:lastColumn="0" w:noHBand="0" w:noVBand="1"/>
      </w:tblPr>
      <w:tblGrid>
        <w:gridCol w:w="598"/>
        <w:gridCol w:w="954"/>
        <w:gridCol w:w="567"/>
        <w:gridCol w:w="2817"/>
        <w:gridCol w:w="5121"/>
      </w:tblGrid>
      <w:tr w:rsidR="00665232" w:rsidRPr="002F2BA9" w14:paraId="56BB4AA7" w14:textId="77777777" w:rsidTr="00397E2C">
        <w:trPr>
          <w:trHeight w:val="7588"/>
        </w:trPr>
        <w:tc>
          <w:tcPr>
            <w:tcW w:w="598" w:type="dxa"/>
            <w:tcBorders>
              <w:top w:val="single" w:sz="3" w:space="0" w:color="000000"/>
              <w:left w:val="single" w:sz="3" w:space="0" w:color="000000"/>
              <w:bottom w:val="single" w:sz="3" w:space="0" w:color="000000"/>
              <w:right w:val="single" w:sz="3" w:space="0" w:color="000000"/>
            </w:tcBorders>
          </w:tcPr>
          <w:p w14:paraId="7A1BA6E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12 </w:t>
            </w:r>
          </w:p>
        </w:tc>
        <w:tc>
          <w:tcPr>
            <w:tcW w:w="954" w:type="dxa"/>
            <w:tcBorders>
              <w:top w:val="single" w:sz="3" w:space="0" w:color="000000"/>
              <w:left w:val="single" w:sz="3" w:space="0" w:color="000000"/>
              <w:bottom w:val="single" w:sz="3" w:space="0" w:color="000000"/>
              <w:right w:val="single" w:sz="3" w:space="0" w:color="000000"/>
            </w:tcBorders>
          </w:tcPr>
          <w:p w14:paraId="11DDE9B2"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Пьеса </w:t>
            </w:r>
          </w:p>
        </w:tc>
        <w:tc>
          <w:tcPr>
            <w:tcW w:w="567" w:type="dxa"/>
            <w:tcBorders>
              <w:top w:val="single" w:sz="3" w:space="0" w:color="000000"/>
              <w:left w:val="single" w:sz="3" w:space="0" w:color="000000"/>
              <w:bottom w:val="single" w:sz="3" w:space="0" w:color="000000"/>
              <w:right w:val="single" w:sz="3" w:space="0" w:color="000000"/>
            </w:tcBorders>
          </w:tcPr>
          <w:p w14:paraId="095B1122" w14:textId="77777777" w:rsidR="00665232" w:rsidRPr="00665232" w:rsidRDefault="00665232" w:rsidP="00665232">
            <w:pPr>
              <w:spacing w:before="0" w:beforeAutospacing="0" w:after="0" w:afterAutospacing="0" w:line="259" w:lineRule="auto"/>
              <w:ind w:right="35"/>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5 </w:t>
            </w:r>
          </w:p>
        </w:tc>
        <w:tc>
          <w:tcPr>
            <w:tcW w:w="2817" w:type="dxa"/>
            <w:tcBorders>
              <w:top w:val="single" w:sz="3" w:space="0" w:color="000000"/>
              <w:left w:val="single" w:sz="3" w:space="0" w:color="000000"/>
              <w:bottom w:val="single" w:sz="3" w:space="0" w:color="000000"/>
              <w:right w:val="single" w:sz="3" w:space="0" w:color="000000"/>
            </w:tcBorders>
          </w:tcPr>
          <w:p w14:paraId="05ACF310" w14:textId="77777777" w:rsidR="00665232" w:rsidRPr="00665232" w:rsidRDefault="00665232" w:rsidP="00665232">
            <w:pPr>
              <w:spacing w:before="0" w:beforeAutospacing="0" w:after="0" w:afterAutospacing="0" w:line="273"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Знакомство с новым жанром – </w:t>
            </w:r>
            <w:proofErr w:type="spellStart"/>
            <w:r w:rsidRPr="00665232">
              <w:rPr>
                <w:rFonts w:ascii="Times New Roman" w:eastAsia="Times New Roman" w:hAnsi="Times New Roman" w:cs="Times New Roman"/>
                <w:color w:val="000000"/>
                <w:sz w:val="24"/>
                <w:szCs w:val="24"/>
                <w:lang w:val="ru-RU"/>
              </w:rPr>
              <w:t>пьесойсказкой</w:t>
            </w:r>
            <w:proofErr w:type="spellEnd"/>
            <w:r w:rsidRPr="00665232">
              <w:rPr>
                <w:rFonts w:ascii="Times New Roman" w:eastAsia="Times New Roman" w:hAnsi="Times New Roman" w:cs="Times New Roman"/>
                <w:color w:val="000000"/>
                <w:sz w:val="24"/>
                <w:szCs w:val="24"/>
                <w:lang w:val="ru-RU"/>
              </w:rPr>
              <w:t xml:space="preserve">. Пьеса – произведение литературы и театрального искусства. Пьеса как жанр драматического произведения. Пьеса и сказка: </w:t>
            </w:r>
          </w:p>
          <w:p w14:paraId="56F558A5" w14:textId="77777777" w:rsidR="00665232" w:rsidRPr="00665232" w:rsidRDefault="00665232" w:rsidP="00665232">
            <w:pPr>
              <w:spacing w:before="0" w:beforeAutospacing="0" w:after="0" w:afterAutospacing="0" w:line="257"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драматическое и эпическое произведения. Авторские ремарки: </w:t>
            </w:r>
          </w:p>
          <w:p w14:paraId="1D5695C0"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назначение, содержание </w:t>
            </w:r>
          </w:p>
        </w:tc>
        <w:tc>
          <w:tcPr>
            <w:tcW w:w="5121" w:type="dxa"/>
            <w:tcBorders>
              <w:top w:val="single" w:sz="3" w:space="0" w:color="000000"/>
              <w:left w:val="single" w:sz="3" w:space="0" w:color="000000"/>
              <w:bottom w:val="single" w:sz="3" w:space="0" w:color="000000"/>
              <w:right w:val="single" w:sz="3" w:space="0" w:color="000000"/>
            </w:tcBorders>
          </w:tcPr>
          <w:p w14:paraId="1DBB9821" w14:textId="77777777" w:rsidR="00665232" w:rsidRPr="00665232" w:rsidRDefault="00665232" w:rsidP="00665232">
            <w:pPr>
              <w:spacing w:before="0" w:beforeAutospacing="0" w:after="0" w:afterAutospacing="0" w:line="295" w:lineRule="auto"/>
              <w:ind w:right="143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вслух и про себя пьес. Например,  С. Я. Маршак. «Двенадцать месяцев». </w:t>
            </w:r>
          </w:p>
          <w:p w14:paraId="40C7F85D"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Ориентировка в понятиях: пьеса, действие, персонажи, диалог, ремарка, реплика. </w:t>
            </w:r>
          </w:p>
          <w:p w14:paraId="528FE179" w14:textId="77777777" w:rsidR="00665232" w:rsidRPr="00665232" w:rsidRDefault="00665232" w:rsidP="00665232">
            <w:pPr>
              <w:spacing w:before="0" w:beforeAutospacing="0" w:after="0" w:afterAutospacing="0" w:line="266" w:lineRule="auto"/>
              <w:ind w:right="4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анализ действующих лиц, обсуждение проблемы: является ли автор пьесы действующим лицом, ответ на вопрос «Почему в тексте приводятся авторские замечания (ремарки), каково их назначение?». </w:t>
            </w:r>
          </w:p>
          <w:p w14:paraId="74C9C90D" w14:textId="77777777" w:rsidR="00665232" w:rsidRPr="00665232" w:rsidRDefault="00665232" w:rsidP="00665232">
            <w:pPr>
              <w:spacing w:before="0" w:beforeAutospacing="0" w:after="33" w:afterAutospacing="0" w:line="270"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анализ и обсуждение драматического произведения (пьесы) и эпического (сказки) — определение сходства и различий, диалог как текст пьесы, возможность постановки на театральной сцене. </w:t>
            </w:r>
          </w:p>
          <w:p w14:paraId="7C32FFB7"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по ролям. </w:t>
            </w:r>
          </w:p>
          <w:p w14:paraId="4B890365" w14:textId="77777777" w:rsidR="00665232" w:rsidRPr="00665232" w:rsidRDefault="00665232" w:rsidP="00665232">
            <w:pPr>
              <w:spacing w:before="0" w:beforeAutospacing="0" w:after="0" w:afterAutospacing="0" w:line="273" w:lineRule="auto"/>
              <w:ind w:right="352"/>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группах (совместная деятельность): готовим спектакль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w:t>
            </w:r>
            <w:proofErr w:type="spellStart"/>
            <w:r w:rsidRPr="00665232">
              <w:rPr>
                <w:rFonts w:ascii="Times New Roman" w:eastAsia="Times New Roman" w:hAnsi="Times New Roman" w:cs="Times New Roman"/>
                <w:color w:val="000000"/>
                <w:sz w:val="24"/>
                <w:szCs w:val="24"/>
                <w:lang w:val="ru-RU"/>
              </w:rPr>
              <w:t>инсценированию</w:t>
            </w:r>
            <w:proofErr w:type="spellEnd"/>
            <w:r w:rsidRPr="00665232">
              <w:rPr>
                <w:rFonts w:ascii="Times New Roman" w:eastAsia="Times New Roman" w:hAnsi="Times New Roman" w:cs="Times New Roman"/>
                <w:color w:val="000000"/>
                <w:sz w:val="24"/>
                <w:szCs w:val="24"/>
                <w:lang w:val="ru-RU"/>
              </w:rPr>
              <w:t xml:space="preserve"> эпизода. </w:t>
            </w:r>
          </w:p>
          <w:p w14:paraId="62541387" w14:textId="77777777" w:rsidR="00665232" w:rsidRPr="00665232" w:rsidRDefault="00665232" w:rsidP="00665232">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театр (при наличии условий) и просмотр детского спектакля. </w:t>
            </w:r>
          </w:p>
          <w:p w14:paraId="4E7E1A14"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Дифференцированная работа: создание (рисование) афиши спектакля </w:t>
            </w:r>
          </w:p>
        </w:tc>
      </w:tr>
    </w:tbl>
    <w:p w14:paraId="6A2BDD41"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10624" w:type="dxa"/>
        <w:tblInd w:w="4" w:type="dxa"/>
        <w:tblCellMar>
          <w:top w:w="13" w:type="dxa"/>
          <w:left w:w="112" w:type="dxa"/>
          <w:right w:w="59" w:type="dxa"/>
        </w:tblCellMar>
        <w:tblLook w:val="04A0" w:firstRow="1" w:lastRow="0" w:firstColumn="1" w:lastColumn="0" w:noHBand="0" w:noVBand="1"/>
      </w:tblPr>
      <w:tblGrid>
        <w:gridCol w:w="598"/>
        <w:gridCol w:w="2088"/>
        <w:gridCol w:w="615"/>
        <w:gridCol w:w="2817"/>
        <w:gridCol w:w="4506"/>
      </w:tblGrid>
      <w:tr w:rsidR="00665232" w:rsidRPr="002F2BA9" w14:paraId="184DCE1C" w14:textId="77777777" w:rsidTr="009A0A8C">
        <w:trPr>
          <w:trHeight w:val="8703"/>
        </w:trPr>
        <w:tc>
          <w:tcPr>
            <w:tcW w:w="598" w:type="dxa"/>
            <w:tcBorders>
              <w:top w:val="single" w:sz="3" w:space="0" w:color="000000"/>
              <w:left w:val="single" w:sz="3" w:space="0" w:color="000000"/>
              <w:bottom w:val="single" w:sz="3" w:space="0" w:color="000000"/>
              <w:right w:val="single" w:sz="3" w:space="0" w:color="000000"/>
            </w:tcBorders>
          </w:tcPr>
          <w:p w14:paraId="2FD3F8BB"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13 </w:t>
            </w:r>
          </w:p>
        </w:tc>
        <w:tc>
          <w:tcPr>
            <w:tcW w:w="2088" w:type="dxa"/>
            <w:tcBorders>
              <w:top w:val="single" w:sz="3" w:space="0" w:color="000000"/>
              <w:left w:val="single" w:sz="3" w:space="0" w:color="000000"/>
              <w:bottom w:val="single" w:sz="3" w:space="0" w:color="000000"/>
              <w:right w:val="single" w:sz="3" w:space="0" w:color="000000"/>
            </w:tcBorders>
          </w:tcPr>
          <w:p w14:paraId="71F9E9E8"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Юмористические произведения </w:t>
            </w:r>
          </w:p>
        </w:tc>
        <w:tc>
          <w:tcPr>
            <w:tcW w:w="615" w:type="dxa"/>
            <w:tcBorders>
              <w:top w:val="single" w:sz="3" w:space="0" w:color="000000"/>
              <w:left w:val="single" w:sz="3" w:space="0" w:color="000000"/>
              <w:bottom w:val="single" w:sz="3" w:space="0" w:color="000000"/>
              <w:right w:val="single" w:sz="3" w:space="0" w:color="000000"/>
            </w:tcBorders>
          </w:tcPr>
          <w:p w14:paraId="1B8F7088" w14:textId="77777777" w:rsidR="00665232" w:rsidRPr="00665232" w:rsidRDefault="00665232" w:rsidP="00665232">
            <w:pPr>
              <w:spacing w:before="0" w:beforeAutospacing="0" w:after="0" w:afterAutospacing="0" w:line="259" w:lineRule="auto"/>
              <w:ind w:right="27"/>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6 </w:t>
            </w:r>
          </w:p>
        </w:tc>
        <w:tc>
          <w:tcPr>
            <w:tcW w:w="2817" w:type="dxa"/>
            <w:tcBorders>
              <w:top w:val="single" w:sz="3" w:space="0" w:color="000000"/>
              <w:left w:val="single" w:sz="3" w:space="0" w:color="000000"/>
              <w:bottom w:val="single" w:sz="3" w:space="0" w:color="000000"/>
              <w:right w:val="single" w:sz="3" w:space="0" w:color="000000"/>
            </w:tcBorders>
          </w:tcPr>
          <w:p w14:paraId="68DCBFA3" w14:textId="77777777" w:rsidR="00665232" w:rsidRPr="00665232" w:rsidRDefault="00665232" w:rsidP="00665232">
            <w:pPr>
              <w:spacing w:before="0" w:beforeAutospacing="0" w:after="39" w:afterAutospacing="0" w:line="266" w:lineRule="auto"/>
              <w:ind w:right="67"/>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круга чтения юмористических произведений на примере рассказов </w:t>
            </w:r>
          </w:p>
          <w:p w14:paraId="77B0ACD3" w14:textId="77777777" w:rsidR="00665232" w:rsidRPr="00665232" w:rsidRDefault="00665232" w:rsidP="00665232">
            <w:pPr>
              <w:spacing w:before="0" w:beforeAutospacing="0" w:after="45"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В.Ю. Драгунского, </w:t>
            </w:r>
          </w:p>
          <w:p w14:paraId="4FE307F9" w14:textId="77777777" w:rsidR="00665232" w:rsidRPr="00665232" w:rsidRDefault="00665232" w:rsidP="00665232">
            <w:pPr>
              <w:spacing w:before="0" w:beforeAutospacing="0" w:after="9" w:afterAutospacing="0" w:line="293" w:lineRule="auto"/>
              <w:ind w:right="367"/>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Н.Н. Носова,  В.В. </w:t>
            </w:r>
            <w:proofErr w:type="spellStart"/>
            <w:r w:rsidRPr="00665232">
              <w:rPr>
                <w:rFonts w:ascii="Times New Roman" w:eastAsia="Times New Roman" w:hAnsi="Times New Roman" w:cs="Times New Roman"/>
                <w:color w:val="000000"/>
                <w:sz w:val="24"/>
                <w:szCs w:val="24"/>
                <w:lang w:val="ru-RU"/>
              </w:rPr>
              <w:t>Голявкина</w:t>
            </w:r>
            <w:proofErr w:type="spellEnd"/>
            <w:r w:rsidRPr="00665232">
              <w:rPr>
                <w:rFonts w:ascii="Times New Roman" w:eastAsia="Times New Roman" w:hAnsi="Times New Roman" w:cs="Times New Roman"/>
                <w:color w:val="000000"/>
                <w:sz w:val="24"/>
                <w:szCs w:val="24"/>
                <w:lang w:val="ru-RU"/>
              </w:rPr>
              <w:t xml:space="preserve">,  </w:t>
            </w:r>
          </w:p>
          <w:p w14:paraId="53B5B5E5" w14:textId="77777777" w:rsidR="00665232" w:rsidRPr="00665232" w:rsidRDefault="00665232" w:rsidP="00665232">
            <w:pPr>
              <w:spacing w:before="0" w:beforeAutospacing="0" w:after="0" w:afterAutospacing="0" w:line="25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М.М. Зощенко. Герои юмористических произведений. Средства выразительности текста юмористического содержания: гипербола. </w:t>
            </w:r>
          </w:p>
          <w:p w14:paraId="7D0FF53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Юмористические произведения в кино и театре </w:t>
            </w:r>
          </w:p>
        </w:tc>
        <w:tc>
          <w:tcPr>
            <w:tcW w:w="4506" w:type="dxa"/>
            <w:tcBorders>
              <w:top w:val="single" w:sz="3" w:space="0" w:color="000000"/>
              <w:left w:val="single" w:sz="3" w:space="0" w:color="000000"/>
              <w:bottom w:val="single" w:sz="3" w:space="0" w:color="000000"/>
              <w:right w:val="single" w:sz="3" w:space="0" w:color="000000"/>
            </w:tcBorders>
          </w:tcPr>
          <w:p w14:paraId="684050AB" w14:textId="77777777" w:rsidR="00665232" w:rsidRPr="00665232" w:rsidRDefault="00665232" w:rsidP="00665232">
            <w:pPr>
              <w:spacing w:before="0" w:beforeAutospacing="0" w:after="0" w:afterAutospacing="0" w:line="27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обсуждение проблемного вопроса: «Какой текст является юмористическим?». 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Рассказы В. Ю. Драгунского из цикла «Денискины рассказы», Н. Н. Носова «Витя Малеев в школе и дома» (отдельные главы). </w:t>
            </w:r>
          </w:p>
          <w:p w14:paraId="0663A7C9" w14:textId="77777777" w:rsidR="00665232" w:rsidRPr="00665232" w:rsidRDefault="00665232" w:rsidP="00665232">
            <w:pPr>
              <w:spacing w:before="0" w:beforeAutospacing="0" w:after="0" w:afterAutospacing="0" w:line="274" w:lineRule="auto"/>
              <w:ind w:right="109"/>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рассказа. </w:t>
            </w:r>
          </w:p>
          <w:p w14:paraId="38288091" w14:textId="77777777" w:rsidR="00665232" w:rsidRPr="00665232" w:rsidRDefault="00665232" w:rsidP="00665232">
            <w:pPr>
              <w:spacing w:before="0" w:beforeAutospacing="0" w:after="0" w:afterAutospacing="0" w:line="280" w:lineRule="auto"/>
              <w:ind w:right="163"/>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Литературная викторина по произведениям  Н. Н. Носова, В. Ю. Драгунского. </w:t>
            </w:r>
          </w:p>
          <w:p w14:paraId="04D91D83"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Слушание записей (аудио) юмористических произведений, просмотр фильмов </w:t>
            </w:r>
          </w:p>
        </w:tc>
      </w:tr>
    </w:tbl>
    <w:p w14:paraId="7BE8BF64"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9915" w:type="dxa"/>
        <w:tblInd w:w="4" w:type="dxa"/>
        <w:tblCellMar>
          <w:top w:w="13" w:type="dxa"/>
          <w:left w:w="112" w:type="dxa"/>
          <w:right w:w="63" w:type="dxa"/>
        </w:tblCellMar>
        <w:tblLook w:val="04A0" w:firstRow="1" w:lastRow="0" w:firstColumn="1" w:lastColumn="0" w:noHBand="0" w:noVBand="1"/>
      </w:tblPr>
      <w:tblGrid>
        <w:gridCol w:w="598"/>
        <w:gridCol w:w="1521"/>
        <w:gridCol w:w="685"/>
        <w:gridCol w:w="2817"/>
        <w:gridCol w:w="4294"/>
      </w:tblGrid>
      <w:tr w:rsidR="00665232" w:rsidRPr="000A57A5" w14:paraId="44A76533" w14:textId="77777777" w:rsidTr="00381254">
        <w:trPr>
          <w:trHeight w:val="8357"/>
        </w:trPr>
        <w:tc>
          <w:tcPr>
            <w:tcW w:w="598" w:type="dxa"/>
            <w:tcBorders>
              <w:top w:val="single" w:sz="3" w:space="0" w:color="000000"/>
              <w:left w:val="single" w:sz="3" w:space="0" w:color="000000"/>
              <w:bottom w:val="single" w:sz="3" w:space="0" w:color="000000"/>
              <w:right w:val="single" w:sz="3" w:space="0" w:color="000000"/>
            </w:tcBorders>
          </w:tcPr>
          <w:p w14:paraId="2B035A83"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lastRenderedPageBreak/>
              <w:t xml:space="preserve">14 </w:t>
            </w:r>
          </w:p>
        </w:tc>
        <w:tc>
          <w:tcPr>
            <w:tcW w:w="1521" w:type="dxa"/>
            <w:tcBorders>
              <w:top w:val="single" w:sz="3" w:space="0" w:color="000000"/>
              <w:left w:val="single" w:sz="3" w:space="0" w:color="000000"/>
              <w:bottom w:val="single" w:sz="3" w:space="0" w:color="000000"/>
              <w:right w:val="single" w:sz="3" w:space="0" w:color="000000"/>
            </w:tcBorders>
          </w:tcPr>
          <w:p w14:paraId="3AB41EB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Зарубежная литература </w:t>
            </w:r>
          </w:p>
        </w:tc>
        <w:tc>
          <w:tcPr>
            <w:tcW w:w="685" w:type="dxa"/>
            <w:tcBorders>
              <w:top w:val="single" w:sz="3" w:space="0" w:color="000000"/>
              <w:left w:val="single" w:sz="3" w:space="0" w:color="000000"/>
              <w:bottom w:val="single" w:sz="3" w:space="0" w:color="000000"/>
              <w:right w:val="single" w:sz="3" w:space="0" w:color="000000"/>
            </w:tcBorders>
          </w:tcPr>
          <w:p w14:paraId="2B0C3FFB" w14:textId="77777777" w:rsidR="00665232" w:rsidRPr="00665232" w:rsidRDefault="00665232" w:rsidP="00665232">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8 </w:t>
            </w:r>
          </w:p>
        </w:tc>
        <w:tc>
          <w:tcPr>
            <w:tcW w:w="2817" w:type="dxa"/>
            <w:tcBorders>
              <w:top w:val="single" w:sz="3" w:space="0" w:color="000000"/>
              <w:left w:val="single" w:sz="3" w:space="0" w:color="000000"/>
              <w:bottom w:val="single" w:sz="3" w:space="0" w:color="000000"/>
              <w:right w:val="single" w:sz="3" w:space="0" w:color="000000"/>
            </w:tcBorders>
          </w:tcPr>
          <w:p w14:paraId="0FFF5BAD" w14:textId="77777777" w:rsidR="00665232" w:rsidRPr="00665232" w:rsidRDefault="00665232" w:rsidP="00665232">
            <w:pPr>
              <w:spacing w:before="0" w:beforeAutospacing="0" w:after="7" w:afterAutospacing="0" w:line="25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Расширение круга чтения произведений зарубежных писателей. </w:t>
            </w:r>
          </w:p>
          <w:p w14:paraId="526CA701" w14:textId="77777777" w:rsidR="00665232" w:rsidRPr="00665232" w:rsidRDefault="00665232" w:rsidP="00665232">
            <w:pPr>
              <w:spacing w:before="0" w:beforeAutospacing="0" w:after="47"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Литературные сказки </w:t>
            </w:r>
          </w:p>
          <w:p w14:paraId="2D4FC32E" w14:textId="77777777" w:rsidR="00665232" w:rsidRPr="00665232" w:rsidRDefault="00665232" w:rsidP="00665232">
            <w:pPr>
              <w:spacing w:before="0" w:beforeAutospacing="0" w:after="47"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Ш. Перро,  </w:t>
            </w:r>
          </w:p>
          <w:p w14:paraId="67FF922D" w14:textId="77777777" w:rsidR="00665232" w:rsidRPr="00665232" w:rsidRDefault="00665232" w:rsidP="00665232">
            <w:pPr>
              <w:spacing w:before="0" w:beforeAutospacing="0" w:after="0" w:afterAutospacing="0" w:line="259" w:lineRule="auto"/>
              <w:ind w:right="301"/>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Х.-К. Андерсена, братьев Гримм. Приключенческая литература: произведения Дж. Свифта, Марка Твена. </w:t>
            </w:r>
          </w:p>
        </w:tc>
        <w:tc>
          <w:tcPr>
            <w:tcW w:w="4294" w:type="dxa"/>
            <w:tcBorders>
              <w:top w:val="single" w:sz="3" w:space="0" w:color="000000"/>
              <w:left w:val="single" w:sz="3" w:space="0" w:color="000000"/>
              <w:bottom w:val="single" w:sz="3" w:space="0" w:color="000000"/>
              <w:right w:val="single" w:sz="3" w:space="0" w:color="000000"/>
            </w:tcBorders>
          </w:tcPr>
          <w:p w14:paraId="5297B9B7" w14:textId="77777777" w:rsidR="00665232" w:rsidRPr="00665232" w:rsidRDefault="00665232" w:rsidP="00665232">
            <w:pPr>
              <w:spacing w:before="0" w:beforeAutospacing="0" w:after="0" w:afterAutospacing="0" w:line="295" w:lineRule="auto"/>
              <w:ind w:right="517"/>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Разговор перед чтением: установление цели чтения, ответ на вопрос: «На какой вопрос хочу получить ответ, читая произведение?». </w:t>
            </w:r>
          </w:p>
          <w:p w14:paraId="21BC7481" w14:textId="77777777" w:rsidR="00665232" w:rsidRPr="00665232" w:rsidRDefault="00665232" w:rsidP="00665232">
            <w:pPr>
              <w:spacing w:before="0" w:beforeAutospacing="0" w:after="0" w:afterAutospacing="0" w:line="297" w:lineRule="auto"/>
              <w:ind w:right="498"/>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Чтение литературных сказок зарубежных писателей (по выбору): Х.-К. Андерсен. «Дикие лебеди», «Русалочка». </w:t>
            </w:r>
          </w:p>
          <w:p w14:paraId="55CE363B" w14:textId="77777777" w:rsidR="00665232" w:rsidRPr="00665232" w:rsidRDefault="00665232" w:rsidP="00665232">
            <w:pPr>
              <w:spacing w:before="0" w:beforeAutospacing="0" w:after="0" w:afterAutospacing="0" w:line="276" w:lineRule="auto"/>
              <w:ind w:right="10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p>
          <w:p w14:paraId="63034634" w14:textId="77777777" w:rsidR="00665232" w:rsidRPr="00665232" w:rsidRDefault="00665232" w:rsidP="00665232">
            <w:pPr>
              <w:spacing w:before="0" w:beforeAutospacing="0" w:after="0" w:afterAutospacing="0" w:line="267" w:lineRule="auto"/>
              <w:ind w:right="71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14:paraId="0FA931C1" w14:textId="77777777" w:rsidR="00665232" w:rsidRPr="00665232" w:rsidRDefault="00665232" w:rsidP="00665232">
            <w:pPr>
              <w:spacing w:before="0" w:beforeAutospacing="0" w:after="0" w:afterAutospacing="0" w:line="296"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вопросного плана текста с выделением эпизодов, смысловых частей. </w:t>
            </w:r>
          </w:p>
          <w:p w14:paraId="68E66C10" w14:textId="77777777" w:rsidR="00665232" w:rsidRPr="00665232" w:rsidRDefault="00665232" w:rsidP="00665232">
            <w:pPr>
              <w:spacing w:before="0" w:beforeAutospacing="0" w:after="57"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Пересказ (устно) содержания произведения выборочно. </w:t>
            </w:r>
          </w:p>
          <w:p w14:paraId="12AD35BD" w14:textId="77777777" w:rsidR="009A0A8C" w:rsidRPr="009A0A8C" w:rsidRDefault="00665232" w:rsidP="009A0A8C">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Работа в парах: чтение диалогов по ролям. </w:t>
            </w:r>
            <w:r w:rsidR="009A0A8C" w:rsidRPr="009A0A8C">
              <w:rPr>
                <w:rFonts w:ascii="Times New Roman" w:eastAsia="Times New Roman" w:hAnsi="Times New Roman" w:cs="Times New Roman"/>
                <w:color w:val="000000"/>
                <w:sz w:val="24"/>
                <w:szCs w:val="24"/>
                <w:lang w:val="ru-RU"/>
              </w:rPr>
              <w:t xml:space="preserve">Чтение приключенческой литературы: Дж. Свифт. </w:t>
            </w:r>
          </w:p>
          <w:p w14:paraId="19F35E4B" w14:textId="77777777" w:rsidR="009A0A8C" w:rsidRPr="009A0A8C" w:rsidRDefault="009A0A8C" w:rsidP="009A0A8C">
            <w:pPr>
              <w:spacing w:before="0" w:beforeAutospacing="0" w:after="0" w:afterAutospacing="0" w:line="259" w:lineRule="auto"/>
              <w:rPr>
                <w:rFonts w:ascii="Times New Roman" w:eastAsia="Times New Roman" w:hAnsi="Times New Roman" w:cs="Times New Roman"/>
                <w:color w:val="000000"/>
                <w:sz w:val="24"/>
                <w:szCs w:val="24"/>
                <w:lang w:val="ru-RU"/>
              </w:rPr>
            </w:pPr>
            <w:r w:rsidRPr="009A0A8C">
              <w:rPr>
                <w:rFonts w:ascii="Times New Roman" w:eastAsia="Times New Roman" w:hAnsi="Times New Roman" w:cs="Times New Roman"/>
                <w:color w:val="000000"/>
                <w:sz w:val="24"/>
                <w:szCs w:val="24"/>
                <w:lang w:val="ru-RU"/>
              </w:rPr>
              <w:t xml:space="preserve">«Путешествие Гулливера» (отдельные главы), Марк Твен. «Приключения Тома Сойера» (отдельные главы). Работа с текстом произведения (характеристика героя): нахождение </w:t>
            </w:r>
            <w:r w:rsidRPr="009A0A8C">
              <w:rPr>
                <w:rFonts w:ascii="Times New Roman" w:eastAsia="Times New Roman" w:hAnsi="Times New Roman" w:cs="Times New Roman"/>
                <w:color w:val="000000"/>
                <w:sz w:val="24"/>
                <w:szCs w:val="24"/>
                <w:lang w:val="ru-RU"/>
              </w:rPr>
              <w:lastRenderedPageBreak/>
              <w:t xml:space="preserve">описания героя, определение взаимосвязи между поступками героев, сравнивание героев по  аналогии или по контрасту, оценка поступков героев. </w:t>
            </w:r>
          </w:p>
          <w:p w14:paraId="2875136D" w14:textId="77777777" w:rsidR="009A0A8C" w:rsidRPr="009A0A8C" w:rsidRDefault="009A0A8C" w:rsidP="009A0A8C">
            <w:pPr>
              <w:spacing w:before="0" w:beforeAutospacing="0" w:after="0" w:afterAutospacing="0" w:line="259" w:lineRule="auto"/>
              <w:rPr>
                <w:rFonts w:ascii="Times New Roman" w:eastAsia="Times New Roman" w:hAnsi="Times New Roman" w:cs="Times New Roman"/>
                <w:color w:val="000000"/>
                <w:sz w:val="24"/>
                <w:szCs w:val="24"/>
                <w:lang w:val="ru-RU"/>
              </w:rPr>
            </w:pPr>
            <w:r w:rsidRPr="009A0A8C">
              <w:rPr>
                <w:rFonts w:ascii="Times New Roman" w:eastAsia="Times New Roman" w:hAnsi="Times New Roman" w:cs="Times New Roman"/>
                <w:color w:val="000000"/>
                <w:sz w:val="24"/>
                <w:szCs w:val="24"/>
                <w:lang w:val="ru-RU"/>
              </w:rPr>
              <w:t xml:space="preserve">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 </w:t>
            </w:r>
          </w:p>
          <w:p w14:paraId="6ACC8F6E" w14:textId="2E770E92" w:rsidR="00665232" w:rsidRPr="00665232" w:rsidRDefault="009A0A8C" w:rsidP="009A0A8C">
            <w:pPr>
              <w:spacing w:before="0" w:beforeAutospacing="0" w:after="0" w:afterAutospacing="0" w:line="259" w:lineRule="auto"/>
              <w:rPr>
                <w:rFonts w:ascii="Times New Roman" w:eastAsia="Times New Roman" w:hAnsi="Times New Roman" w:cs="Times New Roman"/>
                <w:color w:val="000000"/>
                <w:sz w:val="24"/>
                <w:szCs w:val="24"/>
                <w:lang w:val="ru-RU"/>
              </w:rPr>
            </w:pPr>
            <w:r w:rsidRPr="009A0A8C">
              <w:rPr>
                <w:rFonts w:ascii="Times New Roman" w:eastAsia="Times New Roman" w:hAnsi="Times New Roman" w:cs="Times New Roman"/>
                <w:color w:val="000000"/>
                <w:sz w:val="24"/>
                <w:szCs w:val="24"/>
                <w:lang w:val="ru-RU"/>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bl>
    <w:p w14:paraId="64E22147" w14:textId="77777777" w:rsidR="00665232" w:rsidRPr="00665232" w:rsidRDefault="00665232" w:rsidP="00665232">
      <w:pPr>
        <w:spacing w:before="0" w:beforeAutospacing="0" w:after="0" w:afterAutospacing="0" w:line="259" w:lineRule="auto"/>
        <w:ind w:right="15704"/>
        <w:rPr>
          <w:rFonts w:ascii="Times New Roman" w:eastAsia="Times New Roman" w:hAnsi="Times New Roman" w:cs="Times New Roman"/>
          <w:color w:val="000000"/>
          <w:sz w:val="24"/>
          <w:szCs w:val="24"/>
          <w:lang w:val="ru-RU" w:eastAsia="ru-RU"/>
        </w:rPr>
      </w:pPr>
    </w:p>
    <w:tbl>
      <w:tblPr>
        <w:tblStyle w:val="TableGrid2"/>
        <w:tblW w:w="9490" w:type="dxa"/>
        <w:tblInd w:w="4" w:type="dxa"/>
        <w:tblCellMar>
          <w:top w:w="5" w:type="dxa"/>
          <w:left w:w="112" w:type="dxa"/>
          <w:right w:w="45" w:type="dxa"/>
        </w:tblCellMar>
        <w:tblLook w:val="04A0" w:firstRow="1" w:lastRow="0" w:firstColumn="1" w:lastColumn="0" w:noHBand="0" w:noVBand="1"/>
      </w:tblPr>
      <w:tblGrid>
        <w:gridCol w:w="336"/>
        <w:gridCol w:w="1729"/>
        <w:gridCol w:w="449"/>
        <w:gridCol w:w="2324"/>
        <w:gridCol w:w="5155"/>
      </w:tblGrid>
      <w:tr w:rsidR="00665232" w:rsidRPr="002F2BA9" w14:paraId="386A37D3" w14:textId="77777777" w:rsidTr="00381254">
        <w:trPr>
          <w:trHeight w:val="3487"/>
        </w:trPr>
        <w:tc>
          <w:tcPr>
            <w:tcW w:w="397" w:type="dxa"/>
            <w:tcBorders>
              <w:top w:val="single" w:sz="3" w:space="0" w:color="000000"/>
              <w:left w:val="single" w:sz="3" w:space="0" w:color="000000"/>
              <w:bottom w:val="single" w:sz="3" w:space="0" w:color="000000"/>
              <w:right w:val="single" w:sz="3" w:space="0" w:color="000000"/>
            </w:tcBorders>
          </w:tcPr>
          <w:p w14:paraId="7879953C"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15 </w:t>
            </w:r>
          </w:p>
        </w:tc>
        <w:tc>
          <w:tcPr>
            <w:tcW w:w="2260" w:type="dxa"/>
            <w:tcBorders>
              <w:top w:val="single" w:sz="3" w:space="0" w:color="000000"/>
              <w:left w:val="single" w:sz="3" w:space="0" w:color="000000"/>
              <w:bottom w:val="single" w:sz="3" w:space="0" w:color="000000"/>
              <w:right w:val="single" w:sz="3" w:space="0" w:color="000000"/>
            </w:tcBorders>
          </w:tcPr>
          <w:p w14:paraId="6B5F0E4A" w14:textId="77777777" w:rsidR="00665232" w:rsidRPr="00665232" w:rsidRDefault="00665232" w:rsidP="00665232">
            <w:pPr>
              <w:spacing w:before="0" w:beforeAutospacing="0" w:after="0" w:afterAutospacing="0" w:line="259" w:lineRule="auto"/>
              <w:ind w:right="70"/>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Библиографическая культура (работа  с детской книжной и справочной литературой) </w:t>
            </w:r>
          </w:p>
        </w:tc>
        <w:tc>
          <w:tcPr>
            <w:tcW w:w="547" w:type="dxa"/>
            <w:tcBorders>
              <w:top w:val="single" w:sz="3" w:space="0" w:color="000000"/>
              <w:left w:val="single" w:sz="3" w:space="0" w:color="000000"/>
              <w:bottom w:val="single" w:sz="3" w:space="0" w:color="000000"/>
              <w:right w:val="single" w:sz="3" w:space="0" w:color="000000"/>
            </w:tcBorders>
          </w:tcPr>
          <w:p w14:paraId="38B41183" w14:textId="77777777" w:rsidR="00665232" w:rsidRPr="00665232" w:rsidRDefault="00665232" w:rsidP="00665232">
            <w:pPr>
              <w:spacing w:before="0" w:beforeAutospacing="0" w:after="0" w:afterAutospacing="0" w:line="259" w:lineRule="auto"/>
              <w:ind w:right="41"/>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7 </w:t>
            </w:r>
          </w:p>
        </w:tc>
        <w:tc>
          <w:tcPr>
            <w:tcW w:w="3055" w:type="dxa"/>
            <w:tcBorders>
              <w:top w:val="single" w:sz="3" w:space="0" w:color="000000"/>
              <w:left w:val="single" w:sz="3" w:space="0" w:color="000000"/>
              <w:bottom w:val="single" w:sz="3" w:space="0" w:color="000000"/>
              <w:right w:val="single" w:sz="3" w:space="0" w:color="000000"/>
            </w:tcBorders>
          </w:tcPr>
          <w:p w14:paraId="6F10A654" w14:textId="77777777" w:rsidR="00665232" w:rsidRPr="00665232" w:rsidRDefault="00665232" w:rsidP="00665232">
            <w:pPr>
              <w:spacing w:before="0" w:beforeAutospacing="0" w:after="0" w:afterAutospacing="0" w:line="259" w:lineRule="auto"/>
              <w:ind w:right="72"/>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Польза чтения и книги: книга –  друг и учитель. Расширение знаний  о правилах читателя и способах выбора книги (тематический, систематический каталог). Виды информации в книге: </w:t>
            </w:r>
          </w:p>
        </w:tc>
        <w:tc>
          <w:tcPr>
            <w:tcW w:w="3231" w:type="dxa"/>
            <w:tcBorders>
              <w:top w:val="single" w:sz="3" w:space="0" w:color="000000"/>
              <w:left w:val="single" w:sz="3" w:space="0" w:color="000000"/>
              <w:bottom w:val="single" w:sz="3" w:space="0" w:color="000000"/>
              <w:right w:val="single" w:sz="3" w:space="0" w:color="000000"/>
            </w:tcBorders>
          </w:tcPr>
          <w:p w14:paraId="6CC9D940" w14:textId="77777777" w:rsidR="00665232" w:rsidRPr="00665232" w:rsidRDefault="00665232" w:rsidP="00665232">
            <w:pPr>
              <w:spacing w:before="0" w:beforeAutospacing="0" w:after="0" w:afterAutospacing="0" w:line="284"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Экскурсия в школьную или ближайшую детскую библиотеку: тема экскурсии «Зачем нужны книги». Работа в парах: «чтение» информации, представленной в схематическом виде, заполнение схемы. </w:t>
            </w:r>
          </w:p>
          <w:p w14:paraId="16A06C75" w14:textId="77777777" w:rsidR="00665232" w:rsidRPr="00665232" w:rsidRDefault="00665232" w:rsidP="00665232">
            <w:pPr>
              <w:spacing w:before="0" w:beforeAutospacing="0" w:after="0" w:afterAutospacing="0" w:line="259" w:lineRule="auto"/>
              <w:ind w:right="861"/>
              <w:jc w:val="right"/>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noProof/>
                <w:color w:val="000000"/>
                <w:sz w:val="24"/>
                <w:szCs w:val="24"/>
                <w:lang w:val="ru-RU"/>
              </w:rPr>
              <w:drawing>
                <wp:inline distT="0" distB="0" distL="0" distR="0" wp14:anchorId="79079CBD" wp14:editId="3414FFC3">
                  <wp:extent cx="3698748" cy="868680"/>
                  <wp:effectExtent l="0" t="0" r="0" b="0"/>
                  <wp:docPr id="16752" name="Picture 16752"/>
                  <wp:cNvGraphicFramePr/>
                  <a:graphic xmlns:a="http://schemas.openxmlformats.org/drawingml/2006/main">
                    <a:graphicData uri="http://schemas.openxmlformats.org/drawingml/2006/picture">
                      <pic:pic xmlns:pic="http://schemas.openxmlformats.org/drawingml/2006/picture">
                        <pic:nvPicPr>
                          <pic:cNvPr id="16752" name="Picture 16752"/>
                          <pic:cNvPicPr/>
                        </pic:nvPicPr>
                        <pic:blipFill>
                          <a:blip r:embed="rId44"/>
                          <a:stretch>
                            <a:fillRect/>
                          </a:stretch>
                        </pic:blipFill>
                        <pic:spPr>
                          <a:xfrm>
                            <a:off x="0" y="0"/>
                            <a:ext cx="3698748" cy="868680"/>
                          </a:xfrm>
                          <a:prstGeom prst="rect">
                            <a:avLst/>
                          </a:prstGeom>
                        </pic:spPr>
                      </pic:pic>
                    </a:graphicData>
                  </a:graphic>
                </wp:inline>
              </w:drawing>
            </w:r>
            <w:r w:rsidRPr="00665232">
              <w:rPr>
                <w:rFonts w:ascii="Times New Roman" w:eastAsia="Times New Roman" w:hAnsi="Times New Roman" w:cs="Times New Roman"/>
                <w:color w:val="000000"/>
                <w:sz w:val="24"/>
                <w:szCs w:val="24"/>
                <w:lang w:val="ru-RU"/>
              </w:rPr>
              <w:t xml:space="preserve"> </w:t>
            </w:r>
          </w:p>
          <w:p w14:paraId="236D6FE4"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Проверочная работа по итогам изученного раздела: демонстрация начитанности и сформированности </w:t>
            </w:r>
          </w:p>
        </w:tc>
      </w:tr>
      <w:tr w:rsidR="00665232" w:rsidRPr="00665232" w14:paraId="27C1CD5D" w14:textId="77777777" w:rsidTr="00381254">
        <w:trPr>
          <w:trHeight w:val="6268"/>
        </w:trPr>
        <w:tc>
          <w:tcPr>
            <w:tcW w:w="397" w:type="dxa"/>
            <w:tcBorders>
              <w:top w:val="single" w:sz="3" w:space="0" w:color="000000"/>
              <w:left w:val="single" w:sz="3" w:space="0" w:color="000000"/>
              <w:bottom w:val="single" w:sz="3" w:space="0" w:color="000000"/>
              <w:right w:val="single" w:sz="3" w:space="0" w:color="000000"/>
            </w:tcBorders>
          </w:tcPr>
          <w:p w14:paraId="5DEC63C1"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260" w:type="dxa"/>
            <w:tcBorders>
              <w:top w:val="single" w:sz="3" w:space="0" w:color="000000"/>
              <w:left w:val="single" w:sz="3" w:space="0" w:color="000000"/>
              <w:bottom w:val="single" w:sz="3" w:space="0" w:color="000000"/>
              <w:right w:val="single" w:sz="3" w:space="0" w:color="000000"/>
            </w:tcBorders>
          </w:tcPr>
          <w:p w14:paraId="50BBD59A"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547" w:type="dxa"/>
            <w:tcBorders>
              <w:top w:val="single" w:sz="3" w:space="0" w:color="000000"/>
              <w:left w:val="single" w:sz="3" w:space="0" w:color="000000"/>
              <w:bottom w:val="single" w:sz="3" w:space="0" w:color="000000"/>
              <w:right w:val="single" w:sz="3" w:space="0" w:color="000000"/>
            </w:tcBorders>
          </w:tcPr>
          <w:p w14:paraId="50FE63C3" w14:textId="77777777" w:rsidR="00665232" w:rsidRPr="00665232" w:rsidRDefault="00665232" w:rsidP="00665232">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055" w:type="dxa"/>
            <w:tcBorders>
              <w:top w:val="single" w:sz="3" w:space="0" w:color="000000"/>
              <w:left w:val="single" w:sz="3" w:space="0" w:color="000000"/>
              <w:bottom w:val="single" w:sz="3" w:space="0" w:color="000000"/>
              <w:right w:val="single" w:sz="3" w:space="0" w:color="000000"/>
            </w:tcBorders>
          </w:tcPr>
          <w:p w14:paraId="4A46227B" w14:textId="77777777" w:rsidR="00665232" w:rsidRPr="00665232" w:rsidRDefault="00665232" w:rsidP="00665232">
            <w:pPr>
              <w:spacing w:before="0" w:beforeAutospacing="0" w:after="0" w:afterAutospacing="0" w:line="259" w:lineRule="auto"/>
              <w:ind w:right="84"/>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научная, художественная  (с опорой  на внешние показатели книги),  её </w:t>
            </w:r>
            <w:proofErr w:type="spellStart"/>
            <w:r w:rsidRPr="00665232">
              <w:rPr>
                <w:rFonts w:ascii="Times New Roman" w:eastAsia="Times New Roman" w:hAnsi="Times New Roman" w:cs="Times New Roman"/>
                <w:color w:val="000000"/>
                <w:sz w:val="24"/>
                <w:szCs w:val="24"/>
                <w:lang w:val="ru-RU"/>
              </w:rPr>
              <w:t>справочноиллюстративный</w:t>
            </w:r>
            <w:proofErr w:type="spellEnd"/>
            <w:r w:rsidRPr="00665232">
              <w:rPr>
                <w:rFonts w:ascii="Times New Roman" w:eastAsia="Times New Roman" w:hAnsi="Times New Roman" w:cs="Times New Roman"/>
                <w:color w:val="000000"/>
                <w:sz w:val="24"/>
                <w:szCs w:val="24"/>
                <w:lang w:val="ru-RU"/>
              </w:rPr>
              <w:t xml:space="preserve"> материал. Типы книг (изданий): </w:t>
            </w:r>
            <w:proofErr w:type="spellStart"/>
            <w:r w:rsidRPr="00665232">
              <w:rPr>
                <w:rFonts w:ascii="Times New Roman" w:eastAsia="Times New Roman" w:hAnsi="Times New Roman" w:cs="Times New Roman"/>
                <w:color w:val="000000"/>
                <w:sz w:val="24"/>
                <w:szCs w:val="24"/>
                <w:lang w:val="ru-RU"/>
              </w:rPr>
              <w:t>книгапроизведение</w:t>
            </w:r>
            <w:proofErr w:type="spellEnd"/>
            <w:r w:rsidRPr="00665232">
              <w:rPr>
                <w:rFonts w:ascii="Times New Roman" w:eastAsia="Times New Roman" w:hAnsi="Times New Roman" w:cs="Times New Roman"/>
                <w:color w:val="000000"/>
                <w:sz w:val="24"/>
                <w:szCs w:val="24"/>
                <w:lang w:val="ru-RU"/>
              </w:rPr>
              <w:t xml:space="preserve">, </w:t>
            </w:r>
            <w:proofErr w:type="spellStart"/>
            <w:r w:rsidRPr="00665232">
              <w:rPr>
                <w:rFonts w:ascii="Times New Roman" w:eastAsia="Times New Roman" w:hAnsi="Times New Roman" w:cs="Times New Roman"/>
                <w:color w:val="000000"/>
                <w:sz w:val="24"/>
                <w:szCs w:val="24"/>
                <w:lang w:val="ru-RU"/>
              </w:rPr>
              <w:t>книгасборник</w:t>
            </w:r>
            <w:proofErr w:type="spellEnd"/>
            <w:r w:rsidRPr="00665232">
              <w:rPr>
                <w:rFonts w:ascii="Times New Roman" w:eastAsia="Times New Roman" w:hAnsi="Times New Roman" w:cs="Times New Roman"/>
                <w:color w:val="000000"/>
                <w:sz w:val="24"/>
                <w:szCs w:val="24"/>
                <w:lang w:val="ru-RU"/>
              </w:rPr>
              <w:t xml:space="preserve">, собрание сочинений, периодическая печать, справочные издания. Работа с источниками периодической печати </w:t>
            </w:r>
          </w:p>
        </w:tc>
        <w:tc>
          <w:tcPr>
            <w:tcW w:w="3231" w:type="dxa"/>
            <w:tcBorders>
              <w:top w:val="single" w:sz="3" w:space="0" w:color="000000"/>
              <w:left w:val="single" w:sz="3" w:space="0" w:color="000000"/>
              <w:bottom w:val="single" w:sz="3" w:space="0" w:color="000000"/>
              <w:right w:val="single" w:sz="3" w:space="0" w:color="000000"/>
            </w:tcBorders>
          </w:tcPr>
          <w:p w14:paraId="7FA59F13" w14:textId="77777777" w:rsidR="00665232" w:rsidRPr="00665232" w:rsidRDefault="00665232" w:rsidP="00665232">
            <w:pPr>
              <w:spacing w:before="0" w:beforeAutospacing="0" w:after="0" w:afterAutospacing="0" w:line="296"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специальных читательских умений. Проверка и оценка своей работы по предложенным критериям. </w:t>
            </w:r>
          </w:p>
          <w:p w14:paraId="0FD4864E" w14:textId="77777777" w:rsidR="00665232" w:rsidRPr="00665232" w:rsidRDefault="00665232" w:rsidP="00665232">
            <w:pPr>
              <w:spacing w:before="0" w:beforeAutospacing="0" w:after="0" w:afterAutospacing="0" w:line="26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Упражнения в выразительном чтении стихотворных и прозаических произведений с соблюдением орфоэпических и интонационных норм при чтении вслух. </w:t>
            </w:r>
          </w:p>
          <w:p w14:paraId="67310F1D" w14:textId="77777777" w:rsidR="00665232" w:rsidRPr="00665232" w:rsidRDefault="00665232" w:rsidP="00665232">
            <w:pPr>
              <w:spacing w:before="0" w:beforeAutospacing="0" w:after="0" w:afterAutospacing="0" w:line="298" w:lineRule="auto"/>
              <w:ind w:right="175"/>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Поиск информации в справочной литературе, работа с  различными периодическими изданиями: газетами и журналами для детей. </w:t>
            </w:r>
          </w:p>
          <w:p w14:paraId="601DAEE3" w14:textId="77777777" w:rsidR="00665232" w:rsidRPr="00665232" w:rsidRDefault="00665232" w:rsidP="00665232">
            <w:pPr>
              <w:spacing w:before="0" w:beforeAutospacing="0" w:after="0" w:afterAutospacing="0" w:line="295"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Составление аннотации (письменно) на любимое произведение. </w:t>
            </w:r>
          </w:p>
          <w:p w14:paraId="6DCB351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оформление дневника летнего чтения </w:t>
            </w:r>
          </w:p>
        </w:tc>
      </w:tr>
      <w:tr w:rsidR="00665232" w:rsidRPr="00665232" w14:paraId="2F2E2784" w14:textId="77777777" w:rsidTr="00381254">
        <w:trPr>
          <w:trHeight w:val="360"/>
        </w:trPr>
        <w:tc>
          <w:tcPr>
            <w:tcW w:w="2657" w:type="dxa"/>
            <w:gridSpan w:val="2"/>
            <w:tcBorders>
              <w:top w:val="single" w:sz="3" w:space="0" w:color="000000"/>
              <w:left w:val="single" w:sz="3" w:space="0" w:color="000000"/>
              <w:bottom w:val="single" w:sz="3" w:space="0" w:color="000000"/>
              <w:right w:val="single" w:sz="3" w:space="0" w:color="000000"/>
            </w:tcBorders>
          </w:tcPr>
          <w:p w14:paraId="50F0403A"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Резервное время </w:t>
            </w:r>
          </w:p>
        </w:tc>
        <w:tc>
          <w:tcPr>
            <w:tcW w:w="547" w:type="dxa"/>
            <w:tcBorders>
              <w:top w:val="single" w:sz="3" w:space="0" w:color="000000"/>
              <w:left w:val="single" w:sz="3" w:space="0" w:color="000000"/>
              <w:bottom w:val="single" w:sz="3" w:space="0" w:color="000000"/>
              <w:right w:val="single" w:sz="3" w:space="0" w:color="000000"/>
            </w:tcBorders>
          </w:tcPr>
          <w:p w14:paraId="2BDCC9F0" w14:textId="77777777" w:rsidR="00665232" w:rsidRPr="00665232" w:rsidRDefault="00665232" w:rsidP="00665232">
            <w:pPr>
              <w:spacing w:before="0" w:beforeAutospacing="0" w:after="0" w:afterAutospacing="0" w:line="259" w:lineRule="auto"/>
              <w:ind w:right="22"/>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 </w:t>
            </w:r>
          </w:p>
        </w:tc>
        <w:tc>
          <w:tcPr>
            <w:tcW w:w="3055" w:type="dxa"/>
            <w:tcBorders>
              <w:top w:val="single" w:sz="3" w:space="0" w:color="000000"/>
              <w:left w:val="single" w:sz="3" w:space="0" w:color="000000"/>
              <w:bottom w:val="single" w:sz="3" w:space="0" w:color="000000"/>
              <w:right w:val="single" w:sz="3" w:space="0" w:color="000000"/>
            </w:tcBorders>
          </w:tcPr>
          <w:p w14:paraId="503BBFFF"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3231" w:type="dxa"/>
            <w:tcBorders>
              <w:top w:val="single" w:sz="3" w:space="0" w:color="000000"/>
              <w:left w:val="single" w:sz="3" w:space="0" w:color="000000"/>
              <w:bottom w:val="single" w:sz="3" w:space="0" w:color="000000"/>
              <w:right w:val="single" w:sz="3" w:space="0" w:color="000000"/>
            </w:tcBorders>
          </w:tcPr>
          <w:p w14:paraId="1F41823D"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r w:rsidR="00665232" w:rsidRPr="00665232" w14:paraId="54644D96" w14:textId="77777777" w:rsidTr="00381254">
        <w:trPr>
          <w:trHeight w:val="706"/>
        </w:trPr>
        <w:tc>
          <w:tcPr>
            <w:tcW w:w="2657" w:type="dxa"/>
            <w:gridSpan w:val="2"/>
            <w:tcBorders>
              <w:top w:val="single" w:sz="3" w:space="0" w:color="000000"/>
              <w:left w:val="single" w:sz="3" w:space="0" w:color="000000"/>
              <w:bottom w:val="single" w:sz="3" w:space="0" w:color="000000"/>
              <w:right w:val="single" w:sz="3" w:space="0" w:color="000000"/>
            </w:tcBorders>
          </w:tcPr>
          <w:p w14:paraId="18AEC620"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ОБЩЕЕ ЧИСЛО ЧАСОВ ПО ПРОГРАММЕ </w:t>
            </w:r>
          </w:p>
        </w:tc>
        <w:tc>
          <w:tcPr>
            <w:tcW w:w="547" w:type="dxa"/>
            <w:tcBorders>
              <w:top w:val="single" w:sz="3" w:space="0" w:color="000000"/>
              <w:left w:val="single" w:sz="3" w:space="0" w:color="000000"/>
              <w:bottom w:val="single" w:sz="3" w:space="0" w:color="000000"/>
              <w:right w:val="single" w:sz="3" w:space="0" w:color="000000"/>
            </w:tcBorders>
          </w:tcPr>
          <w:p w14:paraId="03F384EF" w14:textId="77777777" w:rsidR="00665232" w:rsidRPr="00665232" w:rsidRDefault="00665232" w:rsidP="00665232">
            <w:pPr>
              <w:spacing w:before="0" w:beforeAutospacing="0" w:after="0" w:afterAutospacing="0" w:line="259" w:lineRule="auto"/>
              <w:ind w:right="30"/>
              <w:jc w:val="center"/>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136 </w:t>
            </w:r>
          </w:p>
        </w:tc>
        <w:tc>
          <w:tcPr>
            <w:tcW w:w="3055" w:type="dxa"/>
            <w:tcBorders>
              <w:top w:val="single" w:sz="3" w:space="0" w:color="000000"/>
              <w:left w:val="single" w:sz="3" w:space="0" w:color="000000"/>
              <w:bottom w:val="single" w:sz="3" w:space="0" w:color="000000"/>
              <w:right w:val="single" w:sz="3" w:space="0" w:color="000000"/>
            </w:tcBorders>
          </w:tcPr>
          <w:p w14:paraId="303F66FE"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c>
          <w:tcPr>
            <w:tcW w:w="3231" w:type="dxa"/>
            <w:tcBorders>
              <w:top w:val="single" w:sz="3" w:space="0" w:color="000000"/>
              <w:left w:val="single" w:sz="3" w:space="0" w:color="000000"/>
              <w:bottom w:val="single" w:sz="3" w:space="0" w:color="000000"/>
              <w:right w:val="single" w:sz="3" w:space="0" w:color="000000"/>
            </w:tcBorders>
          </w:tcPr>
          <w:p w14:paraId="0B5EF186" w14:textId="77777777" w:rsidR="00665232" w:rsidRPr="00665232" w:rsidRDefault="00665232" w:rsidP="00665232">
            <w:pPr>
              <w:spacing w:before="0" w:beforeAutospacing="0" w:after="0" w:afterAutospacing="0" w:line="259" w:lineRule="auto"/>
              <w:rPr>
                <w:rFonts w:ascii="Times New Roman" w:eastAsia="Times New Roman" w:hAnsi="Times New Roman" w:cs="Times New Roman"/>
                <w:color w:val="000000"/>
                <w:sz w:val="24"/>
                <w:szCs w:val="24"/>
                <w:lang w:val="ru-RU"/>
              </w:rPr>
            </w:pPr>
            <w:r w:rsidRPr="00665232">
              <w:rPr>
                <w:rFonts w:ascii="Times New Roman" w:eastAsia="Times New Roman" w:hAnsi="Times New Roman" w:cs="Times New Roman"/>
                <w:color w:val="000000"/>
                <w:sz w:val="24"/>
                <w:szCs w:val="24"/>
                <w:lang w:val="ru-RU"/>
              </w:rPr>
              <w:t xml:space="preserve"> </w:t>
            </w:r>
          </w:p>
        </w:tc>
      </w:tr>
    </w:tbl>
    <w:p w14:paraId="27015E44" w14:textId="77777777" w:rsidR="00665232" w:rsidRPr="00665232" w:rsidRDefault="00665232" w:rsidP="00665232">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665232">
        <w:rPr>
          <w:rFonts w:ascii="Times New Roman" w:eastAsia="Times New Roman" w:hAnsi="Times New Roman" w:cs="Times New Roman"/>
          <w:b/>
          <w:color w:val="000000"/>
          <w:sz w:val="24"/>
          <w:szCs w:val="24"/>
          <w:lang w:val="ru-RU" w:eastAsia="ru-RU"/>
        </w:rPr>
        <w:t xml:space="preserve"> </w:t>
      </w:r>
    </w:p>
    <w:p w14:paraId="33746A71" w14:textId="77777777" w:rsidR="00665232" w:rsidRDefault="00665232" w:rsidP="00665232">
      <w:pPr>
        <w:ind w:firstLine="708"/>
        <w:rPr>
          <w:rFonts w:ascii="Times New Roman" w:hAnsi="Times New Roman" w:cs="Times New Roman"/>
          <w:sz w:val="24"/>
          <w:szCs w:val="24"/>
          <w:lang w:val="ru-RU"/>
        </w:rPr>
      </w:pPr>
    </w:p>
    <w:p w14:paraId="0B770B40" w14:textId="405BA3BB" w:rsidR="00665232" w:rsidRDefault="00381254" w:rsidP="00381254">
      <w:pPr>
        <w:ind w:firstLine="567"/>
        <w:rPr>
          <w:rFonts w:ascii="Times New Roman" w:hAnsi="Times New Roman" w:cs="Times New Roman"/>
          <w:sz w:val="24"/>
          <w:szCs w:val="24"/>
          <w:lang w:val="ru-RU"/>
        </w:rPr>
      </w:pPr>
      <w:r>
        <w:rPr>
          <w:rFonts w:ascii="Times New Roman" w:hAnsi="Times New Roman" w:cs="Times New Roman"/>
          <w:sz w:val="24"/>
          <w:szCs w:val="24"/>
          <w:lang w:val="ru-RU"/>
        </w:rPr>
        <w:t>ФЕДЕРАЛЬНАЯ РАБОЧАЯ ПРОГРАМА «ОКРУЖАЮЩИЙ МИР»</w:t>
      </w:r>
    </w:p>
    <w:p w14:paraId="55D20253" w14:textId="77777777" w:rsidR="00381254" w:rsidRPr="00381254" w:rsidRDefault="00381254" w:rsidP="00381254">
      <w:pPr>
        <w:keepNext/>
        <w:keepLines/>
        <w:tabs>
          <w:tab w:val="center" w:pos="5670"/>
          <w:tab w:val="center" w:pos="6376"/>
          <w:tab w:val="center" w:pos="7082"/>
          <w:tab w:val="center" w:pos="7795"/>
          <w:tab w:val="center" w:pos="8501"/>
          <w:tab w:val="center" w:pos="9207"/>
          <w:tab w:val="center" w:pos="9921"/>
        </w:tabs>
        <w:spacing w:before="0" w:beforeAutospacing="0" w:after="0" w:afterAutospacing="0" w:line="259" w:lineRule="auto"/>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ПОЯСНИТЕЛЬНАЯ ЗАПИСКА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p>
    <w:p w14:paraId="74B01A04" w14:textId="77777777" w:rsidR="00381254" w:rsidRPr="00381254" w:rsidRDefault="00381254" w:rsidP="00381254">
      <w:pPr>
        <w:tabs>
          <w:tab w:val="center" w:pos="706"/>
          <w:tab w:val="center" w:pos="1419"/>
          <w:tab w:val="center" w:pos="2126"/>
          <w:tab w:val="center" w:pos="2832"/>
          <w:tab w:val="center" w:pos="3545"/>
          <w:tab w:val="center" w:pos="4251"/>
          <w:tab w:val="center" w:pos="4957"/>
          <w:tab w:val="center" w:pos="5670"/>
          <w:tab w:val="center" w:pos="6376"/>
          <w:tab w:val="center" w:pos="7082"/>
          <w:tab w:val="center" w:pos="7795"/>
          <w:tab w:val="center" w:pos="8501"/>
          <w:tab w:val="center" w:pos="9207"/>
          <w:tab w:val="right" w:pos="10005"/>
        </w:tabs>
        <w:spacing w:before="0" w:beforeAutospacing="0" w:after="21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r w:rsidRPr="00381254">
        <w:rPr>
          <w:rFonts w:ascii="Calibri" w:eastAsia="Calibri" w:hAnsi="Calibri" w:cs="Calibri"/>
          <w:noProof/>
          <w:color w:val="000000"/>
          <w:sz w:val="24"/>
          <w:szCs w:val="24"/>
          <w:lang w:val="ru-RU" w:eastAsia="ru-RU"/>
        </w:rPr>
        <mc:AlternateContent>
          <mc:Choice Requires="wpg">
            <w:drawing>
              <wp:inline distT="0" distB="0" distL="0" distR="0" wp14:anchorId="0AE4E51B" wp14:editId="0A35EB6B">
                <wp:extent cx="6299581" cy="4572"/>
                <wp:effectExtent l="0" t="0" r="0" b="0"/>
                <wp:docPr id="50775" name="Group 50775"/>
                <wp:cNvGraphicFramePr/>
                <a:graphic xmlns:a="http://schemas.openxmlformats.org/drawingml/2006/main">
                  <a:graphicData uri="http://schemas.microsoft.com/office/word/2010/wordprocessingGroup">
                    <wpg:wgp>
                      <wpg:cNvGrpSpPr/>
                      <wpg:grpSpPr>
                        <a:xfrm>
                          <a:off x="0" y="0"/>
                          <a:ext cx="6299581" cy="4572"/>
                          <a:chOff x="0" y="0"/>
                          <a:chExt cx="6299581" cy="4572"/>
                        </a:xfrm>
                      </wpg:grpSpPr>
                      <wps:wsp>
                        <wps:cNvPr id="67402" name="Shape 67402"/>
                        <wps:cNvSpPr/>
                        <wps:spPr>
                          <a:xfrm>
                            <a:off x="0" y="0"/>
                            <a:ext cx="6299581" cy="9144"/>
                          </a:xfrm>
                          <a:custGeom>
                            <a:avLst/>
                            <a:gdLst/>
                            <a:ahLst/>
                            <a:cxnLst/>
                            <a:rect l="0" t="0" r="0" b="0"/>
                            <a:pathLst>
                              <a:path w="6299581" h="9144">
                                <a:moveTo>
                                  <a:pt x="0" y="0"/>
                                </a:moveTo>
                                <a:lnTo>
                                  <a:pt x="6299581" y="0"/>
                                </a:lnTo>
                                <a:lnTo>
                                  <a:pt x="62995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8C0AA36" id="Group 50775" o:spid="_x0000_s1026" style="width:496.05pt;height:.35pt;mso-position-horizontal-relative:char;mso-position-vertical-relative:line" coordsize="6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3ISwIAAK0FAAAOAAAAZHJzL2Uyb0RvYy54bWykVNuO2yAQfa/Uf0C8N3asXDZWnH3odvNS&#10;tSvt9gMIxhcJAwISJ3/fYXyJNyutqtQPGIbDMOfMMNvHcyPJSVhXa5XR+SymRCiu81qVGf3z9vzt&#10;gRLnmcqZ1Epk9CIcfdx9/bJtTSoSXWmZC0vAiXJpazJaeW/SKHK8Eg1zM22Egs1C24Z5WNoyyi1r&#10;wXsjoySOV1GrbW6s5sI5sD51m3SH/otCcP+7KJzwRGYUYvM4WhwPYYx2W5aWlpmq5n0Y7I4oGlYr&#10;uHR09cQ8I0dbf3DV1Nxqpws/47qJdFHUXCAHYDOPb9jsrT4a5FKmbWlGmUDaG53udst/nV4sqfOM&#10;LuP1ekmJYg2kCW8mnQkkak2ZAnJvzat5sb2h7FaB9bmwTfgDH3JGcS+juOLsCQfjKtlslg9zSjjs&#10;LZbrpNOeV5CgD4d49eOzY9FwZRQiGwNpDRSRu+rk/k+n14oZgfK7wL7XabVexMmgE0JIZ0JZEDmK&#10;5FIHet2l0Ga+WASFRqos5Ufn90Kj0uz003nYhorLhxmrhhk/q2Fq4Ql8WvyG+XAuuApT0k5SVWUU&#10;4wibjT6JN40wf5MviPG6K9UUNWZ9KAjADojhb9DfFDkhP4CGfweGpwwO/xGGr3y8FyaBJyo7cgfj&#10;VF2nZZ0/11IGus6Wh+/SkhMLPQS/PjHvYFIF6SAwzqCPFZJ5bAhKBz+Yqab20Otk3UCjTNbgqHcj&#10;VbhGYLfq0gZlPZROmB10fsFnh3aocAg+FD70BKTR96/QdKZrRF277O4vAAAA//8DAFBLAwQUAAYA&#10;CAAAACEAsRU9ddsAAAACAQAADwAAAGRycy9kb3ducmV2LnhtbEyPT0vDQBDF74LfYRnBm92k4p/G&#10;bEop6qkItoJ4m2anSWh2NmS3SfrtHb3oZeDxHu/9Jl9OrlUD9aHxbCCdJaCIS28brgx87F5uHkGF&#10;iGyx9UwGzhRgWVxe5JhZP/I7DdtYKSnhkKGBOsYu0zqUNTkMM98Ri3fwvcMosq+07XGUctfqeZLc&#10;a4cNy0KNHa1rKo/bkzPwOuK4uk2fh83xsD5/7e7ePjcpGXN9Na2eQEWa4l8YfvAFHQph2vsT26Ba&#10;A/JI/L3iLRbzFNTewAPoItf/0YtvAAAA//8DAFBLAQItABQABgAIAAAAIQC2gziS/gAAAOEBAAAT&#10;AAAAAAAAAAAAAAAAAAAAAABbQ29udGVudF9UeXBlc10ueG1sUEsBAi0AFAAGAAgAAAAhADj9If/W&#10;AAAAlAEAAAsAAAAAAAAAAAAAAAAALwEAAF9yZWxzLy5yZWxzUEsBAi0AFAAGAAgAAAAhABiGDchL&#10;AgAArQUAAA4AAAAAAAAAAAAAAAAALgIAAGRycy9lMm9Eb2MueG1sUEsBAi0AFAAGAAgAAAAhALEV&#10;PXXbAAAAAgEAAA8AAAAAAAAAAAAAAAAApQQAAGRycy9kb3ducmV2LnhtbFBLBQYAAAAABAAEAPMA&#10;AACtBQAAAAA=&#10;">
                <v:shape id="Shape 67402" o:spid="_x0000_s1027" style="position:absolute;width:62995;height:91;visibility:visible;mso-wrap-style:square;v-text-anchor:top" coordsize="62995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JDxgAAAN4AAAAPAAAAZHJzL2Rvd25yZXYueG1sRI9BawIx&#10;FITvhf6H8Aq9FE0Uu5atUUS60IuHqii9PTavm8XNy7KJuv33RhA8DjPzDTNb9K4RZ+pC7VnDaKhA&#10;EJfe1Fxp2G2LwQeIEJENNp5Jwz8FWMyfn2aYG3/hHzpvYiUShEOOGmyMbS5lKC05DEPfEifvz3cO&#10;Y5JdJU2HlwR3jRwrlUmHNacFiy2tLJXHzclpUHvbrLNi+tarAxVrV3y9x9+j1q8v/fITRKQ+PsL3&#10;9rfRkE0nagy3O+kKyPkVAAD//wMAUEsBAi0AFAAGAAgAAAAhANvh9svuAAAAhQEAABMAAAAAAAAA&#10;AAAAAAAAAAAAAFtDb250ZW50X1R5cGVzXS54bWxQSwECLQAUAAYACAAAACEAWvQsW78AAAAVAQAA&#10;CwAAAAAAAAAAAAAAAAAfAQAAX3JlbHMvLnJlbHNQSwECLQAUAAYACAAAACEAbSGSQ8YAAADeAAAA&#10;DwAAAAAAAAAAAAAAAAAHAgAAZHJzL2Rvd25yZXYueG1sUEsFBgAAAAADAAMAtwAAAPoCAAAAAA==&#10;" path="m,l6299581,r,9144l,9144,,e" fillcolor="black" stroked="f" strokeweight="0">
                  <v:stroke miterlimit="83231f" joinstyle="miter"/>
                  <v:path arrowok="t" textboxrect="0,0,6299581,9144"/>
                </v:shape>
                <w10:anchorlock/>
              </v:group>
            </w:pict>
          </mc:Fallback>
        </mc:AlternateConten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p>
    <w:p w14:paraId="22E312ED" w14:textId="77777777" w:rsidR="00381254" w:rsidRPr="00381254" w:rsidRDefault="00381254" w:rsidP="00381254">
      <w:pPr>
        <w:spacing w:before="0" w:beforeAutospacing="0" w:after="25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7C59D12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 </w:t>
      </w:r>
    </w:p>
    <w:p w14:paraId="1CB9DB2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w:t>
      </w:r>
    </w:p>
    <w:p w14:paraId="211A19B4"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w:t>
      </w:r>
    </w:p>
    <w:p w14:paraId="0158C564"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формирование ценности здоровья человека, его сохранения и укрепления, приверженности здоровому образу жизни; </w:t>
      </w:r>
    </w:p>
    <w:p w14:paraId="45994D3E"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w:t>
      </w:r>
    </w:p>
    <w:p w14:paraId="25351B0B" w14:textId="77777777" w:rsidR="00381254" w:rsidRPr="00381254" w:rsidRDefault="00381254" w:rsidP="00381254">
      <w:pPr>
        <w:tabs>
          <w:tab w:val="center" w:pos="632"/>
          <w:tab w:val="center" w:pos="1727"/>
          <w:tab w:val="center" w:pos="3730"/>
          <w:tab w:val="center" w:pos="5970"/>
          <w:tab w:val="center" w:pos="7658"/>
          <w:tab w:val="center" w:pos="8491"/>
          <w:tab w:val="right" w:pos="10005"/>
        </w:tabs>
        <w:spacing w:before="0" w:beforeAutospacing="0" w:after="53" w:afterAutospacing="0" w:line="259"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с </w:t>
      </w:r>
      <w:r w:rsidRPr="00381254">
        <w:rPr>
          <w:rFonts w:ascii="Times New Roman" w:eastAsia="Times New Roman" w:hAnsi="Times New Roman" w:cs="Times New Roman"/>
          <w:color w:val="000000"/>
          <w:sz w:val="24"/>
          <w:szCs w:val="24"/>
          <w:lang w:val="ru-RU" w:eastAsia="ru-RU"/>
        </w:rPr>
        <w:tab/>
        <w:t xml:space="preserve">творческим </w:t>
      </w:r>
      <w:r w:rsidRPr="00381254">
        <w:rPr>
          <w:rFonts w:ascii="Times New Roman" w:eastAsia="Times New Roman" w:hAnsi="Times New Roman" w:cs="Times New Roman"/>
          <w:color w:val="000000"/>
          <w:sz w:val="24"/>
          <w:szCs w:val="24"/>
          <w:lang w:val="ru-RU" w:eastAsia="ru-RU"/>
        </w:rPr>
        <w:tab/>
        <w:t xml:space="preserve">использованием </w:t>
      </w:r>
      <w:r w:rsidRPr="00381254">
        <w:rPr>
          <w:rFonts w:ascii="Times New Roman" w:eastAsia="Times New Roman" w:hAnsi="Times New Roman" w:cs="Times New Roman"/>
          <w:color w:val="000000"/>
          <w:sz w:val="24"/>
          <w:szCs w:val="24"/>
          <w:lang w:val="ru-RU" w:eastAsia="ru-RU"/>
        </w:rPr>
        <w:tab/>
        <w:t xml:space="preserve">приобретённых </w:t>
      </w:r>
      <w:r w:rsidRPr="00381254">
        <w:rPr>
          <w:rFonts w:ascii="Times New Roman" w:eastAsia="Times New Roman" w:hAnsi="Times New Roman" w:cs="Times New Roman"/>
          <w:color w:val="000000"/>
          <w:sz w:val="24"/>
          <w:szCs w:val="24"/>
          <w:lang w:val="ru-RU" w:eastAsia="ru-RU"/>
        </w:rPr>
        <w:tab/>
        <w:t xml:space="preserve">знаний </w:t>
      </w:r>
      <w:r w:rsidRPr="00381254">
        <w:rPr>
          <w:rFonts w:ascii="Times New Roman" w:eastAsia="Times New Roman" w:hAnsi="Times New Roman" w:cs="Times New Roman"/>
          <w:color w:val="000000"/>
          <w:sz w:val="24"/>
          <w:szCs w:val="24"/>
          <w:lang w:val="ru-RU" w:eastAsia="ru-RU"/>
        </w:rPr>
        <w:tab/>
        <w:t xml:space="preserve">в </w:t>
      </w:r>
      <w:r w:rsidRPr="00381254">
        <w:rPr>
          <w:rFonts w:ascii="Times New Roman" w:eastAsia="Times New Roman" w:hAnsi="Times New Roman" w:cs="Times New Roman"/>
          <w:color w:val="000000"/>
          <w:sz w:val="24"/>
          <w:szCs w:val="24"/>
          <w:lang w:val="ru-RU" w:eastAsia="ru-RU"/>
        </w:rPr>
        <w:tab/>
        <w:t xml:space="preserve">речевой, </w:t>
      </w:r>
    </w:p>
    <w:p w14:paraId="015B39E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изобразительной, художественной деятельности; </w:t>
      </w:r>
    </w:p>
    <w:p w14:paraId="23CA3D7F"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20A60968"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проявление уважения к истории, культуре, традициям народов Российской Федерации;  </w:t>
      </w:r>
    </w:p>
    <w:p w14:paraId="1CC398B6"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 </w:t>
      </w:r>
    </w:p>
    <w:p w14:paraId="16C6499C"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обогащение духовного опыта обучающихся, развитие способности ребёнка /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5002AC71" w14:textId="77777777" w:rsidR="00381254" w:rsidRPr="00381254" w:rsidRDefault="00381254" w:rsidP="00FF3A7F">
      <w:pPr>
        <w:numPr>
          <w:ilvl w:val="0"/>
          <w:numId w:val="16"/>
        </w:numPr>
        <w:spacing w:before="0" w:beforeAutospacing="0" w:after="10"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14:paraId="119E472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001D5C86"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017325A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Отбор содержания программы по окружающему миру осуществлён на основе следующих ведущих идей: </w:t>
      </w:r>
    </w:p>
    <w:p w14:paraId="39770D4B"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раскрытие роли человека в природе и обществе; </w:t>
      </w:r>
    </w:p>
    <w:p w14:paraId="2745D7DE" w14:textId="77777777" w:rsidR="00381254" w:rsidRPr="00381254" w:rsidRDefault="00381254" w:rsidP="00FF3A7F">
      <w:pPr>
        <w:numPr>
          <w:ilvl w:val="0"/>
          <w:numId w:val="16"/>
        </w:numPr>
        <w:spacing w:before="0" w:beforeAutospacing="0" w:after="37" w:afterAutospacing="0" w:line="266" w:lineRule="auto"/>
        <w:ind w:right="87" w:hanging="28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14:paraId="3D7721B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14:paraId="1E560B15" w14:textId="77777777" w:rsidR="00381254" w:rsidRPr="00381254" w:rsidRDefault="00381254" w:rsidP="00381254">
      <w:pPr>
        <w:spacing w:before="0" w:beforeAutospacing="0" w:after="0" w:afterAutospacing="0" w:line="255" w:lineRule="auto"/>
        <w:ind w:right="6484"/>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r w:rsidRPr="00381254">
        <w:rPr>
          <w:rFonts w:ascii="Times New Roman" w:eastAsia="Times New Roman" w:hAnsi="Times New Roman" w:cs="Times New Roman"/>
          <w:color w:val="000000"/>
          <w:sz w:val="24"/>
          <w:szCs w:val="24"/>
          <w:lang w:val="ru-RU" w:eastAsia="ru-RU"/>
        </w:rPr>
        <w:tab/>
        <w:t xml:space="preserve"> </w:t>
      </w:r>
    </w:p>
    <w:p w14:paraId="65F3D9AD" w14:textId="77777777" w:rsidR="00381254" w:rsidRPr="00381254" w:rsidRDefault="00381254" w:rsidP="00381254">
      <w:pPr>
        <w:keepNext/>
        <w:keepLines/>
        <w:tabs>
          <w:tab w:val="center" w:pos="4957"/>
          <w:tab w:val="center" w:pos="5670"/>
          <w:tab w:val="center" w:pos="6376"/>
          <w:tab w:val="center" w:pos="7082"/>
          <w:tab w:val="center" w:pos="7795"/>
          <w:tab w:val="center" w:pos="8501"/>
          <w:tab w:val="center" w:pos="9207"/>
          <w:tab w:val="center" w:pos="9921"/>
        </w:tabs>
        <w:spacing w:before="0" w:beforeAutospacing="0" w:after="0" w:afterAutospacing="0" w:line="259" w:lineRule="auto"/>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СОДЕРЖАНИЕ ОБУЧЕНИЯ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t xml:space="preserve"> </w:t>
      </w:r>
      <w:r w:rsidRPr="00381254">
        <w:rPr>
          <w:rFonts w:ascii="Times New Roman" w:eastAsia="Times New Roman" w:hAnsi="Times New Roman" w:cs="Times New Roman"/>
          <w:b/>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 </w:t>
      </w:r>
    </w:p>
    <w:p w14:paraId="56F2B2C3" w14:textId="77777777" w:rsidR="00381254" w:rsidRPr="00381254" w:rsidRDefault="00381254" w:rsidP="00381254">
      <w:pPr>
        <w:spacing w:before="0" w:beforeAutospacing="0" w:after="29" w:afterAutospacing="0" w:line="259"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noProof/>
          <w:color w:val="000000"/>
          <w:sz w:val="24"/>
          <w:szCs w:val="24"/>
          <w:lang w:val="ru-RU" w:eastAsia="ru-RU"/>
        </w:rPr>
        <mc:AlternateContent>
          <mc:Choice Requires="wpg">
            <w:drawing>
              <wp:inline distT="0" distB="0" distL="0" distR="0" wp14:anchorId="51951A99" wp14:editId="602A384C">
                <wp:extent cx="6271260" cy="4577"/>
                <wp:effectExtent l="0" t="0" r="0" b="0"/>
                <wp:docPr id="51326" name="Group 51326"/>
                <wp:cNvGraphicFramePr/>
                <a:graphic xmlns:a="http://schemas.openxmlformats.org/drawingml/2006/main">
                  <a:graphicData uri="http://schemas.microsoft.com/office/word/2010/wordprocessingGroup">
                    <wpg:wgp>
                      <wpg:cNvGrpSpPr/>
                      <wpg:grpSpPr>
                        <a:xfrm>
                          <a:off x="0" y="0"/>
                          <a:ext cx="6271260" cy="4577"/>
                          <a:chOff x="0" y="0"/>
                          <a:chExt cx="6271260" cy="4577"/>
                        </a:xfrm>
                      </wpg:grpSpPr>
                      <wps:wsp>
                        <wps:cNvPr id="632" name="Shape 632"/>
                        <wps:cNvSpPr/>
                        <wps:spPr>
                          <a:xfrm>
                            <a:off x="0" y="0"/>
                            <a:ext cx="6271260" cy="0"/>
                          </a:xfrm>
                          <a:custGeom>
                            <a:avLst/>
                            <a:gdLst/>
                            <a:ahLst/>
                            <a:cxnLst/>
                            <a:rect l="0" t="0" r="0" b="0"/>
                            <a:pathLst>
                              <a:path w="6271260">
                                <a:moveTo>
                                  <a:pt x="0" y="0"/>
                                </a:moveTo>
                                <a:lnTo>
                                  <a:pt x="6271260" y="0"/>
                                </a:lnTo>
                              </a:path>
                            </a:pathLst>
                          </a:custGeom>
                          <a:noFill/>
                          <a:ln w="4577" cap="flat" cmpd="sng" algn="ctr">
                            <a:solidFill>
                              <a:srgbClr val="000000"/>
                            </a:solidFill>
                            <a:prstDash val="solid"/>
                            <a:miter lim="127000"/>
                          </a:ln>
                          <a:effectLst/>
                        </wps:spPr>
                        <wps:bodyPr/>
                      </wps:wsp>
                    </wpg:wgp>
                  </a:graphicData>
                </a:graphic>
              </wp:inline>
            </w:drawing>
          </mc:Choice>
          <mc:Fallback>
            <w:pict>
              <v:group w14:anchorId="119CE67C" id="Group 51326" o:spid="_x0000_s1026" style="width:493.8pt;height:.35pt;mso-position-horizontal-relative:char;mso-position-vertical-relative:line" coordsize="627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bnQQIAAFcFAAAOAAAAZHJzL2Uyb0RvYy54bWykVEuP2jAQvlfqf7B8L4FsF6qIsIfS5VK1&#10;K+32BxjHSSz5JdsQ+PcdTx5QVtoD5RDG43l+83nWTyetyFH4IK0p6WI2p0QYbitpmpL+eXv+8o2S&#10;EJmpmLJGlPQsAn3afP607lwhcttaVQlPIIgJRedK2sboiiwLvBWahZl1wsBlbb1mEY6+ySrPOoiu&#10;VZbP58uss75y3nIRAmi3/SXdYPy6Fjz+rusgIlElhdoifj1+9+mbbdasaDxzreRDGeyOKjSTBpJO&#10;obYsMnLw8l0oLbm3wdZxxq3ObF1LLrAH6GYxv+lm5+3BYS9N0TVuggmgvcHp7rD81/HFE1mV9HHx&#10;kC8pMUzDmDAz6VUAUeeaAix33r26Fz8omv6Uuj7VXqd/6IecENzzBK44RcJBucxXi3wJM+Bw9/Vx&#10;teqx5y0M6J0Tb3985JaNKbNU2VRI54BE4YJT+D+cXlvmBMIfUvcDTsuHfEQJDUhSICRoNQEUigBY&#10;3YUO0nLqkRX8EOJOWISYHX+G2LO2GiXWjhI/mVH0wP0PWe9YTH6pwiSS7jKjpNP2KN4s3sab+UBp&#10;l1tlrq2mKY8EANveAoSUZrMeBEwN8nVzxj5LpbA7ZVJByBPCGWyGWrEI5NEOuBpMQwlTDawcHj0+&#10;vGCVrJJ3qjj4Zv9deXJk6dnjL40Isv1j5nyIWxba3g6velJqGWErKalhpeUr8B+8lUnRBe6VHmcg&#10;4DjoJO1tdcYHgnrgIiRNFIXXi+mHTZPWw/UZrS77cPMXAAD//wMAUEsDBBQABgAIAAAAIQARwmgY&#10;2wAAAAIBAAAPAAAAZHJzL2Rvd25yZXYueG1sTI9La8MwEITvhf4HsYXeGtkpzcOxHEJIewqFPKD0&#10;trE2tom1MpZiO/++ai/NZWGYYebbdDmYWnTUusqygngUgSDOra64UHA8vL/MQDiPrLG2TApu5GCZ&#10;PT6kmGjb8466vS9EKGGXoILS+yaR0uUlGXQj2xAH72xbgz7ItpC6xT6Um1qOo2giDVYcFkpsaF1S&#10;ftlfjYKPHvvVa7zptpfz+vZ9ePv82sak1PPTsFqA8DT4/zD84gd0yALTyV5ZO1ErCI/4vxu8+Ww6&#10;AXFSMAWZpfIePfsBAAD//wMAUEsBAi0AFAAGAAgAAAAhALaDOJL+AAAA4QEAABMAAAAAAAAAAAAA&#10;AAAAAAAAAFtDb250ZW50X1R5cGVzXS54bWxQSwECLQAUAAYACAAAACEAOP0h/9YAAACUAQAACwAA&#10;AAAAAAAAAAAAAAAvAQAAX3JlbHMvLnJlbHNQSwECLQAUAAYACAAAACEApioW50ECAABXBQAADgAA&#10;AAAAAAAAAAAAAAAuAgAAZHJzL2Uyb0RvYy54bWxQSwECLQAUAAYACAAAACEAEcJoGNsAAAACAQAA&#10;DwAAAAAAAAAAAAAAAACbBAAAZHJzL2Rvd25yZXYueG1sUEsFBgAAAAAEAAQA8wAAAKMFAAAAAA==&#10;">
                <v:shape id="Shape 632" o:spid="_x0000_s1027" style="position:absolute;width:62712;height:0;visibility:visible;mso-wrap-style:square;v-text-anchor:top" coordsize="627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Q0BwwAAANwAAAAPAAAAZHJzL2Rvd25yZXYueG1sRI9Bi8Iw&#10;FITvgv8hPGFvmlqhLF1TEUHWi0JdYa+P5tmWNi+1yWrXX28EweMwM98wy9VgWnGl3tWWFcxnEQji&#10;wuqaSwWnn+30E4TzyBpby6TgnxyssvFoiam2N87pevSlCBB2KSqovO9SKV1RkUE3sx1x8M62N+iD&#10;7Eupe7wFuGllHEWJNFhzWKiwo01FRXP8Mwp+rT6so+SyZ5fH3yY/n/R93yj1MRnWXyA8Df4dfrV3&#10;WkGyiOF5JhwBmT0AAAD//wMAUEsBAi0AFAAGAAgAAAAhANvh9svuAAAAhQEAABMAAAAAAAAAAAAA&#10;AAAAAAAAAFtDb250ZW50X1R5cGVzXS54bWxQSwECLQAUAAYACAAAACEAWvQsW78AAAAVAQAACwAA&#10;AAAAAAAAAAAAAAAfAQAAX3JlbHMvLnJlbHNQSwECLQAUAAYACAAAACEAZe0NAcMAAADcAAAADwAA&#10;AAAAAAAAAAAAAAAHAgAAZHJzL2Rvd25yZXYueG1sUEsFBgAAAAADAAMAtwAAAPcCAAAAAA==&#10;" path="m,l6271260,e" filled="f" strokeweight=".1271mm">
                  <v:stroke miterlimit="83231f" joinstyle="miter"/>
                  <v:path arrowok="t" textboxrect="0,0,6271260,0"/>
                </v:shape>
                <w10:anchorlock/>
              </v:group>
            </w:pict>
          </mc:Fallback>
        </mc:AlternateContent>
      </w:r>
      <w:r w:rsidRPr="00381254">
        <w:rPr>
          <w:rFonts w:ascii="Times New Roman" w:eastAsia="Times New Roman" w:hAnsi="Times New Roman" w:cs="Times New Roman"/>
          <w:b/>
          <w:color w:val="000000"/>
          <w:sz w:val="24"/>
          <w:szCs w:val="24"/>
          <w:lang w:val="ru-RU" w:eastAsia="ru-RU"/>
        </w:rPr>
        <w:t xml:space="preserve"> </w:t>
      </w:r>
    </w:p>
    <w:p w14:paraId="37C0D8C7"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1 КЛАСС Человек и общество</w:t>
      </w:r>
      <w:r w:rsidRPr="00381254">
        <w:rPr>
          <w:rFonts w:ascii="Times New Roman" w:eastAsia="Times New Roman" w:hAnsi="Times New Roman" w:cs="Times New Roman"/>
          <w:color w:val="000000"/>
          <w:sz w:val="24"/>
          <w:szCs w:val="24"/>
          <w:lang w:val="ru-RU" w:eastAsia="ru-RU"/>
        </w:rPr>
        <w:t xml:space="preserve"> </w:t>
      </w:r>
    </w:p>
    <w:p w14:paraId="7C49206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14:paraId="1C6C447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14:paraId="008C570A"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Режим труда и отдыха. </w:t>
      </w:r>
    </w:p>
    <w:p w14:paraId="22F3D621" w14:textId="77777777" w:rsidR="00381254" w:rsidRPr="00381254" w:rsidRDefault="00381254" w:rsidP="00381254">
      <w:pPr>
        <w:spacing w:before="0" w:beforeAutospacing="0" w:after="1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14:paraId="7F6A6C01" w14:textId="77777777" w:rsidR="00381254" w:rsidRPr="00381254" w:rsidRDefault="00381254" w:rsidP="00381254">
      <w:pPr>
        <w:spacing w:before="0" w:beforeAutospacing="0" w:after="155"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 </w:t>
      </w:r>
    </w:p>
    <w:p w14:paraId="30BE5AA9"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Человек и природа</w:t>
      </w:r>
      <w:r w:rsidRPr="00381254">
        <w:rPr>
          <w:rFonts w:ascii="Times New Roman" w:eastAsia="Times New Roman" w:hAnsi="Times New Roman" w:cs="Times New Roman"/>
          <w:color w:val="000000"/>
          <w:sz w:val="24"/>
          <w:szCs w:val="24"/>
          <w:lang w:val="ru-RU" w:eastAsia="ru-RU"/>
        </w:rPr>
        <w:t xml:space="preserve"> </w:t>
      </w:r>
    </w:p>
    <w:p w14:paraId="11A8E408" w14:textId="77777777" w:rsidR="00381254" w:rsidRPr="00381254" w:rsidRDefault="00381254" w:rsidP="00381254">
      <w:pPr>
        <w:spacing w:before="0" w:beforeAutospacing="0" w:after="5"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1740CA3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Сезонные изменения в природе. Взаимосвязи между человеком и природой. Правила нравственного и безопасного поведения в природе. </w:t>
      </w:r>
    </w:p>
    <w:p w14:paraId="2B9997F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14:paraId="3E6884C0" w14:textId="77777777" w:rsidR="00381254" w:rsidRPr="00381254" w:rsidRDefault="00381254" w:rsidP="00381254">
      <w:pPr>
        <w:spacing w:before="0" w:beforeAutospacing="0" w:after="153"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14:paraId="4AB98A4C"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Правила безопасной жизнедеятельности</w:t>
      </w:r>
      <w:r w:rsidRPr="00381254">
        <w:rPr>
          <w:rFonts w:ascii="Times New Roman" w:eastAsia="Times New Roman" w:hAnsi="Times New Roman" w:cs="Times New Roman"/>
          <w:color w:val="000000"/>
          <w:sz w:val="24"/>
          <w:szCs w:val="24"/>
          <w:lang w:val="ru-RU" w:eastAsia="ru-RU"/>
        </w:rPr>
        <w:t xml:space="preserve"> </w:t>
      </w:r>
    </w:p>
    <w:p w14:paraId="4AFB6990" w14:textId="77777777" w:rsidR="00381254" w:rsidRPr="00381254" w:rsidRDefault="00381254" w:rsidP="00381254">
      <w:pPr>
        <w:spacing w:before="0" w:beforeAutospacing="0" w:after="1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p w14:paraId="2A0D9EF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Дорога от дома до школы. Правила безопасного поведения пешехода (дорожные знаки, дорожная разметка, дорожные сигналы). </w:t>
      </w:r>
    </w:p>
    <w:p w14:paraId="67993C6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Безопасность в Интернете (электронный дневник и электронные ресурсы школы) в условиях контролируемого доступа в </w:t>
      </w:r>
      <w:proofErr w:type="spellStart"/>
      <w:r w:rsidRPr="00381254">
        <w:rPr>
          <w:rFonts w:ascii="Times New Roman" w:eastAsia="Times New Roman" w:hAnsi="Times New Roman" w:cs="Times New Roman"/>
          <w:color w:val="000000"/>
          <w:sz w:val="24"/>
          <w:szCs w:val="24"/>
          <w:lang w:val="ru-RU" w:eastAsia="ru-RU"/>
        </w:rPr>
        <w:t>информационнотелекоммуникационную</w:t>
      </w:r>
      <w:proofErr w:type="spellEnd"/>
      <w:r w:rsidRPr="00381254">
        <w:rPr>
          <w:rFonts w:ascii="Times New Roman" w:eastAsia="Times New Roman" w:hAnsi="Times New Roman" w:cs="Times New Roman"/>
          <w:color w:val="000000"/>
          <w:sz w:val="24"/>
          <w:szCs w:val="24"/>
          <w:lang w:val="ru-RU" w:eastAsia="ru-RU"/>
        </w:rPr>
        <w:t xml:space="preserve"> сеть «Интернет». </w:t>
      </w:r>
    </w:p>
    <w:p w14:paraId="7CAF3C37" w14:textId="77777777" w:rsidR="00381254" w:rsidRPr="00381254" w:rsidRDefault="00381254" w:rsidP="00381254">
      <w:pPr>
        <w:spacing w:before="0" w:beforeAutospacing="0" w:after="3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69A6136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УНИВЕРСАЛЬНЫЕ УЧЕБНЫЕ ДЕЙСТВИЯ  </w:t>
      </w:r>
    </w:p>
    <w:p w14:paraId="23430EF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(ПРОПЕДЕВТИЧЕСКИЙ УРОВЕНЬ) </w:t>
      </w:r>
    </w:p>
    <w:p w14:paraId="5EA2DF11"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954833E" w14:textId="77777777" w:rsidR="00381254" w:rsidRPr="00381254" w:rsidRDefault="00381254" w:rsidP="00381254">
      <w:pPr>
        <w:spacing w:before="0" w:beforeAutospacing="0" w:after="17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2A3BA2DD" w14:textId="77777777" w:rsidR="00381254" w:rsidRPr="00381254" w:rsidRDefault="00381254" w:rsidP="00381254">
      <w:pPr>
        <w:spacing w:before="0" w:beforeAutospacing="0" w:after="52" w:afterAutospacing="0" w:line="259" w:lineRule="auto"/>
        <w:ind w:right="1395"/>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действия: </w:t>
      </w:r>
    </w:p>
    <w:p w14:paraId="4CE3BAB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сравнивать происходящие в природе изменения, наблюдать зависимость </w:t>
      </w:r>
    </w:p>
    <w:p w14:paraId="57800FA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изменений в живой природе от состояния неживой природы;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w:t>
      </w:r>
    </w:p>
    <w:p w14:paraId="66E51A1C" w14:textId="77777777" w:rsidR="00381254" w:rsidRPr="00381254" w:rsidRDefault="00381254" w:rsidP="00381254">
      <w:pPr>
        <w:spacing w:before="0" w:beforeAutospacing="0" w:after="0" w:afterAutospacing="0" w:line="371" w:lineRule="auto"/>
        <w:ind w:right="4025"/>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устанавливать различия во внешнем виде. </w:t>
      </w:r>
      <w:r w:rsidRPr="00381254">
        <w:rPr>
          <w:rFonts w:ascii="Times New Roman" w:eastAsia="Times New Roman" w:hAnsi="Times New Roman" w:cs="Times New Roman"/>
          <w:b/>
          <w:color w:val="000000"/>
          <w:sz w:val="24"/>
          <w:szCs w:val="24"/>
          <w:lang w:val="ru-RU" w:eastAsia="ru-RU"/>
        </w:rPr>
        <w:t xml:space="preserve">Работа с информацией: </w:t>
      </w:r>
    </w:p>
    <w:p w14:paraId="7E2796F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понимать, что информация может быть представлена в разной форме: текста, </w:t>
      </w:r>
    </w:p>
    <w:p w14:paraId="4FD73FB2" w14:textId="77777777" w:rsidR="00381254" w:rsidRPr="00381254" w:rsidRDefault="00381254" w:rsidP="00381254">
      <w:pPr>
        <w:spacing w:before="0" w:beforeAutospacing="0" w:after="37" w:afterAutospacing="0" w:line="266" w:lineRule="auto"/>
        <w:ind w:right="892"/>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иллюстраций, видео, таблицы; соотносить иллюстрацию явления (объекта, предмета) с его названием. </w:t>
      </w:r>
    </w:p>
    <w:p w14:paraId="0FB371E6" w14:textId="77777777" w:rsidR="00381254" w:rsidRPr="00381254" w:rsidRDefault="00381254" w:rsidP="00381254">
      <w:pPr>
        <w:spacing w:before="0" w:beforeAutospacing="0" w:after="20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72253D0C"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Коммуникативные универсальные учебные действия </w:t>
      </w:r>
    </w:p>
    <w:p w14:paraId="19A3F3E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процессе учебного диалога слушать говорящего; отвечать на вопросы, </w:t>
      </w:r>
    </w:p>
    <w:p w14:paraId="41D129E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дополнять ответы участников; уважительно относиться к разным мнениям; воспроизводить названия своего населенного пункта, название страны, её </w:t>
      </w:r>
    </w:p>
    <w:p w14:paraId="10417137" w14:textId="77777777" w:rsidR="00381254" w:rsidRPr="00381254" w:rsidRDefault="00381254" w:rsidP="00381254">
      <w:pPr>
        <w:spacing w:before="0" w:beforeAutospacing="0" w:after="37" w:afterAutospacing="0" w:line="266" w:lineRule="auto"/>
        <w:ind w:right="3915"/>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столицы; воспроизводить наизусть слова гимна России; </w:t>
      </w:r>
    </w:p>
    <w:p w14:paraId="39A10CD8" w14:textId="77777777" w:rsidR="00381254" w:rsidRPr="00381254" w:rsidRDefault="00381254" w:rsidP="00381254">
      <w:pPr>
        <w:tabs>
          <w:tab w:val="center" w:pos="1239"/>
          <w:tab w:val="center" w:pos="3343"/>
          <w:tab w:val="center" w:pos="6336"/>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соотносить </w:t>
      </w:r>
      <w:r w:rsidRPr="00381254">
        <w:rPr>
          <w:rFonts w:ascii="Times New Roman" w:eastAsia="Times New Roman" w:hAnsi="Times New Roman" w:cs="Times New Roman"/>
          <w:color w:val="000000"/>
          <w:sz w:val="24"/>
          <w:szCs w:val="24"/>
          <w:lang w:val="ru-RU" w:eastAsia="ru-RU"/>
        </w:rPr>
        <w:tab/>
        <w:t xml:space="preserve">предметы </w:t>
      </w:r>
      <w:r w:rsidRPr="00381254">
        <w:rPr>
          <w:rFonts w:ascii="Times New Roman" w:eastAsia="Times New Roman" w:hAnsi="Times New Roman" w:cs="Times New Roman"/>
          <w:color w:val="000000"/>
          <w:sz w:val="24"/>
          <w:szCs w:val="24"/>
          <w:lang w:val="ru-RU" w:eastAsia="ru-RU"/>
        </w:rPr>
        <w:tab/>
        <w:t xml:space="preserve">декоративно-прикладного </w:t>
      </w:r>
      <w:r w:rsidRPr="00381254">
        <w:rPr>
          <w:rFonts w:ascii="Times New Roman" w:eastAsia="Times New Roman" w:hAnsi="Times New Roman" w:cs="Times New Roman"/>
          <w:color w:val="000000"/>
          <w:sz w:val="24"/>
          <w:szCs w:val="24"/>
          <w:lang w:val="ru-RU" w:eastAsia="ru-RU"/>
        </w:rPr>
        <w:tab/>
        <w:t xml:space="preserve">искусства  </w:t>
      </w:r>
    </w:p>
    <w:p w14:paraId="7276875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 принадлежностью народу Российской Федерации, описывать предмет  по предложенному плану; описывать по предложенному плану время года, передавать в рассказе своё </w:t>
      </w:r>
    </w:p>
    <w:p w14:paraId="483322BF" w14:textId="77777777" w:rsidR="00381254" w:rsidRPr="00381254" w:rsidRDefault="00381254" w:rsidP="00381254">
      <w:pPr>
        <w:spacing w:before="0" w:beforeAutospacing="0" w:after="37" w:afterAutospacing="0" w:line="266" w:lineRule="auto"/>
        <w:ind w:right="424"/>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отношение к природным явлениям; сравнивать домашних и диких животных, объяснять, чем они различаются. </w:t>
      </w:r>
    </w:p>
    <w:p w14:paraId="6CC8C2E4" w14:textId="77777777" w:rsidR="00381254" w:rsidRPr="00381254" w:rsidRDefault="00381254" w:rsidP="00381254">
      <w:pPr>
        <w:spacing w:before="0" w:beforeAutospacing="0" w:after="329"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6CE985EF"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p>
    <w:p w14:paraId="55C40B3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5CF05F9A"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оценивать выполнение правил безопасного поведения на дорогах и улицах </w:t>
      </w:r>
    </w:p>
    <w:p w14:paraId="0C90907C" w14:textId="77777777" w:rsidR="00381254" w:rsidRPr="00381254" w:rsidRDefault="00381254" w:rsidP="00381254">
      <w:pPr>
        <w:spacing w:before="0" w:beforeAutospacing="0" w:after="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14:paraId="210389FD" w14:textId="77777777" w:rsidR="00381254" w:rsidRPr="00381254" w:rsidRDefault="00381254" w:rsidP="00381254">
      <w:pPr>
        <w:spacing w:before="0" w:beforeAutospacing="0" w:after="18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1FD17771" w14:textId="77777777" w:rsidR="00381254" w:rsidRPr="00381254" w:rsidRDefault="00381254" w:rsidP="00381254">
      <w:pPr>
        <w:spacing w:before="0" w:beforeAutospacing="0" w:after="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Совместная деятельность </w:t>
      </w:r>
      <w:r w:rsidRPr="00381254">
        <w:rPr>
          <w:rFonts w:ascii="Times New Roman" w:eastAsia="Times New Roman" w:hAnsi="Times New Roman" w:cs="Times New Roman"/>
          <w:color w:val="000000"/>
          <w:sz w:val="24"/>
          <w:szCs w:val="24"/>
          <w:lang w:val="ru-RU" w:eastAsia="ru-RU"/>
        </w:rP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14:paraId="41DFFD4C" w14:textId="77777777" w:rsidR="00381254" w:rsidRPr="00381254" w:rsidRDefault="00381254" w:rsidP="00381254">
      <w:pPr>
        <w:spacing w:before="0" w:beforeAutospacing="0" w:after="59"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49051EE1"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2 КЛАСС Человек и общество </w:t>
      </w:r>
    </w:p>
    <w:p w14:paraId="647E888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6547DD35" w14:textId="77777777" w:rsidR="00381254" w:rsidRPr="00381254" w:rsidRDefault="00381254" w:rsidP="00381254">
      <w:pPr>
        <w:spacing w:before="0" w:beforeAutospacing="0" w:after="13"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14:paraId="10FE2F5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Семья. Семейные ценности и традиции. Родословная. Составление схемы родословного древа, истории семьи. </w:t>
      </w:r>
    </w:p>
    <w:p w14:paraId="026BFF52" w14:textId="77777777" w:rsidR="00381254" w:rsidRPr="00381254" w:rsidRDefault="00381254" w:rsidP="00381254">
      <w:pPr>
        <w:spacing w:before="0" w:beforeAutospacing="0" w:after="15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14:paraId="042E9BEC" w14:textId="77777777" w:rsidR="00381254" w:rsidRPr="00381254" w:rsidRDefault="00381254" w:rsidP="00381254">
      <w:pPr>
        <w:keepNext/>
        <w:keepLines/>
        <w:spacing w:before="0" w:beforeAutospacing="0" w:after="56"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Человек и природа</w:t>
      </w:r>
      <w:r w:rsidRPr="00381254">
        <w:rPr>
          <w:rFonts w:ascii="Times New Roman" w:eastAsia="Times New Roman" w:hAnsi="Times New Roman" w:cs="Times New Roman"/>
          <w:color w:val="000000"/>
          <w:sz w:val="24"/>
          <w:szCs w:val="24"/>
          <w:lang w:val="ru-RU" w:eastAsia="ru-RU"/>
        </w:rPr>
        <w:t xml:space="preserve"> </w:t>
      </w:r>
    </w:p>
    <w:p w14:paraId="0B2069E2"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Методы познания природы: наблюдения, опыты, измерения. </w:t>
      </w:r>
    </w:p>
    <w:p w14:paraId="758AAF99" w14:textId="77777777" w:rsidR="00381254" w:rsidRPr="00381254" w:rsidRDefault="00381254" w:rsidP="00381254">
      <w:pPr>
        <w:spacing w:before="0" w:beforeAutospacing="0" w:after="1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647F6D7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0797E60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Многообразие животных. Насекомые, рыбы, птицы, звери, земноводные, пресмыкающиеся: общая характеристика внешних признаков. Связи в природе. </w:t>
      </w:r>
    </w:p>
    <w:p w14:paraId="69601B9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Годовой ход изменений в жизни животных. </w:t>
      </w:r>
    </w:p>
    <w:p w14:paraId="270F5E87" w14:textId="77777777" w:rsidR="00381254" w:rsidRPr="00381254" w:rsidRDefault="00381254" w:rsidP="00381254">
      <w:pPr>
        <w:spacing w:before="0" w:beforeAutospacing="0" w:after="0" w:afterAutospacing="0" w:line="319"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r w:rsidRPr="00381254">
        <w:rPr>
          <w:rFonts w:ascii="Times New Roman" w:eastAsia="Times New Roman" w:hAnsi="Times New Roman" w:cs="Times New Roman"/>
          <w:b/>
          <w:color w:val="000000"/>
          <w:sz w:val="24"/>
          <w:szCs w:val="24"/>
          <w:lang w:val="ru-RU" w:eastAsia="ru-RU"/>
        </w:rPr>
        <w:t>Правила безопасной жизнедеятельности</w:t>
      </w:r>
      <w:r w:rsidRPr="00381254">
        <w:rPr>
          <w:rFonts w:ascii="Times New Roman" w:eastAsia="Times New Roman" w:hAnsi="Times New Roman" w:cs="Times New Roman"/>
          <w:color w:val="000000"/>
          <w:sz w:val="24"/>
          <w:szCs w:val="24"/>
          <w:lang w:val="ru-RU" w:eastAsia="ru-RU"/>
        </w:rPr>
        <w:t xml:space="preserve"> </w:t>
      </w:r>
    </w:p>
    <w:p w14:paraId="13AA1F6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0082D13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35A1D472" w14:textId="77777777" w:rsidR="00381254" w:rsidRPr="00381254" w:rsidRDefault="00381254" w:rsidP="00381254">
      <w:pPr>
        <w:spacing w:before="0" w:beforeAutospacing="0" w:after="8"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C5FF79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w:t>
      </w:r>
    </w:p>
    <w:p w14:paraId="28AA9A40"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«Интернет». </w:t>
      </w:r>
    </w:p>
    <w:p w14:paraId="33EC51C8" w14:textId="77777777" w:rsidR="00381254" w:rsidRPr="00381254" w:rsidRDefault="00381254" w:rsidP="00381254">
      <w:pPr>
        <w:spacing w:before="0" w:beforeAutospacing="0" w:after="63"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0C0A38E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УНИВЕРСАЛЬНЫЕ УЧЕБНЫЕ ДЕЙСТВИЯ  </w:t>
      </w:r>
    </w:p>
    <w:p w14:paraId="7F35C830" w14:textId="77777777" w:rsidR="00381254" w:rsidRPr="00381254" w:rsidRDefault="00381254" w:rsidP="00381254">
      <w:pPr>
        <w:spacing w:before="0" w:beforeAutospacing="0" w:after="178"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(ПРОПЕДЕВТИЧЕСКИЙ УРОВЕНЬ) </w:t>
      </w:r>
    </w:p>
    <w:p w14:paraId="4D4DC436" w14:textId="77777777" w:rsidR="00381254" w:rsidRPr="00381254" w:rsidRDefault="00381254" w:rsidP="00381254">
      <w:pPr>
        <w:spacing w:before="0" w:beforeAutospacing="0" w:after="3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6D1F50" w14:textId="77777777" w:rsidR="00381254" w:rsidRPr="00381254" w:rsidRDefault="00381254" w:rsidP="00381254">
      <w:pPr>
        <w:keepNext/>
        <w:keepLines/>
        <w:spacing w:before="0" w:beforeAutospacing="0" w:after="3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lastRenderedPageBreak/>
        <w:t xml:space="preserve">Познавательные универсальные учебные действия </w:t>
      </w:r>
    </w:p>
    <w:p w14:paraId="645715C7" w14:textId="77777777" w:rsidR="00381254" w:rsidRPr="00381254" w:rsidRDefault="00381254" w:rsidP="00381254">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Базовые логические действия: </w:t>
      </w:r>
    </w:p>
    <w:p w14:paraId="7BEB6BB3"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ориентироваться в методах познания природы (наблюдение, опыт, сравнение, </w:t>
      </w:r>
    </w:p>
    <w:p w14:paraId="118FAE4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измерение); определять на основе наблюдения состояние вещества (жидкое, твёрдое, </w:t>
      </w:r>
    </w:p>
    <w:p w14:paraId="501CFA1C" w14:textId="77777777" w:rsidR="00381254" w:rsidRPr="00381254" w:rsidRDefault="00381254" w:rsidP="00381254">
      <w:pPr>
        <w:spacing w:before="0" w:beforeAutospacing="0" w:after="37" w:afterAutospacing="0" w:line="266" w:lineRule="auto"/>
        <w:ind w:right="4209"/>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газообразное); различать символы Российской Федерации; </w:t>
      </w:r>
    </w:p>
    <w:p w14:paraId="02B3DFBD"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различать деревья, кустарники, травы; приводить примеры (в пределах </w:t>
      </w:r>
    </w:p>
    <w:p w14:paraId="499B07C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изученного); группировать растения: дикорастущие и культурные; лекарственные и </w:t>
      </w:r>
    </w:p>
    <w:p w14:paraId="5B8697B7" w14:textId="77777777" w:rsidR="00381254" w:rsidRPr="00381254" w:rsidRDefault="00381254" w:rsidP="00381254">
      <w:pPr>
        <w:spacing w:before="0" w:beforeAutospacing="0" w:after="37" w:afterAutospacing="0" w:line="266" w:lineRule="auto"/>
        <w:ind w:right="4518"/>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ядовитые (в пределах изученного); различать прошлое, настоящее, будущее. </w:t>
      </w:r>
    </w:p>
    <w:p w14:paraId="55773553" w14:textId="77777777" w:rsidR="00381254" w:rsidRPr="00381254" w:rsidRDefault="00381254" w:rsidP="00381254">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Работа с информацией: </w:t>
      </w:r>
    </w:p>
    <w:p w14:paraId="594595EE" w14:textId="77777777" w:rsidR="00381254" w:rsidRPr="00381254" w:rsidRDefault="00381254" w:rsidP="00381254">
      <w:pPr>
        <w:tabs>
          <w:tab w:val="center" w:pos="1155"/>
          <w:tab w:val="center" w:pos="2993"/>
          <w:tab w:val="center" w:pos="5228"/>
          <w:tab w:val="center" w:pos="6708"/>
          <w:tab w:val="center" w:pos="7617"/>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различать </w:t>
      </w:r>
      <w:r w:rsidRPr="00381254">
        <w:rPr>
          <w:rFonts w:ascii="Times New Roman" w:eastAsia="Times New Roman" w:hAnsi="Times New Roman" w:cs="Times New Roman"/>
          <w:color w:val="000000"/>
          <w:sz w:val="24"/>
          <w:szCs w:val="24"/>
          <w:lang w:val="ru-RU" w:eastAsia="ru-RU"/>
        </w:rPr>
        <w:tab/>
        <w:t xml:space="preserve">информацию, </w:t>
      </w:r>
      <w:r w:rsidRPr="00381254">
        <w:rPr>
          <w:rFonts w:ascii="Times New Roman" w:eastAsia="Times New Roman" w:hAnsi="Times New Roman" w:cs="Times New Roman"/>
          <w:color w:val="000000"/>
          <w:sz w:val="24"/>
          <w:szCs w:val="24"/>
          <w:lang w:val="ru-RU" w:eastAsia="ru-RU"/>
        </w:rPr>
        <w:tab/>
        <w:t xml:space="preserve">представленную </w:t>
      </w:r>
      <w:r w:rsidRPr="00381254">
        <w:rPr>
          <w:rFonts w:ascii="Times New Roman" w:eastAsia="Times New Roman" w:hAnsi="Times New Roman" w:cs="Times New Roman"/>
          <w:color w:val="000000"/>
          <w:sz w:val="24"/>
          <w:szCs w:val="24"/>
          <w:lang w:val="ru-RU" w:eastAsia="ru-RU"/>
        </w:rPr>
        <w:tab/>
        <w:t xml:space="preserve">в </w:t>
      </w:r>
      <w:r w:rsidRPr="00381254">
        <w:rPr>
          <w:rFonts w:ascii="Times New Roman" w:eastAsia="Times New Roman" w:hAnsi="Times New Roman" w:cs="Times New Roman"/>
          <w:color w:val="000000"/>
          <w:sz w:val="24"/>
          <w:szCs w:val="24"/>
          <w:lang w:val="ru-RU" w:eastAsia="ru-RU"/>
        </w:rPr>
        <w:tab/>
        <w:t xml:space="preserve">тексте, </w:t>
      </w:r>
      <w:r w:rsidRPr="00381254">
        <w:rPr>
          <w:rFonts w:ascii="Times New Roman" w:eastAsia="Times New Roman" w:hAnsi="Times New Roman" w:cs="Times New Roman"/>
          <w:color w:val="000000"/>
          <w:sz w:val="24"/>
          <w:szCs w:val="24"/>
          <w:lang w:val="ru-RU" w:eastAsia="ru-RU"/>
        </w:rPr>
        <w:tab/>
        <w:t xml:space="preserve">графически, </w:t>
      </w:r>
    </w:p>
    <w:p w14:paraId="5D95B11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w:t>
      </w:r>
    </w:p>
    <w:p w14:paraId="52B69857"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протекания. </w:t>
      </w:r>
    </w:p>
    <w:p w14:paraId="41FF202A" w14:textId="77777777" w:rsidR="00381254" w:rsidRPr="00381254" w:rsidRDefault="00381254" w:rsidP="00381254">
      <w:pPr>
        <w:spacing w:before="0" w:beforeAutospacing="0" w:after="9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7381CDF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Коммуникативные универсальные учебные действия </w:t>
      </w:r>
      <w:r w:rsidRPr="00381254">
        <w:rPr>
          <w:rFonts w:ascii="Times New Roman" w:eastAsia="Times New Roman" w:hAnsi="Times New Roman" w:cs="Times New Roman"/>
          <w:color w:val="000000"/>
          <w:sz w:val="24"/>
          <w:szCs w:val="24"/>
          <w:lang w:val="ru-RU" w:eastAsia="ru-RU"/>
        </w:rPr>
        <w:t xml:space="preserve">ориентироваться в терминах (понятиях), соотносить их с краткой </w:t>
      </w:r>
    </w:p>
    <w:p w14:paraId="55C6527E"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характеристикой:  </w:t>
      </w:r>
    </w:p>
    <w:p w14:paraId="3457919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w:t>
      </w:r>
    </w:p>
    <w:p w14:paraId="1E79950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культура поведения; Родина, столица, родной край, регион); понятия и термины, связанные с миром природы (среда обитания, тело, </w:t>
      </w:r>
    </w:p>
    <w:p w14:paraId="39568CA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явление, вещество; заповедник); понятия и термины, связанные с организацией своей жизни и охраны  </w:t>
      </w:r>
    </w:p>
    <w:p w14:paraId="485EA01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здоровья (режим, правильное питание, закаливание, безопасность, опасная ситуация); описывать условия жизни на Земле, отличие нашей планеты от других планет </w:t>
      </w:r>
    </w:p>
    <w:p w14:paraId="713129E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Солнечной системы; создавать небольшие описания на предложенную тему (например, «Моя </w:t>
      </w:r>
    </w:p>
    <w:p w14:paraId="0621C46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семья», «Какие бывают профессии?», «Что «умеют» органы чувств?», «Лес –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занесённых в Красную книгу </w:t>
      </w:r>
    </w:p>
    <w:p w14:paraId="5877BD70" w14:textId="77777777" w:rsidR="00381254" w:rsidRPr="00381254" w:rsidRDefault="00381254" w:rsidP="00381254">
      <w:pPr>
        <w:spacing w:before="0" w:beforeAutospacing="0" w:after="37" w:afterAutospacing="0" w:line="266" w:lineRule="auto"/>
        <w:ind w:right="2612"/>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России (на примере своей местности); описывать современные события от имени их участника. </w:t>
      </w:r>
    </w:p>
    <w:p w14:paraId="04AB69BA" w14:textId="77777777" w:rsidR="00381254" w:rsidRPr="00381254" w:rsidRDefault="00381254" w:rsidP="00381254">
      <w:pPr>
        <w:spacing w:before="0" w:beforeAutospacing="0" w:after="96"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3F03B799"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Регулятивные универсальные учебные действия</w:t>
      </w:r>
      <w:r w:rsidRPr="00381254">
        <w:rPr>
          <w:rFonts w:ascii="Times New Roman" w:eastAsia="Times New Roman" w:hAnsi="Times New Roman" w:cs="Times New Roman"/>
          <w:color w:val="000000"/>
          <w:sz w:val="24"/>
          <w:szCs w:val="24"/>
          <w:lang w:val="ru-RU" w:eastAsia="ru-RU"/>
        </w:rPr>
        <w:t xml:space="preserve"> </w:t>
      </w:r>
    </w:p>
    <w:p w14:paraId="0CA736D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следовать образцу, предложенному плану и инструкции при решении учебной </w:t>
      </w:r>
    </w:p>
    <w:p w14:paraId="05EE6EF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задачи; контролировать с небольшой помощью учителя последовательность действий </w:t>
      </w:r>
    </w:p>
    <w:p w14:paraId="2723529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 решению учебной задачи; оценивать результаты своей работы, анализировать оценку учителя и других </w:t>
      </w:r>
    </w:p>
    <w:p w14:paraId="11255849"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обучающихся, спокойно, без обид принимать советы и замечания. </w:t>
      </w:r>
    </w:p>
    <w:p w14:paraId="60B896AC" w14:textId="77777777" w:rsidR="00381254" w:rsidRPr="00381254" w:rsidRDefault="00381254" w:rsidP="00381254">
      <w:pPr>
        <w:spacing w:before="0" w:beforeAutospacing="0" w:after="89"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2479407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lastRenderedPageBreak/>
        <w:t xml:space="preserve">Совместная деятельность </w:t>
      </w:r>
      <w:r w:rsidRPr="00381254">
        <w:rPr>
          <w:rFonts w:ascii="Times New Roman" w:eastAsia="Times New Roman" w:hAnsi="Times New Roman" w:cs="Times New Roman"/>
          <w:color w:val="000000"/>
          <w:sz w:val="24"/>
          <w:szCs w:val="24"/>
          <w:lang w:val="ru-RU" w:eastAsia="ru-RU"/>
        </w:rPr>
        <w:t xml:space="preserve">строить свою учебную и игровую деятельность, житейские ситуации  </w:t>
      </w:r>
    </w:p>
    <w:p w14:paraId="5AABECD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соответствии с правилами поведения, принятыми в обществе; </w:t>
      </w:r>
    </w:p>
    <w:p w14:paraId="10AA413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оценивать жизненные ситуации с точки зрения правил поведения, культуры </w:t>
      </w:r>
    </w:p>
    <w:p w14:paraId="6E9387A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общения, проявления терпения и уважения к собеседнику;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w:t>
      </w:r>
    </w:p>
    <w:p w14:paraId="2CC915B9"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способы их разрешения. </w:t>
      </w:r>
    </w:p>
    <w:p w14:paraId="39532942" w14:textId="77777777" w:rsidR="00381254" w:rsidRPr="00381254" w:rsidRDefault="00381254" w:rsidP="00381254">
      <w:pPr>
        <w:spacing w:before="0" w:beforeAutospacing="0" w:after="51"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466294A7" w14:textId="77777777" w:rsidR="00381254" w:rsidRPr="00381254" w:rsidRDefault="00381254" w:rsidP="00381254">
      <w:pPr>
        <w:keepNext/>
        <w:keepLines/>
        <w:spacing w:before="0" w:beforeAutospacing="0" w:after="42"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3 КЛАСС Человек и общество</w:t>
      </w:r>
      <w:r w:rsidRPr="00381254">
        <w:rPr>
          <w:rFonts w:ascii="Times New Roman" w:eastAsia="Times New Roman" w:hAnsi="Times New Roman" w:cs="Times New Roman"/>
          <w:color w:val="000000"/>
          <w:sz w:val="24"/>
          <w:szCs w:val="24"/>
          <w:lang w:val="ru-RU" w:eastAsia="ru-RU"/>
        </w:rPr>
        <w:t xml:space="preserve"> </w:t>
      </w:r>
    </w:p>
    <w:p w14:paraId="4EEDB60A" w14:textId="77777777" w:rsidR="00381254" w:rsidRPr="00381254" w:rsidRDefault="00381254" w:rsidP="00381254">
      <w:pPr>
        <w:spacing w:before="0" w:beforeAutospacing="0" w:after="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w:t>
      </w:r>
    </w:p>
    <w:p w14:paraId="106D82A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54397B5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Семья – коллектив близких, родных людей. Семейный бюджет, доходы и расходы семьи. Уважение к семейным ценностям. </w:t>
      </w:r>
    </w:p>
    <w:p w14:paraId="3C3E519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3DCCC72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14:paraId="7401E176" w14:textId="77777777" w:rsidR="00381254" w:rsidRPr="00381254" w:rsidRDefault="00381254" w:rsidP="00381254">
      <w:pPr>
        <w:spacing w:before="0" w:beforeAutospacing="0" w:after="0" w:afterAutospacing="0" w:line="334"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Страны и народы мира. Памятники природы и культуры – символы стран,  в которых они находятся. </w:t>
      </w:r>
      <w:r w:rsidRPr="00381254">
        <w:rPr>
          <w:rFonts w:ascii="Times New Roman" w:eastAsia="Times New Roman" w:hAnsi="Times New Roman" w:cs="Times New Roman"/>
          <w:b/>
          <w:color w:val="000000"/>
          <w:sz w:val="24"/>
          <w:szCs w:val="24"/>
          <w:lang w:val="ru-RU" w:eastAsia="ru-RU"/>
        </w:rPr>
        <w:t>Человек и природа</w:t>
      </w:r>
      <w:r w:rsidRPr="00381254">
        <w:rPr>
          <w:rFonts w:ascii="Times New Roman" w:eastAsia="Times New Roman" w:hAnsi="Times New Roman" w:cs="Times New Roman"/>
          <w:color w:val="000000"/>
          <w:sz w:val="24"/>
          <w:szCs w:val="24"/>
          <w:lang w:val="ru-RU" w:eastAsia="ru-RU"/>
        </w:rPr>
        <w:t xml:space="preserve"> </w:t>
      </w:r>
    </w:p>
    <w:p w14:paraId="07335D16"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Методы изучения природы. Карта мира. Материки и части света.  </w:t>
      </w:r>
    </w:p>
    <w:p w14:paraId="5886DA26" w14:textId="77777777" w:rsidR="00381254" w:rsidRPr="00381254" w:rsidRDefault="00381254" w:rsidP="00381254">
      <w:pPr>
        <w:spacing w:before="0" w:beforeAutospacing="0" w:after="1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Вещество. Разнообразие веществ в окружающем мире. Примеры веществ: соль, сахар, вода, природный газ. Твёрдые тела, жидкости, </w:t>
      </w:r>
      <w:proofErr w:type="spellStart"/>
      <w:r w:rsidRPr="00381254">
        <w:rPr>
          <w:rFonts w:ascii="Times New Roman" w:eastAsia="Times New Roman" w:hAnsi="Times New Roman" w:cs="Times New Roman"/>
          <w:color w:val="000000"/>
          <w:sz w:val="24"/>
          <w:szCs w:val="24"/>
          <w:lang w:val="ru-RU" w:eastAsia="ru-RU"/>
        </w:rPr>
        <w:t>газы</w:t>
      </w:r>
      <w:proofErr w:type="spellEnd"/>
      <w:r w:rsidRPr="00381254">
        <w:rPr>
          <w:rFonts w:ascii="Times New Roman" w:eastAsia="Times New Roman" w:hAnsi="Times New Roman" w:cs="Times New Roman"/>
          <w:color w:val="000000"/>
          <w:sz w:val="24"/>
          <w:szCs w:val="24"/>
          <w:lang w:val="ru-RU" w:eastAsia="ru-RU"/>
        </w:rPr>
        <w:t xml:space="preserve">.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486BD6B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14:paraId="6C1A294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Первоначальные представления о бактериях.  </w:t>
      </w:r>
    </w:p>
    <w:p w14:paraId="42AED5C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Грибы: строение шляпочных грибов. Грибы съедобные и несъедобные.  </w:t>
      </w:r>
    </w:p>
    <w:p w14:paraId="484CCBC0" w14:textId="77777777" w:rsidR="00381254" w:rsidRPr="00381254" w:rsidRDefault="00381254" w:rsidP="00381254">
      <w:pPr>
        <w:spacing w:before="0" w:beforeAutospacing="0" w:after="1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14:paraId="45315A05" w14:textId="77777777" w:rsidR="00381254" w:rsidRPr="00381254" w:rsidRDefault="00381254" w:rsidP="00381254">
      <w:pPr>
        <w:spacing w:before="0" w:beforeAutospacing="0" w:after="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w:t>
      </w:r>
      <w:r w:rsidRPr="00381254">
        <w:rPr>
          <w:rFonts w:ascii="Times New Roman" w:eastAsia="Times New Roman" w:hAnsi="Times New Roman" w:cs="Times New Roman"/>
          <w:color w:val="000000"/>
          <w:sz w:val="24"/>
          <w:szCs w:val="24"/>
          <w:lang w:val="ru-RU" w:eastAsia="ru-RU"/>
        </w:rPr>
        <w:lastRenderedPageBreak/>
        <w:t xml:space="preserve">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14:paraId="1157406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14:paraId="5B4F111A" w14:textId="77777777" w:rsidR="00381254" w:rsidRPr="00381254" w:rsidRDefault="00381254" w:rsidP="00381254">
      <w:pPr>
        <w:spacing w:before="0" w:beforeAutospacing="0" w:after="161"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14:paraId="034FF02F"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Правила безопасной жизнедеятельности</w:t>
      </w:r>
      <w:r w:rsidRPr="00381254">
        <w:rPr>
          <w:rFonts w:ascii="Times New Roman" w:eastAsia="Times New Roman" w:hAnsi="Times New Roman" w:cs="Times New Roman"/>
          <w:color w:val="000000"/>
          <w:sz w:val="24"/>
          <w:szCs w:val="24"/>
          <w:lang w:val="ru-RU" w:eastAsia="ru-RU"/>
        </w:rPr>
        <w:t xml:space="preserve"> </w:t>
      </w:r>
    </w:p>
    <w:p w14:paraId="2CBDF77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0ECB7983" w14:textId="77777777" w:rsidR="00381254" w:rsidRPr="00381254" w:rsidRDefault="00381254" w:rsidP="00381254">
      <w:pPr>
        <w:spacing w:before="0" w:beforeAutospacing="0" w:after="5"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F014293" w14:textId="77777777" w:rsidR="00381254" w:rsidRPr="00381254" w:rsidRDefault="00381254" w:rsidP="00381254">
      <w:pPr>
        <w:spacing w:before="0" w:beforeAutospacing="0" w:after="1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E63CCC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p w14:paraId="35B3E428" w14:textId="77777777" w:rsidR="00381254" w:rsidRPr="00381254" w:rsidRDefault="00381254" w:rsidP="00381254">
      <w:pPr>
        <w:spacing w:before="0" w:beforeAutospacing="0" w:after="48"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5144A1A8"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УНИВЕРСАЛЬНЫЕ УЧЕБНЫЕ ДЕЙСТВИЯ  </w:t>
      </w:r>
    </w:p>
    <w:p w14:paraId="50FA7CA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48DE01A" w14:textId="77777777" w:rsidR="00381254" w:rsidRPr="00381254" w:rsidRDefault="00381254" w:rsidP="00381254">
      <w:pPr>
        <w:keepNext/>
        <w:keepLines/>
        <w:spacing w:before="0" w:beforeAutospacing="0" w:after="31"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w:t>
      </w:r>
    </w:p>
    <w:p w14:paraId="41DB0476" w14:textId="77777777" w:rsidR="00381254" w:rsidRPr="00381254" w:rsidRDefault="00381254" w:rsidP="00381254">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Базовые логические и исследовательские действия: </w:t>
      </w:r>
    </w:p>
    <w:p w14:paraId="0A46F37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w:t>
      </w:r>
    </w:p>
    <w:p w14:paraId="5EF7ED5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условиями жизни животного; определять (в процессе рассматривания объектов и явлений) существенные </w:t>
      </w:r>
    </w:p>
    <w:p w14:paraId="6858B76F" w14:textId="77777777" w:rsidR="00381254" w:rsidRPr="00381254" w:rsidRDefault="00381254" w:rsidP="00381254">
      <w:pPr>
        <w:spacing w:before="0" w:beforeAutospacing="0" w:after="47" w:afterAutospacing="0" w:line="284" w:lineRule="auto"/>
        <w:ind w:right="1174"/>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 </w:t>
      </w:r>
      <w:r w:rsidRPr="00381254">
        <w:rPr>
          <w:rFonts w:ascii="Times New Roman" w:eastAsia="Times New Roman" w:hAnsi="Times New Roman" w:cs="Times New Roman"/>
          <w:b/>
          <w:color w:val="000000"/>
          <w:sz w:val="24"/>
          <w:szCs w:val="24"/>
          <w:lang w:val="ru-RU" w:eastAsia="ru-RU"/>
        </w:rPr>
        <w:t xml:space="preserve">Работа с информацией: </w:t>
      </w:r>
    </w:p>
    <w:p w14:paraId="2E820A3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w:t>
      </w:r>
    </w:p>
    <w:p w14:paraId="4DCDF715" w14:textId="77777777" w:rsidR="00381254" w:rsidRPr="00381254" w:rsidRDefault="00381254" w:rsidP="00381254">
      <w:pPr>
        <w:tabs>
          <w:tab w:val="center" w:pos="964"/>
          <w:tab w:val="center" w:pos="2513"/>
          <w:tab w:val="center" w:pos="4073"/>
          <w:tab w:val="center" w:pos="5639"/>
          <w:tab w:val="center" w:pos="7360"/>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читать </w:t>
      </w:r>
      <w:r w:rsidRPr="00381254">
        <w:rPr>
          <w:rFonts w:ascii="Times New Roman" w:eastAsia="Times New Roman" w:hAnsi="Times New Roman" w:cs="Times New Roman"/>
          <w:color w:val="000000"/>
          <w:sz w:val="24"/>
          <w:szCs w:val="24"/>
          <w:lang w:val="ru-RU" w:eastAsia="ru-RU"/>
        </w:rPr>
        <w:tab/>
        <w:t xml:space="preserve">несложные </w:t>
      </w:r>
      <w:r w:rsidRPr="00381254">
        <w:rPr>
          <w:rFonts w:ascii="Times New Roman" w:eastAsia="Times New Roman" w:hAnsi="Times New Roman" w:cs="Times New Roman"/>
          <w:color w:val="000000"/>
          <w:sz w:val="24"/>
          <w:szCs w:val="24"/>
          <w:lang w:val="ru-RU" w:eastAsia="ru-RU"/>
        </w:rPr>
        <w:tab/>
        <w:t xml:space="preserve">планы, </w:t>
      </w:r>
      <w:r w:rsidRPr="00381254">
        <w:rPr>
          <w:rFonts w:ascii="Times New Roman" w:eastAsia="Times New Roman" w:hAnsi="Times New Roman" w:cs="Times New Roman"/>
          <w:color w:val="000000"/>
          <w:sz w:val="24"/>
          <w:szCs w:val="24"/>
          <w:lang w:val="ru-RU" w:eastAsia="ru-RU"/>
        </w:rPr>
        <w:tab/>
        <w:t xml:space="preserve">соотносить </w:t>
      </w:r>
      <w:r w:rsidRPr="00381254">
        <w:rPr>
          <w:rFonts w:ascii="Times New Roman" w:eastAsia="Times New Roman" w:hAnsi="Times New Roman" w:cs="Times New Roman"/>
          <w:color w:val="000000"/>
          <w:sz w:val="24"/>
          <w:szCs w:val="24"/>
          <w:lang w:val="ru-RU" w:eastAsia="ru-RU"/>
        </w:rPr>
        <w:tab/>
        <w:t xml:space="preserve">условные </w:t>
      </w:r>
      <w:r w:rsidRPr="00381254">
        <w:rPr>
          <w:rFonts w:ascii="Times New Roman" w:eastAsia="Times New Roman" w:hAnsi="Times New Roman" w:cs="Times New Roman"/>
          <w:color w:val="000000"/>
          <w:sz w:val="24"/>
          <w:szCs w:val="24"/>
          <w:lang w:val="ru-RU" w:eastAsia="ru-RU"/>
        </w:rPr>
        <w:tab/>
        <w:t xml:space="preserve">обозначения  </w:t>
      </w:r>
    </w:p>
    <w:p w14:paraId="718CAF13"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 изображёнными объектами; находить по предложению учителя информацию в разных источниках: </w:t>
      </w:r>
    </w:p>
    <w:p w14:paraId="3D2572E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текстах, таблицах, схемах, в том числе в Интернете (в условиях контролируемого входа);  соблюдать правила безопасности при работе в информационной среде. </w:t>
      </w:r>
    </w:p>
    <w:p w14:paraId="60B6ADDC" w14:textId="77777777" w:rsidR="00381254" w:rsidRPr="00381254" w:rsidRDefault="00381254" w:rsidP="00381254">
      <w:pPr>
        <w:spacing w:before="0" w:beforeAutospacing="0" w:after="111"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5B38C0DD"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381254">
        <w:rPr>
          <w:rFonts w:ascii="Times New Roman" w:eastAsia="Times New Roman" w:hAnsi="Times New Roman" w:cs="Times New Roman"/>
          <w:color w:val="000000"/>
          <w:sz w:val="24"/>
          <w:szCs w:val="24"/>
          <w:lang w:val="ru-RU" w:eastAsia="ru-RU"/>
        </w:rPr>
        <w:t xml:space="preserve"> </w:t>
      </w:r>
    </w:p>
    <w:p w14:paraId="2B4BC65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ориентироваться в понятиях, соотносить понятия и термины с их краткой </w:t>
      </w:r>
    </w:p>
    <w:p w14:paraId="15059CBA"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характеристикой:  </w:t>
      </w:r>
    </w:p>
    <w:p w14:paraId="135A553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понятия и термины, связанные с социальным миром (безопасность, семейный </w:t>
      </w:r>
    </w:p>
    <w:p w14:paraId="0B845AC1"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бюджет, памятник культуры); понятия и термины, связанные с миром природы (планета, материк, океан, </w:t>
      </w:r>
    </w:p>
    <w:p w14:paraId="6F9A58E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модель Земли, царство природы, природное сообщество, цепь питания, Красная книга); понятия и термины, связанные с безопасной жизнедеятельностью (знаки </w:t>
      </w:r>
    </w:p>
    <w:p w14:paraId="0F5292D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дорожного движения, дорожные ловушки, опасные ситуации, предвидение); описывать (характеризовать) условия жизни на Земле; </w:t>
      </w:r>
    </w:p>
    <w:p w14:paraId="6DD8A0B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описывать схожие, различные, индивидуальные признаки на основе сравнения </w:t>
      </w:r>
    </w:p>
    <w:p w14:paraId="2A9A7F6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объектов природы; приводить примеры, кратко характеризовать представителей разных царств </w:t>
      </w:r>
    </w:p>
    <w:p w14:paraId="04171E4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природы; </w:t>
      </w:r>
    </w:p>
    <w:p w14:paraId="05F1BE6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называть признаки (характеризовать) животного (растения) как живого </w:t>
      </w:r>
    </w:p>
    <w:p w14:paraId="262112E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организма; описывать (характеризовать) отдельные страницы истории нашей страны  </w:t>
      </w:r>
    </w:p>
    <w:p w14:paraId="5DDF4AA9"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пределах изученного). </w:t>
      </w:r>
    </w:p>
    <w:p w14:paraId="5A402350" w14:textId="77777777" w:rsidR="00381254" w:rsidRPr="00381254" w:rsidRDefault="00381254" w:rsidP="00381254">
      <w:pPr>
        <w:spacing w:before="0" w:beforeAutospacing="0" w:after="136"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69979FCF"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p>
    <w:p w14:paraId="78DAA9A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планировать шаги по решению учебной задачи, контролировать свои действия </w:t>
      </w:r>
    </w:p>
    <w:p w14:paraId="77AC5E1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 небольшой помощи учителя); устанавливать причину возникающей трудности или ошибки, корректировать </w:t>
      </w:r>
    </w:p>
    <w:p w14:paraId="2AA35993"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свои действия. </w:t>
      </w:r>
    </w:p>
    <w:p w14:paraId="57B02A8D" w14:textId="77777777" w:rsidR="00381254" w:rsidRPr="00381254" w:rsidRDefault="00381254" w:rsidP="00381254">
      <w:pPr>
        <w:spacing w:before="0" w:beforeAutospacing="0" w:after="13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1C5D4E5F"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Совместная деятельность </w:t>
      </w:r>
    </w:p>
    <w:p w14:paraId="4294629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участвуя в совместной деятельности, выполнять роли руководителя (лидера), </w:t>
      </w:r>
    </w:p>
    <w:p w14:paraId="5197DB2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подчинённого;  оценивать результаты деятельности участников, положительно реагировать  </w:t>
      </w:r>
    </w:p>
    <w:p w14:paraId="49C04BC0"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 </w:t>
      </w:r>
    </w:p>
    <w:p w14:paraId="7126EEFF" w14:textId="77777777" w:rsidR="00381254" w:rsidRPr="00381254" w:rsidRDefault="00381254" w:rsidP="00381254">
      <w:pPr>
        <w:spacing w:before="0" w:beforeAutospacing="0" w:after="51"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7DAB9C34" w14:textId="77777777" w:rsidR="00381254" w:rsidRPr="00381254" w:rsidRDefault="00381254" w:rsidP="00381254">
      <w:pPr>
        <w:keepNext/>
        <w:keepLines/>
        <w:spacing w:before="0" w:beforeAutospacing="0" w:after="42"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4 КЛАСС Человек и общество</w:t>
      </w:r>
      <w:r w:rsidRPr="00381254">
        <w:rPr>
          <w:rFonts w:ascii="Times New Roman" w:eastAsia="Times New Roman" w:hAnsi="Times New Roman" w:cs="Times New Roman"/>
          <w:color w:val="000000"/>
          <w:sz w:val="24"/>
          <w:szCs w:val="24"/>
          <w:lang w:val="ru-RU" w:eastAsia="ru-RU"/>
        </w:rPr>
        <w:t xml:space="preserve"> </w:t>
      </w:r>
    </w:p>
    <w:p w14:paraId="3B94629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469608E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Общая характеристика родного края, важнейшие достопримечательности, знаменитые соотечественники. </w:t>
      </w:r>
    </w:p>
    <w:p w14:paraId="04E0508D"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Города России. Святыни городов России. Главный город родного края: </w:t>
      </w:r>
    </w:p>
    <w:p w14:paraId="2C7EE16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достопримечательности, история и характеристика отдельных исторических событий, связанных с ним. </w:t>
      </w:r>
    </w:p>
    <w:p w14:paraId="1A99FE6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14:paraId="20C1113B"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История Отечества. «Лента времени» и историческая карта. </w:t>
      </w:r>
    </w:p>
    <w:p w14:paraId="29BEC22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w:t>
      </w:r>
      <w:proofErr w:type="spellStart"/>
      <w:r w:rsidRPr="00381254">
        <w:rPr>
          <w:rFonts w:ascii="Times New Roman" w:eastAsia="Times New Roman" w:hAnsi="Times New Roman" w:cs="Times New Roman"/>
          <w:color w:val="000000"/>
          <w:sz w:val="24"/>
          <w:szCs w:val="24"/>
          <w:lang w:val="ru-RU" w:eastAsia="ru-RU"/>
        </w:rPr>
        <w:t>духовнонравственные</w:t>
      </w:r>
      <w:proofErr w:type="spellEnd"/>
      <w:r w:rsidRPr="00381254">
        <w:rPr>
          <w:rFonts w:ascii="Times New Roman" w:eastAsia="Times New Roman" w:hAnsi="Times New Roman" w:cs="Times New Roman"/>
          <w:color w:val="000000"/>
          <w:sz w:val="24"/>
          <w:szCs w:val="24"/>
          <w:lang w:val="ru-RU" w:eastAsia="ru-RU"/>
        </w:rPr>
        <w:t xml:space="preserve"> и культурные традиции людей в разные исторические времена. </w:t>
      </w:r>
    </w:p>
    <w:p w14:paraId="162C059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Выдающиеся люди разных эпох как носители базовых национальных ценностей.  </w:t>
      </w:r>
    </w:p>
    <w:p w14:paraId="31DFA2D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14:paraId="6B76C6E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Личная ответственность каждого человека за сохранность </w:t>
      </w:r>
      <w:proofErr w:type="spellStart"/>
      <w:r w:rsidRPr="00381254">
        <w:rPr>
          <w:rFonts w:ascii="Times New Roman" w:eastAsia="Times New Roman" w:hAnsi="Times New Roman" w:cs="Times New Roman"/>
          <w:color w:val="000000"/>
          <w:sz w:val="24"/>
          <w:szCs w:val="24"/>
          <w:lang w:val="ru-RU" w:eastAsia="ru-RU"/>
        </w:rPr>
        <w:t>историкокультурного</w:t>
      </w:r>
      <w:proofErr w:type="spellEnd"/>
      <w:r w:rsidRPr="00381254">
        <w:rPr>
          <w:rFonts w:ascii="Times New Roman" w:eastAsia="Times New Roman" w:hAnsi="Times New Roman" w:cs="Times New Roman"/>
          <w:color w:val="000000"/>
          <w:sz w:val="24"/>
          <w:szCs w:val="24"/>
          <w:lang w:val="ru-RU" w:eastAsia="ru-RU"/>
        </w:rPr>
        <w:t xml:space="preserve"> наследия своего края. </w:t>
      </w:r>
    </w:p>
    <w:p w14:paraId="46BA7479" w14:textId="77777777" w:rsidR="00381254" w:rsidRPr="00381254" w:rsidRDefault="00381254" w:rsidP="00381254">
      <w:pPr>
        <w:spacing w:before="0" w:beforeAutospacing="0" w:after="15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p>
    <w:p w14:paraId="7A1321E4" w14:textId="77777777" w:rsidR="00381254" w:rsidRPr="00381254" w:rsidRDefault="00381254" w:rsidP="00381254">
      <w:pPr>
        <w:keepNext/>
        <w:keepLines/>
        <w:spacing w:before="0" w:beforeAutospacing="0" w:after="5"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Человек и природа</w:t>
      </w:r>
      <w:r w:rsidRPr="00381254">
        <w:rPr>
          <w:rFonts w:ascii="Times New Roman" w:eastAsia="Times New Roman" w:hAnsi="Times New Roman" w:cs="Times New Roman"/>
          <w:color w:val="000000"/>
          <w:sz w:val="24"/>
          <w:szCs w:val="24"/>
          <w:lang w:val="ru-RU" w:eastAsia="ru-RU"/>
        </w:rPr>
        <w:t xml:space="preserve"> </w:t>
      </w:r>
    </w:p>
    <w:p w14:paraId="4B08232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Методы познания окружающей природы: наблюдения, сравнения, измерения, опыты по исследованию природных объектов и явлений.  </w:t>
      </w:r>
    </w:p>
    <w:p w14:paraId="1239B523"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4AE6C001"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1160BA5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14:paraId="46DA26A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Наиболее значимые природные объекты списка Всемирного наследия  в России и за рубежом (2–3 объекта). </w:t>
      </w:r>
    </w:p>
    <w:p w14:paraId="3A09963B" w14:textId="77777777" w:rsidR="00381254" w:rsidRPr="00381254" w:rsidRDefault="00381254" w:rsidP="00381254">
      <w:pPr>
        <w:spacing w:before="0" w:beforeAutospacing="0" w:after="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14:paraId="1CD52CCD" w14:textId="77777777" w:rsidR="00381254" w:rsidRPr="00381254" w:rsidRDefault="00381254" w:rsidP="00381254">
      <w:pPr>
        <w:spacing w:before="0" w:beforeAutospacing="0" w:after="16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w:t>
      </w:r>
      <w:r w:rsidRPr="00381254">
        <w:rPr>
          <w:rFonts w:ascii="Times New Roman" w:eastAsia="Times New Roman" w:hAnsi="Times New Roman" w:cs="Times New Roman"/>
          <w:color w:val="000000"/>
          <w:sz w:val="24"/>
          <w:szCs w:val="24"/>
          <w:lang w:val="ru-RU" w:eastAsia="ru-RU"/>
        </w:rPr>
        <w:lastRenderedPageBreak/>
        <w:t xml:space="preserve">животного мира. Правила нравственного поведения в природе. Международная Красная книга (отдельные примеры). </w:t>
      </w:r>
    </w:p>
    <w:p w14:paraId="3924865F" w14:textId="77777777" w:rsidR="00381254" w:rsidRPr="00381254" w:rsidRDefault="00381254" w:rsidP="00381254">
      <w:pPr>
        <w:keepNext/>
        <w:keepLines/>
        <w:spacing w:before="0" w:beforeAutospacing="0" w:after="42"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Правила безопасной жизнедеятельности</w:t>
      </w:r>
      <w:r w:rsidRPr="00381254">
        <w:rPr>
          <w:rFonts w:ascii="Times New Roman" w:eastAsia="Times New Roman" w:hAnsi="Times New Roman" w:cs="Times New Roman"/>
          <w:color w:val="000000"/>
          <w:sz w:val="24"/>
          <w:szCs w:val="24"/>
          <w:lang w:val="ru-RU" w:eastAsia="ru-RU"/>
        </w:rPr>
        <w:t xml:space="preserve"> </w:t>
      </w:r>
    </w:p>
    <w:p w14:paraId="4943B271"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Здоровый образ жизни: профилактика вредных привычек. </w:t>
      </w:r>
    </w:p>
    <w:p w14:paraId="45218147" w14:textId="77777777" w:rsidR="00381254" w:rsidRPr="00381254" w:rsidRDefault="00381254" w:rsidP="00381254">
      <w:pPr>
        <w:spacing w:before="0" w:beforeAutospacing="0" w:after="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31694DAC" w14:textId="77777777" w:rsidR="00381254" w:rsidRPr="00381254" w:rsidRDefault="00381254" w:rsidP="00381254">
      <w:pPr>
        <w:spacing w:before="0" w:beforeAutospacing="0" w:after="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FD580E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p w14:paraId="2CBEC0FC"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УНИВЕРСАЛЬНЫЕ УЧЕБНЫЕ ДЕЙСТВИЯ  </w:t>
      </w:r>
    </w:p>
    <w:p w14:paraId="2CFE5DB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55CF01F" w14:textId="77777777" w:rsidR="00381254" w:rsidRPr="00381254" w:rsidRDefault="00381254" w:rsidP="00381254">
      <w:pPr>
        <w:spacing w:before="0" w:beforeAutospacing="0" w:after="112"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49749E2B" w14:textId="77777777" w:rsidR="00381254" w:rsidRPr="00381254" w:rsidRDefault="00381254" w:rsidP="00381254">
      <w:pPr>
        <w:spacing w:before="0" w:beforeAutospacing="0" w:after="53" w:afterAutospacing="0" w:line="259" w:lineRule="auto"/>
        <w:ind w:right="1395"/>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Познавательные универсальные учебные действия Базовые логические и исследовательские действия:</w:t>
      </w:r>
      <w:r w:rsidRPr="00381254">
        <w:rPr>
          <w:rFonts w:ascii="Times New Roman" w:eastAsia="Times New Roman" w:hAnsi="Times New Roman" w:cs="Times New Roman"/>
          <w:color w:val="000000"/>
          <w:sz w:val="24"/>
          <w:szCs w:val="24"/>
          <w:lang w:val="ru-RU" w:eastAsia="ru-RU"/>
        </w:rPr>
        <w:t xml:space="preserve"> </w:t>
      </w:r>
    </w:p>
    <w:p w14:paraId="19E4A75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устанавливать последовательность этапов возрастного развития человека; конструировать в учебных и игровых ситуациях правила безопасного </w:t>
      </w:r>
    </w:p>
    <w:p w14:paraId="73F4BEF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поведения в среде обитания; моделировать схемы природных объектов (строение почвы; движение реки, </w:t>
      </w:r>
    </w:p>
    <w:p w14:paraId="0F50294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форма поверхности); соотносить объекты природы с принадлежностью к определённой природной </w:t>
      </w:r>
    </w:p>
    <w:p w14:paraId="114C97A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 </w:t>
      </w:r>
      <w:r w:rsidRPr="00381254">
        <w:rPr>
          <w:rFonts w:ascii="Times New Roman" w:eastAsia="Times New Roman" w:hAnsi="Times New Roman" w:cs="Times New Roman"/>
          <w:b/>
          <w:color w:val="000000"/>
          <w:sz w:val="24"/>
          <w:szCs w:val="24"/>
          <w:lang w:val="ru-RU" w:eastAsia="ru-RU"/>
        </w:rPr>
        <w:t xml:space="preserve">Работа с информацией: </w:t>
      </w:r>
    </w:p>
    <w:p w14:paraId="4263D6F6" w14:textId="77777777" w:rsidR="00381254" w:rsidRPr="00381254" w:rsidRDefault="00381254" w:rsidP="00381254">
      <w:pPr>
        <w:spacing w:before="0" w:beforeAutospacing="0" w:after="0"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использовать умения работать с информацией, представленной в разных </w:t>
      </w:r>
    </w:p>
    <w:p w14:paraId="0B3A72A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w:t>
      </w:r>
    </w:p>
    <w:p w14:paraId="5C4D8852" w14:textId="77777777" w:rsidR="00381254" w:rsidRPr="00381254" w:rsidRDefault="00381254" w:rsidP="00381254">
      <w:pPr>
        <w:spacing w:before="0" w:beforeAutospacing="0" w:after="12"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словари, справочники, энциклопедии, в том числе и </w:t>
      </w:r>
      <w:proofErr w:type="spellStart"/>
      <w:r w:rsidRPr="00381254">
        <w:rPr>
          <w:rFonts w:ascii="Times New Roman" w:eastAsia="Times New Roman" w:hAnsi="Times New Roman" w:cs="Times New Roman"/>
          <w:color w:val="000000"/>
          <w:sz w:val="24"/>
          <w:szCs w:val="24"/>
          <w:lang w:val="ru-RU" w:eastAsia="ru-RU"/>
        </w:rPr>
        <w:t>информационнотелекомуникационную</w:t>
      </w:r>
      <w:proofErr w:type="spellEnd"/>
      <w:r w:rsidRPr="00381254">
        <w:rPr>
          <w:rFonts w:ascii="Times New Roman" w:eastAsia="Times New Roman" w:hAnsi="Times New Roman" w:cs="Times New Roman"/>
          <w:color w:val="000000"/>
          <w:sz w:val="24"/>
          <w:szCs w:val="24"/>
          <w:lang w:val="ru-RU" w:eastAsia="ru-RU"/>
        </w:rPr>
        <w:t xml:space="preserve"> сеть «Интернет»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2573A435" w14:textId="77777777" w:rsidR="00381254" w:rsidRPr="00381254" w:rsidRDefault="00381254" w:rsidP="00381254">
      <w:pPr>
        <w:spacing w:before="0" w:beforeAutospacing="0" w:after="10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606F46BD"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381254">
        <w:rPr>
          <w:rFonts w:ascii="Times New Roman" w:eastAsia="Times New Roman" w:hAnsi="Times New Roman" w:cs="Times New Roman"/>
          <w:color w:val="000000"/>
          <w:sz w:val="24"/>
          <w:szCs w:val="24"/>
          <w:lang w:val="ru-RU" w:eastAsia="ru-RU"/>
        </w:rPr>
        <w:t xml:space="preserve"> </w:t>
      </w:r>
    </w:p>
    <w:p w14:paraId="27F9B76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w:t>
      </w:r>
    </w:p>
    <w:p w14:paraId="31FE804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Всемирного природного и культурного наследия; характеризовать человека как живой организм: раскрывать функции </w:t>
      </w:r>
    </w:p>
    <w:p w14:paraId="0B8B052C" w14:textId="77777777" w:rsidR="00381254" w:rsidRPr="00381254" w:rsidRDefault="00381254" w:rsidP="00381254">
      <w:pPr>
        <w:tabs>
          <w:tab w:val="center" w:pos="1992"/>
          <w:tab w:val="center" w:pos="3219"/>
          <w:tab w:val="center" w:pos="4640"/>
          <w:tab w:val="center" w:pos="6001"/>
          <w:tab w:val="center" w:pos="7029"/>
          <w:tab w:val="center" w:pos="8101"/>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различных </w:t>
      </w:r>
      <w:r w:rsidRPr="00381254">
        <w:rPr>
          <w:rFonts w:ascii="Times New Roman" w:eastAsia="Times New Roman" w:hAnsi="Times New Roman" w:cs="Times New Roman"/>
          <w:color w:val="000000"/>
          <w:sz w:val="24"/>
          <w:szCs w:val="24"/>
          <w:lang w:val="ru-RU" w:eastAsia="ru-RU"/>
        </w:rPr>
        <w:tab/>
        <w:t xml:space="preserve">систем </w:t>
      </w:r>
      <w:r w:rsidRPr="00381254">
        <w:rPr>
          <w:rFonts w:ascii="Times New Roman" w:eastAsia="Times New Roman" w:hAnsi="Times New Roman" w:cs="Times New Roman"/>
          <w:color w:val="000000"/>
          <w:sz w:val="24"/>
          <w:szCs w:val="24"/>
          <w:lang w:val="ru-RU" w:eastAsia="ru-RU"/>
        </w:rPr>
        <w:tab/>
        <w:t xml:space="preserve">органов; </w:t>
      </w:r>
      <w:r w:rsidRPr="00381254">
        <w:rPr>
          <w:rFonts w:ascii="Times New Roman" w:eastAsia="Times New Roman" w:hAnsi="Times New Roman" w:cs="Times New Roman"/>
          <w:color w:val="000000"/>
          <w:sz w:val="24"/>
          <w:szCs w:val="24"/>
          <w:lang w:val="ru-RU" w:eastAsia="ru-RU"/>
        </w:rPr>
        <w:tab/>
        <w:t xml:space="preserve">объяснять </w:t>
      </w:r>
      <w:r w:rsidRPr="00381254">
        <w:rPr>
          <w:rFonts w:ascii="Times New Roman" w:eastAsia="Times New Roman" w:hAnsi="Times New Roman" w:cs="Times New Roman"/>
          <w:color w:val="000000"/>
          <w:sz w:val="24"/>
          <w:szCs w:val="24"/>
          <w:lang w:val="ru-RU" w:eastAsia="ru-RU"/>
        </w:rPr>
        <w:tab/>
        <w:t xml:space="preserve">особую </w:t>
      </w:r>
      <w:r w:rsidRPr="00381254">
        <w:rPr>
          <w:rFonts w:ascii="Times New Roman" w:eastAsia="Times New Roman" w:hAnsi="Times New Roman" w:cs="Times New Roman"/>
          <w:color w:val="000000"/>
          <w:sz w:val="24"/>
          <w:szCs w:val="24"/>
          <w:lang w:val="ru-RU" w:eastAsia="ru-RU"/>
        </w:rPr>
        <w:tab/>
        <w:t xml:space="preserve">роль </w:t>
      </w:r>
      <w:r w:rsidRPr="00381254">
        <w:rPr>
          <w:rFonts w:ascii="Times New Roman" w:eastAsia="Times New Roman" w:hAnsi="Times New Roman" w:cs="Times New Roman"/>
          <w:color w:val="000000"/>
          <w:sz w:val="24"/>
          <w:szCs w:val="24"/>
          <w:lang w:val="ru-RU" w:eastAsia="ru-RU"/>
        </w:rPr>
        <w:tab/>
        <w:t xml:space="preserve">нервной </w:t>
      </w:r>
      <w:r w:rsidRPr="00381254">
        <w:rPr>
          <w:rFonts w:ascii="Times New Roman" w:eastAsia="Times New Roman" w:hAnsi="Times New Roman" w:cs="Times New Roman"/>
          <w:color w:val="000000"/>
          <w:sz w:val="24"/>
          <w:szCs w:val="24"/>
          <w:lang w:val="ru-RU" w:eastAsia="ru-RU"/>
        </w:rPr>
        <w:tab/>
        <w:t xml:space="preserve">системы  </w:t>
      </w:r>
    </w:p>
    <w:p w14:paraId="6F522E5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в деятельности организма; создавать текст-рассуждение: объяснять вред для здоровья и самочувствия </w:t>
      </w:r>
    </w:p>
    <w:p w14:paraId="3EC9ADA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организма вредных привычек; описывать ситуации проявления нравственных качеств: отзывчивости, </w:t>
      </w:r>
    </w:p>
    <w:p w14:paraId="5A16DF7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доброты, справедливости и других; </w:t>
      </w:r>
    </w:p>
    <w:p w14:paraId="3A87BA3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составлять краткие суждения о связях и зависимостях в природе (на основе </w:t>
      </w:r>
    </w:p>
    <w:p w14:paraId="0400801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сезонных изменений, особенностей жизни природных зон, пищевых цепей); составлять небольшие тексты «Права и обязанности гражданина Российской </w:t>
      </w:r>
    </w:p>
    <w:p w14:paraId="223FBD1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Федерации»; создавать небольшие тексты о знаменательных страницах истории нашей </w:t>
      </w:r>
    </w:p>
    <w:p w14:paraId="0245EC0F"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страны (в рамках изученного). </w:t>
      </w:r>
    </w:p>
    <w:p w14:paraId="4F7DA09D" w14:textId="77777777" w:rsidR="00381254" w:rsidRPr="00381254" w:rsidRDefault="00381254" w:rsidP="00381254">
      <w:pPr>
        <w:spacing w:before="0" w:beforeAutospacing="0" w:after="10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2187847A"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w:t>
      </w:r>
    </w:p>
    <w:p w14:paraId="66F1F3D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Регулятивные универсальные учебные действия способствуют формированию умений: </w:t>
      </w:r>
    </w:p>
    <w:p w14:paraId="6B246FCC" w14:textId="77777777" w:rsidR="00381254" w:rsidRPr="00381254" w:rsidRDefault="00381254" w:rsidP="00381254">
      <w:pPr>
        <w:spacing w:before="0" w:beforeAutospacing="0" w:after="37" w:afterAutospacing="0" w:line="266" w:lineRule="auto"/>
        <w:ind w:right="205"/>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самостоятельно планировать алгоритм решения учебной задачи;  предвидеть трудности и возможные ошибки; </w:t>
      </w:r>
    </w:p>
    <w:p w14:paraId="6FE1C62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контролировать процесс и результат выполнения задания, корректировать </w:t>
      </w:r>
    </w:p>
    <w:p w14:paraId="437B359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учебные действия при необходимости; адекватно принимать оценку своей работы; планировать работу  </w:t>
      </w:r>
    </w:p>
    <w:p w14:paraId="68C4761D" w14:textId="77777777" w:rsidR="00381254" w:rsidRPr="00381254" w:rsidRDefault="00381254" w:rsidP="00381254">
      <w:pPr>
        <w:spacing w:before="0" w:beforeAutospacing="0" w:after="37" w:afterAutospacing="0" w:line="266" w:lineRule="auto"/>
        <w:ind w:right="91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над ошибками; находить ошибки в своей и чужих работах, устанавливать их причины. </w:t>
      </w:r>
    </w:p>
    <w:p w14:paraId="53F42B92" w14:textId="77777777" w:rsidR="00381254" w:rsidRPr="00381254" w:rsidRDefault="00381254" w:rsidP="00381254">
      <w:pPr>
        <w:spacing w:before="0" w:beforeAutospacing="0" w:after="111"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5938759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Совместная деятельность </w:t>
      </w:r>
      <w:r w:rsidRPr="00381254">
        <w:rPr>
          <w:rFonts w:ascii="Times New Roman" w:eastAsia="Times New Roman" w:hAnsi="Times New Roman" w:cs="Times New Roman"/>
          <w:color w:val="000000"/>
          <w:sz w:val="24"/>
          <w:szCs w:val="24"/>
          <w:lang w:val="ru-RU" w:eastAsia="ru-RU"/>
        </w:rPr>
        <w:t xml:space="preserve">выполнять правила совместной деятельности при выполнении разных ролей: </w:t>
      </w:r>
    </w:p>
    <w:p w14:paraId="66046E8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руководителя, подчинённого, напарника, члена большого коллектива; ответственно относиться к своим обязанностям в процессе совместной </w:t>
      </w:r>
    </w:p>
    <w:p w14:paraId="53124714"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деятельности, объективно оценивать свой вклад в общее дело; анализировать ситуации, возникающие в процессе совместных игр, труда, </w:t>
      </w:r>
    </w:p>
    <w:p w14:paraId="7F3DB00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использования инструментов, которые могут стать опасными для здоровья и жизни других людей.  </w:t>
      </w:r>
    </w:p>
    <w:p w14:paraId="7C967CEA" w14:textId="77777777" w:rsidR="00381254" w:rsidRPr="00381254" w:rsidRDefault="00381254" w:rsidP="00381254">
      <w:pPr>
        <w:spacing w:before="0" w:beforeAutospacing="0" w:after="13"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344319C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 xml:space="preserve"> </w:t>
      </w: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 </w:t>
      </w:r>
    </w:p>
    <w:p w14:paraId="0D403851" w14:textId="77777777" w:rsidR="00381254" w:rsidRPr="00381254" w:rsidRDefault="00381254" w:rsidP="00381254">
      <w:pPr>
        <w:keepNext/>
        <w:keepLines/>
        <w:spacing w:before="0" w:beforeAutospacing="0" w:after="57"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ПЛАНИРУЕМЫЕ РЕЗУЛЬТАТЫ ОСВОЕНИЯ ПРОГРАММЫ  ПО ОКРУЖАЮЩЕМУ МИРУ НА УРОВНЕ НАЧАЛЬНОГО ОБЩЕГО ОБРАЗОВАНИЯ  </w:t>
      </w:r>
    </w:p>
    <w:p w14:paraId="73BD332B" w14:textId="77777777" w:rsidR="00381254" w:rsidRPr="00381254" w:rsidRDefault="00381254" w:rsidP="00381254">
      <w:pPr>
        <w:tabs>
          <w:tab w:val="center" w:pos="706"/>
          <w:tab w:val="center" w:pos="1419"/>
          <w:tab w:val="center" w:pos="2126"/>
          <w:tab w:val="center" w:pos="2832"/>
          <w:tab w:val="center" w:pos="3545"/>
          <w:tab w:val="center" w:pos="4251"/>
          <w:tab w:val="center" w:pos="4957"/>
          <w:tab w:val="center" w:pos="5670"/>
          <w:tab w:val="center" w:pos="6376"/>
          <w:tab w:val="center" w:pos="7082"/>
          <w:tab w:val="center" w:pos="7795"/>
          <w:tab w:val="center" w:pos="8501"/>
          <w:tab w:val="center" w:pos="9218"/>
          <w:tab w:val="right" w:pos="10005"/>
        </w:tabs>
        <w:spacing w:before="0" w:beforeAutospacing="0" w:after="230" w:afterAutospacing="0" w:line="570"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_________________</w:t>
      </w:r>
      <w:r w:rsidRPr="00381254">
        <w:rPr>
          <w:rFonts w:ascii="Calibri" w:eastAsia="Calibri" w:hAnsi="Calibri" w:cs="Calibri"/>
          <w:noProof/>
          <w:color w:val="000000"/>
          <w:sz w:val="24"/>
          <w:szCs w:val="24"/>
          <w:lang w:val="ru-RU" w:eastAsia="ru-RU"/>
        </w:rPr>
        <mc:AlternateContent>
          <mc:Choice Requires="wpg">
            <w:drawing>
              <wp:inline distT="0" distB="0" distL="0" distR="0" wp14:anchorId="4EBE97D8" wp14:editId="00D42A51">
                <wp:extent cx="6299581" cy="4572"/>
                <wp:effectExtent l="0" t="0" r="0" b="0"/>
                <wp:docPr id="53548" name="Group 53548"/>
                <wp:cNvGraphicFramePr/>
                <a:graphic xmlns:a="http://schemas.openxmlformats.org/drawingml/2006/main">
                  <a:graphicData uri="http://schemas.microsoft.com/office/word/2010/wordprocessingGroup">
                    <wpg:wgp>
                      <wpg:cNvGrpSpPr/>
                      <wpg:grpSpPr>
                        <a:xfrm>
                          <a:off x="0" y="0"/>
                          <a:ext cx="6299581" cy="4572"/>
                          <a:chOff x="0" y="0"/>
                          <a:chExt cx="6299581" cy="4572"/>
                        </a:xfrm>
                      </wpg:grpSpPr>
                      <wps:wsp>
                        <wps:cNvPr id="67404" name="Shape 67404"/>
                        <wps:cNvSpPr/>
                        <wps:spPr>
                          <a:xfrm>
                            <a:off x="0" y="0"/>
                            <a:ext cx="6299581" cy="9144"/>
                          </a:xfrm>
                          <a:custGeom>
                            <a:avLst/>
                            <a:gdLst/>
                            <a:ahLst/>
                            <a:cxnLst/>
                            <a:rect l="0" t="0" r="0" b="0"/>
                            <a:pathLst>
                              <a:path w="6299581" h="9144">
                                <a:moveTo>
                                  <a:pt x="0" y="0"/>
                                </a:moveTo>
                                <a:lnTo>
                                  <a:pt x="6299581" y="0"/>
                                </a:lnTo>
                                <a:lnTo>
                                  <a:pt x="62995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C8070F7" id="Group 53548" o:spid="_x0000_s1026" style="width:496.05pt;height:.35pt;mso-position-horizontal-relative:char;mso-position-vertical-relative:line" coordsize="6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DhSgIAAK0FAAAOAAAAZHJzL2Uyb0RvYy54bWykVNuO2jAQfa/Uf7D8XgI0wBIR9qHb5aVq&#10;V9rtBxjHuUi+yTYE/r7jCQkpK60qmgfHHh+P55wZz+bxpCQ5Cucbo3M6m0wpEZqbotFVTn+/PX95&#10;oMQHpgsmjRY5PQtPH7efP21am4m5qY0shCPgRPustTmtQ7BZknheC8X8xFihYbM0TrEAS1clhWMt&#10;eFcymU+ny6Q1rrDOcOE9WJ+6TbpF/2UpePhVll4EInMKsQUcHY77OCbbDcsqx2zd8EsY7I4oFGs0&#10;XDq4emKBkYNr3rlSDXfGmzJMuFGJKcuGC+QAbGbTGzY7Zw4WuVRZW9lBJpD2Rqe73fKfxxdHmiKn&#10;i6+LFJKlmYI04c2kM4FEra0yQO6cfbUv7mKoulVkfSqdin/gQ04o7nkQV5wC4WBcztfrxcOMEg57&#10;6WI177TnNSTo3SFef//oWNJfmcTIhkBaC0Xkrzr5/9PptWZWoPw+sr/otFyl07TXCSGkM6EsiBxE&#10;8pkHve5SaD1L06jQQJVl/ODDThhUmh1/+ADbUHFFP2N1P+Mn3U8dPIEPi9+yEM9FV3FK2lGq6pxi&#10;HHFTmaN4MwgLN/mCGK+7Uo9RQ9b7ggBsj+j/Fv2NkSPyPaj/d2B4yuDwH2H4yod7YRJ5orIDdzCO&#10;1fVGNsVzI2Wk6121/yYdObLYQ/C7JOYvmNRROgiMM+hjpWQBG4I20Q9mSjUBep1sFDTK+QocXdxI&#10;Ha8R2K26tEFZ96UTZ3tTnPHZoR0qHIKPhQ89AWlc+ldsOuM1oq5ddvsHAAD//wMAUEsDBBQABgAI&#10;AAAAIQCxFT112wAAAAIBAAAPAAAAZHJzL2Rvd25yZXYueG1sTI9PS8NAEMXvgt9hGcGb3aTin8Zs&#10;SinqqQi2gnibZqdJaHY2ZLdJ+u0dvehl4PEe7/0mX06uVQP1ofFsIJ0loIhLbxuuDHzsXm4eQYWI&#10;bLH1TAbOFGBZXF7kmFk/8jsN21gpKeGQoYE6xi7TOpQ1OQwz3xGLd/C9wyiyr7TtcZRy1+p5ktxr&#10;hw3LQo0drWsqj9uTM/A64ri6TZ+HzfGwPn/t7t4+NykZc301rZ5ARZriXxh+8AUdCmHa+xPboFoD&#10;8kj8veItFvMU1N7AA+gi1//Ri28AAAD//wMAUEsBAi0AFAAGAAgAAAAhALaDOJL+AAAA4QEAABMA&#10;AAAAAAAAAAAAAAAAAAAAAFtDb250ZW50X1R5cGVzXS54bWxQSwECLQAUAAYACAAAACEAOP0h/9YA&#10;AACUAQAACwAAAAAAAAAAAAAAAAAvAQAAX3JlbHMvLnJlbHNQSwECLQAUAAYACAAAACEAiw3g4UoC&#10;AACtBQAADgAAAAAAAAAAAAAAAAAuAgAAZHJzL2Uyb0RvYy54bWxQSwECLQAUAAYACAAAACEAsRU9&#10;ddsAAAACAQAADwAAAAAAAAAAAAAAAACkBAAAZHJzL2Rvd25yZXYueG1sUEsFBgAAAAAEAAQA8wAA&#10;AKwFAAAAAA==&#10;">
                <v:shape id="Shape 67404" o:spid="_x0000_s1027" style="position:absolute;width:62995;height:91;visibility:visible;mso-wrap-style:square;v-text-anchor:top" coordsize="62995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sxgAAAN4AAAAPAAAAZHJzL2Rvd25yZXYueG1sRI9BawIx&#10;FITvQv9DeIVeRBOLXcvWKFK64MVDVZTeHpvXzeLmZdmkuv33RhA8DjPzDTNf9q4RZ+pC7VnDZKxA&#10;EJfe1Fxp2O+K0TuIEJENNp5Jwz8FWC6eBnPMjb/wN523sRIJwiFHDTbGNpcylJYchrFviZP36zuH&#10;McmukqbDS4K7Rr4qlUmHNacFiy19WipP2z+nQR1ss8mK2bBXRyo2rvh6iz8nrV+e+9UHiEh9fITv&#10;7bXRkM2magq3O+kKyMUVAAD//wMAUEsBAi0AFAAGAAgAAAAhANvh9svuAAAAhQEAABMAAAAAAAAA&#10;AAAAAAAAAAAAAFtDb250ZW50X1R5cGVzXS54bWxQSwECLQAUAAYACAAAACEAWvQsW78AAAAVAQAA&#10;CwAAAAAAAAAAAAAAAAAfAQAAX3JlbHMvLnJlbHNQSwECLQAUAAYACAAAACEAjYSvrMYAAADeAAAA&#10;DwAAAAAAAAAAAAAAAAAHAgAAZHJzL2Rvd25yZXYueG1sUEsFBgAAAAADAAMAtwAAAPoCAAAAAA==&#10;" path="m,l6299581,r,9144l,9144,,e" fillcolor="black" stroked="f" strokeweight="0">
                  <v:stroke miterlimit="83231f" joinstyle="miter"/>
                  <v:path arrowok="t" textboxrect="0,0,6299581,9144"/>
                </v:shape>
                <w10:anchorlock/>
              </v:group>
            </w:pict>
          </mc:Fallback>
        </mc:AlternateContent>
      </w:r>
      <w:r w:rsidRPr="00381254">
        <w:rPr>
          <w:rFonts w:ascii="Times New Roman" w:eastAsia="Times New Roman" w:hAnsi="Times New Roman" w:cs="Times New Roman"/>
          <w:color w:val="000000"/>
          <w:sz w:val="24"/>
          <w:szCs w:val="24"/>
          <w:lang w:val="ru-RU" w:eastAsia="ru-RU"/>
        </w:rPr>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1 </w:t>
      </w:r>
      <w:r w:rsidRPr="00381254">
        <w:rPr>
          <w:rFonts w:ascii="Times New Roman" w:eastAsia="Times New Roman" w:hAnsi="Times New Roman" w:cs="Times New Roman"/>
          <w:color w:val="000000"/>
          <w:sz w:val="24"/>
          <w:szCs w:val="24"/>
          <w:lang w:val="ru-RU" w:eastAsia="ru-RU"/>
        </w:rPr>
        <w:tab/>
        <w:t xml:space="preserve"> </w:t>
      </w:r>
    </w:p>
    <w:p w14:paraId="3C60FE38" w14:textId="77777777" w:rsidR="00381254" w:rsidRPr="00381254" w:rsidRDefault="00381254" w:rsidP="00381254">
      <w:pPr>
        <w:spacing w:before="0" w:beforeAutospacing="0" w:after="183"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70057F16" w14:textId="77777777" w:rsidR="00381254" w:rsidRPr="00381254" w:rsidRDefault="00381254" w:rsidP="00381254">
      <w:pPr>
        <w:keepNext/>
        <w:keepLines/>
        <w:spacing w:before="0" w:beforeAutospacing="0" w:after="150"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lastRenderedPageBreak/>
        <w:t xml:space="preserve">ЛИЧНОСТНЫЕ РЕЗУЛЬТАТЫ </w:t>
      </w:r>
    </w:p>
    <w:p w14:paraId="1DE9598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r w:rsidRPr="00381254">
        <w:rPr>
          <w:rFonts w:ascii="Times New Roman" w:eastAsia="Times New Roman" w:hAnsi="Times New Roman" w:cs="Times New Roman"/>
          <w:b/>
          <w:color w:val="000000"/>
          <w:sz w:val="24"/>
          <w:szCs w:val="24"/>
          <w:lang w:val="ru-RU" w:eastAsia="ru-RU"/>
        </w:rPr>
        <w:t>1)</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гражданско-патриотического воспитания: </w:t>
      </w:r>
    </w:p>
    <w:p w14:paraId="1C1CE85D"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становление ценностного отношения к своей Родине – России; понимание </w:t>
      </w:r>
    </w:p>
    <w:p w14:paraId="1C0AFA7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особой роли многонациональной России в современном мире; осознание своей этнокультурной и российской гражданской идентичности, </w:t>
      </w:r>
    </w:p>
    <w:p w14:paraId="6C37C0C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принадлежности к российскому народу, к своей национальной общности; сопричастность к прошлому, настоящему и будущему своей страны и родного </w:t>
      </w:r>
    </w:p>
    <w:p w14:paraId="31EAB34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края; проявление интереса к истории и многонациональной культуре своей страны, </w:t>
      </w:r>
    </w:p>
    <w:p w14:paraId="13ECC51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уважения к своему и другим народам; первоначальные представления о человеке как члене общества, осознание </w:t>
      </w:r>
    </w:p>
    <w:p w14:paraId="7D511D4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прав и ответственности человека как члена общества; </w:t>
      </w:r>
      <w:r w:rsidRPr="00381254">
        <w:rPr>
          <w:rFonts w:ascii="Times New Roman" w:eastAsia="Times New Roman" w:hAnsi="Times New Roman" w:cs="Times New Roman"/>
          <w:b/>
          <w:color w:val="000000"/>
          <w:sz w:val="24"/>
          <w:szCs w:val="24"/>
          <w:lang w:val="ru-RU" w:eastAsia="ru-RU"/>
        </w:rPr>
        <w:t>2)</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духовно-нравственного воспитания: </w:t>
      </w:r>
      <w:r w:rsidRPr="00381254">
        <w:rPr>
          <w:rFonts w:ascii="Times New Roman" w:eastAsia="Times New Roman" w:hAnsi="Times New Roman" w:cs="Times New Roman"/>
          <w:color w:val="000000"/>
          <w:sz w:val="24"/>
          <w:szCs w:val="24"/>
          <w:lang w:val="ru-RU" w:eastAsia="ru-RU"/>
        </w:rPr>
        <w:t xml:space="preserve">проявление культуры общения, уважительного отношения к людям, их </w:t>
      </w:r>
    </w:p>
    <w:p w14:paraId="2BDE040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взглядам, признанию их индивидуальности; принятие существующих в обществе нравственно-этических норм поведения </w:t>
      </w:r>
    </w:p>
    <w:p w14:paraId="7F4DD137"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w:t>
      </w:r>
    </w:p>
    <w:p w14:paraId="67602629" w14:textId="77777777" w:rsidR="00381254" w:rsidRPr="00381254" w:rsidRDefault="00381254" w:rsidP="00381254">
      <w:pPr>
        <w:spacing w:before="0" w:beforeAutospacing="0" w:after="0" w:afterAutospacing="0" w:line="329"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договариваться, неприятие любых форм поведения, направленных на причинение физического и морального вреда другим людям; </w:t>
      </w:r>
      <w:r w:rsidRPr="00381254">
        <w:rPr>
          <w:rFonts w:ascii="Times New Roman" w:eastAsia="Times New Roman" w:hAnsi="Times New Roman" w:cs="Times New Roman"/>
          <w:b/>
          <w:color w:val="000000"/>
          <w:sz w:val="24"/>
          <w:szCs w:val="24"/>
          <w:lang w:val="ru-RU" w:eastAsia="ru-RU"/>
        </w:rPr>
        <w:t>3)</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эстетического воспитания: </w:t>
      </w:r>
    </w:p>
    <w:p w14:paraId="6EA4E469"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понимание особой роли России в развитии общемировой художественной </w:t>
      </w:r>
    </w:p>
    <w:p w14:paraId="46DB711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культуры, проявление уважительного отношения, восприимчивости и интереса  </w:t>
      </w:r>
    </w:p>
    <w:p w14:paraId="6B8ECE1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разным видам искусства, традициям и творчеству своего и других народов; использование полученных знаний в продуктивной и преобразующей </w:t>
      </w:r>
    </w:p>
    <w:p w14:paraId="6084DB16" w14:textId="77777777" w:rsidR="00381254" w:rsidRPr="00381254" w:rsidRDefault="00381254" w:rsidP="00381254">
      <w:pPr>
        <w:spacing w:before="0" w:beforeAutospacing="0" w:after="148"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деятельности, в разных видах художественной деятельности. </w:t>
      </w:r>
    </w:p>
    <w:p w14:paraId="63D5C4B7" w14:textId="77777777" w:rsidR="00381254" w:rsidRPr="00381254" w:rsidRDefault="00381254" w:rsidP="00381254">
      <w:pPr>
        <w:spacing w:before="0" w:beforeAutospacing="0" w:after="3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4)</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физического воспитания, формирования культуры здоровья и эмоционального благополучия: </w:t>
      </w:r>
    </w:p>
    <w:p w14:paraId="1AE885A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55B79E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приобретение опыта эмоционального отношения к среде обитания, бережное </w:t>
      </w:r>
    </w:p>
    <w:p w14:paraId="016196C0" w14:textId="77777777" w:rsidR="00381254" w:rsidRPr="00381254" w:rsidRDefault="00381254" w:rsidP="00381254">
      <w:pPr>
        <w:spacing w:before="0" w:beforeAutospacing="0" w:after="0" w:afterAutospacing="0" w:line="377" w:lineRule="auto"/>
        <w:ind w:right="3249"/>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отношение к физическому и психическому здоровью; </w:t>
      </w:r>
      <w:r w:rsidRPr="00381254">
        <w:rPr>
          <w:rFonts w:ascii="Times New Roman" w:eastAsia="Times New Roman" w:hAnsi="Times New Roman" w:cs="Times New Roman"/>
          <w:b/>
          <w:color w:val="000000"/>
          <w:sz w:val="24"/>
          <w:szCs w:val="24"/>
          <w:lang w:val="ru-RU" w:eastAsia="ru-RU"/>
        </w:rPr>
        <w:t>5)</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трудового воспитания: </w:t>
      </w:r>
    </w:p>
    <w:p w14:paraId="17E0FDD2"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осознание ценности трудовой деятельности в жизни человека и общества, </w:t>
      </w:r>
    </w:p>
    <w:p w14:paraId="2D76325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381254">
        <w:rPr>
          <w:rFonts w:ascii="Times New Roman" w:eastAsia="Times New Roman" w:hAnsi="Times New Roman" w:cs="Times New Roman"/>
          <w:b/>
          <w:color w:val="000000"/>
          <w:sz w:val="24"/>
          <w:szCs w:val="24"/>
          <w:lang w:val="ru-RU" w:eastAsia="ru-RU"/>
        </w:rPr>
        <w:t>6)</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экологического воспитания: </w:t>
      </w:r>
    </w:p>
    <w:p w14:paraId="2A76ED4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r w:rsidRPr="00381254">
        <w:rPr>
          <w:rFonts w:ascii="Times New Roman" w:eastAsia="Times New Roman" w:hAnsi="Times New Roman" w:cs="Times New Roman"/>
          <w:b/>
          <w:color w:val="000000"/>
          <w:sz w:val="24"/>
          <w:szCs w:val="24"/>
          <w:lang w:val="ru-RU" w:eastAsia="ru-RU"/>
        </w:rPr>
        <w:t>7)</w:t>
      </w:r>
      <w:r w:rsidRPr="00381254">
        <w:rPr>
          <w:rFonts w:ascii="Arial" w:eastAsia="Arial" w:hAnsi="Arial" w:cs="Arial"/>
          <w:b/>
          <w:color w:val="000000"/>
          <w:sz w:val="24"/>
          <w:szCs w:val="24"/>
          <w:lang w:val="ru-RU" w:eastAsia="ru-RU"/>
        </w:rPr>
        <w:t xml:space="preserve"> </w:t>
      </w:r>
      <w:r w:rsidRPr="00381254">
        <w:rPr>
          <w:rFonts w:ascii="Times New Roman" w:eastAsia="Times New Roman" w:hAnsi="Times New Roman" w:cs="Times New Roman"/>
          <w:b/>
          <w:color w:val="000000"/>
          <w:sz w:val="24"/>
          <w:szCs w:val="24"/>
          <w:lang w:val="ru-RU" w:eastAsia="ru-RU"/>
        </w:rPr>
        <w:t xml:space="preserve">ценности научного познания: </w:t>
      </w:r>
    </w:p>
    <w:p w14:paraId="2F7A2DB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осознание ценности познания для развития человека, необходимости </w:t>
      </w:r>
    </w:p>
    <w:p w14:paraId="7D3901B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самообразования и саморазвития; проявление познавательного интереса, активности, инициативности, </w:t>
      </w:r>
    </w:p>
    <w:p w14:paraId="0F04849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любознательности и самостоятельности в расширении своих знаний, в том числе  с использованием различных информационных средств. </w:t>
      </w:r>
    </w:p>
    <w:p w14:paraId="3B5F7DAE" w14:textId="77777777" w:rsidR="00381254" w:rsidRPr="00381254" w:rsidRDefault="00381254" w:rsidP="00381254">
      <w:pPr>
        <w:spacing w:before="0" w:beforeAutospacing="0" w:after="46"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59655A78" w14:textId="77777777" w:rsidR="00381254" w:rsidRPr="00381254" w:rsidRDefault="00381254" w:rsidP="00381254">
      <w:pPr>
        <w:keepNext/>
        <w:keepLines/>
        <w:spacing w:before="0" w:beforeAutospacing="0" w:after="103"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МЕТАПРЕДМЕТНЫЕ РЕЗУЛЬТАТЫ  </w:t>
      </w:r>
    </w:p>
    <w:p w14:paraId="204C9AC4"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5DA1DA2" w14:textId="77777777" w:rsidR="00381254" w:rsidRPr="00381254" w:rsidRDefault="00381254" w:rsidP="00381254">
      <w:pPr>
        <w:spacing w:before="0" w:beforeAutospacing="0" w:after="9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0BAF8DD2" w14:textId="77777777" w:rsidR="00381254" w:rsidRPr="00381254" w:rsidRDefault="00381254" w:rsidP="00381254">
      <w:pPr>
        <w:spacing w:before="0" w:beforeAutospacing="0" w:after="45" w:afterAutospacing="0" w:line="259" w:lineRule="auto"/>
        <w:ind w:right="1395"/>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Познавательные универсальные учебные действия Базовые логические действия: </w:t>
      </w:r>
    </w:p>
    <w:p w14:paraId="68E06D1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понимать целостность окружающего мира (взаимосвязь природной и </w:t>
      </w:r>
    </w:p>
    <w:p w14:paraId="04C5968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w:t>
      </w:r>
    </w:p>
    <w:p w14:paraId="2B2C48A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w:t>
      </w:r>
    </w:p>
    <w:p w14:paraId="5CEB19E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предложенные объекты; находить закономерности и противоречия в рассматриваемых фактах, данных </w:t>
      </w:r>
    </w:p>
    <w:p w14:paraId="424ED0A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наблюдениях на основе предложенного алгоритма; выявлять недостаток информации для решения учебной (практической) задачи </w:t>
      </w:r>
    </w:p>
    <w:p w14:paraId="64A8311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 основе предложенного алгоритма. </w:t>
      </w:r>
    </w:p>
    <w:p w14:paraId="236F7088" w14:textId="77777777" w:rsidR="00381254" w:rsidRPr="00381254" w:rsidRDefault="00381254" w:rsidP="00381254">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Базовые исследовательские действия</w:t>
      </w:r>
      <w:r w:rsidRPr="00381254">
        <w:rPr>
          <w:rFonts w:ascii="Times New Roman" w:eastAsia="Times New Roman" w:hAnsi="Times New Roman" w:cs="Times New Roman"/>
          <w:color w:val="000000"/>
          <w:sz w:val="24"/>
          <w:szCs w:val="24"/>
          <w:lang w:val="ru-RU" w:eastAsia="ru-RU"/>
        </w:rPr>
        <w:t xml:space="preserve">: </w:t>
      </w:r>
    </w:p>
    <w:p w14:paraId="053CE7F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проводить (по предложенному и самостоятельно составленному плану или </w:t>
      </w:r>
    </w:p>
    <w:p w14:paraId="0C9B274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w:t>
      </w:r>
    </w:p>
    <w:p w14:paraId="373D912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(ситуации) на основе предложенных вопросов; </w:t>
      </w:r>
    </w:p>
    <w:p w14:paraId="4FF642E9" w14:textId="77777777" w:rsidR="00381254" w:rsidRPr="00381254" w:rsidRDefault="00381254" w:rsidP="00381254">
      <w:pPr>
        <w:tabs>
          <w:tab w:val="center" w:pos="1493"/>
          <w:tab w:val="center" w:pos="2855"/>
          <w:tab w:val="center" w:pos="3868"/>
          <w:tab w:val="center" w:pos="5296"/>
          <w:tab w:val="center" w:pos="6407"/>
          <w:tab w:val="center" w:pos="7832"/>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формулировать </w:t>
      </w:r>
      <w:r w:rsidRPr="00381254">
        <w:rPr>
          <w:rFonts w:ascii="Times New Roman" w:eastAsia="Times New Roman" w:hAnsi="Times New Roman" w:cs="Times New Roman"/>
          <w:color w:val="000000"/>
          <w:sz w:val="24"/>
          <w:szCs w:val="24"/>
          <w:lang w:val="ru-RU" w:eastAsia="ru-RU"/>
        </w:rPr>
        <w:tab/>
        <w:t xml:space="preserve">с </w:t>
      </w:r>
      <w:r w:rsidRPr="00381254">
        <w:rPr>
          <w:rFonts w:ascii="Times New Roman" w:eastAsia="Times New Roman" w:hAnsi="Times New Roman" w:cs="Times New Roman"/>
          <w:color w:val="000000"/>
          <w:sz w:val="24"/>
          <w:szCs w:val="24"/>
          <w:lang w:val="ru-RU" w:eastAsia="ru-RU"/>
        </w:rPr>
        <w:tab/>
        <w:t xml:space="preserve">помощью </w:t>
      </w:r>
      <w:r w:rsidRPr="00381254">
        <w:rPr>
          <w:rFonts w:ascii="Times New Roman" w:eastAsia="Times New Roman" w:hAnsi="Times New Roman" w:cs="Times New Roman"/>
          <w:color w:val="000000"/>
          <w:sz w:val="24"/>
          <w:szCs w:val="24"/>
          <w:lang w:val="ru-RU" w:eastAsia="ru-RU"/>
        </w:rPr>
        <w:tab/>
        <w:t xml:space="preserve">учителя </w:t>
      </w:r>
      <w:r w:rsidRPr="00381254">
        <w:rPr>
          <w:rFonts w:ascii="Times New Roman" w:eastAsia="Times New Roman" w:hAnsi="Times New Roman" w:cs="Times New Roman"/>
          <w:color w:val="000000"/>
          <w:sz w:val="24"/>
          <w:szCs w:val="24"/>
          <w:lang w:val="ru-RU" w:eastAsia="ru-RU"/>
        </w:rPr>
        <w:tab/>
        <w:t xml:space="preserve">цель </w:t>
      </w:r>
      <w:r w:rsidRPr="00381254">
        <w:rPr>
          <w:rFonts w:ascii="Times New Roman" w:eastAsia="Times New Roman" w:hAnsi="Times New Roman" w:cs="Times New Roman"/>
          <w:color w:val="000000"/>
          <w:sz w:val="24"/>
          <w:szCs w:val="24"/>
          <w:lang w:val="ru-RU" w:eastAsia="ru-RU"/>
        </w:rPr>
        <w:tab/>
        <w:t xml:space="preserve">предстоящей </w:t>
      </w:r>
      <w:r w:rsidRPr="00381254">
        <w:rPr>
          <w:rFonts w:ascii="Times New Roman" w:eastAsia="Times New Roman" w:hAnsi="Times New Roman" w:cs="Times New Roman"/>
          <w:color w:val="000000"/>
          <w:sz w:val="24"/>
          <w:szCs w:val="24"/>
          <w:lang w:val="ru-RU" w:eastAsia="ru-RU"/>
        </w:rPr>
        <w:tab/>
        <w:t xml:space="preserve">работы, </w:t>
      </w:r>
    </w:p>
    <w:p w14:paraId="3571B1E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 </w:t>
      </w:r>
    </w:p>
    <w:p w14:paraId="65C2827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w:t>
      </w:r>
    </w:p>
    <w:p w14:paraId="72132A9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(часть ‒ целое, причина ‒ следствие); формулировать выводы и подкреплять их доказательствами на основе </w:t>
      </w:r>
    </w:p>
    <w:p w14:paraId="645631F5" w14:textId="77777777" w:rsidR="00381254" w:rsidRPr="00381254" w:rsidRDefault="00381254" w:rsidP="00381254">
      <w:pPr>
        <w:spacing w:before="0" w:beforeAutospacing="0" w:after="172"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результатов проведённого наблюдения (опыта, измерения, исследования). </w:t>
      </w:r>
    </w:p>
    <w:p w14:paraId="59C75FF1" w14:textId="77777777" w:rsidR="00381254" w:rsidRPr="00381254" w:rsidRDefault="00381254" w:rsidP="00381254">
      <w:pPr>
        <w:spacing w:before="0" w:beforeAutospacing="0" w:after="5"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Работа с информацией:</w:t>
      </w:r>
      <w:r w:rsidRPr="00381254">
        <w:rPr>
          <w:rFonts w:ascii="Times New Roman" w:eastAsia="Times New Roman" w:hAnsi="Times New Roman" w:cs="Times New Roman"/>
          <w:color w:val="000000"/>
          <w:sz w:val="24"/>
          <w:szCs w:val="24"/>
          <w:lang w:val="ru-RU" w:eastAsia="ru-RU"/>
        </w:rPr>
        <w:t xml:space="preserve"> </w:t>
      </w:r>
    </w:p>
    <w:p w14:paraId="50B8758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использовать различные источники для поиска информации, выбирать </w:t>
      </w:r>
    </w:p>
    <w:p w14:paraId="4F81486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источник получения информации с учётом учебной задачи; находить в предложенном источнике информацию, представленную в явном </w:t>
      </w:r>
    </w:p>
    <w:p w14:paraId="2DC3967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виде, согласно заданному алгоритму; распознавать достоверную и недостоверную информацию самостоятельно или </w:t>
      </w:r>
    </w:p>
    <w:p w14:paraId="4371626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 основе предложенного учителем способа её проверки; находить и использовать для решения учебных задач текстовую, графическую, </w:t>
      </w:r>
    </w:p>
    <w:p w14:paraId="6FD7C75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аудиовизуальную информацию; читать и интерпретировать графически представленную информацию: схему, </w:t>
      </w:r>
    </w:p>
    <w:p w14:paraId="4407B6A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таблицу, иллюстрацию; соблюдать правила информационной безопасности в условиях контролируемого доступа в информационно-телекоммуникационную сеть </w:t>
      </w:r>
    </w:p>
    <w:p w14:paraId="76F7720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«Интернет» (с помощью учителя); анализировать и создавать текстовую, видео-, графическую, звуковую </w:t>
      </w:r>
    </w:p>
    <w:p w14:paraId="0DDF0B7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информацию в соответствии с учебной задачей; фиксировать полученные результаты в текстовой форме (отчёт, выступление, </w:t>
      </w:r>
    </w:p>
    <w:p w14:paraId="40C82E59"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высказывание) и графическом виде (рисунок, схема, диаграмма). </w:t>
      </w:r>
    </w:p>
    <w:p w14:paraId="5AA6DCCE" w14:textId="77777777" w:rsidR="00381254" w:rsidRPr="00381254" w:rsidRDefault="00381254" w:rsidP="00381254">
      <w:pPr>
        <w:spacing w:before="0" w:beforeAutospacing="0" w:after="10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4E71A7D2"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Коммуникативные универсальные учебные действия</w:t>
      </w:r>
      <w:r w:rsidRPr="00381254">
        <w:rPr>
          <w:rFonts w:ascii="Times New Roman" w:eastAsia="Times New Roman" w:hAnsi="Times New Roman" w:cs="Times New Roman"/>
          <w:color w:val="000000"/>
          <w:sz w:val="24"/>
          <w:szCs w:val="24"/>
          <w:lang w:val="ru-RU" w:eastAsia="ru-RU"/>
        </w:rPr>
        <w:t xml:space="preserve"> </w:t>
      </w:r>
    </w:p>
    <w:p w14:paraId="79400D1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процессе диалогов задавать вопросы, высказывать суждения, оценивать </w:t>
      </w:r>
    </w:p>
    <w:p w14:paraId="2942F11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выступления участников; </w:t>
      </w:r>
    </w:p>
    <w:p w14:paraId="0828C393"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признавать возможность существования разных точек зрения; корректно и </w:t>
      </w:r>
    </w:p>
    <w:p w14:paraId="1EE3904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w:t>
      </w:r>
    </w:p>
    <w:p w14:paraId="1B23D92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отношение к собеседнику; использовать смысловое чтение для определения темы, главной мысли текста </w:t>
      </w:r>
    </w:p>
    <w:p w14:paraId="494D83D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 природе, социальной жизни, взаимоотношениях и поступках людей; создавать </w:t>
      </w:r>
      <w:r w:rsidRPr="00381254">
        <w:rPr>
          <w:rFonts w:ascii="Times New Roman" w:eastAsia="Times New Roman" w:hAnsi="Times New Roman" w:cs="Times New Roman"/>
          <w:color w:val="000000"/>
          <w:sz w:val="24"/>
          <w:szCs w:val="24"/>
          <w:lang w:val="ru-RU" w:eastAsia="ru-RU"/>
        </w:rPr>
        <w:tab/>
        <w:t xml:space="preserve">устные </w:t>
      </w:r>
      <w:r w:rsidRPr="00381254">
        <w:rPr>
          <w:rFonts w:ascii="Times New Roman" w:eastAsia="Times New Roman" w:hAnsi="Times New Roman" w:cs="Times New Roman"/>
          <w:color w:val="000000"/>
          <w:sz w:val="24"/>
          <w:szCs w:val="24"/>
          <w:lang w:val="ru-RU" w:eastAsia="ru-RU"/>
        </w:rPr>
        <w:tab/>
        <w:t xml:space="preserve">и </w:t>
      </w:r>
      <w:r w:rsidRPr="00381254">
        <w:rPr>
          <w:rFonts w:ascii="Times New Roman" w:eastAsia="Times New Roman" w:hAnsi="Times New Roman" w:cs="Times New Roman"/>
          <w:color w:val="000000"/>
          <w:sz w:val="24"/>
          <w:szCs w:val="24"/>
          <w:lang w:val="ru-RU" w:eastAsia="ru-RU"/>
        </w:rPr>
        <w:tab/>
        <w:t xml:space="preserve">письменные </w:t>
      </w:r>
      <w:r w:rsidRPr="00381254">
        <w:rPr>
          <w:rFonts w:ascii="Times New Roman" w:eastAsia="Times New Roman" w:hAnsi="Times New Roman" w:cs="Times New Roman"/>
          <w:color w:val="000000"/>
          <w:sz w:val="24"/>
          <w:szCs w:val="24"/>
          <w:lang w:val="ru-RU" w:eastAsia="ru-RU"/>
        </w:rPr>
        <w:tab/>
        <w:t xml:space="preserve">тексты </w:t>
      </w:r>
      <w:r w:rsidRPr="00381254">
        <w:rPr>
          <w:rFonts w:ascii="Times New Roman" w:eastAsia="Times New Roman" w:hAnsi="Times New Roman" w:cs="Times New Roman"/>
          <w:color w:val="000000"/>
          <w:sz w:val="24"/>
          <w:szCs w:val="24"/>
          <w:lang w:val="ru-RU" w:eastAsia="ru-RU"/>
        </w:rPr>
        <w:tab/>
        <w:t xml:space="preserve">(описание, </w:t>
      </w:r>
      <w:r w:rsidRPr="00381254">
        <w:rPr>
          <w:rFonts w:ascii="Times New Roman" w:eastAsia="Times New Roman" w:hAnsi="Times New Roman" w:cs="Times New Roman"/>
          <w:color w:val="000000"/>
          <w:sz w:val="24"/>
          <w:szCs w:val="24"/>
          <w:lang w:val="ru-RU" w:eastAsia="ru-RU"/>
        </w:rPr>
        <w:tab/>
        <w:t xml:space="preserve">рассуждение, </w:t>
      </w:r>
    </w:p>
    <w:p w14:paraId="3DC748B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повествование); конструировать обобщения и выводы на основе полученных результатов </w:t>
      </w:r>
    </w:p>
    <w:p w14:paraId="213E43A4"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наблюдений и опытной работы, подкреплять их доказательствами; находить ошибки и восстанавливать деформированный текст об изученных </w:t>
      </w:r>
    </w:p>
    <w:p w14:paraId="6CB5C145" w14:textId="77777777" w:rsidR="00381254" w:rsidRPr="00381254" w:rsidRDefault="00381254" w:rsidP="00381254">
      <w:pPr>
        <w:spacing w:before="0" w:beforeAutospacing="0" w:after="14"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 </w:t>
      </w:r>
    </w:p>
    <w:p w14:paraId="13C453FA" w14:textId="77777777" w:rsidR="00381254" w:rsidRPr="00381254" w:rsidRDefault="00381254" w:rsidP="00381254">
      <w:pPr>
        <w:spacing w:before="0" w:beforeAutospacing="0" w:after="10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6DD6647A" w14:textId="77777777" w:rsidR="00381254" w:rsidRPr="00381254" w:rsidRDefault="00381254" w:rsidP="00381254">
      <w:pPr>
        <w:spacing w:before="0" w:beforeAutospacing="0" w:after="59" w:afterAutospacing="0" w:line="259" w:lineRule="auto"/>
        <w:ind w:right="440"/>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Регулятивные универсальные учебные действия Самоорганизация: </w:t>
      </w:r>
    </w:p>
    <w:p w14:paraId="54D9812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планировать самостоятельно или с помощью учителя действия по решению </w:t>
      </w:r>
    </w:p>
    <w:p w14:paraId="373D61B5" w14:textId="77777777" w:rsidR="00381254" w:rsidRPr="00381254" w:rsidRDefault="00381254" w:rsidP="00381254">
      <w:pPr>
        <w:spacing w:before="0" w:beforeAutospacing="0" w:after="150" w:afterAutospacing="0" w:line="266" w:lineRule="auto"/>
        <w:ind w:right="1419"/>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учебной задачи; выстраивать последовательность выбранных действий и операций. </w:t>
      </w:r>
    </w:p>
    <w:p w14:paraId="48DA25BC" w14:textId="77777777" w:rsidR="00381254" w:rsidRPr="00381254" w:rsidRDefault="00381254" w:rsidP="00381254">
      <w:pPr>
        <w:spacing w:before="0" w:beforeAutospacing="0" w:after="5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Самоконтроль</w:t>
      </w:r>
      <w:r w:rsidRPr="00381254">
        <w:rPr>
          <w:rFonts w:ascii="Times New Roman" w:eastAsia="Times New Roman" w:hAnsi="Times New Roman" w:cs="Times New Roman"/>
          <w:color w:val="000000"/>
          <w:sz w:val="24"/>
          <w:szCs w:val="24"/>
          <w:lang w:val="ru-RU" w:eastAsia="ru-RU"/>
        </w:rPr>
        <w:t xml:space="preserve">: </w:t>
      </w:r>
    </w:p>
    <w:p w14:paraId="73E673FC" w14:textId="77777777" w:rsidR="00381254" w:rsidRPr="00381254" w:rsidRDefault="00381254" w:rsidP="00381254">
      <w:pPr>
        <w:spacing w:before="0" w:beforeAutospacing="0" w:after="37" w:afterAutospacing="0" w:line="266" w:lineRule="auto"/>
        <w:ind w:right="270"/>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осуществлять контроль процесса и результата своей деятельности; находить ошибки в своей работе и устанавливать их причины;  </w:t>
      </w:r>
    </w:p>
    <w:p w14:paraId="6AFC90D1"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корректировать свои действия при необходимости (с небольшой помощью </w:t>
      </w:r>
    </w:p>
    <w:p w14:paraId="764C8EF2"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учителя); </w:t>
      </w:r>
    </w:p>
    <w:p w14:paraId="7214BED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w:t>
      </w:r>
    </w:p>
    <w:p w14:paraId="20EA31B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оценку с оценкой учителя; </w:t>
      </w:r>
    </w:p>
    <w:p w14:paraId="5382442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оценивать целесообразность выбранных способов действия,  при необходимости корректировать их. </w:t>
      </w:r>
    </w:p>
    <w:p w14:paraId="477E2E24" w14:textId="77777777" w:rsidR="00381254" w:rsidRPr="00381254" w:rsidRDefault="00381254" w:rsidP="00381254">
      <w:pPr>
        <w:spacing w:before="0" w:beforeAutospacing="0" w:after="104"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4EBCF2F8"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Совместная деятельность </w:t>
      </w:r>
      <w:r w:rsidRPr="00381254">
        <w:rPr>
          <w:rFonts w:ascii="Times New Roman" w:eastAsia="Times New Roman" w:hAnsi="Times New Roman" w:cs="Times New Roman"/>
          <w:color w:val="000000"/>
          <w:sz w:val="24"/>
          <w:szCs w:val="24"/>
          <w:lang w:val="ru-RU" w:eastAsia="ru-RU"/>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w:t>
      </w:r>
    </w:p>
    <w:p w14:paraId="41C1F068" w14:textId="77777777" w:rsidR="00381254" w:rsidRPr="00381254" w:rsidRDefault="00381254" w:rsidP="00381254">
      <w:pPr>
        <w:spacing w:before="0" w:beforeAutospacing="0" w:after="11" w:afterAutospacing="0" w:line="284" w:lineRule="auto"/>
        <w:ind w:right="83"/>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w:t>
      </w:r>
    </w:p>
    <w:p w14:paraId="4830973A" w14:textId="77777777" w:rsidR="00381254" w:rsidRPr="00381254" w:rsidRDefault="00381254" w:rsidP="00381254">
      <w:pPr>
        <w:spacing w:before="0" w:beforeAutospacing="0" w:after="11"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14:paraId="0B2676EC" w14:textId="77777777" w:rsidR="00381254" w:rsidRPr="00381254" w:rsidRDefault="00381254" w:rsidP="00381254">
      <w:pPr>
        <w:spacing w:before="0" w:beforeAutospacing="0" w:after="4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5DACEFF5" w14:textId="77777777" w:rsidR="00381254" w:rsidRPr="00381254" w:rsidRDefault="00381254" w:rsidP="00381254">
      <w:pPr>
        <w:keepNext/>
        <w:keepLines/>
        <w:spacing w:before="0" w:beforeAutospacing="0" w:after="157" w:afterAutospacing="0" w:line="259" w:lineRule="auto"/>
        <w:outlineLvl w:val="1"/>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ПРЕДМЕТНЫЕ РЕЗУЛЬТАТЫ </w:t>
      </w:r>
    </w:p>
    <w:p w14:paraId="4E7E7AFF"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концу обучения </w:t>
      </w:r>
      <w:r w:rsidRPr="00381254">
        <w:rPr>
          <w:rFonts w:ascii="Times New Roman" w:eastAsia="Times New Roman" w:hAnsi="Times New Roman" w:cs="Times New Roman"/>
          <w:b/>
          <w:color w:val="000000"/>
          <w:sz w:val="24"/>
          <w:szCs w:val="24"/>
          <w:lang w:val="ru-RU" w:eastAsia="ru-RU"/>
        </w:rPr>
        <w:t>в 1 классе</w:t>
      </w:r>
      <w:r w:rsidRPr="00381254">
        <w:rPr>
          <w:rFonts w:ascii="Times New Roman" w:eastAsia="Times New Roman" w:hAnsi="Times New Roman" w:cs="Times New Roman"/>
          <w:color w:val="000000"/>
          <w:sz w:val="24"/>
          <w:szCs w:val="24"/>
          <w:lang w:val="ru-RU" w:eastAsia="ru-RU"/>
        </w:rPr>
        <w:t xml:space="preserve"> обучающийся научится: </w:t>
      </w:r>
    </w:p>
    <w:p w14:paraId="65415F2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называть себя и членов своей семьи по фамилии, имени, отчеству, профессии </w:t>
      </w:r>
    </w:p>
    <w:p w14:paraId="17ED39A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w:t>
      </w:r>
    </w:p>
    <w:p w14:paraId="02CABD7A"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праздников, традиций и ценностей своей семьи, профессий; различать объекты живой и неживой природы, объекты, созданные человеком, </w:t>
      </w:r>
    </w:p>
    <w:p w14:paraId="36D3AF1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w:t>
      </w:r>
    </w:p>
    <w:p w14:paraId="71EFC610"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w:t>
      </w:r>
    </w:p>
    <w:p w14:paraId="168E4F1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природе; правила поведения в быту, в общественных местах; соблюдать правила безопасности на учебном месте обучающегося; во время </w:t>
      </w:r>
    </w:p>
    <w:p w14:paraId="6C7C37B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наблюдений и опытов; безопасно пользоваться бытовыми электроприборами; соблюдать правила использования электронных средств, оснащенных </w:t>
      </w:r>
    </w:p>
    <w:p w14:paraId="74730B19" w14:textId="77777777" w:rsidR="00381254" w:rsidRPr="00381254" w:rsidRDefault="00381254" w:rsidP="00381254">
      <w:pPr>
        <w:spacing w:before="0" w:beforeAutospacing="0" w:after="11" w:afterAutospacing="0" w:line="284" w:lineRule="auto"/>
        <w:ind w:right="2520"/>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w:t>
      </w:r>
    </w:p>
    <w:p w14:paraId="7C7DBC2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 помощью взрослых (учителя, родителей) пользоваться электронным </w:t>
      </w:r>
    </w:p>
    <w:p w14:paraId="7EA94BE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дневником и электронными образовательными и информационными ресурсами. </w:t>
      </w:r>
    </w:p>
    <w:p w14:paraId="3FD1243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концу обучения </w:t>
      </w:r>
      <w:r w:rsidRPr="00381254">
        <w:rPr>
          <w:rFonts w:ascii="Times New Roman" w:eastAsia="Times New Roman" w:hAnsi="Times New Roman" w:cs="Times New Roman"/>
          <w:b/>
          <w:color w:val="000000"/>
          <w:sz w:val="24"/>
          <w:szCs w:val="24"/>
          <w:lang w:val="ru-RU" w:eastAsia="ru-RU"/>
        </w:rPr>
        <w:t>во 2 классе</w:t>
      </w:r>
      <w:r w:rsidRPr="00381254">
        <w:rPr>
          <w:rFonts w:ascii="Times New Roman" w:eastAsia="Times New Roman" w:hAnsi="Times New Roman" w:cs="Times New Roman"/>
          <w:color w:val="000000"/>
          <w:sz w:val="24"/>
          <w:szCs w:val="24"/>
          <w:lang w:val="ru-RU" w:eastAsia="ru-RU"/>
        </w:rPr>
        <w:t xml:space="preserve"> обучающийся научится: </w:t>
      </w:r>
    </w:p>
    <w:p w14:paraId="55667F2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находить Россию на карте мира, на карте России – Москву, свой регион и его </w:t>
      </w:r>
    </w:p>
    <w:p w14:paraId="582A12E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главный город; узнавать государственную символику Российской Федерации (гимн, герб, </w:t>
      </w:r>
    </w:p>
    <w:p w14:paraId="6124FAAB"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флаг) и своего региона; проявлять уважение к семейным ценностям и традициям, традициям своего </w:t>
      </w:r>
    </w:p>
    <w:p w14:paraId="62B1538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w:t>
      </w:r>
    </w:p>
    <w:p w14:paraId="47DE40F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рисункам и фотографиям, различать их в окружающем мире; приводить примеры изученных традиций, обычаев и праздников народов </w:t>
      </w:r>
    </w:p>
    <w:p w14:paraId="346F95FB" w14:textId="77777777" w:rsidR="00381254" w:rsidRPr="00381254" w:rsidRDefault="00381254" w:rsidP="00381254">
      <w:pPr>
        <w:spacing w:before="0" w:beforeAutospacing="0" w:after="37" w:afterAutospacing="0" w:line="266" w:lineRule="auto"/>
        <w:ind w:right="231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родного края; важных событий прошлого и настоящего родного края;  трудовой деятельности и профессий жителей родного края; </w:t>
      </w:r>
    </w:p>
    <w:p w14:paraId="37D98BE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проводить, соблюдая правила безопасного труда, несложные наблюдения и </w:t>
      </w:r>
    </w:p>
    <w:p w14:paraId="2FD844C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опыты с природными объектами, измерения; приводить примеры изученных взаимосвязей в природе, примеры, </w:t>
      </w:r>
    </w:p>
    <w:p w14:paraId="16D4554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иллюстрирующие значение природы в жизни человека; описывать на основе предложенного плана или опорных слов изученные </w:t>
      </w:r>
    </w:p>
    <w:p w14:paraId="6AD922DE" w14:textId="77777777" w:rsidR="00381254" w:rsidRPr="00381254" w:rsidRDefault="00381254" w:rsidP="00381254">
      <w:pPr>
        <w:tabs>
          <w:tab w:val="center" w:pos="2267"/>
          <w:tab w:val="center" w:pos="4608"/>
          <w:tab w:val="center" w:pos="6941"/>
          <w:tab w:val="center" w:pos="8090"/>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культурные </w:t>
      </w:r>
      <w:r w:rsidRPr="00381254">
        <w:rPr>
          <w:rFonts w:ascii="Times New Roman" w:eastAsia="Times New Roman" w:hAnsi="Times New Roman" w:cs="Times New Roman"/>
          <w:color w:val="000000"/>
          <w:sz w:val="24"/>
          <w:szCs w:val="24"/>
          <w:lang w:val="ru-RU" w:eastAsia="ru-RU"/>
        </w:rPr>
        <w:tab/>
        <w:t xml:space="preserve">объекты </w:t>
      </w:r>
      <w:r w:rsidRPr="00381254">
        <w:rPr>
          <w:rFonts w:ascii="Times New Roman" w:eastAsia="Times New Roman" w:hAnsi="Times New Roman" w:cs="Times New Roman"/>
          <w:color w:val="000000"/>
          <w:sz w:val="24"/>
          <w:szCs w:val="24"/>
          <w:lang w:val="ru-RU" w:eastAsia="ru-RU"/>
        </w:rPr>
        <w:tab/>
        <w:t xml:space="preserve">(достопримечательности </w:t>
      </w:r>
      <w:r w:rsidRPr="00381254">
        <w:rPr>
          <w:rFonts w:ascii="Times New Roman" w:eastAsia="Times New Roman" w:hAnsi="Times New Roman" w:cs="Times New Roman"/>
          <w:color w:val="000000"/>
          <w:sz w:val="24"/>
          <w:szCs w:val="24"/>
          <w:lang w:val="ru-RU" w:eastAsia="ru-RU"/>
        </w:rPr>
        <w:tab/>
        <w:t xml:space="preserve">родного </w:t>
      </w:r>
      <w:r w:rsidRPr="00381254">
        <w:rPr>
          <w:rFonts w:ascii="Times New Roman" w:eastAsia="Times New Roman" w:hAnsi="Times New Roman" w:cs="Times New Roman"/>
          <w:color w:val="000000"/>
          <w:sz w:val="24"/>
          <w:szCs w:val="24"/>
          <w:lang w:val="ru-RU" w:eastAsia="ru-RU"/>
        </w:rPr>
        <w:tab/>
        <w:t xml:space="preserve">края, </w:t>
      </w:r>
      <w:r w:rsidRPr="00381254">
        <w:rPr>
          <w:rFonts w:ascii="Times New Roman" w:eastAsia="Times New Roman" w:hAnsi="Times New Roman" w:cs="Times New Roman"/>
          <w:color w:val="000000"/>
          <w:sz w:val="24"/>
          <w:szCs w:val="24"/>
          <w:lang w:val="ru-RU" w:eastAsia="ru-RU"/>
        </w:rPr>
        <w:tab/>
        <w:t xml:space="preserve">музейные  </w:t>
      </w:r>
    </w:p>
    <w:p w14:paraId="271B8BD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экспонаты); описывать на основе предложенного плана или опорных слов изученные </w:t>
      </w:r>
    </w:p>
    <w:p w14:paraId="66CFC3C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природные объекты и явления, в том числе звёзды, созвездия, планеты; </w:t>
      </w:r>
    </w:p>
    <w:p w14:paraId="4B9707AE" w14:textId="77777777" w:rsidR="00381254" w:rsidRPr="00381254" w:rsidRDefault="00381254" w:rsidP="00381254">
      <w:pPr>
        <w:tabs>
          <w:tab w:val="center" w:pos="1381"/>
          <w:tab w:val="center" w:pos="3242"/>
          <w:tab w:val="center" w:pos="4786"/>
          <w:tab w:val="center" w:pos="6073"/>
          <w:tab w:val="center" w:pos="6940"/>
          <w:tab w:val="center" w:pos="7941"/>
          <w:tab w:val="right" w:pos="10005"/>
        </w:tabs>
        <w:spacing w:before="0" w:beforeAutospacing="0" w:after="37" w:afterAutospacing="0" w:line="266" w:lineRule="auto"/>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color w:val="000000"/>
          <w:sz w:val="24"/>
          <w:szCs w:val="24"/>
          <w:lang w:val="ru-RU" w:eastAsia="ru-RU"/>
        </w:rPr>
        <w:t xml:space="preserve">группировать </w:t>
      </w:r>
      <w:r w:rsidRPr="00381254">
        <w:rPr>
          <w:rFonts w:ascii="Times New Roman" w:eastAsia="Times New Roman" w:hAnsi="Times New Roman" w:cs="Times New Roman"/>
          <w:color w:val="000000"/>
          <w:sz w:val="24"/>
          <w:szCs w:val="24"/>
          <w:lang w:val="ru-RU" w:eastAsia="ru-RU"/>
        </w:rPr>
        <w:tab/>
        <w:t xml:space="preserve">изученные </w:t>
      </w:r>
      <w:r w:rsidRPr="00381254">
        <w:rPr>
          <w:rFonts w:ascii="Times New Roman" w:eastAsia="Times New Roman" w:hAnsi="Times New Roman" w:cs="Times New Roman"/>
          <w:color w:val="000000"/>
          <w:sz w:val="24"/>
          <w:szCs w:val="24"/>
          <w:lang w:val="ru-RU" w:eastAsia="ru-RU"/>
        </w:rPr>
        <w:tab/>
        <w:t xml:space="preserve">объекты </w:t>
      </w:r>
      <w:r w:rsidRPr="00381254">
        <w:rPr>
          <w:rFonts w:ascii="Times New Roman" w:eastAsia="Times New Roman" w:hAnsi="Times New Roman" w:cs="Times New Roman"/>
          <w:color w:val="000000"/>
          <w:sz w:val="24"/>
          <w:szCs w:val="24"/>
          <w:lang w:val="ru-RU" w:eastAsia="ru-RU"/>
        </w:rPr>
        <w:tab/>
        <w:t xml:space="preserve">живой </w:t>
      </w:r>
      <w:r w:rsidRPr="00381254">
        <w:rPr>
          <w:rFonts w:ascii="Times New Roman" w:eastAsia="Times New Roman" w:hAnsi="Times New Roman" w:cs="Times New Roman"/>
          <w:color w:val="000000"/>
          <w:sz w:val="24"/>
          <w:szCs w:val="24"/>
          <w:lang w:val="ru-RU" w:eastAsia="ru-RU"/>
        </w:rPr>
        <w:tab/>
        <w:t xml:space="preserve">и </w:t>
      </w:r>
      <w:r w:rsidRPr="00381254">
        <w:rPr>
          <w:rFonts w:ascii="Times New Roman" w:eastAsia="Times New Roman" w:hAnsi="Times New Roman" w:cs="Times New Roman"/>
          <w:color w:val="000000"/>
          <w:sz w:val="24"/>
          <w:szCs w:val="24"/>
          <w:lang w:val="ru-RU" w:eastAsia="ru-RU"/>
        </w:rPr>
        <w:tab/>
        <w:t xml:space="preserve">неживой </w:t>
      </w:r>
      <w:r w:rsidRPr="00381254">
        <w:rPr>
          <w:rFonts w:ascii="Times New Roman" w:eastAsia="Times New Roman" w:hAnsi="Times New Roman" w:cs="Times New Roman"/>
          <w:color w:val="000000"/>
          <w:sz w:val="24"/>
          <w:szCs w:val="24"/>
          <w:lang w:val="ru-RU" w:eastAsia="ru-RU"/>
        </w:rPr>
        <w:tab/>
        <w:t xml:space="preserve">природы  </w:t>
      </w:r>
    </w:p>
    <w:p w14:paraId="7C0E7C3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w:t>
      </w:r>
    </w:p>
    <w:p w14:paraId="52C1552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компасу; создавать по заданному плану развёрнутые высказывания о природе и </w:t>
      </w:r>
    </w:p>
    <w:p w14:paraId="5DEC921B"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w:t>
      </w:r>
    </w:p>
    <w:p w14:paraId="57AE06F3" w14:textId="77777777" w:rsidR="00381254" w:rsidRPr="00381254" w:rsidRDefault="00381254" w:rsidP="00381254">
      <w:pPr>
        <w:spacing w:before="0" w:beforeAutospacing="0" w:after="37" w:afterAutospacing="0" w:line="266" w:lineRule="auto"/>
        <w:ind w:right="2322"/>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поведения пассажира наземного транспорта и метро; соблюдать режим дня и питания; </w:t>
      </w:r>
    </w:p>
    <w:p w14:paraId="4A4D7CC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безопасно использовать мессенджеры в условиях контролируемого доступа  </w:t>
      </w:r>
    </w:p>
    <w:p w14:paraId="19B7E835" w14:textId="77777777" w:rsidR="00381254" w:rsidRPr="00381254" w:rsidRDefault="00381254" w:rsidP="00381254">
      <w:pPr>
        <w:spacing w:before="0" w:beforeAutospacing="0" w:after="11" w:afterAutospacing="0" w:line="284" w:lineRule="auto"/>
        <w:ind w:right="83"/>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информационно-коммуникационную сеть «Интернет»;  безопасно осуществлять коммуникацию в школьных сообществах с помощью учителя (при необходимости).  </w:t>
      </w:r>
      <w:r w:rsidRPr="00381254">
        <w:rPr>
          <w:rFonts w:ascii="Times New Roman" w:eastAsia="Times New Roman" w:hAnsi="Times New Roman" w:cs="Times New Roman"/>
          <w:color w:val="000000"/>
          <w:sz w:val="24"/>
          <w:szCs w:val="24"/>
          <w:lang w:val="ru-RU" w:eastAsia="ru-RU"/>
        </w:rPr>
        <w:tab/>
        <w:t xml:space="preserve"> </w:t>
      </w:r>
    </w:p>
    <w:p w14:paraId="3F5408E7"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концу обучения </w:t>
      </w:r>
      <w:r w:rsidRPr="00381254">
        <w:rPr>
          <w:rFonts w:ascii="Times New Roman" w:eastAsia="Times New Roman" w:hAnsi="Times New Roman" w:cs="Times New Roman"/>
          <w:b/>
          <w:color w:val="000000"/>
          <w:sz w:val="24"/>
          <w:szCs w:val="24"/>
          <w:lang w:val="ru-RU" w:eastAsia="ru-RU"/>
        </w:rPr>
        <w:t>в 3 классе</w:t>
      </w:r>
      <w:r w:rsidRPr="00381254">
        <w:rPr>
          <w:rFonts w:ascii="Times New Roman" w:eastAsia="Times New Roman" w:hAnsi="Times New Roman" w:cs="Times New Roman"/>
          <w:b/>
          <w:i/>
          <w:color w:val="000000"/>
          <w:sz w:val="24"/>
          <w:szCs w:val="24"/>
          <w:lang w:val="ru-RU" w:eastAsia="ru-RU"/>
        </w:rPr>
        <w:t xml:space="preserve"> </w:t>
      </w:r>
      <w:r w:rsidRPr="00381254">
        <w:rPr>
          <w:rFonts w:ascii="Times New Roman" w:eastAsia="Times New Roman" w:hAnsi="Times New Roman" w:cs="Times New Roman"/>
          <w:color w:val="000000"/>
          <w:sz w:val="24"/>
          <w:szCs w:val="24"/>
          <w:lang w:val="ru-RU" w:eastAsia="ru-RU"/>
        </w:rPr>
        <w:t xml:space="preserve">обучающийся научится: </w:t>
      </w:r>
    </w:p>
    <w:p w14:paraId="15E662FB"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различать государственную символику Российской Федерации (гимн, герб, </w:t>
      </w:r>
    </w:p>
    <w:p w14:paraId="42700196" w14:textId="77777777" w:rsidR="00381254" w:rsidRPr="00381254" w:rsidRDefault="00381254" w:rsidP="00381254">
      <w:pPr>
        <w:spacing w:before="0" w:beforeAutospacing="0" w:after="16"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w:t>
      </w:r>
      <w:proofErr w:type="spellStart"/>
      <w:r w:rsidRPr="00381254">
        <w:rPr>
          <w:rFonts w:ascii="Times New Roman" w:eastAsia="Times New Roman" w:hAnsi="Times New Roman" w:cs="Times New Roman"/>
          <w:color w:val="000000"/>
          <w:sz w:val="24"/>
          <w:szCs w:val="24"/>
          <w:lang w:val="ru-RU" w:eastAsia="ru-RU"/>
        </w:rPr>
        <w:t>декоративноприкладного</w:t>
      </w:r>
      <w:proofErr w:type="spellEnd"/>
      <w:r w:rsidRPr="00381254">
        <w:rPr>
          <w:rFonts w:ascii="Times New Roman" w:eastAsia="Times New Roman" w:hAnsi="Times New Roman" w:cs="Times New Roman"/>
          <w:color w:val="000000"/>
          <w:sz w:val="24"/>
          <w:szCs w:val="24"/>
          <w:lang w:val="ru-RU" w:eastAsia="ru-RU"/>
        </w:rPr>
        <w:t xml:space="preserve">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w:t>
      </w:r>
    </w:p>
    <w:p w14:paraId="5DF9BF7E"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распознавать изученные объекты природы по их описанию, рисункам и </w:t>
      </w:r>
    </w:p>
    <w:p w14:paraId="5134231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фотографиям, различать их в окружающем мире; проводить по предложенному плану или инструкции небольшие опыты  </w:t>
      </w:r>
    </w:p>
    <w:p w14:paraId="5833B6F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w:t>
      </w:r>
    </w:p>
    <w:p w14:paraId="52FE5095"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простейшую классификацию; сравнивать по заданному количеству признаков объекты живой и неживой </w:t>
      </w:r>
    </w:p>
    <w:p w14:paraId="016648D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природы; описывать на основе предложенного плана изученные объекты и явления </w:t>
      </w:r>
    </w:p>
    <w:p w14:paraId="4C04F203"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природы, выделяя их существенные признаки и характерные свойства; использовать различные источники информации о природе и обществе  </w:t>
      </w:r>
    </w:p>
    <w:p w14:paraId="74C546BD"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для поиска и извлечения информации, ответов на вопросы; использовать знания о взаимосвязях в природе, связи человека и природы  </w:t>
      </w:r>
    </w:p>
    <w:p w14:paraId="4F37AA4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для объяснения простейших явлений и процессов в природе, организме человека; фиксировать результаты наблюдений, опытной работы, в процессе </w:t>
      </w:r>
    </w:p>
    <w:p w14:paraId="258D7709"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коллективной деятельности обобщать полученные результаты и делать выводы; создавать по заданному плану собственные развёрнутые высказывания  </w:t>
      </w:r>
    </w:p>
    <w:p w14:paraId="3F1C620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 природе, человеке и обществе, сопровождая выступление иллюстрациями </w:t>
      </w:r>
    </w:p>
    <w:p w14:paraId="3EEA2EA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(презентацией); соблюдать правила безопасного поведения пассажира железнодорожного, </w:t>
      </w:r>
    </w:p>
    <w:p w14:paraId="390D1476"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водного и авиатранспорта; соблюдать основы здорового образа жизни, в том числе требования  </w:t>
      </w:r>
    </w:p>
    <w:p w14:paraId="45D6D180" w14:textId="77777777" w:rsidR="00381254" w:rsidRPr="00381254" w:rsidRDefault="00381254" w:rsidP="00381254">
      <w:pPr>
        <w:spacing w:before="0" w:beforeAutospacing="0" w:after="37" w:afterAutospacing="0" w:line="266" w:lineRule="auto"/>
        <w:ind w:right="1516"/>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двигательной активности и принципы здорового питания; соблюдать основы профилактики заболеваний; </w:t>
      </w:r>
    </w:p>
    <w:p w14:paraId="5D300526" w14:textId="77777777" w:rsidR="00381254" w:rsidRPr="00381254" w:rsidRDefault="00381254" w:rsidP="00381254">
      <w:pPr>
        <w:spacing w:before="0" w:beforeAutospacing="0" w:after="55" w:afterAutospacing="0" w:line="284" w:lineRule="auto"/>
        <w:ind w:right="183"/>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w:t>
      </w:r>
    </w:p>
    <w:p w14:paraId="164260F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доступа в информационно-коммуникационную сеть «Интернет»;  ориентироваться в возможных мошеннических действиях при общении  </w:t>
      </w:r>
    </w:p>
    <w:p w14:paraId="0B8FB01E"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 мессенджерах. </w:t>
      </w:r>
    </w:p>
    <w:p w14:paraId="22641916"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75231E95"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К концу обучения </w:t>
      </w:r>
      <w:r w:rsidRPr="00381254">
        <w:rPr>
          <w:rFonts w:ascii="Times New Roman" w:eastAsia="Times New Roman" w:hAnsi="Times New Roman" w:cs="Times New Roman"/>
          <w:b/>
          <w:color w:val="000000"/>
          <w:sz w:val="24"/>
          <w:szCs w:val="24"/>
          <w:lang w:val="ru-RU" w:eastAsia="ru-RU"/>
        </w:rPr>
        <w:t>в 4 классе</w:t>
      </w:r>
      <w:r w:rsidRPr="00381254">
        <w:rPr>
          <w:rFonts w:ascii="Times New Roman" w:eastAsia="Times New Roman" w:hAnsi="Times New Roman" w:cs="Times New Roman"/>
          <w:color w:val="000000"/>
          <w:sz w:val="24"/>
          <w:szCs w:val="24"/>
          <w:lang w:val="ru-RU" w:eastAsia="ru-RU"/>
        </w:rPr>
        <w:t xml:space="preserve"> обучающийся научится: </w:t>
      </w:r>
    </w:p>
    <w:p w14:paraId="5F591FC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проявлять уважение к семейным ценностям и традициям, традициям своего </w:t>
      </w:r>
    </w:p>
    <w:p w14:paraId="79260E67" w14:textId="77777777" w:rsidR="00381254" w:rsidRPr="00381254" w:rsidRDefault="00381254" w:rsidP="00381254">
      <w:pPr>
        <w:spacing w:before="0" w:beforeAutospacing="0" w:after="11" w:afterAutospacing="0" w:line="284" w:lineRule="auto"/>
        <w:ind w:right="83"/>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w:t>
      </w:r>
    </w:p>
    <w:p w14:paraId="44038D30" w14:textId="77777777" w:rsidR="00381254" w:rsidRPr="00381254" w:rsidRDefault="00381254" w:rsidP="00381254">
      <w:pPr>
        <w:spacing w:before="0" w:beforeAutospacing="0" w:after="37" w:afterAutospacing="0" w:line="266" w:lineRule="auto"/>
        <w:ind w:right="339"/>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lastRenderedPageBreak/>
        <w:t xml:space="preserve">России (горы, равнины, реки, озёра,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 </w:t>
      </w:r>
    </w:p>
    <w:p w14:paraId="574C495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знать основные права и обязанности гражданина Российской Федерации; соотносить изученные исторические события и исторических деятелей веками </w:t>
      </w:r>
    </w:p>
    <w:p w14:paraId="24A7A0AC"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w:t>
      </w:r>
    </w:p>
    <w:p w14:paraId="4DCBB42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описанию, рисункам и фотографиям, различать их в окружающем мире; группировать изученные объекты живой и неживой природы, самостоятельно </w:t>
      </w:r>
    </w:p>
    <w:p w14:paraId="1ACC56C7"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выбирая признак для группировки; проводить простейшие классификации; сравнивать объекты живой и неживой природы на основе их внешних </w:t>
      </w:r>
    </w:p>
    <w:p w14:paraId="2C29D2C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w:t>
      </w:r>
    </w:p>
    <w:p w14:paraId="5B87145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России и за рубежом (в пределах изученного); называть экологические проблемы и определять пути их решения; создавать по заданному плану собственные развёрнутые высказывания  </w:t>
      </w:r>
    </w:p>
    <w:p w14:paraId="68256DAE"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 природе и обществе; использовать различные источники информации для поиска и извлечения </w:t>
      </w:r>
    </w:p>
    <w:p w14:paraId="7EED9EFF"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информации, ответов на вопросы; </w:t>
      </w:r>
    </w:p>
    <w:p w14:paraId="7CF9A753"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соблюдать правила нравственного поведения на природе; </w:t>
      </w:r>
    </w:p>
    <w:p w14:paraId="109523C0" w14:textId="77777777" w:rsidR="00381254" w:rsidRPr="00381254" w:rsidRDefault="00381254" w:rsidP="00381254">
      <w:pPr>
        <w:spacing w:before="0" w:beforeAutospacing="0" w:after="53" w:afterAutospacing="0" w:line="259" w:lineRule="auto"/>
        <w:ind w:right="88"/>
        <w:jc w:val="right"/>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осознавать возможные последствия вредных привычек для здоровья и жизни </w:t>
      </w:r>
    </w:p>
    <w:p w14:paraId="4489355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w:t>
      </w:r>
    </w:p>
    <w:p w14:paraId="5ECF69F2"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других средствах индивидуальной мобильности; осуществлять безопасный поиск образовательных ресурсов и </w:t>
      </w:r>
    </w:p>
    <w:p w14:paraId="56205CFA" w14:textId="77777777" w:rsidR="00381254" w:rsidRPr="00381254" w:rsidRDefault="00381254" w:rsidP="00381254">
      <w:pPr>
        <w:spacing w:before="0" w:beforeAutospacing="0" w:after="37"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верифицированной информации в Интернете; соблюдать правила безопасного для здоровья использования электронных </w:t>
      </w:r>
    </w:p>
    <w:p w14:paraId="329BCA86" w14:textId="77777777" w:rsidR="00381254" w:rsidRPr="00381254" w:rsidRDefault="00381254" w:rsidP="00381254">
      <w:pPr>
        <w:spacing w:before="0" w:beforeAutospacing="0" w:after="0" w:afterAutospacing="0" w:line="266" w:lineRule="auto"/>
        <w:ind w:right="87"/>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образовательных и информационных ресурсов. </w:t>
      </w:r>
    </w:p>
    <w:p w14:paraId="1DB5392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r w:rsidRPr="00381254">
        <w:rPr>
          <w:rFonts w:ascii="Times New Roman" w:eastAsia="Times New Roman" w:hAnsi="Times New Roman" w:cs="Times New Roman"/>
          <w:color w:val="000000"/>
          <w:sz w:val="24"/>
          <w:szCs w:val="24"/>
          <w:lang w:val="ru-RU" w:eastAsia="ru-RU"/>
        </w:rPr>
        <w:tab/>
        <w:t xml:space="preserve"> </w:t>
      </w:r>
    </w:p>
    <w:p w14:paraId="4C5DF856" w14:textId="77777777" w:rsidR="00381254" w:rsidRPr="00381254" w:rsidRDefault="00381254" w:rsidP="00381254">
      <w:pPr>
        <w:spacing w:before="0" w:beforeAutospacing="0" w:after="37" w:afterAutospacing="0" w:line="266" w:lineRule="auto"/>
        <w:ind w:right="73"/>
        <w:jc w:val="both"/>
        <w:rPr>
          <w:rFonts w:ascii="Times New Roman" w:eastAsia="Times New Roman" w:hAnsi="Times New Roman" w:cs="Times New Roman"/>
          <w:color w:val="000000"/>
          <w:sz w:val="24"/>
          <w:szCs w:val="24"/>
          <w:lang w:val="ru-RU" w:eastAsia="ru-RU"/>
        </w:rPr>
        <w:sectPr w:rsidR="00381254" w:rsidRPr="00381254">
          <w:headerReference w:type="even" r:id="rId45"/>
          <w:headerReference w:type="default" r:id="rId46"/>
          <w:footerReference w:type="even" r:id="rId47"/>
          <w:footerReference w:type="default" r:id="rId48"/>
          <w:headerReference w:type="first" r:id="rId49"/>
          <w:footerReference w:type="first" r:id="rId50"/>
          <w:pgSz w:w="11909" w:h="16841"/>
          <w:pgMar w:top="1130" w:right="773" w:bottom="1142" w:left="1131" w:header="720" w:footer="720" w:gutter="0"/>
          <w:cols w:space="720"/>
          <w:titlePg/>
        </w:sectPr>
      </w:pPr>
    </w:p>
    <w:p w14:paraId="4C0CE86A" w14:textId="77777777" w:rsidR="00381254" w:rsidRPr="00381254" w:rsidRDefault="00381254" w:rsidP="00381254">
      <w:pPr>
        <w:keepNext/>
        <w:keepLines/>
        <w:spacing w:before="0" w:beforeAutospacing="0" w:after="0" w:afterAutospacing="0" w:line="259" w:lineRule="auto"/>
        <w:ind w:right="440"/>
        <w:outlineLvl w:val="0"/>
        <w:rPr>
          <w:rFonts w:ascii="Times New Roman" w:eastAsia="Times New Roman" w:hAnsi="Times New Roman" w:cs="Times New Roman"/>
          <w:b/>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lastRenderedPageBreak/>
        <w:t xml:space="preserve">ТЕМАТИЧЕСКОЕ ПЛАНИРОВАНИЕ </w:t>
      </w:r>
    </w:p>
    <w:p w14:paraId="263CF6F0" w14:textId="77777777" w:rsidR="00381254" w:rsidRPr="00381254" w:rsidRDefault="00381254" w:rsidP="00381254">
      <w:pPr>
        <w:tabs>
          <w:tab w:val="center" w:pos="706"/>
          <w:tab w:val="center" w:pos="1419"/>
          <w:tab w:val="center" w:pos="2125"/>
          <w:tab w:val="center" w:pos="2831"/>
          <w:tab w:val="center" w:pos="3544"/>
          <w:tab w:val="center" w:pos="4250"/>
          <w:tab w:val="center" w:pos="4956"/>
          <w:tab w:val="center" w:pos="5669"/>
          <w:tab w:val="center" w:pos="6375"/>
          <w:tab w:val="center" w:pos="7081"/>
          <w:tab w:val="center" w:pos="7794"/>
          <w:tab w:val="center" w:pos="8500"/>
          <w:tab w:val="center" w:pos="9206"/>
          <w:tab w:val="center" w:pos="9919"/>
          <w:tab w:val="center" w:pos="10625"/>
          <w:tab w:val="center" w:pos="11330"/>
          <w:tab w:val="center" w:pos="12044"/>
          <w:tab w:val="center" w:pos="12750"/>
          <w:tab w:val="center" w:pos="13466"/>
          <w:tab w:val="center" w:pos="14169"/>
        </w:tabs>
        <w:spacing w:before="0" w:beforeAutospacing="0" w:after="404" w:afterAutospacing="0" w:line="570"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_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 </w:t>
      </w:r>
      <w:r w:rsidRPr="00381254">
        <w:rPr>
          <w:rFonts w:ascii="Times New Roman" w:eastAsia="Times New Roman" w:hAnsi="Times New Roman" w:cs="Times New Roman"/>
          <w:color w:val="000000"/>
          <w:sz w:val="24"/>
          <w:szCs w:val="24"/>
          <w:lang w:val="ru-RU" w:eastAsia="ru-RU"/>
        </w:rPr>
        <w:tab/>
        <w:t xml:space="preserve">1 </w:t>
      </w:r>
      <w:r w:rsidRPr="00381254">
        <w:rPr>
          <w:rFonts w:ascii="Times New Roman" w:eastAsia="Times New Roman" w:hAnsi="Times New Roman" w:cs="Times New Roman"/>
          <w:color w:val="000000"/>
          <w:sz w:val="24"/>
          <w:szCs w:val="24"/>
          <w:lang w:val="ru-RU" w:eastAsia="ru-RU"/>
        </w:rPr>
        <w:tab/>
        <w:t xml:space="preserve"> </w:t>
      </w:r>
    </w:p>
    <w:p w14:paraId="0BDA1328" w14:textId="77777777" w:rsidR="00381254" w:rsidRPr="00381254" w:rsidRDefault="00381254" w:rsidP="00FF3A7F">
      <w:pPr>
        <w:numPr>
          <w:ilvl w:val="0"/>
          <w:numId w:val="17"/>
        </w:numPr>
        <w:spacing w:before="0" w:beforeAutospacing="0" w:after="0" w:afterAutospacing="0" w:line="259" w:lineRule="auto"/>
        <w:ind w:right="73" w:hanging="194"/>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КЛАСС </w:t>
      </w:r>
    </w:p>
    <w:tbl>
      <w:tblPr>
        <w:tblStyle w:val="TableGrid3"/>
        <w:tblW w:w="10954" w:type="dxa"/>
        <w:tblInd w:w="4" w:type="dxa"/>
        <w:tblCellMar>
          <w:top w:w="5" w:type="dxa"/>
          <w:left w:w="112" w:type="dxa"/>
          <w:right w:w="79" w:type="dxa"/>
        </w:tblCellMar>
        <w:tblLook w:val="04A0" w:firstRow="1" w:lastRow="0" w:firstColumn="1" w:lastColumn="0" w:noHBand="0" w:noVBand="1"/>
      </w:tblPr>
      <w:tblGrid>
        <w:gridCol w:w="656"/>
        <w:gridCol w:w="43"/>
        <w:gridCol w:w="2031"/>
        <w:gridCol w:w="11"/>
        <w:gridCol w:w="1263"/>
        <w:gridCol w:w="129"/>
        <w:gridCol w:w="3514"/>
        <w:gridCol w:w="46"/>
        <w:gridCol w:w="3214"/>
        <w:gridCol w:w="47"/>
      </w:tblGrid>
      <w:tr w:rsidR="00381254" w:rsidRPr="00381254" w14:paraId="3711F617" w14:textId="77777777" w:rsidTr="001F5961">
        <w:trPr>
          <w:gridAfter w:val="1"/>
          <w:wAfter w:w="47" w:type="dxa"/>
          <w:trHeight w:val="1052"/>
        </w:trPr>
        <w:tc>
          <w:tcPr>
            <w:tcW w:w="656" w:type="dxa"/>
            <w:tcBorders>
              <w:top w:val="single" w:sz="3" w:space="0" w:color="000000"/>
              <w:left w:val="single" w:sz="3" w:space="0" w:color="000000"/>
              <w:bottom w:val="single" w:sz="3" w:space="0" w:color="000000"/>
              <w:right w:val="single" w:sz="3" w:space="0" w:color="000000"/>
            </w:tcBorders>
            <w:vAlign w:val="center"/>
          </w:tcPr>
          <w:p w14:paraId="481DA153" w14:textId="77777777" w:rsidR="00381254" w:rsidRPr="00381254" w:rsidRDefault="00381254" w:rsidP="00381254">
            <w:pPr>
              <w:spacing w:before="0" w:beforeAutospacing="0" w:after="41"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33C2C50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п/п </w:t>
            </w:r>
          </w:p>
        </w:tc>
        <w:tc>
          <w:tcPr>
            <w:tcW w:w="2085" w:type="dxa"/>
            <w:gridSpan w:val="3"/>
            <w:tcBorders>
              <w:top w:val="single" w:sz="3" w:space="0" w:color="000000"/>
              <w:left w:val="single" w:sz="3" w:space="0" w:color="000000"/>
              <w:bottom w:val="single" w:sz="3" w:space="0" w:color="000000"/>
              <w:right w:val="single" w:sz="3" w:space="0" w:color="000000"/>
            </w:tcBorders>
          </w:tcPr>
          <w:p w14:paraId="520E134F"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92" w:type="dxa"/>
            <w:gridSpan w:val="2"/>
            <w:tcBorders>
              <w:top w:val="single" w:sz="3" w:space="0" w:color="000000"/>
              <w:left w:val="single" w:sz="3" w:space="0" w:color="000000"/>
              <w:bottom w:val="single" w:sz="3" w:space="0" w:color="000000"/>
              <w:right w:val="single" w:sz="3" w:space="0" w:color="000000"/>
            </w:tcBorders>
            <w:vAlign w:val="center"/>
          </w:tcPr>
          <w:p w14:paraId="01078F27"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Количество часов </w:t>
            </w:r>
          </w:p>
        </w:tc>
        <w:tc>
          <w:tcPr>
            <w:tcW w:w="3560" w:type="dxa"/>
            <w:gridSpan w:val="2"/>
            <w:tcBorders>
              <w:top w:val="single" w:sz="3" w:space="0" w:color="000000"/>
              <w:left w:val="single" w:sz="3" w:space="0" w:color="000000"/>
              <w:bottom w:val="single" w:sz="3" w:space="0" w:color="000000"/>
              <w:right w:val="single" w:sz="3" w:space="0" w:color="000000"/>
            </w:tcBorders>
            <w:vAlign w:val="center"/>
          </w:tcPr>
          <w:p w14:paraId="1A0B694B" w14:textId="77777777" w:rsidR="00381254" w:rsidRPr="00381254" w:rsidRDefault="00381254" w:rsidP="00381254">
            <w:pPr>
              <w:spacing w:before="0" w:beforeAutospacing="0" w:after="0" w:afterAutospacing="0" w:line="259" w:lineRule="auto"/>
              <w:ind w:right="20"/>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Программное содержание </w:t>
            </w:r>
          </w:p>
        </w:tc>
        <w:tc>
          <w:tcPr>
            <w:tcW w:w="3214" w:type="dxa"/>
            <w:tcBorders>
              <w:top w:val="single" w:sz="3" w:space="0" w:color="000000"/>
              <w:left w:val="single" w:sz="3" w:space="0" w:color="000000"/>
              <w:bottom w:val="single" w:sz="3" w:space="0" w:color="000000"/>
              <w:right w:val="single" w:sz="3" w:space="0" w:color="000000"/>
            </w:tcBorders>
            <w:vAlign w:val="center"/>
          </w:tcPr>
          <w:p w14:paraId="42D31679"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381254" w:rsidRPr="00381254" w14:paraId="4D6DC59A" w14:textId="77777777" w:rsidTr="001F5961">
        <w:trPr>
          <w:gridAfter w:val="1"/>
          <w:wAfter w:w="47" w:type="dxa"/>
          <w:trHeight w:val="360"/>
        </w:trPr>
        <w:tc>
          <w:tcPr>
            <w:tcW w:w="4133" w:type="dxa"/>
            <w:gridSpan w:val="6"/>
            <w:tcBorders>
              <w:top w:val="single" w:sz="3" w:space="0" w:color="000000"/>
              <w:left w:val="single" w:sz="3" w:space="0" w:color="000000"/>
              <w:bottom w:val="single" w:sz="3" w:space="0" w:color="000000"/>
              <w:right w:val="nil"/>
            </w:tcBorders>
          </w:tcPr>
          <w:p w14:paraId="471A8F2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1. Человек и общество </w:t>
            </w:r>
          </w:p>
        </w:tc>
        <w:tc>
          <w:tcPr>
            <w:tcW w:w="6774" w:type="dxa"/>
            <w:gridSpan w:val="3"/>
            <w:tcBorders>
              <w:top w:val="single" w:sz="3" w:space="0" w:color="000000"/>
              <w:left w:val="nil"/>
              <w:bottom w:val="single" w:sz="3" w:space="0" w:color="000000"/>
              <w:right w:val="single" w:sz="3" w:space="0" w:color="000000"/>
            </w:tcBorders>
          </w:tcPr>
          <w:p w14:paraId="60F26085"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381254" w:rsidRPr="000A57A5" w14:paraId="596FB606" w14:textId="77777777" w:rsidTr="001F5961">
        <w:trPr>
          <w:gridAfter w:val="1"/>
          <w:wAfter w:w="47" w:type="dxa"/>
          <w:trHeight w:val="5288"/>
        </w:trPr>
        <w:tc>
          <w:tcPr>
            <w:tcW w:w="656" w:type="dxa"/>
            <w:tcBorders>
              <w:top w:val="single" w:sz="3" w:space="0" w:color="000000"/>
              <w:left w:val="single" w:sz="3" w:space="0" w:color="000000"/>
              <w:bottom w:val="single" w:sz="3" w:space="0" w:color="000000"/>
              <w:right w:val="single" w:sz="3" w:space="0" w:color="000000"/>
            </w:tcBorders>
          </w:tcPr>
          <w:p w14:paraId="0742856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tc>
        <w:tc>
          <w:tcPr>
            <w:tcW w:w="2085" w:type="dxa"/>
            <w:gridSpan w:val="3"/>
            <w:tcBorders>
              <w:top w:val="single" w:sz="3" w:space="0" w:color="000000"/>
              <w:left w:val="single" w:sz="3" w:space="0" w:color="000000"/>
              <w:bottom w:val="single" w:sz="3" w:space="0" w:color="000000"/>
              <w:right w:val="single" w:sz="3" w:space="0" w:color="000000"/>
            </w:tcBorders>
          </w:tcPr>
          <w:p w14:paraId="1E03AB5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Школа. Школьная жизнь </w:t>
            </w:r>
          </w:p>
        </w:tc>
        <w:tc>
          <w:tcPr>
            <w:tcW w:w="1392" w:type="dxa"/>
            <w:gridSpan w:val="2"/>
            <w:tcBorders>
              <w:top w:val="single" w:sz="3" w:space="0" w:color="000000"/>
              <w:left w:val="single" w:sz="3" w:space="0" w:color="000000"/>
              <w:bottom w:val="single" w:sz="3" w:space="0" w:color="000000"/>
              <w:right w:val="single" w:sz="3" w:space="0" w:color="000000"/>
            </w:tcBorders>
          </w:tcPr>
          <w:p w14:paraId="0DCFE412" w14:textId="77777777" w:rsidR="00381254" w:rsidRPr="00381254" w:rsidRDefault="00381254" w:rsidP="00381254">
            <w:pPr>
              <w:spacing w:before="0" w:beforeAutospacing="0" w:after="0" w:afterAutospacing="0" w:line="259" w:lineRule="auto"/>
              <w:ind w:right="15"/>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 </w:t>
            </w:r>
          </w:p>
        </w:tc>
        <w:tc>
          <w:tcPr>
            <w:tcW w:w="3560" w:type="dxa"/>
            <w:gridSpan w:val="2"/>
            <w:tcBorders>
              <w:top w:val="single" w:sz="3" w:space="0" w:color="000000"/>
              <w:left w:val="single" w:sz="3" w:space="0" w:color="000000"/>
              <w:bottom w:val="single" w:sz="3" w:space="0" w:color="000000"/>
              <w:right w:val="single" w:sz="3" w:space="0" w:color="000000"/>
            </w:tcBorders>
          </w:tcPr>
          <w:p w14:paraId="7B6D4F5E" w14:textId="77777777" w:rsidR="00381254" w:rsidRPr="00381254" w:rsidRDefault="00381254" w:rsidP="00381254">
            <w:pPr>
              <w:spacing w:before="0" w:beforeAutospacing="0" w:after="41" w:afterAutospacing="0" w:line="270" w:lineRule="auto"/>
              <w:ind w:right="8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Рабочее место школьника: удобное размещение учебных материалов и учебного оборудования, поза, освещение рабочего места.  </w:t>
            </w:r>
          </w:p>
          <w:p w14:paraId="2B8AB845" w14:textId="77777777" w:rsidR="00381254" w:rsidRPr="00381254" w:rsidRDefault="00381254" w:rsidP="00381254">
            <w:pPr>
              <w:spacing w:before="0" w:beforeAutospacing="0" w:after="1" w:afterAutospacing="0" w:line="300" w:lineRule="auto"/>
              <w:ind w:right="703"/>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безопасной работы  на учебном месте.  </w:t>
            </w:r>
          </w:p>
          <w:p w14:paraId="03CBF0E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Режим учебного труда и отдыха </w:t>
            </w:r>
          </w:p>
        </w:tc>
        <w:tc>
          <w:tcPr>
            <w:tcW w:w="3214" w:type="dxa"/>
            <w:tcBorders>
              <w:top w:val="single" w:sz="3" w:space="0" w:color="000000"/>
              <w:left w:val="single" w:sz="3" w:space="0" w:color="000000"/>
              <w:bottom w:val="single" w:sz="3" w:space="0" w:color="000000"/>
              <w:right w:val="single" w:sz="3" w:space="0" w:color="000000"/>
            </w:tcBorders>
          </w:tcPr>
          <w:p w14:paraId="41E6A756" w14:textId="77777777" w:rsidR="00381254" w:rsidRPr="00381254" w:rsidRDefault="00381254" w:rsidP="00381254">
            <w:pPr>
              <w:spacing w:before="0" w:beforeAutospacing="0" w:after="0" w:afterAutospacing="0" w:line="297" w:lineRule="auto"/>
              <w:ind w:right="354"/>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Экскурсия по школе, знакомство с  помещениями.  </w:t>
            </w:r>
          </w:p>
          <w:p w14:paraId="48AE7605" w14:textId="77777777" w:rsidR="00381254" w:rsidRPr="00381254" w:rsidRDefault="00381254" w:rsidP="00381254">
            <w:pPr>
              <w:spacing w:before="0" w:beforeAutospacing="0" w:after="0" w:afterAutospacing="0" w:line="299" w:lineRule="auto"/>
              <w:ind w:right="73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ситуаций по теме, например, «Правила поведения  в классе и в школе».  Беседа по теме, например,  «Как содержать рабочее место  в порядке» </w:t>
            </w:r>
          </w:p>
          <w:p w14:paraId="67F2673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2F2BA9" w14:paraId="7C6D2F5A" w14:textId="77777777" w:rsidTr="001F5961">
        <w:trPr>
          <w:gridAfter w:val="1"/>
          <w:wAfter w:w="47" w:type="dxa"/>
          <w:trHeight w:val="1066"/>
        </w:trPr>
        <w:tc>
          <w:tcPr>
            <w:tcW w:w="656" w:type="dxa"/>
            <w:tcBorders>
              <w:top w:val="single" w:sz="3" w:space="0" w:color="000000"/>
              <w:left w:val="single" w:sz="3" w:space="0" w:color="000000"/>
              <w:bottom w:val="single" w:sz="3" w:space="0" w:color="000000"/>
              <w:right w:val="single" w:sz="3" w:space="0" w:color="000000"/>
            </w:tcBorders>
          </w:tcPr>
          <w:p w14:paraId="2DA6F1B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1.2 </w:t>
            </w:r>
          </w:p>
        </w:tc>
        <w:tc>
          <w:tcPr>
            <w:tcW w:w="2085" w:type="dxa"/>
            <w:gridSpan w:val="3"/>
            <w:tcBorders>
              <w:top w:val="single" w:sz="3" w:space="0" w:color="000000"/>
              <w:left w:val="single" w:sz="3" w:space="0" w:color="000000"/>
              <w:bottom w:val="single" w:sz="3" w:space="0" w:color="000000"/>
              <w:right w:val="single" w:sz="3" w:space="0" w:color="000000"/>
            </w:tcBorders>
          </w:tcPr>
          <w:p w14:paraId="78943579" w14:textId="77777777" w:rsidR="00381254" w:rsidRPr="00381254" w:rsidRDefault="00381254" w:rsidP="00381254">
            <w:pPr>
              <w:spacing w:before="0" w:beforeAutospacing="0" w:after="2"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w:t>
            </w:r>
          </w:p>
          <w:p w14:paraId="68D4590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Взаимоотношения и взаимопомощь  </w:t>
            </w:r>
          </w:p>
        </w:tc>
        <w:tc>
          <w:tcPr>
            <w:tcW w:w="1392" w:type="dxa"/>
            <w:gridSpan w:val="2"/>
            <w:tcBorders>
              <w:top w:val="single" w:sz="3" w:space="0" w:color="000000"/>
              <w:left w:val="single" w:sz="3" w:space="0" w:color="000000"/>
              <w:bottom w:val="single" w:sz="3" w:space="0" w:color="000000"/>
              <w:right w:val="single" w:sz="3" w:space="0" w:color="000000"/>
            </w:tcBorders>
          </w:tcPr>
          <w:p w14:paraId="3568DF07" w14:textId="77777777" w:rsidR="00381254" w:rsidRPr="00381254" w:rsidRDefault="00381254" w:rsidP="00381254">
            <w:pPr>
              <w:spacing w:before="0" w:beforeAutospacing="0" w:after="0" w:afterAutospacing="0" w:line="259" w:lineRule="auto"/>
              <w:ind w:right="15"/>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560" w:type="dxa"/>
            <w:gridSpan w:val="2"/>
            <w:tcBorders>
              <w:top w:val="single" w:sz="3" w:space="0" w:color="000000"/>
              <w:left w:val="single" w:sz="3" w:space="0" w:color="000000"/>
              <w:bottom w:val="single" w:sz="3" w:space="0" w:color="000000"/>
              <w:right w:val="single" w:sz="3" w:space="0" w:color="000000"/>
            </w:tcBorders>
          </w:tcPr>
          <w:p w14:paraId="1340D5D4" w14:textId="77777777" w:rsidR="00381254" w:rsidRPr="00381254" w:rsidRDefault="00381254" w:rsidP="00381254">
            <w:pPr>
              <w:spacing w:before="0" w:beforeAutospacing="0" w:after="0" w:afterAutospacing="0" w:line="259" w:lineRule="auto"/>
              <w:ind w:right="738"/>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Моя семья в прошлом и настоящем. Имена и фамилии членов семьи, их профессии. </w:t>
            </w:r>
          </w:p>
        </w:tc>
        <w:tc>
          <w:tcPr>
            <w:tcW w:w="3214" w:type="dxa"/>
            <w:tcBorders>
              <w:top w:val="single" w:sz="3" w:space="0" w:color="000000"/>
              <w:left w:val="single" w:sz="3" w:space="0" w:color="000000"/>
              <w:bottom w:val="single" w:sz="3" w:space="0" w:color="000000"/>
              <w:right w:val="single" w:sz="3" w:space="0" w:color="000000"/>
            </w:tcBorders>
          </w:tcPr>
          <w:p w14:paraId="3957E807" w14:textId="77777777" w:rsidR="00381254" w:rsidRPr="00381254" w:rsidRDefault="00381254" w:rsidP="00381254">
            <w:pPr>
              <w:spacing w:before="0" w:beforeAutospacing="0" w:after="0" w:afterAutospacing="0" w:line="259" w:lineRule="auto"/>
              <w:ind w:right="300"/>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 иллюстративным материалом: рассматривание фото, репродукций на тему «Семья».  </w:t>
            </w:r>
          </w:p>
        </w:tc>
      </w:tr>
      <w:tr w:rsidR="00381254" w:rsidRPr="000A57A5" w14:paraId="3B67445A" w14:textId="77777777" w:rsidTr="001F5961">
        <w:tblPrEx>
          <w:tblCellMar>
            <w:top w:w="6" w:type="dxa"/>
            <w:right w:w="70" w:type="dxa"/>
          </w:tblCellMar>
        </w:tblPrEx>
        <w:trPr>
          <w:trHeight w:val="1772"/>
        </w:trPr>
        <w:tc>
          <w:tcPr>
            <w:tcW w:w="699" w:type="dxa"/>
            <w:gridSpan w:val="2"/>
            <w:tcBorders>
              <w:top w:val="single" w:sz="3" w:space="0" w:color="000000"/>
              <w:left w:val="single" w:sz="3" w:space="0" w:color="000000"/>
              <w:bottom w:val="single" w:sz="3" w:space="0" w:color="000000"/>
              <w:right w:val="single" w:sz="3" w:space="0" w:color="000000"/>
            </w:tcBorders>
          </w:tcPr>
          <w:p w14:paraId="417DB279" w14:textId="30A386A4"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031" w:type="dxa"/>
            <w:tcBorders>
              <w:top w:val="single" w:sz="3" w:space="0" w:color="000000"/>
              <w:left w:val="single" w:sz="3" w:space="0" w:color="000000"/>
              <w:bottom w:val="single" w:sz="3" w:space="0" w:color="000000"/>
              <w:right w:val="single" w:sz="3" w:space="0" w:color="000000"/>
            </w:tcBorders>
          </w:tcPr>
          <w:p w14:paraId="0E34A60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 семье </w:t>
            </w:r>
          </w:p>
        </w:tc>
        <w:tc>
          <w:tcPr>
            <w:tcW w:w="1274" w:type="dxa"/>
            <w:gridSpan w:val="2"/>
            <w:tcBorders>
              <w:top w:val="single" w:sz="3" w:space="0" w:color="000000"/>
              <w:left w:val="single" w:sz="3" w:space="0" w:color="000000"/>
              <w:bottom w:val="single" w:sz="3" w:space="0" w:color="000000"/>
              <w:right w:val="single" w:sz="3" w:space="0" w:color="000000"/>
            </w:tcBorders>
          </w:tcPr>
          <w:p w14:paraId="14D1F465"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43" w:type="dxa"/>
            <w:gridSpan w:val="2"/>
            <w:tcBorders>
              <w:top w:val="single" w:sz="3" w:space="0" w:color="000000"/>
              <w:left w:val="single" w:sz="3" w:space="0" w:color="000000"/>
              <w:bottom w:val="single" w:sz="3" w:space="0" w:color="000000"/>
              <w:right w:val="single" w:sz="3" w:space="0" w:color="000000"/>
            </w:tcBorders>
          </w:tcPr>
          <w:p w14:paraId="559993B7" w14:textId="77777777" w:rsidR="00381254" w:rsidRPr="00381254" w:rsidRDefault="00381254" w:rsidP="00381254">
            <w:pPr>
              <w:spacing w:before="0" w:beforeAutospacing="0" w:after="0" w:afterAutospacing="0" w:line="259" w:lineRule="auto"/>
              <w:ind w:right="18"/>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Взаимоотношения и взаимопомощь в семье. Совместный труд и отдых. Домашний адрес </w:t>
            </w:r>
          </w:p>
        </w:tc>
        <w:tc>
          <w:tcPr>
            <w:tcW w:w="3307" w:type="dxa"/>
            <w:gridSpan w:val="3"/>
            <w:tcBorders>
              <w:top w:val="single" w:sz="3" w:space="0" w:color="000000"/>
              <w:left w:val="single" w:sz="3" w:space="0" w:color="000000"/>
              <w:bottom w:val="single" w:sz="3" w:space="0" w:color="000000"/>
              <w:right w:val="single" w:sz="3" w:space="0" w:color="000000"/>
            </w:tcBorders>
          </w:tcPr>
          <w:p w14:paraId="7FC4C930" w14:textId="77777777" w:rsidR="00381254" w:rsidRPr="00381254" w:rsidRDefault="00381254" w:rsidP="00381254">
            <w:pPr>
              <w:spacing w:before="0" w:beforeAutospacing="0" w:after="0" w:afterAutospacing="0" w:line="259" w:lineRule="auto"/>
              <w:ind w:right="18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«Что такое семья».  Рассказы детей по теме,  например, «Как наша семья проводит свободное время» </w:t>
            </w:r>
          </w:p>
        </w:tc>
      </w:tr>
      <w:tr w:rsidR="00381254" w:rsidRPr="000A57A5" w14:paraId="4AEEB24C" w14:textId="77777777" w:rsidTr="001F5961">
        <w:tblPrEx>
          <w:tblCellMar>
            <w:top w:w="6" w:type="dxa"/>
            <w:right w:w="70" w:type="dxa"/>
          </w:tblCellMar>
        </w:tblPrEx>
        <w:trPr>
          <w:trHeight w:val="6340"/>
        </w:trPr>
        <w:tc>
          <w:tcPr>
            <w:tcW w:w="699" w:type="dxa"/>
            <w:gridSpan w:val="2"/>
            <w:tcBorders>
              <w:top w:val="single" w:sz="3" w:space="0" w:color="000000"/>
              <w:left w:val="single" w:sz="3" w:space="0" w:color="000000"/>
              <w:bottom w:val="single" w:sz="3" w:space="0" w:color="000000"/>
              <w:right w:val="single" w:sz="3" w:space="0" w:color="000000"/>
            </w:tcBorders>
          </w:tcPr>
          <w:p w14:paraId="03B60BB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1.3 </w:t>
            </w:r>
          </w:p>
        </w:tc>
        <w:tc>
          <w:tcPr>
            <w:tcW w:w="2031" w:type="dxa"/>
            <w:tcBorders>
              <w:top w:val="single" w:sz="3" w:space="0" w:color="000000"/>
              <w:left w:val="single" w:sz="3" w:space="0" w:color="000000"/>
              <w:bottom w:val="single" w:sz="3" w:space="0" w:color="000000"/>
              <w:right w:val="single" w:sz="3" w:space="0" w:color="000000"/>
            </w:tcBorders>
          </w:tcPr>
          <w:p w14:paraId="79ECF95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Россия ‒ наша Родина </w:t>
            </w:r>
          </w:p>
        </w:tc>
        <w:tc>
          <w:tcPr>
            <w:tcW w:w="1274" w:type="dxa"/>
            <w:gridSpan w:val="2"/>
            <w:tcBorders>
              <w:top w:val="single" w:sz="3" w:space="0" w:color="000000"/>
              <w:left w:val="single" w:sz="3" w:space="0" w:color="000000"/>
              <w:bottom w:val="single" w:sz="3" w:space="0" w:color="000000"/>
              <w:right w:val="single" w:sz="3" w:space="0" w:color="000000"/>
            </w:tcBorders>
          </w:tcPr>
          <w:p w14:paraId="132795B2" w14:textId="77777777" w:rsidR="00381254" w:rsidRPr="00381254" w:rsidRDefault="00381254" w:rsidP="00381254">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tc>
        <w:tc>
          <w:tcPr>
            <w:tcW w:w="3643" w:type="dxa"/>
            <w:gridSpan w:val="2"/>
            <w:tcBorders>
              <w:top w:val="single" w:sz="3" w:space="0" w:color="000000"/>
              <w:left w:val="single" w:sz="3" w:space="0" w:color="000000"/>
              <w:bottom w:val="single" w:sz="3" w:space="0" w:color="000000"/>
              <w:right w:val="single" w:sz="3" w:space="0" w:color="000000"/>
            </w:tcBorders>
          </w:tcPr>
          <w:p w14:paraId="70A67B9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 </w:t>
            </w:r>
          </w:p>
        </w:tc>
        <w:tc>
          <w:tcPr>
            <w:tcW w:w="3307" w:type="dxa"/>
            <w:gridSpan w:val="3"/>
            <w:tcBorders>
              <w:top w:val="single" w:sz="3" w:space="0" w:color="000000"/>
              <w:left w:val="single" w:sz="3" w:space="0" w:color="000000"/>
              <w:bottom w:val="single" w:sz="3" w:space="0" w:color="000000"/>
              <w:right w:val="single" w:sz="3" w:space="0" w:color="000000"/>
            </w:tcBorders>
          </w:tcPr>
          <w:p w14:paraId="3DE05D52" w14:textId="77777777" w:rsidR="00381254" w:rsidRPr="00381254" w:rsidRDefault="00381254" w:rsidP="00381254">
            <w:pPr>
              <w:spacing w:before="0" w:beforeAutospacing="0" w:after="0" w:afterAutospacing="0" w:line="278" w:lineRule="auto"/>
              <w:ind w:right="7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Просмотр и обсуждение иллюстраций, видеофрагментов и других материалов (по выбору)  на темы «Москва – столица России», «Экскурсия по Москве».  Экскурсии, целевые прогулки, просмотр иллюстраций, видеофрагментов и других материалов (по выбору) на тему «Москва – столица России»,  о родном крае, труде людей.  Рассматривание и описание изделий народных промыслов родного края и народов России. </w:t>
            </w:r>
          </w:p>
          <w:p w14:paraId="6368EA3B" w14:textId="77777777" w:rsidR="00381254" w:rsidRPr="00381254" w:rsidRDefault="00381254" w:rsidP="00381254">
            <w:pPr>
              <w:spacing w:before="0" w:beforeAutospacing="0" w:after="0" w:afterAutospacing="0" w:line="259" w:lineRule="auto"/>
              <w:ind w:right="14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«Правила поведения в учреждениях  культуры – в театре, музее, библиотеке» </w:t>
            </w:r>
          </w:p>
        </w:tc>
      </w:tr>
      <w:tr w:rsidR="00381254" w:rsidRPr="00381254" w14:paraId="7A64CEE5" w14:textId="77777777" w:rsidTr="001F5961">
        <w:tblPrEx>
          <w:tblCellMar>
            <w:top w:w="6" w:type="dxa"/>
            <w:right w:w="70" w:type="dxa"/>
          </w:tblCellMar>
        </w:tblPrEx>
        <w:trPr>
          <w:trHeight w:val="360"/>
        </w:trPr>
        <w:tc>
          <w:tcPr>
            <w:tcW w:w="2730" w:type="dxa"/>
            <w:gridSpan w:val="3"/>
            <w:tcBorders>
              <w:top w:val="single" w:sz="3" w:space="0" w:color="000000"/>
              <w:left w:val="single" w:sz="3" w:space="0" w:color="000000"/>
              <w:bottom w:val="single" w:sz="3" w:space="0" w:color="000000"/>
              <w:right w:val="single" w:sz="3" w:space="0" w:color="000000"/>
            </w:tcBorders>
          </w:tcPr>
          <w:p w14:paraId="423AF7C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1274" w:type="dxa"/>
            <w:gridSpan w:val="2"/>
            <w:tcBorders>
              <w:top w:val="single" w:sz="3" w:space="0" w:color="000000"/>
              <w:left w:val="single" w:sz="3" w:space="0" w:color="000000"/>
              <w:bottom w:val="single" w:sz="3" w:space="0" w:color="000000"/>
              <w:right w:val="single" w:sz="3" w:space="0" w:color="000000"/>
            </w:tcBorders>
          </w:tcPr>
          <w:p w14:paraId="6B409C41" w14:textId="77777777" w:rsidR="00381254" w:rsidRPr="00381254" w:rsidRDefault="00381254" w:rsidP="00381254">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16 </w:t>
            </w:r>
          </w:p>
        </w:tc>
        <w:tc>
          <w:tcPr>
            <w:tcW w:w="3643" w:type="dxa"/>
            <w:gridSpan w:val="2"/>
            <w:tcBorders>
              <w:top w:val="single" w:sz="3" w:space="0" w:color="000000"/>
              <w:left w:val="single" w:sz="3" w:space="0" w:color="000000"/>
              <w:bottom w:val="single" w:sz="3" w:space="0" w:color="000000"/>
              <w:right w:val="single" w:sz="3" w:space="0" w:color="000000"/>
            </w:tcBorders>
          </w:tcPr>
          <w:p w14:paraId="28B7595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307" w:type="dxa"/>
            <w:gridSpan w:val="3"/>
            <w:tcBorders>
              <w:top w:val="single" w:sz="3" w:space="0" w:color="000000"/>
              <w:left w:val="single" w:sz="3" w:space="0" w:color="000000"/>
              <w:bottom w:val="single" w:sz="3" w:space="0" w:color="000000"/>
              <w:right w:val="single" w:sz="3" w:space="0" w:color="000000"/>
            </w:tcBorders>
          </w:tcPr>
          <w:p w14:paraId="1CEAE52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086211F8"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955" w:type="dxa"/>
        <w:tblInd w:w="4" w:type="dxa"/>
        <w:tblCellMar>
          <w:top w:w="5" w:type="dxa"/>
          <w:left w:w="112" w:type="dxa"/>
          <w:right w:w="92" w:type="dxa"/>
        </w:tblCellMar>
        <w:tblLook w:val="04A0" w:firstRow="1" w:lastRow="0" w:firstColumn="1" w:lastColumn="0" w:noHBand="0" w:noVBand="1"/>
      </w:tblPr>
      <w:tblGrid>
        <w:gridCol w:w="543"/>
        <w:gridCol w:w="156"/>
        <w:gridCol w:w="1624"/>
        <w:gridCol w:w="407"/>
        <w:gridCol w:w="212"/>
        <w:gridCol w:w="779"/>
        <w:gridCol w:w="3828"/>
        <w:gridCol w:w="404"/>
        <w:gridCol w:w="2954"/>
        <w:gridCol w:w="48"/>
      </w:tblGrid>
      <w:tr w:rsidR="00381254" w:rsidRPr="00381254" w14:paraId="0CAE9F52" w14:textId="77777777" w:rsidTr="001F5961">
        <w:trPr>
          <w:trHeight w:val="360"/>
        </w:trPr>
        <w:tc>
          <w:tcPr>
            <w:tcW w:w="10955" w:type="dxa"/>
            <w:gridSpan w:val="10"/>
            <w:tcBorders>
              <w:top w:val="single" w:sz="3" w:space="0" w:color="000000"/>
              <w:left w:val="single" w:sz="3" w:space="0" w:color="000000"/>
              <w:bottom w:val="single" w:sz="3" w:space="0" w:color="000000"/>
              <w:right w:val="single" w:sz="3" w:space="0" w:color="000000"/>
            </w:tcBorders>
          </w:tcPr>
          <w:p w14:paraId="3558046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Раздел 2. Человек и природа</w:t>
            </w:r>
            <w:r w:rsidRPr="00381254">
              <w:rPr>
                <w:rFonts w:ascii="Times New Roman" w:eastAsia="Times New Roman" w:hAnsi="Times New Roman" w:cs="Times New Roman"/>
                <w:color w:val="000000"/>
                <w:sz w:val="24"/>
                <w:szCs w:val="24"/>
                <w:lang w:val="ru-RU"/>
              </w:rPr>
              <w:t xml:space="preserve"> </w:t>
            </w:r>
          </w:p>
        </w:tc>
      </w:tr>
      <w:tr w:rsidR="00381254" w:rsidRPr="002F2BA9" w14:paraId="6952046B" w14:textId="77777777" w:rsidTr="001F5961">
        <w:trPr>
          <w:trHeight w:val="4877"/>
        </w:trPr>
        <w:tc>
          <w:tcPr>
            <w:tcW w:w="699" w:type="dxa"/>
            <w:gridSpan w:val="2"/>
            <w:tcBorders>
              <w:top w:val="single" w:sz="3" w:space="0" w:color="000000"/>
              <w:left w:val="single" w:sz="3" w:space="0" w:color="000000"/>
              <w:bottom w:val="single" w:sz="3" w:space="0" w:color="000000"/>
              <w:right w:val="single" w:sz="3" w:space="0" w:color="000000"/>
            </w:tcBorders>
          </w:tcPr>
          <w:p w14:paraId="2222B87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2.1 </w:t>
            </w:r>
          </w:p>
        </w:tc>
        <w:tc>
          <w:tcPr>
            <w:tcW w:w="2031" w:type="dxa"/>
            <w:gridSpan w:val="2"/>
            <w:tcBorders>
              <w:top w:val="single" w:sz="3" w:space="0" w:color="000000"/>
              <w:left w:val="single" w:sz="3" w:space="0" w:color="000000"/>
              <w:bottom w:val="single" w:sz="3" w:space="0" w:color="000000"/>
              <w:right w:val="single" w:sz="3" w:space="0" w:color="000000"/>
            </w:tcBorders>
          </w:tcPr>
          <w:p w14:paraId="290BCFD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Природа – среда обитания человека. Взаимосвязи между человеком и природой </w:t>
            </w:r>
          </w:p>
        </w:tc>
        <w:tc>
          <w:tcPr>
            <w:tcW w:w="991" w:type="dxa"/>
            <w:gridSpan w:val="2"/>
            <w:tcBorders>
              <w:top w:val="single" w:sz="3" w:space="0" w:color="000000"/>
              <w:left w:val="single" w:sz="3" w:space="0" w:color="000000"/>
              <w:bottom w:val="single" w:sz="3" w:space="0" w:color="000000"/>
              <w:right w:val="single" w:sz="3" w:space="0" w:color="000000"/>
            </w:tcBorders>
          </w:tcPr>
          <w:p w14:paraId="4530B1A3" w14:textId="77777777" w:rsidR="00381254" w:rsidRPr="00381254" w:rsidRDefault="00381254" w:rsidP="00381254">
            <w:pPr>
              <w:spacing w:before="0" w:beforeAutospacing="0" w:after="0" w:afterAutospacing="0" w:line="259" w:lineRule="auto"/>
              <w:ind w:right="2"/>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13 </w:t>
            </w:r>
          </w:p>
        </w:tc>
        <w:tc>
          <w:tcPr>
            <w:tcW w:w="3828" w:type="dxa"/>
            <w:tcBorders>
              <w:top w:val="single" w:sz="3" w:space="0" w:color="000000"/>
              <w:left w:val="single" w:sz="3" w:space="0" w:color="000000"/>
              <w:bottom w:val="single" w:sz="3" w:space="0" w:color="000000"/>
              <w:right w:val="single" w:sz="3" w:space="0" w:color="000000"/>
            </w:tcBorders>
          </w:tcPr>
          <w:p w14:paraId="781B87D6" w14:textId="77777777" w:rsidR="00381254" w:rsidRPr="00381254" w:rsidRDefault="00381254" w:rsidP="00381254">
            <w:pPr>
              <w:spacing w:before="0" w:beforeAutospacing="0" w:after="0" w:afterAutospacing="0" w:line="270" w:lineRule="auto"/>
              <w:ind w:right="12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533723D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Сезонные изменения в природе. Взаимосвязи между человеком и природой. Правила нравственного и безопасного поведения в природе </w:t>
            </w:r>
          </w:p>
        </w:tc>
        <w:tc>
          <w:tcPr>
            <w:tcW w:w="3406" w:type="dxa"/>
            <w:gridSpan w:val="3"/>
            <w:tcBorders>
              <w:top w:val="single" w:sz="3" w:space="0" w:color="000000"/>
              <w:left w:val="single" w:sz="3" w:space="0" w:color="000000"/>
              <w:bottom w:val="single" w:sz="3" w:space="0" w:color="000000"/>
              <w:right w:val="single" w:sz="3" w:space="0" w:color="000000"/>
            </w:tcBorders>
          </w:tcPr>
          <w:p w14:paraId="0566B5C4" w14:textId="77777777" w:rsidR="00381254" w:rsidRPr="00381254" w:rsidRDefault="00381254" w:rsidP="00381254">
            <w:pPr>
              <w:spacing w:before="0" w:beforeAutospacing="0" w:after="55"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w:t>
            </w:r>
          </w:p>
          <w:p w14:paraId="5057DEB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«Почему люди  </w:t>
            </w:r>
          </w:p>
          <w:p w14:paraId="560718DF" w14:textId="77777777" w:rsidR="00381254" w:rsidRPr="00381254" w:rsidRDefault="00381254" w:rsidP="00381254">
            <w:pPr>
              <w:spacing w:before="0" w:beforeAutospacing="0" w:after="0" w:afterAutospacing="0" w:line="259" w:lineRule="auto"/>
              <w:ind w:right="7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должны оберегать и охранять природу». Обсуждение ситуаций  по теме, например, «Правила поведения в природе».  Экскурсии по  теме, например, «Сезонные изменения в  природе, наблюдение за погодой». Практическая работа по теме, например, «Измеряем температуру». Работа с иллюстративным материалом: «Живая и неживая природа» </w:t>
            </w:r>
          </w:p>
        </w:tc>
      </w:tr>
      <w:tr w:rsidR="00381254" w:rsidRPr="000A57A5" w14:paraId="4C0DCC06" w14:textId="77777777" w:rsidTr="001F5961">
        <w:trPr>
          <w:trHeight w:val="3840"/>
        </w:trPr>
        <w:tc>
          <w:tcPr>
            <w:tcW w:w="699" w:type="dxa"/>
            <w:gridSpan w:val="2"/>
            <w:tcBorders>
              <w:top w:val="single" w:sz="3" w:space="0" w:color="000000"/>
              <w:left w:val="single" w:sz="3" w:space="0" w:color="000000"/>
              <w:bottom w:val="single" w:sz="3" w:space="0" w:color="000000"/>
              <w:right w:val="single" w:sz="3" w:space="0" w:color="000000"/>
            </w:tcBorders>
          </w:tcPr>
          <w:p w14:paraId="0A805BC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2.2 </w:t>
            </w:r>
          </w:p>
        </w:tc>
        <w:tc>
          <w:tcPr>
            <w:tcW w:w="2031" w:type="dxa"/>
            <w:gridSpan w:val="2"/>
            <w:tcBorders>
              <w:top w:val="single" w:sz="3" w:space="0" w:color="000000"/>
              <w:left w:val="single" w:sz="3" w:space="0" w:color="000000"/>
              <w:bottom w:val="single" w:sz="3" w:space="0" w:color="000000"/>
              <w:right w:val="single" w:sz="3" w:space="0" w:color="000000"/>
            </w:tcBorders>
          </w:tcPr>
          <w:p w14:paraId="794ECCF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Растительный мир </w:t>
            </w:r>
          </w:p>
        </w:tc>
        <w:tc>
          <w:tcPr>
            <w:tcW w:w="991" w:type="dxa"/>
            <w:gridSpan w:val="2"/>
            <w:tcBorders>
              <w:top w:val="single" w:sz="3" w:space="0" w:color="000000"/>
              <w:left w:val="single" w:sz="3" w:space="0" w:color="000000"/>
              <w:bottom w:val="single" w:sz="3" w:space="0" w:color="000000"/>
              <w:right w:val="single" w:sz="3" w:space="0" w:color="000000"/>
            </w:tcBorders>
          </w:tcPr>
          <w:p w14:paraId="5F1B2056" w14:textId="77777777" w:rsidR="00381254" w:rsidRPr="00381254" w:rsidRDefault="00381254" w:rsidP="00381254">
            <w:pPr>
              <w:spacing w:before="0" w:beforeAutospacing="0" w:after="0" w:afterAutospacing="0" w:line="259" w:lineRule="auto"/>
              <w:ind w:right="2"/>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9 </w:t>
            </w:r>
          </w:p>
        </w:tc>
        <w:tc>
          <w:tcPr>
            <w:tcW w:w="3828" w:type="dxa"/>
            <w:tcBorders>
              <w:top w:val="single" w:sz="3" w:space="0" w:color="000000"/>
              <w:left w:val="single" w:sz="3" w:space="0" w:color="000000"/>
              <w:bottom w:val="single" w:sz="3" w:space="0" w:color="000000"/>
              <w:right w:val="single" w:sz="3" w:space="0" w:color="000000"/>
            </w:tcBorders>
          </w:tcPr>
          <w:p w14:paraId="2EB46B05" w14:textId="77777777" w:rsidR="00381254" w:rsidRPr="00381254" w:rsidRDefault="00381254" w:rsidP="00381254">
            <w:pPr>
              <w:spacing w:before="0" w:beforeAutospacing="0" w:after="0" w:afterAutospacing="0" w:line="25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Растительный мир. Растения ближайшего окружения (узнавание, называние, краткое описание). </w:t>
            </w:r>
          </w:p>
          <w:p w14:paraId="5A7A683F" w14:textId="77777777" w:rsidR="00381254" w:rsidRPr="00381254" w:rsidRDefault="00381254" w:rsidP="00381254">
            <w:pPr>
              <w:spacing w:before="0" w:beforeAutospacing="0" w:after="0" w:afterAutospacing="0" w:line="259" w:lineRule="auto"/>
              <w:ind w:right="13"/>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tc>
        <w:tc>
          <w:tcPr>
            <w:tcW w:w="3406" w:type="dxa"/>
            <w:gridSpan w:val="3"/>
            <w:tcBorders>
              <w:top w:val="single" w:sz="3" w:space="0" w:color="000000"/>
              <w:left w:val="single" w:sz="3" w:space="0" w:color="000000"/>
              <w:bottom w:val="single" w:sz="3" w:space="0" w:color="000000"/>
              <w:right w:val="single" w:sz="3" w:space="0" w:color="000000"/>
            </w:tcBorders>
          </w:tcPr>
          <w:p w14:paraId="24FE1307" w14:textId="77777777" w:rsidR="00381254" w:rsidRPr="00381254" w:rsidRDefault="00381254" w:rsidP="00381254">
            <w:pPr>
              <w:spacing w:before="0" w:beforeAutospacing="0" w:after="47" w:afterAutospacing="0" w:line="261"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Экскурсия. Сравнение внешнего вида деревьев, кустарников, трав. </w:t>
            </w:r>
          </w:p>
          <w:p w14:paraId="422CBABA" w14:textId="77777777" w:rsidR="00381254" w:rsidRPr="00381254" w:rsidRDefault="00381254" w:rsidP="00381254">
            <w:pPr>
              <w:spacing w:before="0" w:beforeAutospacing="0" w:after="2" w:afterAutospacing="0" w:line="294"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Определение названия по внешнему виду дерева.  </w:t>
            </w:r>
          </w:p>
          <w:p w14:paraId="49043A7A" w14:textId="77777777" w:rsidR="00381254" w:rsidRPr="00381254" w:rsidRDefault="00381254" w:rsidP="00381254">
            <w:pPr>
              <w:spacing w:before="0" w:beforeAutospacing="0" w:after="0" w:afterAutospacing="0" w:line="297" w:lineRule="auto"/>
              <w:ind w:right="38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 иллюстративным материалом: деление растений  на две группы – дикорастущие и культурные.  </w:t>
            </w:r>
          </w:p>
          <w:p w14:paraId="42442A0B" w14:textId="48DF5FA6"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«Чем различаются дикорастущие и культурные растения?».  </w:t>
            </w:r>
            <w:r w:rsidR="001F5961" w:rsidRPr="001F5961">
              <w:rPr>
                <w:rFonts w:ascii="Times New Roman" w:eastAsia="Times New Roman" w:hAnsi="Times New Roman" w:cs="Times New Roman"/>
                <w:color w:val="000000"/>
                <w:sz w:val="24"/>
                <w:szCs w:val="24"/>
                <w:lang w:val="ru-RU"/>
              </w:rPr>
              <w:t>Практическая работа по теме, например, «Найдите у растений их части». Рассматривание и зарисовка разнообразия частей растения: разные листья, разные цветки и плоды, разные корни (по выбору).  Практическая работа по теме, например, «Учимся ухаживать  за растениями уголка природы»</w:t>
            </w:r>
          </w:p>
        </w:tc>
      </w:tr>
      <w:tr w:rsidR="00381254" w:rsidRPr="00381254" w14:paraId="44928A88" w14:textId="77777777" w:rsidTr="00056A08">
        <w:tblPrEx>
          <w:tblCellMar>
            <w:right w:w="27" w:type="dxa"/>
          </w:tblCellMar>
        </w:tblPrEx>
        <w:trPr>
          <w:gridAfter w:val="1"/>
          <w:wAfter w:w="48" w:type="dxa"/>
          <w:trHeight w:val="508"/>
        </w:trPr>
        <w:tc>
          <w:tcPr>
            <w:tcW w:w="543" w:type="dxa"/>
            <w:tcBorders>
              <w:top w:val="single" w:sz="3" w:space="0" w:color="000000"/>
              <w:left w:val="single" w:sz="3" w:space="0" w:color="000000"/>
              <w:bottom w:val="single" w:sz="3" w:space="0" w:color="000000"/>
              <w:right w:val="single" w:sz="3" w:space="0" w:color="000000"/>
            </w:tcBorders>
          </w:tcPr>
          <w:p w14:paraId="798E042A" w14:textId="217DE9F3" w:rsidR="00381254" w:rsidRPr="00381254" w:rsidRDefault="001F5961"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00381254" w:rsidRPr="00381254">
              <w:rPr>
                <w:rFonts w:ascii="Times New Roman" w:eastAsia="Times New Roman" w:hAnsi="Times New Roman" w:cs="Times New Roman"/>
                <w:color w:val="000000"/>
                <w:sz w:val="24"/>
                <w:szCs w:val="24"/>
                <w:lang w:val="ru-RU"/>
              </w:rPr>
              <w:t xml:space="preserve">2.3 </w:t>
            </w:r>
          </w:p>
        </w:tc>
        <w:tc>
          <w:tcPr>
            <w:tcW w:w="1780" w:type="dxa"/>
            <w:gridSpan w:val="2"/>
            <w:tcBorders>
              <w:top w:val="single" w:sz="3" w:space="0" w:color="000000"/>
              <w:left w:val="single" w:sz="3" w:space="0" w:color="000000"/>
              <w:bottom w:val="single" w:sz="3" w:space="0" w:color="000000"/>
              <w:right w:val="single" w:sz="3" w:space="0" w:color="000000"/>
            </w:tcBorders>
          </w:tcPr>
          <w:p w14:paraId="5842B51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Мир животных. Разные группы животных </w:t>
            </w:r>
          </w:p>
        </w:tc>
        <w:tc>
          <w:tcPr>
            <w:tcW w:w="619" w:type="dxa"/>
            <w:gridSpan w:val="2"/>
            <w:tcBorders>
              <w:top w:val="single" w:sz="3" w:space="0" w:color="000000"/>
              <w:left w:val="single" w:sz="3" w:space="0" w:color="000000"/>
              <w:bottom w:val="single" w:sz="3" w:space="0" w:color="000000"/>
              <w:right w:val="single" w:sz="3" w:space="0" w:color="000000"/>
            </w:tcBorders>
          </w:tcPr>
          <w:p w14:paraId="122B3577"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15 </w:t>
            </w:r>
          </w:p>
        </w:tc>
        <w:tc>
          <w:tcPr>
            <w:tcW w:w="5011" w:type="dxa"/>
            <w:gridSpan w:val="3"/>
            <w:tcBorders>
              <w:top w:val="single" w:sz="3" w:space="0" w:color="000000"/>
              <w:left w:val="single" w:sz="3" w:space="0" w:color="000000"/>
              <w:bottom w:val="single" w:sz="3" w:space="0" w:color="000000"/>
              <w:right w:val="single" w:sz="3" w:space="0" w:color="000000"/>
            </w:tcBorders>
          </w:tcPr>
          <w:p w14:paraId="1EAEC97C" w14:textId="77777777" w:rsidR="00381254" w:rsidRPr="00381254" w:rsidRDefault="00381254" w:rsidP="00381254">
            <w:pPr>
              <w:spacing w:before="0" w:beforeAutospacing="0" w:after="0" w:afterAutospacing="0" w:line="259" w:lineRule="auto"/>
              <w:ind w:right="1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tc>
        <w:tc>
          <w:tcPr>
            <w:tcW w:w="2954" w:type="dxa"/>
            <w:tcBorders>
              <w:top w:val="single" w:sz="3" w:space="0" w:color="000000"/>
              <w:left w:val="single" w:sz="3" w:space="0" w:color="000000"/>
              <w:bottom w:val="single" w:sz="3" w:space="0" w:color="000000"/>
              <w:right w:val="single" w:sz="3" w:space="0" w:color="000000"/>
            </w:tcBorders>
          </w:tcPr>
          <w:p w14:paraId="327456D1" w14:textId="77777777" w:rsidR="00381254" w:rsidRPr="00381254" w:rsidRDefault="00381254" w:rsidP="00381254">
            <w:pPr>
              <w:spacing w:before="0" w:beforeAutospacing="0" w:after="0" w:afterAutospacing="0" w:line="277"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Игра-соревнование по теме, например, «Кто больше назовёт насекомых (птиц, зверей…)». Наблюдения за поведением животных в естественных условиях: </w:t>
            </w:r>
          </w:p>
          <w:p w14:paraId="34334F51" w14:textId="77777777" w:rsidR="00381254" w:rsidRPr="00381254" w:rsidRDefault="00381254" w:rsidP="00381254">
            <w:pPr>
              <w:spacing w:before="0" w:beforeAutospacing="0" w:after="26" w:afterAutospacing="0" w:line="276" w:lineRule="auto"/>
              <w:ind w:right="50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повадки птиц, движения зверей, условия обитаний насекомых  (во время экскурсий, целевых прогулок, просмотра видеоматериалов). </w:t>
            </w:r>
          </w:p>
          <w:p w14:paraId="2F76A387" w14:textId="77777777" w:rsidR="00381254" w:rsidRPr="00381254" w:rsidRDefault="00381254" w:rsidP="00381254">
            <w:pPr>
              <w:spacing w:before="0" w:beforeAutospacing="0" w:after="0" w:afterAutospacing="0" w:line="283" w:lineRule="auto"/>
              <w:ind w:right="39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Логическая задача: найди  ошибку в иллюстрациях – какое животное попало в эту группу неправильно.  </w:t>
            </w:r>
          </w:p>
          <w:p w14:paraId="756C485C"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Рассказы детей по теме, например, </w:t>
            </w:r>
          </w:p>
          <w:p w14:paraId="5620D4D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«Мой домашний питомец» </w:t>
            </w:r>
          </w:p>
        </w:tc>
      </w:tr>
      <w:tr w:rsidR="00381254" w:rsidRPr="00381254" w14:paraId="0AC2A878" w14:textId="77777777" w:rsidTr="001F5961">
        <w:tblPrEx>
          <w:tblCellMar>
            <w:right w:w="27" w:type="dxa"/>
          </w:tblCellMar>
        </w:tblPrEx>
        <w:trPr>
          <w:gridAfter w:val="1"/>
          <w:wAfter w:w="48" w:type="dxa"/>
          <w:trHeight w:val="368"/>
        </w:trPr>
        <w:tc>
          <w:tcPr>
            <w:tcW w:w="2323" w:type="dxa"/>
            <w:gridSpan w:val="3"/>
            <w:tcBorders>
              <w:top w:val="single" w:sz="3" w:space="0" w:color="000000"/>
              <w:left w:val="single" w:sz="3" w:space="0" w:color="000000"/>
              <w:bottom w:val="single" w:sz="3" w:space="0" w:color="000000"/>
              <w:right w:val="single" w:sz="3" w:space="0" w:color="000000"/>
            </w:tcBorders>
          </w:tcPr>
          <w:p w14:paraId="44D96D5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Итого по разделу: </w:t>
            </w:r>
          </w:p>
        </w:tc>
        <w:tc>
          <w:tcPr>
            <w:tcW w:w="619" w:type="dxa"/>
            <w:gridSpan w:val="2"/>
            <w:tcBorders>
              <w:top w:val="single" w:sz="3" w:space="0" w:color="000000"/>
              <w:left w:val="single" w:sz="3" w:space="0" w:color="000000"/>
              <w:bottom w:val="single" w:sz="3" w:space="0" w:color="000000"/>
              <w:right w:val="single" w:sz="3" w:space="0" w:color="000000"/>
            </w:tcBorders>
          </w:tcPr>
          <w:p w14:paraId="64450FC0"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37 </w:t>
            </w:r>
          </w:p>
        </w:tc>
        <w:tc>
          <w:tcPr>
            <w:tcW w:w="5011" w:type="dxa"/>
            <w:gridSpan w:val="3"/>
            <w:tcBorders>
              <w:top w:val="single" w:sz="3" w:space="0" w:color="000000"/>
              <w:left w:val="single" w:sz="3" w:space="0" w:color="000000"/>
              <w:bottom w:val="single" w:sz="3" w:space="0" w:color="000000"/>
              <w:right w:val="single" w:sz="3" w:space="0" w:color="000000"/>
            </w:tcBorders>
          </w:tcPr>
          <w:p w14:paraId="487A34D5" w14:textId="77777777" w:rsidR="00381254" w:rsidRPr="00381254" w:rsidRDefault="00381254" w:rsidP="00381254">
            <w:pPr>
              <w:spacing w:before="0" w:beforeAutospacing="0" w:after="0" w:afterAutospacing="0" w:line="259" w:lineRule="auto"/>
              <w:ind w:right="11"/>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2954" w:type="dxa"/>
            <w:tcBorders>
              <w:top w:val="single" w:sz="3" w:space="0" w:color="000000"/>
              <w:left w:val="single" w:sz="3" w:space="0" w:color="000000"/>
              <w:bottom w:val="single" w:sz="3" w:space="0" w:color="000000"/>
              <w:right w:val="single" w:sz="3" w:space="0" w:color="000000"/>
            </w:tcBorders>
          </w:tcPr>
          <w:p w14:paraId="1349A16E"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04F8B49C" w14:textId="77777777" w:rsidTr="001F5961">
        <w:tblPrEx>
          <w:tblCellMar>
            <w:right w:w="27" w:type="dxa"/>
          </w:tblCellMar>
        </w:tblPrEx>
        <w:trPr>
          <w:gridAfter w:val="1"/>
          <w:wAfter w:w="48" w:type="dxa"/>
          <w:trHeight w:val="360"/>
        </w:trPr>
        <w:tc>
          <w:tcPr>
            <w:tcW w:w="10907" w:type="dxa"/>
            <w:gridSpan w:val="9"/>
            <w:tcBorders>
              <w:top w:val="single" w:sz="3" w:space="0" w:color="000000"/>
              <w:left w:val="single" w:sz="3" w:space="0" w:color="000000"/>
              <w:bottom w:val="single" w:sz="3" w:space="0" w:color="000000"/>
              <w:right w:val="single" w:sz="3" w:space="0" w:color="000000"/>
            </w:tcBorders>
          </w:tcPr>
          <w:p w14:paraId="68C5BD3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3. Правила безопасной жизнедеятельности </w:t>
            </w:r>
          </w:p>
        </w:tc>
      </w:tr>
      <w:tr w:rsidR="00381254" w:rsidRPr="000A57A5" w14:paraId="45DDB251" w14:textId="77777777" w:rsidTr="001F5961">
        <w:tblPrEx>
          <w:tblCellMar>
            <w:right w:w="27" w:type="dxa"/>
          </w:tblCellMar>
        </w:tblPrEx>
        <w:trPr>
          <w:gridAfter w:val="1"/>
          <w:wAfter w:w="48" w:type="dxa"/>
          <w:trHeight w:val="3141"/>
        </w:trPr>
        <w:tc>
          <w:tcPr>
            <w:tcW w:w="543" w:type="dxa"/>
            <w:tcBorders>
              <w:top w:val="single" w:sz="3" w:space="0" w:color="000000"/>
              <w:left w:val="single" w:sz="3" w:space="0" w:color="000000"/>
              <w:bottom w:val="single" w:sz="3" w:space="0" w:color="000000"/>
              <w:right w:val="single" w:sz="3" w:space="0" w:color="000000"/>
            </w:tcBorders>
          </w:tcPr>
          <w:p w14:paraId="54357F0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3.1 </w:t>
            </w:r>
          </w:p>
        </w:tc>
        <w:tc>
          <w:tcPr>
            <w:tcW w:w="1780" w:type="dxa"/>
            <w:gridSpan w:val="2"/>
            <w:tcBorders>
              <w:top w:val="single" w:sz="3" w:space="0" w:color="000000"/>
              <w:left w:val="single" w:sz="3" w:space="0" w:color="000000"/>
              <w:bottom w:val="single" w:sz="3" w:space="0" w:color="000000"/>
              <w:right w:val="single" w:sz="3" w:space="0" w:color="000000"/>
            </w:tcBorders>
          </w:tcPr>
          <w:p w14:paraId="23578F95" w14:textId="77777777" w:rsidR="00381254" w:rsidRPr="00381254" w:rsidRDefault="00381254" w:rsidP="00381254">
            <w:pPr>
              <w:spacing w:before="0" w:beforeAutospacing="0" w:after="0" w:afterAutospacing="0" w:line="259" w:lineRule="auto"/>
              <w:ind w:right="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Режим дня школьника </w:t>
            </w:r>
          </w:p>
        </w:tc>
        <w:tc>
          <w:tcPr>
            <w:tcW w:w="619" w:type="dxa"/>
            <w:gridSpan w:val="2"/>
            <w:tcBorders>
              <w:top w:val="single" w:sz="3" w:space="0" w:color="000000"/>
              <w:left w:val="single" w:sz="3" w:space="0" w:color="000000"/>
              <w:bottom w:val="single" w:sz="3" w:space="0" w:color="000000"/>
              <w:right w:val="single" w:sz="3" w:space="0" w:color="000000"/>
            </w:tcBorders>
          </w:tcPr>
          <w:p w14:paraId="712BFEA6"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 </w:t>
            </w:r>
          </w:p>
        </w:tc>
        <w:tc>
          <w:tcPr>
            <w:tcW w:w="5011" w:type="dxa"/>
            <w:gridSpan w:val="3"/>
            <w:tcBorders>
              <w:top w:val="single" w:sz="3" w:space="0" w:color="000000"/>
              <w:left w:val="single" w:sz="3" w:space="0" w:color="000000"/>
              <w:bottom w:val="single" w:sz="3" w:space="0" w:color="000000"/>
              <w:right w:val="single" w:sz="3" w:space="0" w:color="000000"/>
            </w:tcBorders>
          </w:tcPr>
          <w:p w14:paraId="3FD516FF" w14:textId="77777777" w:rsidR="00381254" w:rsidRPr="00381254" w:rsidRDefault="00381254" w:rsidP="00381254">
            <w:pPr>
              <w:spacing w:before="0" w:beforeAutospacing="0" w:after="0" w:afterAutospacing="0" w:line="259" w:lineRule="auto"/>
              <w:ind w:right="44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w:t>
            </w:r>
          </w:p>
        </w:tc>
        <w:tc>
          <w:tcPr>
            <w:tcW w:w="2954" w:type="dxa"/>
            <w:tcBorders>
              <w:top w:val="single" w:sz="3" w:space="0" w:color="000000"/>
              <w:left w:val="single" w:sz="3" w:space="0" w:color="000000"/>
              <w:bottom w:val="single" w:sz="3" w:space="0" w:color="000000"/>
              <w:right w:val="single" w:sz="3" w:space="0" w:color="000000"/>
            </w:tcBorders>
          </w:tcPr>
          <w:p w14:paraId="6CE015AB" w14:textId="77777777" w:rsidR="00381254" w:rsidRPr="00381254" w:rsidRDefault="00381254" w:rsidP="00381254">
            <w:pPr>
              <w:spacing w:before="0" w:beforeAutospacing="0" w:after="18" w:afterAutospacing="0" w:line="281" w:lineRule="auto"/>
              <w:ind w:right="135"/>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«Что такое режим дня»: обсуждение режима дня первоклассника. Рассказ учителя «Что такое правильное питание».  Практическое занятие  </w:t>
            </w:r>
          </w:p>
          <w:p w14:paraId="6BAC239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 наличии условий) в  кабинете технологии «Правила пользования газовой и электроплитой» </w:t>
            </w:r>
          </w:p>
        </w:tc>
      </w:tr>
      <w:tr w:rsidR="00381254" w:rsidRPr="000A57A5" w14:paraId="767BF604" w14:textId="77777777" w:rsidTr="00056A08">
        <w:tblPrEx>
          <w:tblCellMar>
            <w:right w:w="27" w:type="dxa"/>
          </w:tblCellMar>
        </w:tblPrEx>
        <w:trPr>
          <w:gridAfter w:val="1"/>
          <w:wAfter w:w="48" w:type="dxa"/>
          <w:trHeight w:val="2947"/>
        </w:trPr>
        <w:tc>
          <w:tcPr>
            <w:tcW w:w="543" w:type="dxa"/>
            <w:tcBorders>
              <w:top w:val="single" w:sz="3" w:space="0" w:color="000000"/>
              <w:left w:val="single" w:sz="3" w:space="0" w:color="000000"/>
              <w:bottom w:val="single" w:sz="3" w:space="0" w:color="000000"/>
              <w:right w:val="single" w:sz="3" w:space="0" w:color="000000"/>
            </w:tcBorders>
          </w:tcPr>
          <w:p w14:paraId="650EA74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3.2 </w:t>
            </w:r>
          </w:p>
        </w:tc>
        <w:tc>
          <w:tcPr>
            <w:tcW w:w="1780" w:type="dxa"/>
            <w:gridSpan w:val="2"/>
            <w:tcBorders>
              <w:top w:val="single" w:sz="3" w:space="0" w:color="000000"/>
              <w:left w:val="single" w:sz="3" w:space="0" w:color="000000"/>
              <w:bottom w:val="single" w:sz="3" w:space="0" w:color="000000"/>
              <w:right w:val="single" w:sz="3" w:space="0" w:color="000000"/>
            </w:tcBorders>
          </w:tcPr>
          <w:p w14:paraId="7E33AD5F" w14:textId="77777777" w:rsidR="00381254" w:rsidRPr="00381254" w:rsidRDefault="00381254" w:rsidP="00381254">
            <w:pPr>
              <w:spacing w:before="0" w:beforeAutospacing="0" w:after="0" w:afterAutospacing="0" w:line="25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быту, безопасность пешехода, </w:t>
            </w:r>
          </w:p>
          <w:p w14:paraId="1F8F1544" w14:textId="77777777" w:rsidR="00381254" w:rsidRPr="00381254" w:rsidRDefault="00381254" w:rsidP="00381254">
            <w:pPr>
              <w:spacing w:before="0" w:beforeAutospacing="0" w:after="48"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сети </w:t>
            </w:r>
          </w:p>
          <w:p w14:paraId="4F2FA00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c>
          <w:tcPr>
            <w:tcW w:w="619" w:type="dxa"/>
            <w:gridSpan w:val="2"/>
            <w:tcBorders>
              <w:top w:val="single" w:sz="3" w:space="0" w:color="000000"/>
              <w:left w:val="single" w:sz="3" w:space="0" w:color="000000"/>
              <w:bottom w:val="single" w:sz="3" w:space="0" w:color="000000"/>
              <w:right w:val="single" w:sz="3" w:space="0" w:color="000000"/>
            </w:tcBorders>
          </w:tcPr>
          <w:p w14:paraId="711A1915"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4 </w:t>
            </w:r>
          </w:p>
        </w:tc>
        <w:tc>
          <w:tcPr>
            <w:tcW w:w="5011" w:type="dxa"/>
            <w:gridSpan w:val="3"/>
            <w:tcBorders>
              <w:top w:val="single" w:sz="3" w:space="0" w:color="000000"/>
              <w:left w:val="single" w:sz="3" w:space="0" w:color="000000"/>
              <w:bottom w:val="single" w:sz="3" w:space="0" w:color="000000"/>
              <w:right w:val="single" w:sz="3" w:space="0" w:color="000000"/>
            </w:tcBorders>
          </w:tcPr>
          <w:p w14:paraId="114128DA" w14:textId="77777777" w:rsidR="00381254" w:rsidRPr="00381254" w:rsidRDefault="00381254" w:rsidP="00381254">
            <w:pPr>
              <w:spacing w:before="0" w:beforeAutospacing="0" w:after="0" w:afterAutospacing="0" w:line="27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Дорога от дома до школы. Правила безопасного поведения пешехода (дорожные знаки, дорожная разметка, дорожные сигналы). </w:t>
            </w:r>
          </w:p>
          <w:p w14:paraId="36659939" w14:textId="197D5E73" w:rsidR="00381254" w:rsidRPr="00381254" w:rsidRDefault="00381254" w:rsidP="00397E2C">
            <w:pPr>
              <w:spacing w:before="0" w:beforeAutospacing="0" w:after="37" w:afterAutospacing="0" w:line="272" w:lineRule="auto"/>
              <w:ind w:right="69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Интернете (электронный дневник и электронные ресурсы школы)  в условиях контролируемого доступа в </w:t>
            </w:r>
            <w:proofErr w:type="spellStart"/>
            <w:r w:rsidRPr="00381254">
              <w:rPr>
                <w:rFonts w:ascii="Times New Roman" w:eastAsia="Times New Roman" w:hAnsi="Times New Roman" w:cs="Times New Roman"/>
                <w:color w:val="000000"/>
                <w:sz w:val="24"/>
                <w:szCs w:val="24"/>
                <w:lang w:val="ru-RU"/>
              </w:rPr>
              <w:t>информационнотелекоммуникационную</w:t>
            </w:r>
            <w:proofErr w:type="spellEnd"/>
            <w:r w:rsidRPr="00381254">
              <w:rPr>
                <w:rFonts w:ascii="Times New Roman" w:eastAsia="Times New Roman" w:hAnsi="Times New Roman" w:cs="Times New Roman"/>
                <w:color w:val="000000"/>
                <w:sz w:val="24"/>
                <w:szCs w:val="24"/>
                <w:lang w:val="ru-RU"/>
              </w:rPr>
              <w:t xml:space="preserve"> сеть «Интернет» </w:t>
            </w:r>
          </w:p>
        </w:tc>
        <w:tc>
          <w:tcPr>
            <w:tcW w:w="2954" w:type="dxa"/>
            <w:tcBorders>
              <w:top w:val="single" w:sz="3" w:space="0" w:color="000000"/>
              <w:left w:val="single" w:sz="3" w:space="0" w:color="000000"/>
              <w:bottom w:val="single" w:sz="3" w:space="0" w:color="000000"/>
              <w:right w:val="single" w:sz="3" w:space="0" w:color="000000"/>
            </w:tcBorders>
          </w:tcPr>
          <w:p w14:paraId="72B402FC" w14:textId="77777777" w:rsidR="00381254" w:rsidRPr="00381254" w:rsidRDefault="00381254" w:rsidP="00381254">
            <w:pPr>
              <w:spacing w:before="0" w:beforeAutospacing="0" w:after="0" w:afterAutospacing="0" w:line="277" w:lineRule="auto"/>
              <w:ind w:right="42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Составление памятки по теме, например, «Телефоны экстренных служб».  </w:t>
            </w:r>
          </w:p>
          <w:p w14:paraId="7EE3713C" w14:textId="77777777" w:rsidR="00381254" w:rsidRPr="00381254" w:rsidRDefault="00381254" w:rsidP="00381254">
            <w:pPr>
              <w:spacing w:before="0" w:beforeAutospacing="0" w:after="0" w:afterAutospacing="0" w:line="259" w:lineRule="auto"/>
              <w:ind w:right="358"/>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Дидактическая игра по теме, например, «Правила поведения  на улицах и дорогах, дорожные знаки» </w:t>
            </w:r>
          </w:p>
        </w:tc>
      </w:tr>
      <w:tr w:rsidR="00381254" w:rsidRPr="00381254" w14:paraId="7A5A1DD8" w14:textId="77777777" w:rsidTr="001F5961">
        <w:tblPrEx>
          <w:tblCellMar>
            <w:right w:w="27" w:type="dxa"/>
          </w:tblCellMar>
        </w:tblPrEx>
        <w:trPr>
          <w:gridAfter w:val="1"/>
          <w:wAfter w:w="48" w:type="dxa"/>
          <w:trHeight w:val="353"/>
        </w:trPr>
        <w:tc>
          <w:tcPr>
            <w:tcW w:w="2323" w:type="dxa"/>
            <w:gridSpan w:val="3"/>
            <w:tcBorders>
              <w:top w:val="single" w:sz="3" w:space="0" w:color="000000"/>
              <w:left w:val="single" w:sz="3" w:space="0" w:color="000000"/>
              <w:bottom w:val="single" w:sz="3" w:space="0" w:color="000000"/>
              <w:right w:val="single" w:sz="3" w:space="0" w:color="000000"/>
            </w:tcBorders>
          </w:tcPr>
          <w:p w14:paraId="0C99F4F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619" w:type="dxa"/>
            <w:gridSpan w:val="2"/>
            <w:tcBorders>
              <w:top w:val="single" w:sz="3" w:space="0" w:color="000000"/>
              <w:left w:val="single" w:sz="3" w:space="0" w:color="000000"/>
              <w:bottom w:val="single" w:sz="3" w:space="0" w:color="000000"/>
              <w:right w:val="single" w:sz="3" w:space="0" w:color="000000"/>
            </w:tcBorders>
          </w:tcPr>
          <w:p w14:paraId="09573E70"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7 </w:t>
            </w:r>
          </w:p>
        </w:tc>
        <w:tc>
          <w:tcPr>
            <w:tcW w:w="5011" w:type="dxa"/>
            <w:gridSpan w:val="3"/>
            <w:tcBorders>
              <w:top w:val="single" w:sz="3" w:space="0" w:color="000000"/>
              <w:left w:val="single" w:sz="3" w:space="0" w:color="000000"/>
              <w:bottom w:val="single" w:sz="3" w:space="0" w:color="000000"/>
              <w:right w:val="single" w:sz="3" w:space="0" w:color="000000"/>
            </w:tcBorders>
          </w:tcPr>
          <w:p w14:paraId="73030396" w14:textId="77777777" w:rsidR="00381254" w:rsidRPr="00381254" w:rsidRDefault="00381254" w:rsidP="00381254">
            <w:pPr>
              <w:spacing w:before="0" w:beforeAutospacing="0" w:after="0" w:afterAutospacing="0" w:line="259" w:lineRule="auto"/>
              <w:ind w:right="11"/>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2954" w:type="dxa"/>
            <w:tcBorders>
              <w:top w:val="single" w:sz="3" w:space="0" w:color="000000"/>
              <w:left w:val="single" w:sz="3" w:space="0" w:color="000000"/>
              <w:bottom w:val="single" w:sz="3" w:space="0" w:color="000000"/>
              <w:right w:val="single" w:sz="3" w:space="0" w:color="000000"/>
            </w:tcBorders>
          </w:tcPr>
          <w:p w14:paraId="55AD7479"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4EB3B30F" w14:textId="77777777" w:rsidTr="001F5961">
        <w:tblPrEx>
          <w:tblCellMar>
            <w:right w:w="27" w:type="dxa"/>
          </w:tblCellMar>
        </w:tblPrEx>
        <w:trPr>
          <w:gridAfter w:val="1"/>
          <w:wAfter w:w="48" w:type="dxa"/>
          <w:trHeight w:val="360"/>
        </w:trPr>
        <w:tc>
          <w:tcPr>
            <w:tcW w:w="2323" w:type="dxa"/>
            <w:gridSpan w:val="3"/>
            <w:tcBorders>
              <w:top w:val="single" w:sz="3" w:space="0" w:color="000000"/>
              <w:left w:val="single" w:sz="3" w:space="0" w:color="000000"/>
              <w:bottom w:val="single" w:sz="3" w:space="0" w:color="000000"/>
              <w:right w:val="single" w:sz="3" w:space="0" w:color="000000"/>
            </w:tcBorders>
          </w:tcPr>
          <w:p w14:paraId="6E37EA2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Резервное время </w:t>
            </w:r>
          </w:p>
        </w:tc>
        <w:tc>
          <w:tcPr>
            <w:tcW w:w="619" w:type="dxa"/>
            <w:gridSpan w:val="2"/>
            <w:tcBorders>
              <w:top w:val="single" w:sz="3" w:space="0" w:color="000000"/>
              <w:left w:val="single" w:sz="3" w:space="0" w:color="000000"/>
              <w:bottom w:val="single" w:sz="3" w:space="0" w:color="000000"/>
              <w:right w:val="single" w:sz="3" w:space="0" w:color="000000"/>
            </w:tcBorders>
          </w:tcPr>
          <w:p w14:paraId="721E5EE3"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 </w:t>
            </w:r>
          </w:p>
        </w:tc>
        <w:tc>
          <w:tcPr>
            <w:tcW w:w="5011" w:type="dxa"/>
            <w:gridSpan w:val="3"/>
            <w:tcBorders>
              <w:top w:val="single" w:sz="3" w:space="0" w:color="000000"/>
              <w:left w:val="single" w:sz="3" w:space="0" w:color="000000"/>
              <w:bottom w:val="single" w:sz="3" w:space="0" w:color="000000"/>
              <w:right w:val="single" w:sz="3" w:space="0" w:color="000000"/>
            </w:tcBorders>
          </w:tcPr>
          <w:p w14:paraId="122B1564" w14:textId="77777777" w:rsidR="00381254" w:rsidRPr="00381254" w:rsidRDefault="00381254" w:rsidP="00381254">
            <w:pPr>
              <w:spacing w:before="0" w:beforeAutospacing="0" w:after="0" w:afterAutospacing="0" w:line="259" w:lineRule="auto"/>
              <w:ind w:right="11"/>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2954" w:type="dxa"/>
            <w:tcBorders>
              <w:top w:val="single" w:sz="3" w:space="0" w:color="000000"/>
              <w:left w:val="single" w:sz="3" w:space="0" w:color="000000"/>
              <w:bottom w:val="single" w:sz="3" w:space="0" w:color="000000"/>
              <w:right w:val="single" w:sz="3" w:space="0" w:color="000000"/>
            </w:tcBorders>
          </w:tcPr>
          <w:p w14:paraId="19E05899"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15A4B750" w14:textId="77777777" w:rsidTr="001F5961">
        <w:tblPrEx>
          <w:tblCellMar>
            <w:right w:w="27" w:type="dxa"/>
          </w:tblCellMar>
        </w:tblPrEx>
        <w:trPr>
          <w:gridAfter w:val="1"/>
          <w:wAfter w:w="48" w:type="dxa"/>
          <w:trHeight w:val="706"/>
        </w:trPr>
        <w:tc>
          <w:tcPr>
            <w:tcW w:w="2323" w:type="dxa"/>
            <w:gridSpan w:val="3"/>
            <w:tcBorders>
              <w:top w:val="single" w:sz="3" w:space="0" w:color="000000"/>
              <w:left w:val="single" w:sz="3" w:space="0" w:color="000000"/>
              <w:bottom w:val="single" w:sz="3" w:space="0" w:color="000000"/>
              <w:right w:val="single" w:sz="3" w:space="0" w:color="000000"/>
            </w:tcBorders>
          </w:tcPr>
          <w:p w14:paraId="5EE9193E"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ОБЩЕЕ КОЛИЧЕСТВО </w:t>
            </w:r>
          </w:p>
          <w:p w14:paraId="2F7A54B6"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ЧАСОВ ПО ПРОГРАММЕ </w:t>
            </w:r>
          </w:p>
        </w:tc>
        <w:tc>
          <w:tcPr>
            <w:tcW w:w="619" w:type="dxa"/>
            <w:gridSpan w:val="2"/>
            <w:tcBorders>
              <w:top w:val="single" w:sz="3" w:space="0" w:color="000000"/>
              <w:left w:val="single" w:sz="3" w:space="0" w:color="000000"/>
              <w:bottom w:val="single" w:sz="3" w:space="0" w:color="000000"/>
              <w:right w:val="single" w:sz="3" w:space="0" w:color="000000"/>
            </w:tcBorders>
          </w:tcPr>
          <w:p w14:paraId="0310A742"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66 </w:t>
            </w:r>
          </w:p>
        </w:tc>
        <w:tc>
          <w:tcPr>
            <w:tcW w:w="5011" w:type="dxa"/>
            <w:gridSpan w:val="3"/>
            <w:tcBorders>
              <w:top w:val="single" w:sz="3" w:space="0" w:color="000000"/>
              <w:left w:val="single" w:sz="3" w:space="0" w:color="000000"/>
              <w:bottom w:val="single" w:sz="3" w:space="0" w:color="000000"/>
              <w:right w:val="single" w:sz="3" w:space="0" w:color="000000"/>
            </w:tcBorders>
          </w:tcPr>
          <w:p w14:paraId="30ED39FD" w14:textId="77777777" w:rsidR="00381254" w:rsidRPr="00381254" w:rsidRDefault="00381254" w:rsidP="00381254">
            <w:pPr>
              <w:spacing w:before="0" w:beforeAutospacing="0" w:after="0" w:afterAutospacing="0" w:line="259" w:lineRule="auto"/>
              <w:ind w:right="11"/>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2954" w:type="dxa"/>
            <w:tcBorders>
              <w:top w:val="single" w:sz="3" w:space="0" w:color="000000"/>
              <w:left w:val="single" w:sz="3" w:space="0" w:color="000000"/>
              <w:bottom w:val="single" w:sz="3" w:space="0" w:color="000000"/>
              <w:right w:val="single" w:sz="3" w:space="0" w:color="000000"/>
            </w:tcBorders>
          </w:tcPr>
          <w:p w14:paraId="17D65C6E"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6B19393F"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 xml:space="preserve"> </w:t>
      </w: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b/>
          <w:color w:val="000000"/>
          <w:sz w:val="24"/>
          <w:szCs w:val="24"/>
          <w:lang w:val="ru-RU" w:eastAsia="ru-RU"/>
        </w:rPr>
        <w:t xml:space="preserve"> </w:t>
      </w:r>
    </w:p>
    <w:p w14:paraId="41B62723" w14:textId="77777777" w:rsidR="00381254" w:rsidRPr="00381254" w:rsidRDefault="00381254" w:rsidP="00FF3A7F">
      <w:pPr>
        <w:numPr>
          <w:ilvl w:val="0"/>
          <w:numId w:val="17"/>
        </w:numPr>
        <w:spacing w:before="0" w:beforeAutospacing="0" w:after="0" w:afterAutospacing="0" w:line="259" w:lineRule="auto"/>
        <w:ind w:right="73" w:hanging="194"/>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КЛАСС </w:t>
      </w:r>
    </w:p>
    <w:tbl>
      <w:tblPr>
        <w:tblStyle w:val="TableGrid3"/>
        <w:tblW w:w="11049" w:type="dxa"/>
        <w:tblInd w:w="4" w:type="dxa"/>
        <w:tblCellMar>
          <w:top w:w="6" w:type="dxa"/>
          <w:left w:w="112" w:type="dxa"/>
          <w:right w:w="72" w:type="dxa"/>
        </w:tblCellMar>
        <w:tblLook w:val="04A0" w:firstRow="1" w:lastRow="0" w:firstColumn="1" w:lastColumn="0" w:noHBand="0" w:noVBand="1"/>
      </w:tblPr>
      <w:tblGrid>
        <w:gridCol w:w="668"/>
        <w:gridCol w:w="2700"/>
        <w:gridCol w:w="1638"/>
        <w:gridCol w:w="2776"/>
        <w:gridCol w:w="3267"/>
      </w:tblGrid>
      <w:tr w:rsidR="00381254" w:rsidRPr="00381254" w14:paraId="478513AB" w14:textId="77777777" w:rsidTr="00056A08">
        <w:trPr>
          <w:trHeight w:val="1052"/>
        </w:trPr>
        <w:tc>
          <w:tcPr>
            <w:tcW w:w="668" w:type="dxa"/>
            <w:tcBorders>
              <w:top w:val="single" w:sz="3" w:space="0" w:color="000000"/>
              <w:left w:val="single" w:sz="3" w:space="0" w:color="000000"/>
              <w:bottom w:val="single" w:sz="3" w:space="0" w:color="000000"/>
              <w:right w:val="single" w:sz="3" w:space="0" w:color="000000"/>
            </w:tcBorders>
            <w:vAlign w:val="center"/>
          </w:tcPr>
          <w:p w14:paraId="0408504C"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4DFD1A4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п/п </w:t>
            </w:r>
          </w:p>
        </w:tc>
        <w:tc>
          <w:tcPr>
            <w:tcW w:w="2700" w:type="dxa"/>
            <w:tcBorders>
              <w:top w:val="single" w:sz="3" w:space="0" w:color="000000"/>
              <w:left w:val="single" w:sz="3" w:space="0" w:color="000000"/>
              <w:bottom w:val="single" w:sz="3" w:space="0" w:color="000000"/>
              <w:right w:val="single" w:sz="3" w:space="0" w:color="000000"/>
            </w:tcBorders>
          </w:tcPr>
          <w:p w14:paraId="01E5BEC8"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638" w:type="dxa"/>
            <w:tcBorders>
              <w:top w:val="single" w:sz="3" w:space="0" w:color="000000"/>
              <w:left w:val="single" w:sz="3" w:space="0" w:color="000000"/>
              <w:bottom w:val="single" w:sz="3" w:space="0" w:color="000000"/>
              <w:right w:val="single" w:sz="3" w:space="0" w:color="000000"/>
            </w:tcBorders>
            <w:vAlign w:val="center"/>
          </w:tcPr>
          <w:p w14:paraId="65D4BFD8"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Количество часов </w:t>
            </w:r>
          </w:p>
        </w:tc>
        <w:tc>
          <w:tcPr>
            <w:tcW w:w="2776" w:type="dxa"/>
            <w:tcBorders>
              <w:top w:val="single" w:sz="3" w:space="0" w:color="000000"/>
              <w:left w:val="single" w:sz="3" w:space="0" w:color="000000"/>
              <w:bottom w:val="single" w:sz="3" w:space="0" w:color="000000"/>
              <w:right w:val="single" w:sz="3" w:space="0" w:color="000000"/>
            </w:tcBorders>
            <w:vAlign w:val="center"/>
          </w:tcPr>
          <w:p w14:paraId="2DD09C5C" w14:textId="77777777" w:rsidR="00381254" w:rsidRPr="00381254" w:rsidRDefault="00381254" w:rsidP="00381254">
            <w:pPr>
              <w:spacing w:before="0" w:beforeAutospacing="0" w:after="0" w:afterAutospacing="0" w:line="259" w:lineRule="auto"/>
              <w:ind w:right="34"/>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Программное содержание </w:t>
            </w:r>
          </w:p>
        </w:tc>
        <w:tc>
          <w:tcPr>
            <w:tcW w:w="3267" w:type="dxa"/>
            <w:tcBorders>
              <w:top w:val="single" w:sz="3" w:space="0" w:color="000000"/>
              <w:left w:val="single" w:sz="3" w:space="0" w:color="000000"/>
              <w:bottom w:val="single" w:sz="3" w:space="0" w:color="000000"/>
              <w:right w:val="single" w:sz="3" w:space="0" w:color="000000"/>
            </w:tcBorders>
            <w:vAlign w:val="center"/>
          </w:tcPr>
          <w:p w14:paraId="370B4C90"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381254" w:rsidRPr="00381254" w14:paraId="40CFD89C" w14:textId="77777777" w:rsidTr="00056A08">
        <w:trPr>
          <w:trHeight w:val="360"/>
        </w:trPr>
        <w:tc>
          <w:tcPr>
            <w:tcW w:w="11049" w:type="dxa"/>
            <w:gridSpan w:val="5"/>
            <w:tcBorders>
              <w:top w:val="single" w:sz="3" w:space="0" w:color="000000"/>
              <w:left w:val="single" w:sz="3" w:space="0" w:color="000000"/>
              <w:bottom w:val="single" w:sz="3" w:space="0" w:color="000000"/>
              <w:right w:val="single" w:sz="3" w:space="0" w:color="000000"/>
            </w:tcBorders>
          </w:tcPr>
          <w:p w14:paraId="57505B6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1. Человек и общество </w:t>
            </w:r>
          </w:p>
        </w:tc>
      </w:tr>
      <w:tr w:rsidR="00381254" w:rsidRPr="002F2BA9" w14:paraId="336BD4C3" w14:textId="77777777" w:rsidTr="00056A08">
        <w:trPr>
          <w:trHeight w:val="7313"/>
        </w:trPr>
        <w:tc>
          <w:tcPr>
            <w:tcW w:w="668" w:type="dxa"/>
            <w:tcBorders>
              <w:top w:val="single" w:sz="3" w:space="0" w:color="000000"/>
              <w:left w:val="single" w:sz="3" w:space="0" w:color="000000"/>
              <w:bottom w:val="single" w:sz="3" w:space="0" w:color="000000"/>
              <w:right w:val="single" w:sz="3" w:space="0" w:color="000000"/>
            </w:tcBorders>
          </w:tcPr>
          <w:p w14:paraId="00B5B01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1.1 </w:t>
            </w:r>
          </w:p>
        </w:tc>
        <w:tc>
          <w:tcPr>
            <w:tcW w:w="2700" w:type="dxa"/>
            <w:tcBorders>
              <w:top w:val="single" w:sz="3" w:space="0" w:color="000000"/>
              <w:left w:val="single" w:sz="3" w:space="0" w:color="000000"/>
              <w:bottom w:val="single" w:sz="3" w:space="0" w:color="000000"/>
              <w:right w:val="single" w:sz="3" w:space="0" w:color="000000"/>
            </w:tcBorders>
          </w:tcPr>
          <w:p w14:paraId="5532216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Наша Родина – Россия </w:t>
            </w:r>
          </w:p>
        </w:tc>
        <w:tc>
          <w:tcPr>
            <w:tcW w:w="1638" w:type="dxa"/>
            <w:tcBorders>
              <w:top w:val="single" w:sz="3" w:space="0" w:color="000000"/>
              <w:left w:val="single" w:sz="3" w:space="0" w:color="000000"/>
              <w:bottom w:val="single" w:sz="3" w:space="0" w:color="000000"/>
              <w:right w:val="single" w:sz="3" w:space="0" w:color="000000"/>
            </w:tcBorders>
          </w:tcPr>
          <w:p w14:paraId="7F38303A" w14:textId="77777777" w:rsidR="00381254" w:rsidRPr="00381254" w:rsidRDefault="00381254" w:rsidP="00381254">
            <w:pPr>
              <w:spacing w:before="0" w:beforeAutospacing="0" w:after="0" w:afterAutospacing="0" w:line="259" w:lineRule="auto"/>
              <w:ind w:right="2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12 </w:t>
            </w:r>
          </w:p>
        </w:tc>
        <w:tc>
          <w:tcPr>
            <w:tcW w:w="2776" w:type="dxa"/>
            <w:tcBorders>
              <w:top w:val="single" w:sz="3" w:space="0" w:color="000000"/>
              <w:left w:val="single" w:sz="3" w:space="0" w:color="000000"/>
              <w:bottom w:val="single" w:sz="3" w:space="0" w:color="000000"/>
              <w:right w:val="single" w:sz="3" w:space="0" w:color="000000"/>
            </w:tcBorders>
          </w:tcPr>
          <w:p w14:paraId="299F1523" w14:textId="77777777" w:rsidR="00381254" w:rsidRPr="00381254" w:rsidRDefault="00381254" w:rsidP="00381254">
            <w:pPr>
              <w:spacing w:before="0" w:beforeAutospacing="0" w:after="16" w:afterAutospacing="0" w:line="284" w:lineRule="auto"/>
              <w:ind w:right="16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Наша Родина ‒ Россия, Российская Федерация. Россия и её столица  на карте. Государственные символы России. Москва – столица России. </w:t>
            </w:r>
          </w:p>
          <w:p w14:paraId="56FAA120" w14:textId="77777777" w:rsidR="00381254" w:rsidRPr="00381254" w:rsidRDefault="00381254" w:rsidP="00381254">
            <w:pPr>
              <w:spacing w:before="0" w:beforeAutospacing="0" w:after="0" w:afterAutospacing="0" w:line="257"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w:t>
            </w:r>
          </w:p>
          <w:p w14:paraId="6804386A" w14:textId="77777777" w:rsidR="00381254" w:rsidRPr="00381254" w:rsidRDefault="00381254" w:rsidP="00381254">
            <w:pPr>
              <w:spacing w:before="0" w:beforeAutospacing="0" w:after="0" w:afterAutospacing="0" w:line="259" w:lineRule="auto"/>
              <w:ind w:right="6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w:t>
            </w:r>
          </w:p>
        </w:tc>
        <w:tc>
          <w:tcPr>
            <w:tcW w:w="3267" w:type="dxa"/>
            <w:tcBorders>
              <w:top w:val="single" w:sz="3" w:space="0" w:color="000000"/>
              <w:left w:val="single" w:sz="3" w:space="0" w:color="000000"/>
              <w:bottom w:val="single" w:sz="3" w:space="0" w:color="000000"/>
              <w:right w:val="single" w:sz="3" w:space="0" w:color="000000"/>
            </w:tcBorders>
          </w:tcPr>
          <w:p w14:paraId="04F53B04" w14:textId="77777777" w:rsidR="00381254" w:rsidRPr="00381254" w:rsidRDefault="00381254" w:rsidP="00381254">
            <w:pPr>
              <w:spacing w:before="0" w:beforeAutospacing="0" w:after="11" w:afterAutospacing="0" w:line="286" w:lineRule="auto"/>
              <w:ind w:right="170"/>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рассматривание иллюстраций, чтение текстов  о федеративном устройстве России,  о многонациональном составе населения страны.  </w:t>
            </w:r>
          </w:p>
          <w:p w14:paraId="4EE5A945" w14:textId="77777777" w:rsidR="00381254" w:rsidRPr="00381254" w:rsidRDefault="00381254" w:rsidP="00381254">
            <w:pPr>
              <w:spacing w:before="0" w:beforeAutospacing="0" w:after="0" w:afterAutospacing="0" w:line="277" w:lineRule="auto"/>
              <w:ind w:right="435"/>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Игра-путешествие по теме, например, «Работаем экскурсоводами, проводим экскурсии по Москве, </w:t>
            </w:r>
            <w:proofErr w:type="spellStart"/>
            <w:r w:rsidRPr="00381254">
              <w:rPr>
                <w:rFonts w:ascii="Times New Roman" w:eastAsia="Times New Roman" w:hAnsi="Times New Roman" w:cs="Times New Roman"/>
                <w:color w:val="000000"/>
                <w:sz w:val="24"/>
                <w:szCs w:val="24"/>
                <w:lang w:val="ru-RU"/>
              </w:rPr>
              <w:t>СанктПетербургу</w:t>
            </w:r>
            <w:proofErr w:type="spellEnd"/>
            <w:r w:rsidRPr="00381254">
              <w:rPr>
                <w:rFonts w:ascii="Times New Roman" w:eastAsia="Times New Roman" w:hAnsi="Times New Roman" w:cs="Times New Roman"/>
                <w:color w:val="000000"/>
                <w:sz w:val="24"/>
                <w:szCs w:val="24"/>
                <w:lang w:val="ru-RU"/>
              </w:rPr>
              <w:t xml:space="preserve">». Рассказ учителя  по теме, например, «История возникновения Москвы». </w:t>
            </w:r>
          </w:p>
          <w:p w14:paraId="5B9BAB55" w14:textId="77777777" w:rsidR="00381254" w:rsidRPr="00381254" w:rsidRDefault="00381254" w:rsidP="00381254">
            <w:pPr>
              <w:spacing w:before="0" w:beforeAutospacing="0" w:after="0" w:afterAutospacing="0" w:line="280" w:lineRule="auto"/>
              <w:ind w:right="22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 картой: Россия, Москва, Санкт-Петербург, наш регион  на карте Российской Федерации. Чтение текстов учебника о народах России, об их традициях, обычаях, праздниках. </w:t>
            </w:r>
          </w:p>
          <w:p w14:paraId="7E08D1F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Составление сообщения об истории родного края (при помощи взрослых, с использованием </w:t>
            </w:r>
          </w:p>
        </w:tc>
      </w:tr>
    </w:tbl>
    <w:p w14:paraId="4ACE0332"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1322" w:type="dxa"/>
        <w:tblInd w:w="4" w:type="dxa"/>
        <w:tblCellMar>
          <w:top w:w="6" w:type="dxa"/>
          <w:left w:w="112" w:type="dxa"/>
          <w:right w:w="40" w:type="dxa"/>
        </w:tblCellMar>
        <w:tblLook w:val="04A0" w:firstRow="1" w:lastRow="0" w:firstColumn="1" w:lastColumn="0" w:noHBand="0" w:noVBand="1"/>
      </w:tblPr>
      <w:tblGrid>
        <w:gridCol w:w="546"/>
        <w:gridCol w:w="133"/>
        <w:gridCol w:w="14"/>
        <w:gridCol w:w="1993"/>
        <w:gridCol w:w="10"/>
        <w:gridCol w:w="96"/>
        <w:gridCol w:w="35"/>
        <w:gridCol w:w="567"/>
        <w:gridCol w:w="142"/>
        <w:gridCol w:w="106"/>
        <w:gridCol w:w="24"/>
        <w:gridCol w:w="12"/>
        <w:gridCol w:w="3402"/>
        <w:gridCol w:w="142"/>
        <w:gridCol w:w="66"/>
        <w:gridCol w:w="825"/>
        <w:gridCol w:w="2794"/>
        <w:gridCol w:w="66"/>
        <w:gridCol w:w="338"/>
        <w:gridCol w:w="11"/>
      </w:tblGrid>
      <w:tr w:rsidR="00381254" w:rsidRPr="000A57A5" w14:paraId="12EE746C" w14:textId="77777777" w:rsidTr="00056A08">
        <w:trPr>
          <w:gridAfter w:val="2"/>
          <w:wAfter w:w="349" w:type="dxa"/>
          <w:trHeight w:val="4186"/>
        </w:trPr>
        <w:tc>
          <w:tcPr>
            <w:tcW w:w="693" w:type="dxa"/>
            <w:gridSpan w:val="3"/>
            <w:tcBorders>
              <w:top w:val="single" w:sz="3" w:space="0" w:color="000000"/>
              <w:left w:val="single" w:sz="3" w:space="0" w:color="000000"/>
              <w:bottom w:val="single" w:sz="3" w:space="0" w:color="000000"/>
              <w:right w:val="single" w:sz="3" w:space="0" w:color="000000"/>
            </w:tcBorders>
          </w:tcPr>
          <w:p w14:paraId="5C5D848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34" w:type="dxa"/>
            <w:gridSpan w:val="4"/>
            <w:tcBorders>
              <w:top w:val="single" w:sz="3" w:space="0" w:color="000000"/>
              <w:left w:val="single" w:sz="3" w:space="0" w:color="000000"/>
              <w:bottom w:val="single" w:sz="3" w:space="0" w:color="000000"/>
              <w:right w:val="single" w:sz="3" w:space="0" w:color="000000"/>
            </w:tcBorders>
          </w:tcPr>
          <w:p w14:paraId="0AB145EC"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15" w:type="dxa"/>
            <w:gridSpan w:val="3"/>
            <w:tcBorders>
              <w:top w:val="single" w:sz="3" w:space="0" w:color="000000"/>
              <w:left w:val="single" w:sz="3" w:space="0" w:color="000000"/>
              <w:bottom w:val="single" w:sz="3" w:space="0" w:color="000000"/>
              <w:right w:val="single" w:sz="3" w:space="0" w:color="000000"/>
            </w:tcBorders>
          </w:tcPr>
          <w:p w14:paraId="4DD42847"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46" w:type="dxa"/>
            <w:gridSpan w:val="5"/>
            <w:tcBorders>
              <w:top w:val="single" w:sz="3" w:space="0" w:color="000000"/>
              <w:left w:val="single" w:sz="3" w:space="0" w:color="000000"/>
              <w:bottom w:val="single" w:sz="3" w:space="0" w:color="000000"/>
              <w:right w:val="single" w:sz="3" w:space="0" w:color="000000"/>
            </w:tcBorders>
          </w:tcPr>
          <w:p w14:paraId="5F1A18D0" w14:textId="77777777" w:rsidR="00381254" w:rsidRPr="00381254" w:rsidRDefault="00381254" w:rsidP="00381254">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Хозяйственные занятия, профессии жителей родного края.  </w:t>
            </w:r>
          </w:p>
          <w:p w14:paraId="0736C86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Значение труда в жизни человека и общества</w:t>
            </w:r>
            <w:r w:rsidRPr="00381254">
              <w:rPr>
                <w:rFonts w:ascii="Times New Roman" w:eastAsia="Times New Roman" w:hAnsi="Times New Roman" w:cs="Times New Roman"/>
                <w:b/>
                <w:color w:val="000000"/>
                <w:sz w:val="24"/>
                <w:szCs w:val="24"/>
                <w:lang w:val="ru-RU"/>
              </w:rPr>
              <w:t xml:space="preserve"> </w:t>
            </w:r>
          </w:p>
        </w:tc>
        <w:tc>
          <w:tcPr>
            <w:tcW w:w="3685" w:type="dxa"/>
            <w:gridSpan w:val="3"/>
            <w:tcBorders>
              <w:top w:val="single" w:sz="3" w:space="0" w:color="000000"/>
              <w:left w:val="single" w:sz="3" w:space="0" w:color="000000"/>
              <w:bottom w:val="single" w:sz="3" w:space="0" w:color="000000"/>
              <w:right w:val="single" w:sz="3" w:space="0" w:color="000000"/>
            </w:tcBorders>
          </w:tcPr>
          <w:p w14:paraId="5BB37714" w14:textId="77777777" w:rsidR="00381254" w:rsidRPr="00381254" w:rsidRDefault="00381254" w:rsidP="00381254">
            <w:pPr>
              <w:spacing w:before="0" w:beforeAutospacing="0" w:after="0" w:afterAutospacing="0" w:line="29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дополнительных источников информации). </w:t>
            </w:r>
          </w:p>
          <w:p w14:paraId="0EEC1BAD" w14:textId="77777777" w:rsidR="00381254" w:rsidRPr="00381254" w:rsidRDefault="00381254" w:rsidP="00381254">
            <w:pPr>
              <w:spacing w:before="0" w:beforeAutospacing="0" w:after="0" w:afterAutospacing="0" w:line="259" w:lineRule="auto"/>
              <w:ind w:right="17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«Зачем человек трудится?». Дидактическая игра по теме, например, «Профессии города и села». Логическая задача по теме, например, «Разделим картинки  на три группы: профессии, которые есть только в городе; профессии села; профессии, которые есть и  в селе, и в городе» </w:t>
            </w:r>
          </w:p>
        </w:tc>
      </w:tr>
      <w:tr w:rsidR="00381254" w:rsidRPr="002F2BA9" w14:paraId="6B316D5A" w14:textId="77777777" w:rsidTr="00056A08">
        <w:trPr>
          <w:gridAfter w:val="2"/>
          <w:wAfter w:w="349" w:type="dxa"/>
          <w:trHeight w:val="2788"/>
        </w:trPr>
        <w:tc>
          <w:tcPr>
            <w:tcW w:w="693" w:type="dxa"/>
            <w:gridSpan w:val="3"/>
            <w:tcBorders>
              <w:top w:val="single" w:sz="3" w:space="0" w:color="000000"/>
              <w:left w:val="single" w:sz="3" w:space="0" w:color="000000"/>
              <w:bottom w:val="single" w:sz="3" w:space="0" w:color="000000"/>
              <w:right w:val="single" w:sz="3" w:space="0" w:color="000000"/>
            </w:tcBorders>
          </w:tcPr>
          <w:p w14:paraId="60F50C0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1.2 </w:t>
            </w:r>
          </w:p>
        </w:tc>
        <w:tc>
          <w:tcPr>
            <w:tcW w:w="2134" w:type="dxa"/>
            <w:gridSpan w:val="4"/>
            <w:tcBorders>
              <w:top w:val="single" w:sz="3" w:space="0" w:color="000000"/>
              <w:left w:val="single" w:sz="3" w:space="0" w:color="000000"/>
              <w:bottom w:val="single" w:sz="3" w:space="0" w:color="000000"/>
              <w:right w:val="single" w:sz="3" w:space="0" w:color="000000"/>
            </w:tcBorders>
          </w:tcPr>
          <w:p w14:paraId="33DB5C9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w:t>
            </w:r>
            <w:proofErr w:type="spellStart"/>
            <w:r w:rsidRPr="00381254">
              <w:rPr>
                <w:rFonts w:ascii="Times New Roman" w:eastAsia="Times New Roman" w:hAnsi="Times New Roman" w:cs="Times New Roman"/>
                <w:color w:val="000000"/>
                <w:sz w:val="24"/>
                <w:szCs w:val="24"/>
                <w:lang w:val="ru-RU"/>
              </w:rPr>
              <w:t>Родословнвя</w:t>
            </w:r>
            <w:proofErr w:type="spellEnd"/>
            <w:r w:rsidRPr="00381254">
              <w:rPr>
                <w:rFonts w:ascii="Times New Roman" w:eastAsia="Times New Roman" w:hAnsi="Times New Roman" w:cs="Times New Roman"/>
                <w:color w:val="000000"/>
                <w:sz w:val="24"/>
                <w:szCs w:val="24"/>
                <w:lang w:val="ru-RU"/>
              </w:rPr>
              <w:t xml:space="preserve"> </w:t>
            </w:r>
          </w:p>
        </w:tc>
        <w:tc>
          <w:tcPr>
            <w:tcW w:w="815" w:type="dxa"/>
            <w:gridSpan w:val="3"/>
            <w:tcBorders>
              <w:top w:val="single" w:sz="3" w:space="0" w:color="000000"/>
              <w:left w:val="single" w:sz="3" w:space="0" w:color="000000"/>
              <w:bottom w:val="single" w:sz="3" w:space="0" w:color="000000"/>
              <w:right w:val="single" w:sz="3" w:space="0" w:color="000000"/>
            </w:tcBorders>
          </w:tcPr>
          <w:p w14:paraId="017C8E03" w14:textId="77777777" w:rsidR="00381254" w:rsidRPr="00381254" w:rsidRDefault="00381254" w:rsidP="00381254">
            <w:pPr>
              <w:spacing w:before="0" w:beforeAutospacing="0" w:after="0" w:afterAutospacing="0" w:line="259" w:lineRule="auto"/>
              <w:ind w:right="6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646" w:type="dxa"/>
            <w:gridSpan w:val="5"/>
            <w:tcBorders>
              <w:top w:val="single" w:sz="3" w:space="0" w:color="000000"/>
              <w:left w:val="single" w:sz="3" w:space="0" w:color="000000"/>
              <w:bottom w:val="single" w:sz="3" w:space="0" w:color="000000"/>
              <w:right w:val="single" w:sz="3" w:space="0" w:color="000000"/>
            </w:tcBorders>
          </w:tcPr>
          <w:p w14:paraId="2260CB8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Семейные ценности и традиции. Родословная. Составление схемы родословного древа, истории семьи </w:t>
            </w:r>
          </w:p>
        </w:tc>
        <w:tc>
          <w:tcPr>
            <w:tcW w:w="3685" w:type="dxa"/>
            <w:gridSpan w:val="3"/>
            <w:tcBorders>
              <w:top w:val="single" w:sz="3" w:space="0" w:color="000000"/>
              <w:left w:val="single" w:sz="3" w:space="0" w:color="000000"/>
              <w:bottom w:val="single" w:sz="3" w:space="0" w:color="000000"/>
              <w:right w:val="single" w:sz="3" w:space="0" w:color="000000"/>
            </w:tcBorders>
          </w:tcPr>
          <w:p w14:paraId="766DBE7B" w14:textId="77777777" w:rsidR="00381254" w:rsidRPr="00381254" w:rsidRDefault="00381254" w:rsidP="00381254">
            <w:pPr>
              <w:spacing w:before="0" w:beforeAutospacing="0" w:after="0" w:afterAutospacing="0" w:line="259" w:lineRule="auto"/>
              <w:ind w:right="1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«Послушаем друг друга, расскажем о своей семье». Обсуждение обязанностей в семье, семейных традиций, совместный труд и отдых. Практическая работа по теме, например, «Составление схемы родословного древа семьи»  </w:t>
            </w:r>
          </w:p>
        </w:tc>
      </w:tr>
      <w:tr w:rsidR="00381254" w:rsidRPr="000A57A5" w14:paraId="2A70AFD4" w14:textId="77777777" w:rsidTr="00056A08">
        <w:trPr>
          <w:gridAfter w:val="2"/>
          <w:wAfter w:w="349" w:type="dxa"/>
          <w:trHeight w:val="2104"/>
        </w:trPr>
        <w:tc>
          <w:tcPr>
            <w:tcW w:w="693" w:type="dxa"/>
            <w:gridSpan w:val="3"/>
            <w:tcBorders>
              <w:top w:val="single" w:sz="3" w:space="0" w:color="000000"/>
              <w:left w:val="single" w:sz="3" w:space="0" w:color="000000"/>
              <w:bottom w:val="single" w:sz="3" w:space="0" w:color="000000"/>
              <w:right w:val="single" w:sz="3" w:space="0" w:color="000000"/>
            </w:tcBorders>
          </w:tcPr>
          <w:p w14:paraId="623D173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1.3 </w:t>
            </w:r>
          </w:p>
        </w:tc>
        <w:tc>
          <w:tcPr>
            <w:tcW w:w="2134" w:type="dxa"/>
            <w:gridSpan w:val="4"/>
            <w:tcBorders>
              <w:top w:val="single" w:sz="3" w:space="0" w:color="000000"/>
              <w:left w:val="single" w:sz="3" w:space="0" w:color="000000"/>
              <w:bottom w:val="single" w:sz="3" w:space="0" w:color="000000"/>
              <w:right w:val="single" w:sz="3" w:space="0" w:color="000000"/>
            </w:tcBorders>
          </w:tcPr>
          <w:p w14:paraId="5CB1A7F9" w14:textId="77777777" w:rsidR="00381254" w:rsidRPr="00381254" w:rsidRDefault="00381254" w:rsidP="00381254">
            <w:pPr>
              <w:spacing w:before="0" w:beforeAutospacing="0" w:after="50" w:afterAutospacing="0" w:line="25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Культура поведения  в общественных </w:t>
            </w:r>
          </w:p>
          <w:p w14:paraId="2685DE5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местах </w:t>
            </w:r>
          </w:p>
        </w:tc>
        <w:tc>
          <w:tcPr>
            <w:tcW w:w="815" w:type="dxa"/>
            <w:gridSpan w:val="3"/>
            <w:tcBorders>
              <w:top w:val="single" w:sz="3" w:space="0" w:color="000000"/>
              <w:left w:val="single" w:sz="3" w:space="0" w:color="000000"/>
              <w:bottom w:val="single" w:sz="3" w:space="0" w:color="000000"/>
              <w:right w:val="single" w:sz="3" w:space="0" w:color="000000"/>
            </w:tcBorders>
          </w:tcPr>
          <w:p w14:paraId="78B066A1" w14:textId="77777777" w:rsidR="00381254" w:rsidRPr="00381254" w:rsidRDefault="00381254" w:rsidP="00381254">
            <w:pPr>
              <w:spacing w:before="0" w:beforeAutospacing="0" w:after="0" w:afterAutospacing="0" w:line="259" w:lineRule="auto"/>
              <w:ind w:right="6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646" w:type="dxa"/>
            <w:gridSpan w:val="5"/>
            <w:tcBorders>
              <w:top w:val="single" w:sz="3" w:space="0" w:color="000000"/>
              <w:left w:val="single" w:sz="3" w:space="0" w:color="000000"/>
              <w:bottom w:val="single" w:sz="3" w:space="0" w:color="000000"/>
              <w:right w:val="single" w:sz="3" w:space="0" w:color="000000"/>
            </w:tcBorders>
          </w:tcPr>
          <w:p w14:paraId="225E2E51" w14:textId="77777777" w:rsidR="00381254" w:rsidRPr="00381254" w:rsidRDefault="00381254" w:rsidP="00381254">
            <w:pPr>
              <w:spacing w:before="0" w:beforeAutospacing="0" w:after="0" w:afterAutospacing="0" w:line="259" w:lineRule="auto"/>
              <w:ind w:right="68"/>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tc>
        <w:tc>
          <w:tcPr>
            <w:tcW w:w="3685" w:type="dxa"/>
            <w:gridSpan w:val="3"/>
            <w:tcBorders>
              <w:top w:val="single" w:sz="3" w:space="0" w:color="000000"/>
              <w:left w:val="single" w:sz="3" w:space="0" w:color="000000"/>
              <w:bottom w:val="single" w:sz="3" w:space="0" w:color="000000"/>
              <w:right w:val="single" w:sz="3" w:space="0" w:color="000000"/>
            </w:tcBorders>
          </w:tcPr>
          <w:p w14:paraId="1223AEC6" w14:textId="77777777" w:rsidR="00381254" w:rsidRPr="00381254" w:rsidRDefault="00381254" w:rsidP="00381254">
            <w:pPr>
              <w:spacing w:before="0" w:beforeAutospacing="0" w:after="0" w:afterAutospacing="0" w:line="29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«Оцени себя – умеешь ли ты сдерживать эмоции?». </w:t>
            </w:r>
          </w:p>
          <w:p w14:paraId="7DF49122" w14:textId="77777777" w:rsidR="00381254" w:rsidRPr="00381254" w:rsidRDefault="00381254" w:rsidP="00381254">
            <w:pPr>
              <w:spacing w:before="0" w:beforeAutospacing="0" w:after="0" w:afterAutospacing="0" w:line="259" w:lineRule="auto"/>
              <w:ind w:right="42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Анализ ситуаций, раскрывающих примеры гуманного отношения  к людям.  </w:t>
            </w:r>
          </w:p>
        </w:tc>
      </w:tr>
      <w:tr w:rsidR="00381254" w:rsidRPr="000A57A5" w14:paraId="2C025DF5" w14:textId="77777777" w:rsidTr="00056A08">
        <w:tblPrEx>
          <w:tblCellMar>
            <w:top w:w="5" w:type="dxa"/>
            <w:left w:w="0" w:type="dxa"/>
            <w:right w:w="0" w:type="dxa"/>
          </w:tblCellMar>
        </w:tblPrEx>
        <w:trPr>
          <w:gridAfter w:val="3"/>
          <w:wAfter w:w="415" w:type="dxa"/>
          <w:trHeight w:val="2442"/>
        </w:trPr>
        <w:tc>
          <w:tcPr>
            <w:tcW w:w="679" w:type="dxa"/>
            <w:gridSpan w:val="2"/>
            <w:tcBorders>
              <w:top w:val="single" w:sz="3" w:space="0" w:color="000000"/>
              <w:left w:val="single" w:sz="3" w:space="0" w:color="000000"/>
              <w:bottom w:val="single" w:sz="3" w:space="0" w:color="000000"/>
              <w:right w:val="single" w:sz="3" w:space="0" w:color="000000"/>
            </w:tcBorders>
          </w:tcPr>
          <w:p w14:paraId="296A6AF2" w14:textId="5D1682E5" w:rsidR="00381254" w:rsidRPr="00381254" w:rsidRDefault="00056A08"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2113" w:type="dxa"/>
            <w:gridSpan w:val="4"/>
            <w:tcBorders>
              <w:top w:val="single" w:sz="3" w:space="0" w:color="000000"/>
              <w:left w:val="single" w:sz="3" w:space="0" w:color="000000"/>
              <w:bottom w:val="single" w:sz="3" w:space="0" w:color="000000"/>
              <w:right w:val="single" w:sz="3" w:space="0" w:color="000000"/>
            </w:tcBorders>
          </w:tcPr>
          <w:p w14:paraId="7295967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02" w:type="dxa"/>
            <w:gridSpan w:val="2"/>
            <w:tcBorders>
              <w:top w:val="single" w:sz="3" w:space="0" w:color="000000"/>
              <w:left w:val="single" w:sz="3" w:space="0" w:color="000000"/>
              <w:bottom w:val="single" w:sz="3" w:space="0" w:color="000000"/>
              <w:right w:val="nil"/>
            </w:tcBorders>
          </w:tcPr>
          <w:p w14:paraId="6FBA10D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48" w:type="dxa"/>
            <w:gridSpan w:val="2"/>
            <w:tcBorders>
              <w:top w:val="single" w:sz="3" w:space="0" w:color="000000"/>
              <w:left w:val="nil"/>
              <w:bottom w:val="single" w:sz="3" w:space="0" w:color="000000"/>
              <w:right w:val="single" w:sz="3" w:space="0" w:color="000000"/>
            </w:tcBorders>
          </w:tcPr>
          <w:p w14:paraId="50242E1E"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46" w:type="dxa"/>
            <w:gridSpan w:val="5"/>
            <w:tcBorders>
              <w:top w:val="single" w:sz="3" w:space="0" w:color="000000"/>
              <w:left w:val="single" w:sz="3" w:space="0" w:color="000000"/>
              <w:bottom w:val="single" w:sz="3" w:space="0" w:color="000000"/>
              <w:right w:val="single" w:sz="3" w:space="0" w:color="000000"/>
            </w:tcBorders>
          </w:tcPr>
          <w:p w14:paraId="170A090C"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619" w:type="dxa"/>
            <w:gridSpan w:val="2"/>
            <w:tcBorders>
              <w:top w:val="single" w:sz="3" w:space="0" w:color="000000"/>
              <w:left w:val="single" w:sz="3" w:space="0" w:color="000000"/>
              <w:bottom w:val="single" w:sz="3" w:space="0" w:color="000000"/>
              <w:right w:val="single" w:sz="3" w:space="0" w:color="000000"/>
            </w:tcBorders>
          </w:tcPr>
          <w:p w14:paraId="7709C428" w14:textId="77777777" w:rsidR="00381254" w:rsidRPr="00381254" w:rsidRDefault="00381254" w:rsidP="00381254">
            <w:pPr>
              <w:spacing w:before="0" w:beforeAutospacing="0" w:after="25" w:afterAutospacing="0" w:line="282" w:lineRule="auto"/>
              <w:ind w:right="533"/>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группе: работа  с пословицами, сравнение  и группировка слов по  противоположному значению </w:t>
            </w:r>
          </w:p>
          <w:p w14:paraId="4CB73894" w14:textId="77777777" w:rsidR="00381254" w:rsidRPr="00381254" w:rsidRDefault="00381254" w:rsidP="00381254">
            <w:pPr>
              <w:spacing w:before="0" w:beforeAutospacing="0" w:after="0" w:afterAutospacing="0" w:line="259" w:lineRule="auto"/>
              <w:ind w:right="560"/>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(добрый – злой, смелый – трусливый, правдивый – лживый  и другие) </w:t>
            </w:r>
          </w:p>
        </w:tc>
      </w:tr>
      <w:tr w:rsidR="00381254" w:rsidRPr="00381254" w14:paraId="04C71B31" w14:textId="77777777" w:rsidTr="00056A08">
        <w:tblPrEx>
          <w:tblCellMar>
            <w:top w:w="5" w:type="dxa"/>
            <w:left w:w="0" w:type="dxa"/>
            <w:right w:w="0" w:type="dxa"/>
          </w:tblCellMar>
        </w:tblPrEx>
        <w:trPr>
          <w:gridAfter w:val="3"/>
          <w:wAfter w:w="415" w:type="dxa"/>
          <w:trHeight w:val="360"/>
        </w:trPr>
        <w:tc>
          <w:tcPr>
            <w:tcW w:w="2792" w:type="dxa"/>
            <w:gridSpan w:val="6"/>
            <w:tcBorders>
              <w:top w:val="single" w:sz="3" w:space="0" w:color="000000"/>
              <w:left w:val="single" w:sz="3" w:space="0" w:color="000000"/>
              <w:bottom w:val="single" w:sz="3" w:space="0" w:color="000000"/>
              <w:right w:val="single" w:sz="3" w:space="0" w:color="000000"/>
            </w:tcBorders>
          </w:tcPr>
          <w:p w14:paraId="71DB51D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602" w:type="dxa"/>
            <w:gridSpan w:val="2"/>
            <w:tcBorders>
              <w:top w:val="single" w:sz="3" w:space="0" w:color="000000"/>
              <w:left w:val="single" w:sz="3" w:space="0" w:color="000000"/>
              <w:bottom w:val="single" w:sz="3" w:space="0" w:color="000000"/>
              <w:right w:val="nil"/>
            </w:tcBorders>
          </w:tcPr>
          <w:p w14:paraId="05DEF2FB"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48" w:type="dxa"/>
            <w:gridSpan w:val="2"/>
            <w:tcBorders>
              <w:top w:val="single" w:sz="3" w:space="0" w:color="000000"/>
              <w:left w:val="nil"/>
              <w:bottom w:val="single" w:sz="3" w:space="0" w:color="000000"/>
              <w:right w:val="single" w:sz="3" w:space="0" w:color="000000"/>
            </w:tcBorders>
          </w:tcPr>
          <w:p w14:paraId="551C4D3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16 </w:t>
            </w:r>
          </w:p>
        </w:tc>
        <w:tc>
          <w:tcPr>
            <w:tcW w:w="3646" w:type="dxa"/>
            <w:gridSpan w:val="5"/>
            <w:tcBorders>
              <w:top w:val="single" w:sz="3" w:space="0" w:color="000000"/>
              <w:left w:val="single" w:sz="3" w:space="0" w:color="000000"/>
              <w:bottom w:val="single" w:sz="3" w:space="0" w:color="000000"/>
              <w:right w:val="single" w:sz="3" w:space="0" w:color="000000"/>
            </w:tcBorders>
          </w:tcPr>
          <w:p w14:paraId="39CC16F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619" w:type="dxa"/>
            <w:gridSpan w:val="2"/>
            <w:tcBorders>
              <w:top w:val="single" w:sz="3" w:space="0" w:color="000000"/>
              <w:left w:val="single" w:sz="3" w:space="0" w:color="000000"/>
              <w:bottom w:val="single" w:sz="3" w:space="0" w:color="000000"/>
              <w:right w:val="single" w:sz="3" w:space="0" w:color="000000"/>
            </w:tcBorders>
          </w:tcPr>
          <w:p w14:paraId="659AF57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4D25390E" w14:textId="77777777" w:rsidTr="00056A08">
        <w:tblPrEx>
          <w:tblCellMar>
            <w:top w:w="5" w:type="dxa"/>
            <w:left w:w="0" w:type="dxa"/>
            <w:right w:w="0" w:type="dxa"/>
          </w:tblCellMar>
        </w:tblPrEx>
        <w:trPr>
          <w:gridAfter w:val="3"/>
          <w:wAfter w:w="415" w:type="dxa"/>
          <w:trHeight w:val="360"/>
        </w:trPr>
        <w:tc>
          <w:tcPr>
            <w:tcW w:w="3394" w:type="dxa"/>
            <w:gridSpan w:val="8"/>
            <w:tcBorders>
              <w:top w:val="single" w:sz="3" w:space="0" w:color="000000"/>
              <w:left w:val="single" w:sz="3" w:space="0" w:color="000000"/>
              <w:bottom w:val="single" w:sz="3" w:space="0" w:color="000000"/>
              <w:right w:val="nil"/>
            </w:tcBorders>
          </w:tcPr>
          <w:p w14:paraId="656AD52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2. Человек и природа </w:t>
            </w:r>
          </w:p>
        </w:tc>
        <w:tc>
          <w:tcPr>
            <w:tcW w:w="7513" w:type="dxa"/>
            <w:gridSpan w:val="9"/>
            <w:tcBorders>
              <w:top w:val="single" w:sz="3" w:space="0" w:color="000000"/>
              <w:left w:val="nil"/>
              <w:bottom w:val="single" w:sz="3" w:space="0" w:color="000000"/>
              <w:right w:val="single" w:sz="3" w:space="0" w:color="000000"/>
            </w:tcBorders>
          </w:tcPr>
          <w:p w14:paraId="4E81304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381254" w:rsidRPr="002F2BA9" w14:paraId="20890B26" w14:textId="77777777" w:rsidTr="00056A08">
        <w:tblPrEx>
          <w:tblCellMar>
            <w:top w:w="5" w:type="dxa"/>
            <w:left w:w="0" w:type="dxa"/>
            <w:right w:w="0" w:type="dxa"/>
          </w:tblCellMar>
        </w:tblPrEx>
        <w:trPr>
          <w:gridAfter w:val="3"/>
          <w:wAfter w:w="415" w:type="dxa"/>
          <w:trHeight w:val="4784"/>
        </w:trPr>
        <w:tc>
          <w:tcPr>
            <w:tcW w:w="679" w:type="dxa"/>
            <w:gridSpan w:val="2"/>
            <w:tcBorders>
              <w:top w:val="single" w:sz="3" w:space="0" w:color="000000"/>
              <w:left w:val="single" w:sz="3" w:space="0" w:color="000000"/>
              <w:bottom w:val="single" w:sz="3" w:space="0" w:color="000000"/>
              <w:right w:val="single" w:sz="3" w:space="0" w:color="000000"/>
            </w:tcBorders>
          </w:tcPr>
          <w:p w14:paraId="280AA93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2.1 </w:t>
            </w:r>
          </w:p>
        </w:tc>
        <w:tc>
          <w:tcPr>
            <w:tcW w:w="2113" w:type="dxa"/>
            <w:gridSpan w:val="4"/>
            <w:tcBorders>
              <w:top w:val="single" w:sz="3" w:space="0" w:color="000000"/>
              <w:left w:val="single" w:sz="3" w:space="0" w:color="000000"/>
              <w:bottom w:val="single" w:sz="3" w:space="0" w:color="000000"/>
              <w:right w:val="single" w:sz="3" w:space="0" w:color="000000"/>
            </w:tcBorders>
          </w:tcPr>
          <w:p w14:paraId="3C09DE9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познания природы. Земля и другие планеты, звезды и созвездия </w:t>
            </w:r>
          </w:p>
        </w:tc>
        <w:tc>
          <w:tcPr>
            <w:tcW w:w="602" w:type="dxa"/>
            <w:gridSpan w:val="2"/>
            <w:tcBorders>
              <w:top w:val="single" w:sz="3" w:space="0" w:color="000000"/>
              <w:left w:val="single" w:sz="3" w:space="0" w:color="000000"/>
              <w:bottom w:val="single" w:sz="3" w:space="0" w:color="000000"/>
              <w:right w:val="nil"/>
            </w:tcBorders>
          </w:tcPr>
          <w:p w14:paraId="61AC6718"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48" w:type="dxa"/>
            <w:gridSpan w:val="2"/>
            <w:tcBorders>
              <w:top w:val="single" w:sz="3" w:space="0" w:color="000000"/>
              <w:left w:val="nil"/>
              <w:bottom w:val="single" w:sz="3" w:space="0" w:color="000000"/>
              <w:right w:val="single" w:sz="3" w:space="0" w:color="000000"/>
            </w:tcBorders>
          </w:tcPr>
          <w:p w14:paraId="2DFBFEA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7 </w:t>
            </w:r>
          </w:p>
        </w:tc>
        <w:tc>
          <w:tcPr>
            <w:tcW w:w="3646" w:type="dxa"/>
            <w:gridSpan w:val="5"/>
            <w:tcBorders>
              <w:top w:val="single" w:sz="3" w:space="0" w:color="000000"/>
              <w:left w:val="single" w:sz="3" w:space="0" w:color="000000"/>
              <w:bottom w:val="single" w:sz="3" w:space="0" w:color="000000"/>
              <w:right w:val="single" w:sz="3" w:space="0" w:color="000000"/>
            </w:tcBorders>
          </w:tcPr>
          <w:p w14:paraId="37660F76" w14:textId="77777777" w:rsidR="00381254" w:rsidRPr="00381254" w:rsidRDefault="00381254" w:rsidP="00381254">
            <w:pPr>
              <w:spacing w:before="0" w:beforeAutospacing="0" w:after="0" w:afterAutospacing="0" w:line="261" w:lineRule="auto"/>
              <w:ind w:right="5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w:t>
            </w:r>
            <w:r w:rsidRPr="00381254">
              <w:rPr>
                <w:rFonts w:ascii="Times New Roman" w:eastAsia="Times New Roman" w:hAnsi="Times New Roman" w:cs="Times New Roman"/>
                <w:color w:val="000000"/>
                <w:sz w:val="24"/>
                <w:szCs w:val="24"/>
                <w:lang w:val="ru-RU"/>
              </w:rPr>
              <w:tab/>
              <w:t xml:space="preserve">познания </w:t>
            </w:r>
            <w:r w:rsidRPr="00381254">
              <w:rPr>
                <w:rFonts w:ascii="Times New Roman" w:eastAsia="Times New Roman" w:hAnsi="Times New Roman" w:cs="Times New Roman"/>
                <w:color w:val="000000"/>
                <w:sz w:val="24"/>
                <w:szCs w:val="24"/>
                <w:lang w:val="ru-RU"/>
              </w:rPr>
              <w:tab/>
              <w:t xml:space="preserve">природы: наблюдения, опыты, измерения. Звёзды и созвездия, наблюдения звёздного неба. Планеты. Чем Земля отличается от других планет; условия жизни на Земле. </w:t>
            </w:r>
          </w:p>
          <w:p w14:paraId="616BE8D3" w14:textId="77777777" w:rsidR="00381254" w:rsidRPr="00381254" w:rsidRDefault="00381254" w:rsidP="00381254">
            <w:pPr>
              <w:spacing w:before="0" w:beforeAutospacing="0" w:after="0" w:afterAutospacing="0" w:line="259" w:lineRule="auto"/>
              <w:ind w:right="8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tc>
        <w:tc>
          <w:tcPr>
            <w:tcW w:w="3619" w:type="dxa"/>
            <w:gridSpan w:val="2"/>
            <w:tcBorders>
              <w:top w:val="single" w:sz="3" w:space="0" w:color="000000"/>
              <w:left w:val="single" w:sz="3" w:space="0" w:color="000000"/>
              <w:bottom w:val="single" w:sz="3" w:space="0" w:color="000000"/>
              <w:right w:val="single" w:sz="3" w:space="0" w:color="000000"/>
            </w:tcBorders>
          </w:tcPr>
          <w:p w14:paraId="03CFC105" w14:textId="77777777" w:rsidR="00381254" w:rsidRPr="00381254" w:rsidRDefault="00381254" w:rsidP="00381254">
            <w:pPr>
              <w:spacing w:before="0" w:beforeAutospacing="0" w:after="0" w:afterAutospacing="0" w:line="272"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«Чем Земля отличается от других планет».  </w:t>
            </w:r>
          </w:p>
          <w:p w14:paraId="542C928A" w14:textId="77777777" w:rsidR="00381254" w:rsidRPr="00381254" w:rsidRDefault="00381254" w:rsidP="00381254">
            <w:pPr>
              <w:spacing w:before="0" w:beforeAutospacing="0" w:after="29" w:afterAutospacing="0" w:line="274" w:lineRule="auto"/>
              <w:ind w:right="15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Просмотр и обсуждение иллюстраций, видеофрагментов и других материалов (по выбору)  на тему «Звёздное небо. Созвездия».  Практическая работа с глобусом.  Рассказ учителя, работа с текстом учебника: описание и особенности океанов и материков на Земле.  </w:t>
            </w:r>
          </w:p>
          <w:p w14:paraId="4CFE9B0A" w14:textId="77777777" w:rsidR="00381254" w:rsidRPr="00381254" w:rsidRDefault="00381254" w:rsidP="00381254">
            <w:pPr>
              <w:spacing w:before="0" w:beforeAutospacing="0" w:after="42"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с картой  </w:t>
            </w:r>
          </w:p>
          <w:p w14:paraId="5E8E9F7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«Как показывать объекты на карте» </w:t>
            </w:r>
          </w:p>
        </w:tc>
      </w:tr>
      <w:tr w:rsidR="00381254" w:rsidRPr="002F2BA9" w14:paraId="1170F8A8" w14:textId="77777777" w:rsidTr="00056A08">
        <w:tblPrEx>
          <w:tblCellMar>
            <w:top w:w="5" w:type="dxa"/>
            <w:left w:w="0" w:type="dxa"/>
            <w:right w:w="0" w:type="dxa"/>
          </w:tblCellMar>
        </w:tblPrEx>
        <w:trPr>
          <w:gridAfter w:val="3"/>
          <w:wAfter w:w="415" w:type="dxa"/>
          <w:trHeight w:val="1030"/>
        </w:trPr>
        <w:tc>
          <w:tcPr>
            <w:tcW w:w="679" w:type="dxa"/>
            <w:gridSpan w:val="2"/>
            <w:tcBorders>
              <w:top w:val="single" w:sz="3" w:space="0" w:color="000000"/>
              <w:left w:val="single" w:sz="3" w:space="0" w:color="000000"/>
              <w:bottom w:val="single" w:sz="3" w:space="0" w:color="000000"/>
              <w:right w:val="single" w:sz="3" w:space="0" w:color="000000"/>
            </w:tcBorders>
          </w:tcPr>
          <w:p w14:paraId="447D860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2.2 </w:t>
            </w:r>
          </w:p>
        </w:tc>
        <w:tc>
          <w:tcPr>
            <w:tcW w:w="2113" w:type="dxa"/>
            <w:gridSpan w:val="4"/>
            <w:tcBorders>
              <w:top w:val="single" w:sz="3" w:space="0" w:color="000000"/>
              <w:left w:val="single" w:sz="3" w:space="0" w:color="000000"/>
              <w:bottom w:val="single" w:sz="3" w:space="0" w:color="000000"/>
              <w:right w:val="single" w:sz="3" w:space="0" w:color="000000"/>
            </w:tcBorders>
          </w:tcPr>
          <w:p w14:paraId="1E8A75A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Многообразие растений </w:t>
            </w:r>
          </w:p>
        </w:tc>
        <w:tc>
          <w:tcPr>
            <w:tcW w:w="602" w:type="dxa"/>
            <w:gridSpan w:val="2"/>
            <w:tcBorders>
              <w:top w:val="single" w:sz="3" w:space="0" w:color="000000"/>
              <w:left w:val="single" w:sz="3" w:space="0" w:color="000000"/>
              <w:bottom w:val="single" w:sz="3" w:space="0" w:color="000000"/>
              <w:right w:val="nil"/>
            </w:tcBorders>
          </w:tcPr>
          <w:p w14:paraId="40CF9434"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48" w:type="dxa"/>
            <w:gridSpan w:val="2"/>
            <w:tcBorders>
              <w:top w:val="single" w:sz="3" w:space="0" w:color="000000"/>
              <w:left w:val="nil"/>
              <w:bottom w:val="single" w:sz="3" w:space="0" w:color="000000"/>
              <w:right w:val="single" w:sz="3" w:space="0" w:color="000000"/>
            </w:tcBorders>
          </w:tcPr>
          <w:p w14:paraId="76756C4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8 </w:t>
            </w:r>
          </w:p>
        </w:tc>
        <w:tc>
          <w:tcPr>
            <w:tcW w:w="3646" w:type="dxa"/>
            <w:gridSpan w:val="5"/>
            <w:tcBorders>
              <w:top w:val="single" w:sz="3" w:space="0" w:color="000000"/>
              <w:left w:val="single" w:sz="3" w:space="0" w:color="000000"/>
              <w:bottom w:val="single" w:sz="3" w:space="0" w:color="000000"/>
              <w:right w:val="single" w:sz="3" w:space="0" w:color="000000"/>
            </w:tcBorders>
          </w:tcPr>
          <w:p w14:paraId="11C6B988" w14:textId="77777777" w:rsidR="00381254" w:rsidRPr="00381254" w:rsidRDefault="00381254" w:rsidP="00381254">
            <w:pPr>
              <w:spacing w:before="0" w:beforeAutospacing="0" w:after="0" w:afterAutospacing="0" w:line="259" w:lineRule="auto"/>
              <w:ind w:right="105"/>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Многообразие растений. Деревья, кустарники, травы. Дикорастущие и культурные растения.  </w:t>
            </w:r>
          </w:p>
        </w:tc>
        <w:tc>
          <w:tcPr>
            <w:tcW w:w="3619" w:type="dxa"/>
            <w:gridSpan w:val="2"/>
            <w:tcBorders>
              <w:top w:val="single" w:sz="3" w:space="0" w:color="000000"/>
              <w:left w:val="single" w:sz="3" w:space="0" w:color="000000"/>
              <w:bottom w:val="single" w:sz="3" w:space="0" w:color="000000"/>
              <w:right w:val="single" w:sz="3" w:space="0" w:color="000000"/>
            </w:tcBorders>
          </w:tcPr>
          <w:p w14:paraId="0FC847A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Экскурсия в парк: сравнение деревьев, кустарников, трав.  </w:t>
            </w:r>
          </w:p>
        </w:tc>
      </w:tr>
      <w:tr w:rsidR="00381254" w:rsidRPr="002F2BA9" w14:paraId="0D54918D" w14:textId="77777777" w:rsidTr="00056A08">
        <w:tblPrEx>
          <w:tblCellMar>
            <w:top w:w="13" w:type="dxa"/>
            <w:right w:w="34" w:type="dxa"/>
          </w:tblCellMar>
        </w:tblPrEx>
        <w:trPr>
          <w:gridAfter w:val="3"/>
          <w:wAfter w:w="415" w:type="dxa"/>
          <w:trHeight w:val="6830"/>
        </w:trPr>
        <w:tc>
          <w:tcPr>
            <w:tcW w:w="693" w:type="dxa"/>
            <w:gridSpan w:val="3"/>
            <w:tcBorders>
              <w:top w:val="single" w:sz="3" w:space="0" w:color="000000"/>
              <w:left w:val="single" w:sz="3" w:space="0" w:color="000000"/>
              <w:bottom w:val="single" w:sz="3" w:space="0" w:color="000000"/>
              <w:right w:val="single" w:sz="3" w:space="0" w:color="000000"/>
            </w:tcBorders>
          </w:tcPr>
          <w:p w14:paraId="3923D6EF" w14:textId="0C6D4D25" w:rsidR="00381254" w:rsidRPr="00381254" w:rsidRDefault="00056A08"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1993" w:type="dxa"/>
            <w:tcBorders>
              <w:top w:val="single" w:sz="3" w:space="0" w:color="000000"/>
              <w:left w:val="single" w:sz="3" w:space="0" w:color="000000"/>
              <w:bottom w:val="single" w:sz="3" w:space="0" w:color="000000"/>
              <w:right w:val="single" w:sz="3" w:space="0" w:color="000000"/>
            </w:tcBorders>
          </w:tcPr>
          <w:p w14:paraId="2EF95123"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992" w:type="dxa"/>
            <w:gridSpan w:val="8"/>
            <w:tcBorders>
              <w:top w:val="single" w:sz="3" w:space="0" w:color="000000"/>
              <w:left w:val="single" w:sz="3" w:space="0" w:color="000000"/>
              <w:bottom w:val="single" w:sz="3" w:space="0" w:color="000000"/>
              <w:right w:val="single" w:sz="3" w:space="0" w:color="000000"/>
            </w:tcBorders>
          </w:tcPr>
          <w:p w14:paraId="2DAA7C0A"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4" w:type="dxa"/>
            <w:gridSpan w:val="2"/>
            <w:tcBorders>
              <w:top w:val="single" w:sz="3" w:space="0" w:color="000000"/>
              <w:left w:val="single" w:sz="3" w:space="0" w:color="000000"/>
              <w:bottom w:val="single" w:sz="3" w:space="0" w:color="000000"/>
              <w:right w:val="single" w:sz="3" w:space="0" w:color="000000"/>
            </w:tcBorders>
          </w:tcPr>
          <w:p w14:paraId="00655AB0"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Связи в природе. Годовой ход изменений в жизни растений.</w:t>
            </w:r>
            <w:r w:rsidRPr="00381254">
              <w:rPr>
                <w:rFonts w:ascii="Times New Roman" w:eastAsia="Times New Roman" w:hAnsi="Times New Roman" w:cs="Times New Roman"/>
                <w:color w:val="FF0000"/>
                <w:sz w:val="24"/>
                <w:szCs w:val="24"/>
                <w:lang w:val="ru-RU"/>
              </w:rPr>
              <w:t xml:space="preserve"> </w:t>
            </w:r>
          </w:p>
        </w:tc>
        <w:tc>
          <w:tcPr>
            <w:tcW w:w="3685" w:type="dxa"/>
            <w:gridSpan w:val="3"/>
            <w:tcBorders>
              <w:top w:val="single" w:sz="3" w:space="0" w:color="000000"/>
              <w:left w:val="single" w:sz="3" w:space="0" w:color="000000"/>
              <w:bottom w:val="single" w:sz="3" w:space="0" w:color="000000"/>
              <w:right w:val="single" w:sz="3" w:space="0" w:color="000000"/>
            </w:tcBorders>
          </w:tcPr>
          <w:p w14:paraId="4B54B740" w14:textId="77777777" w:rsidR="00381254" w:rsidRPr="00381254" w:rsidRDefault="00381254" w:rsidP="00381254">
            <w:pPr>
              <w:spacing w:before="0" w:beforeAutospacing="0" w:after="0" w:afterAutospacing="0" w:line="27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Игра-соревнование по теме, например, «Кто больше вспомнит названий деревьев». </w:t>
            </w:r>
          </w:p>
          <w:p w14:paraId="0C06FDA1" w14:textId="77777777" w:rsidR="00381254" w:rsidRPr="00381254" w:rsidRDefault="00381254" w:rsidP="00381254">
            <w:pPr>
              <w:spacing w:before="0" w:beforeAutospacing="0" w:after="16" w:afterAutospacing="0" w:line="278" w:lineRule="auto"/>
              <w:ind w:right="59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Коммуникативная деятельность: описание растений по иллюстрациям и живым объектам. </w:t>
            </w:r>
          </w:p>
          <w:p w14:paraId="033CB028" w14:textId="77777777" w:rsidR="00381254" w:rsidRPr="00381254" w:rsidRDefault="00381254" w:rsidP="00381254">
            <w:pPr>
              <w:spacing w:before="0" w:beforeAutospacing="0" w:after="42"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Классификация растений  </w:t>
            </w:r>
          </w:p>
          <w:p w14:paraId="4A3E9784"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(по иллюстрациям): дикорастущие – культурные.  </w:t>
            </w:r>
          </w:p>
          <w:p w14:paraId="5E478A81" w14:textId="77777777" w:rsidR="00381254" w:rsidRPr="00381254" w:rsidRDefault="00381254" w:rsidP="00381254">
            <w:pPr>
              <w:spacing w:before="0" w:beforeAutospacing="0" w:after="0" w:afterAutospacing="0" w:line="261" w:lineRule="auto"/>
              <w:ind w:right="51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по теме, например, «Рассматривание растений, обсуждение условий благополучного роста и развития растения». </w:t>
            </w:r>
          </w:p>
          <w:p w14:paraId="799968C0" w14:textId="77777777" w:rsidR="00381254" w:rsidRPr="00381254" w:rsidRDefault="00381254" w:rsidP="00381254">
            <w:pPr>
              <w:spacing w:before="0" w:beforeAutospacing="0" w:after="0" w:afterAutospacing="0" w:line="259" w:lineRule="auto"/>
              <w:ind w:right="6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с иллюстративным материалом: составление коллективного рассказа по теме, например, «Каким бывает растение в разные сезоны» </w:t>
            </w:r>
          </w:p>
        </w:tc>
      </w:tr>
      <w:tr w:rsidR="00381254" w:rsidRPr="002F2BA9" w14:paraId="19ADF83E" w14:textId="77777777" w:rsidTr="00056A08">
        <w:tblPrEx>
          <w:tblCellMar>
            <w:top w:w="13" w:type="dxa"/>
            <w:right w:w="34" w:type="dxa"/>
          </w:tblCellMar>
        </w:tblPrEx>
        <w:trPr>
          <w:gridAfter w:val="3"/>
          <w:wAfter w:w="415" w:type="dxa"/>
          <w:trHeight w:val="2399"/>
        </w:trPr>
        <w:tc>
          <w:tcPr>
            <w:tcW w:w="693" w:type="dxa"/>
            <w:gridSpan w:val="3"/>
            <w:tcBorders>
              <w:top w:val="single" w:sz="3" w:space="0" w:color="000000"/>
              <w:left w:val="single" w:sz="3" w:space="0" w:color="000000"/>
              <w:bottom w:val="single" w:sz="3" w:space="0" w:color="000000"/>
              <w:right w:val="single" w:sz="3" w:space="0" w:color="000000"/>
            </w:tcBorders>
          </w:tcPr>
          <w:p w14:paraId="0060952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2.3 </w:t>
            </w:r>
          </w:p>
        </w:tc>
        <w:tc>
          <w:tcPr>
            <w:tcW w:w="1993" w:type="dxa"/>
            <w:tcBorders>
              <w:top w:val="single" w:sz="3" w:space="0" w:color="000000"/>
              <w:left w:val="single" w:sz="3" w:space="0" w:color="000000"/>
              <w:bottom w:val="single" w:sz="3" w:space="0" w:color="000000"/>
              <w:right w:val="single" w:sz="3" w:space="0" w:color="000000"/>
            </w:tcBorders>
          </w:tcPr>
          <w:p w14:paraId="1447E01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Многообразие животных </w:t>
            </w:r>
          </w:p>
        </w:tc>
        <w:tc>
          <w:tcPr>
            <w:tcW w:w="992" w:type="dxa"/>
            <w:gridSpan w:val="8"/>
            <w:tcBorders>
              <w:top w:val="single" w:sz="3" w:space="0" w:color="000000"/>
              <w:left w:val="single" w:sz="3" w:space="0" w:color="000000"/>
              <w:bottom w:val="single" w:sz="3" w:space="0" w:color="000000"/>
              <w:right w:val="single" w:sz="3" w:space="0" w:color="000000"/>
            </w:tcBorders>
          </w:tcPr>
          <w:p w14:paraId="246C14FE"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tc>
        <w:tc>
          <w:tcPr>
            <w:tcW w:w="3544" w:type="dxa"/>
            <w:gridSpan w:val="2"/>
            <w:tcBorders>
              <w:top w:val="single" w:sz="3" w:space="0" w:color="000000"/>
              <w:left w:val="single" w:sz="3" w:space="0" w:color="000000"/>
              <w:bottom w:val="single" w:sz="3" w:space="0" w:color="000000"/>
              <w:right w:val="single" w:sz="3" w:space="0" w:color="000000"/>
            </w:tcBorders>
          </w:tcPr>
          <w:p w14:paraId="616E1F2E" w14:textId="77777777" w:rsidR="00381254" w:rsidRPr="00381254" w:rsidRDefault="00381254" w:rsidP="00381254">
            <w:pPr>
              <w:spacing w:before="0" w:beforeAutospacing="0" w:after="0" w:afterAutospacing="0" w:line="259" w:lineRule="auto"/>
              <w:ind w:right="6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Многообразие животных (фауна).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tc>
        <w:tc>
          <w:tcPr>
            <w:tcW w:w="3685" w:type="dxa"/>
            <w:gridSpan w:val="3"/>
            <w:tcBorders>
              <w:top w:val="single" w:sz="3" w:space="0" w:color="000000"/>
              <w:left w:val="single" w:sz="3" w:space="0" w:color="000000"/>
              <w:bottom w:val="single" w:sz="3" w:space="0" w:color="000000"/>
              <w:right w:val="single" w:sz="3" w:space="0" w:color="000000"/>
            </w:tcBorders>
          </w:tcPr>
          <w:p w14:paraId="58AF21FE" w14:textId="77777777" w:rsidR="00381254" w:rsidRPr="00381254" w:rsidRDefault="00381254" w:rsidP="00381254">
            <w:pPr>
              <w:spacing w:before="0" w:beforeAutospacing="0" w:after="0" w:afterAutospacing="0" w:line="290" w:lineRule="auto"/>
              <w:ind w:right="989"/>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Дидактическая игра по теме, например, «Угадай животное  по описанию».  </w:t>
            </w:r>
          </w:p>
          <w:p w14:paraId="51B7F7E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Логическая задача по теме, например, «Найди ошибку – какое животное попало в эту группу случайно».  </w:t>
            </w:r>
          </w:p>
        </w:tc>
      </w:tr>
      <w:tr w:rsidR="00381254" w:rsidRPr="000A57A5" w14:paraId="32977E1C" w14:textId="77777777" w:rsidTr="00056A08">
        <w:tblPrEx>
          <w:tblCellMar>
            <w:right w:w="41" w:type="dxa"/>
          </w:tblCellMar>
        </w:tblPrEx>
        <w:trPr>
          <w:gridAfter w:val="3"/>
          <w:wAfter w:w="415" w:type="dxa"/>
          <w:trHeight w:val="3422"/>
        </w:trPr>
        <w:tc>
          <w:tcPr>
            <w:tcW w:w="693" w:type="dxa"/>
            <w:gridSpan w:val="3"/>
            <w:tcBorders>
              <w:top w:val="single" w:sz="3" w:space="0" w:color="000000"/>
              <w:left w:val="single" w:sz="3" w:space="0" w:color="000000"/>
              <w:bottom w:val="single" w:sz="3" w:space="0" w:color="000000"/>
              <w:right w:val="single" w:sz="3" w:space="0" w:color="000000"/>
            </w:tcBorders>
          </w:tcPr>
          <w:p w14:paraId="57009496" w14:textId="42BCC30A"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93" w:type="dxa"/>
            <w:tcBorders>
              <w:top w:val="single" w:sz="3" w:space="0" w:color="000000"/>
              <w:left w:val="single" w:sz="3" w:space="0" w:color="000000"/>
              <w:bottom w:val="single" w:sz="3" w:space="0" w:color="000000"/>
              <w:right w:val="single" w:sz="3" w:space="0" w:color="000000"/>
            </w:tcBorders>
          </w:tcPr>
          <w:p w14:paraId="4C511B07"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50" w:type="dxa"/>
            <w:gridSpan w:val="5"/>
            <w:tcBorders>
              <w:top w:val="single" w:sz="3" w:space="0" w:color="000000"/>
              <w:left w:val="single" w:sz="3" w:space="0" w:color="000000"/>
              <w:bottom w:val="single" w:sz="3" w:space="0" w:color="000000"/>
              <w:right w:val="single" w:sz="3" w:space="0" w:color="000000"/>
            </w:tcBorders>
          </w:tcPr>
          <w:p w14:paraId="5E86C1E5"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4" w:type="dxa"/>
            <w:gridSpan w:val="4"/>
            <w:tcBorders>
              <w:top w:val="single" w:sz="3" w:space="0" w:color="000000"/>
              <w:left w:val="single" w:sz="3" w:space="0" w:color="000000"/>
              <w:bottom w:val="single" w:sz="3" w:space="0" w:color="000000"/>
              <w:right w:val="single" w:sz="3" w:space="0" w:color="000000"/>
            </w:tcBorders>
          </w:tcPr>
          <w:p w14:paraId="72C94CAC"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827" w:type="dxa"/>
            <w:gridSpan w:val="4"/>
            <w:tcBorders>
              <w:top w:val="single" w:sz="3" w:space="0" w:color="000000"/>
              <w:left w:val="single" w:sz="3" w:space="0" w:color="000000"/>
              <w:bottom w:val="single" w:sz="3" w:space="0" w:color="000000"/>
              <w:right w:val="single" w:sz="3" w:space="0" w:color="000000"/>
            </w:tcBorders>
          </w:tcPr>
          <w:p w14:paraId="2F8F6490" w14:textId="77777777" w:rsidR="00381254" w:rsidRPr="00381254" w:rsidRDefault="00381254" w:rsidP="00381254">
            <w:pPr>
              <w:spacing w:before="0" w:beforeAutospacing="0" w:after="0" w:afterAutospacing="0" w:line="278" w:lineRule="auto"/>
              <w:ind w:right="31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с использованием иллюстративного материала  по теме, например, «Как живут животные в разные времена года». </w:t>
            </w:r>
          </w:p>
          <w:p w14:paraId="2B11A861" w14:textId="77777777" w:rsidR="00381254" w:rsidRPr="00381254" w:rsidRDefault="00381254" w:rsidP="00381254">
            <w:pPr>
              <w:spacing w:before="0" w:beforeAutospacing="0" w:after="0" w:afterAutospacing="0" w:line="292" w:lineRule="auto"/>
              <w:ind w:right="612"/>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Ролевая игра по теме, например, «Собрание в лесу – кто как готовится к зиме».  </w:t>
            </w:r>
          </w:p>
          <w:p w14:paraId="5F755054" w14:textId="77777777" w:rsidR="00381254" w:rsidRPr="00381254" w:rsidRDefault="00381254" w:rsidP="00381254">
            <w:pPr>
              <w:spacing w:before="0" w:beforeAutospacing="0" w:after="0" w:afterAutospacing="0" w:line="259" w:lineRule="auto"/>
              <w:ind w:right="59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подготовьте вопросы о жизни животных  для других групп </w:t>
            </w:r>
          </w:p>
        </w:tc>
      </w:tr>
      <w:tr w:rsidR="00381254" w:rsidRPr="00381254" w14:paraId="28CCB2E0" w14:textId="77777777" w:rsidTr="00056A08">
        <w:tblPrEx>
          <w:tblCellMar>
            <w:right w:w="41" w:type="dxa"/>
          </w:tblCellMar>
        </w:tblPrEx>
        <w:trPr>
          <w:gridAfter w:val="3"/>
          <w:wAfter w:w="415" w:type="dxa"/>
          <w:trHeight w:val="5062"/>
        </w:trPr>
        <w:tc>
          <w:tcPr>
            <w:tcW w:w="693" w:type="dxa"/>
            <w:gridSpan w:val="3"/>
            <w:tcBorders>
              <w:top w:val="single" w:sz="3" w:space="0" w:color="000000"/>
              <w:left w:val="single" w:sz="3" w:space="0" w:color="000000"/>
              <w:bottom w:val="single" w:sz="3" w:space="0" w:color="000000"/>
              <w:right w:val="single" w:sz="3" w:space="0" w:color="000000"/>
            </w:tcBorders>
          </w:tcPr>
          <w:p w14:paraId="78CDB89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2.4 </w:t>
            </w:r>
          </w:p>
        </w:tc>
        <w:tc>
          <w:tcPr>
            <w:tcW w:w="1993" w:type="dxa"/>
            <w:tcBorders>
              <w:top w:val="single" w:sz="3" w:space="0" w:color="000000"/>
              <w:left w:val="single" w:sz="3" w:space="0" w:color="000000"/>
              <w:bottom w:val="single" w:sz="3" w:space="0" w:color="000000"/>
              <w:right w:val="single" w:sz="3" w:space="0" w:color="000000"/>
            </w:tcBorders>
          </w:tcPr>
          <w:p w14:paraId="07301A9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Красная книга России. Заповедники и природные парки </w:t>
            </w:r>
          </w:p>
        </w:tc>
        <w:tc>
          <w:tcPr>
            <w:tcW w:w="850" w:type="dxa"/>
            <w:gridSpan w:val="5"/>
            <w:tcBorders>
              <w:top w:val="single" w:sz="3" w:space="0" w:color="000000"/>
              <w:left w:val="single" w:sz="3" w:space="0" w:color="000000"/>
              <w:bottom w:val="single" w:sz="3" w:space="0" w:color="000000"/>
              <w:right w:val="single" w:sz="3" w:space="0" w:color="000000"/>
            </w:tcBorders>
          </w:tcPr>
          <w:p w14:paraId="5B796F5E" w14:textId="77777777" w:rsidR="00381254" w:rsidRPr="00381254" w:rsidRDefault="00381254" w:rsidP="00381254">
            <w:pPr>
              <w:spacing w:before="0" w:beforeAutospacing="0" w:after="0" w:afterAutospacing="0" w:line="259" w:lineRule="auto"/>
              <w:ind w:right="5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8 </w:t>
            </w:r>
          </w:p>
        </w:tc>
        <w:tc>
          <w:tcPr>
            <w:tcW w:w="3544" w:type="dxa"/>
            <w:gridSpan w:val="4"/>
            <w:tcBorders>
              <w:top w:val="single" w:sz="3" w:space="0" w:color="000000"/>
              <w:left w:val="single" w:sz="3" w:space="0" w:color="000000"/>
              <w:bottom w:val="single" w:sz="3" w:space="0" w:color="000000"/>
              <w:right w:val="single" w:sz="3" w:space="0" w:color="000000"/>
            </w:tcBorders>
          </w:tcPr>
          <w:p w14:paraId="5CB258CA" w14:textId="77777777" w:rsidR="00381254" w:rsidRPr="00381254" w:rsidRDefault="00381254" w:rsidP="00381254">
            <w:pPr>
              <w:spacing w:before="0" w:beforeAutospacing="0" w:after="0" w:afterAutospacing="0" w:line="25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Красная книга России, её значение, отдельные представители растений и животных Красной книги. </w:t>
            </w:r>
          </w:p>
          <w:p w14:paraId="41052FF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Заповедники, природные парки. Охрана природы. Правила нравственного поведения на природе </w:t>
            </w:r>
          </w:p>
        </w:tc>
        <w:tc>
          <w:tcPr>
            <w:tcW w:w="3827" w:type="dxa"/>
            <w:gridSpan w:val="4"/>
            <w:tcBorders>
              <w:top w:val="single" w:sz="3" w:space="0" w:color="000000"/>
              <w:left w:val="single" w:sz="3" w:space="0" w:color="000000"/>
              <w:bottom w:val="single" w:sz="3" w:space="0" w:color="000000"/>
              <w:right w:val="single" w:sz="3" w:space="0" w:color="000000"/>
            </w:tcBorders>
          </w:tcPr>
          <w:p w14:paraId="7F0D4CB3" w14:textId="77777777" w:rsidR="00381254" w:rsidRPr="00381254" w:rsidRDefault="00381254" w:rsidP="00381254">
            <w:pPr>
              <w:spacing w:before="0" w:beforeAutospacing="0" w:after="0" w:afterAutospacing="0" w:line="270" w:lineRule="auto"/>
              <w:ind w:right="173"/>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«Что такое Красная книга?». Просмотр и обсуждение иллюстраций, видеофрагментов и других материалов (по выбору)  на тему «Растения и животные Красной книги». </w:t>
            </w:r>
          </w:p>
          <w:p w14:paraId="3C445D8C" w14:textId="77777777" w:rsidR="00381254" w:rsidRPr="00381254" w:rsidRDefault="00381254" w:rsidP="00381254">
            <w:pPr>
              <w:spacing w:before="0" w:beforeAutospacing="0" w:after="0" w:afterAutospacing="0" w:line="278" w:lineRule="auto"/>
              <w:ind w:right="24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«Растения и животные нашего края, занесённые в Красную книгу». </w:t>
            </w:r>
          </w:p>
          <w:p w14:paraId="25C59AB4" w14:textId="0397A958"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Коллективное составление памятки по теме, например, «Правила поведения в заповедных местах». Работа в группе: чтение текстов учебника и использование полученной информации </w:t>
            </w:r>
            <w:r w:rsidR="00056A08" w:rsidRPr="00056A08">
              <w:rPr>
                <w:rFonts w:ascii="Times New Roman" w:eastAsia="Times New Roman" w:hAnsi="Times New Roman" w:cs="Times New Roman"/>
                <w:color w:val="000000"/>
                <w:sz w:val="24"/>
                <w:szCs w:val="24"/>
                <w:lang w:val="ru-RU"/>
              </w:rPr>
              <w:t>для  подготовки собственного рассказа о  Красной книге.  Коллективное составление плана рассказа о  редком растении и животном</w:t>
            </w:r>
          </w:p>
        </w:tc>
      </w:tr>
      <w:tr w:rsidR="00381254" w:rsidRPr="00381254" w14:paraId="58E8C72E" w14:textId="77777777" w:rsidTr="00056A08">
        <w:tblPrEx>
          <w:tblCellMar>
            <w:top w:w="5" w:type="dxa"/>
            <w:right w:w="27" w:type="dxa"/>
          </w:tblCellMar>
        </w:tblPrEx>
        <w:trPr>
          <w:gridAfter w:val="1"/>
          <w:wAfter w:w="11" w:type="dxa"/>
          <w:trHeight w:val="360"/>
        </w:trPr>
        <w:tc>
          <w:tcPr>
            <w:tcW w:w="2696" w:type="dxa"/>
            <w:gridSpan w:val="5"/>
            <w:tcBorders>
              <w:top w:val="single" w:sz="3" w:space="0" w:color="000000"/>
              <w:left w:val="single" w:sz="3" w:space="0" w:color="000000"/>
              <w:bottom w:val="single" w:sz="3" w:space="0" w:color="000000"/>
              <w:right w:val="single" w:sz="3" w:space="0" w:color="000000"/>
            </w:tcBorders>
          </w:tcPr>
          <w:p w14:paraId="42D7AA10" w14:textId="459BCC0E" w:rsidR="00381254" w:rsidRPr="00381254" w:rsidRDefault="00056A08"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00381254" w:rsidRPr="00381254">
              <w:rPr>
                <w:rFonts w:ascii="Times New Roman" w:eastAsia="Times New Roman" w:hAnsi="Times New Roman" w:cs="Times New Roman"/>
                <w:color w:val="000000"/>
                <w:sz w:val="24"/>
                <w:szCs w:val="24"/>
                <w:lang w:val="ru-RU"/>
              </w:rPr>
              <w:t xml:space="preserve">Итого по разделу: </w:t>
            </w:r>
          </w:p>
        </w:tc>
        <w:tc>
          <w:tcPr>
            <w:tcW w:w="970" w:type="dxa"/>
            <w:gridSpan w:val="6"/>
            <w:tcBorders>
              <w:top w:val="single" w:sz="3" w:space="0" w:color="000000"/>
              <w:left w:val="single" w:sz="3" w:space="0" w:color="000000"/>
              <w:bottom w:val="single" w:sz="3" w:space="0" w:color="000000"/>
              <w:right w:val="single" w:sz="3" w:space="0" w:color="000000"/>
            </w:tcBorders>
          </w:tcPr>
          <w:p w14:paraId="66A3FA02"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34 </w:t>
            </w:r>
          </w:p>
        </w:tc>
        <w:tc>
          <w:tcPr>
            <w:tcW w:w="4447" w:type="dxa"/>
            <w:gridSpan w:val="5"/>
            <w:tcBorders>
              <w:top w:val="single" w:sz="3" w:space="0" w:color="000000"/>
              <w:left w:val="single" w:sz="3" w:space="0" w:color="000000"/>
              <w:bottom w:val="single" w:sz="3" w:space="0" w:color="000000"/>
              <w:right w:val="single" w:sz="3" w:space="0" w:color="000000"/>
            </w:tcBorders>
          </w:tcPr>
          <w:p w14:paraId="3BBB0288" w14:textId="77777777" w:rsidR="00381254" w:rsidRPr="00381254" w:rsidRDefault="00381254" w:rsidP="00381254">
            <w:pPr>
              <w:spacing w:before="0" w:beforeAutospacing="0" w:after="0" w:afterAutospacing="0" w:line="259" w:lineRule="auto"/>
              <w:ind w:right="4"/>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198" w:type="dxa"/>
            <w:gridSpan w:val="3"/>
            <w:tcBorders>
              <w:top w:val="single" w:sz="3" w:space="0" w:color="000000"/>
              <w:left w:val="single" w:sz="3" w:space="0" w:color="000000"/>
              <w:bottom w:val="single" w:sz="3" w:space="0" w:color="000000"/>
              <w:right w:val="single" w:sz="3" w:space="0" w:color="000000"/>
            </w:tcBorders>
          </w:tcPr>
          <w:p w14:paraId="105CF327"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022B7828" w14:textId="77777777" w:rsidTr="00056A08">
        <w:tblPrEx>
          <w:tblCellMar>
            <w:top w:w="5" w:type="dxa"/>
            <w:right w:w="27" w:type="dxa"/>
          </w:tblCellMar>
        </w:tblPrEx>
        <w:trPr>
          <w:trHeight w:val="353"/>
        </w:trPr>
        <w:tc>
          <w:tcPr>
            <w:tcW w:w="11322" w:type="dxa"/>
            <w:gridSpan w:val="20"/>
            <w:tcBorders>
              <w:top w:val="single" w:sz="3" w:space="0" w:color="000000"/>
              <w:left w:val="single" w:sz="3" w:space="0" w:color="000000"/>
              <w:bottom w:val="single" w:sz="3" w:space="0" w:color="000000"/>
              <w:right w:val="single" w:sz="3" w:space="0" w:color="000000"/>
            </w:tcBorders>
          </w:tcPr>
          <w:p w14:paraId="752E096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3. Правила безопасной жизнедеятельности </w:t>
            </w:r>
          </w:p>
        </w:tc>
      </w:tr>
      <w:tr w:rsidR="00381254" w:rsidRPr="00381254" w14:paraId="414AAA0E" w14:textId="77777777" w:rsidTr="00056A08">
        <w:tblPrEx>
          <w:tblCellMar>
            <w:top w:w="5" w:type="dxa"/>
            <w:right w:w="27" w:type="dxa"/>
          </w:tblCellMar>
        </w:tblPrEx>
        <w:trPr>
          <w:gridAfter w:val="1"/>
          <w:wAfter w:w="11" w:type="dxa"/>
          <w:trHeight w:val="2796"/>
        </w:trPr>
        <w:tc>
          <w:tcPr>
            <w:tcW w:w="546" w:type="dxa"/>
            <w:tcBorders>
              <w:top w:val="single" w:sz="3" w:space="0" w:color="000000"/>
              <w:left w:val="single" w:sz="3" w:space="0" w:color="000000"/>
              <w:bottom w:val="single" w:sz="3" w:space="0" w:color="000000"/>
              <w:right w:val="single" w:sz="3" w:space="0" w:color="000000"/>
            </w:tcBorders>
          </w:tcPr>
          <w:p w14:paraId="58AD51C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3.1 </w:t>
            </w:r>
          </w:p>
        </w:tc>
        <w:tc>
          <w:tcPr>
            <w:tcW w:w="2150" w:type="dxa"/>
            <w:gridSpan w:val="4"/>
            <w:tcBorders>
              <w:top w:val="single" w:sz="3" w:space="0" w:color="000000"/>
              <w:left w:val="single" w:sz="3" w:space="0" w:color="000000"/>
              <w:bottom w:val="single" w:sz="3" w:space="0" w:color="000000"/>
              <w:right w:val="single" w:sz="3" w:space="0" w:color="000000"/>
            </w:tcBorders>
          </w:tcPr>
          <w:p w14:paraId="0C27F2F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школьника </w:t>
            </w:r>
          </w:p>
        </w:tc>
        <w:tc>
          <w:tcPr>
            <w:tcW w:w="970" w:type="dxa"/>
            <w:gridSpan w:val="6"/>
            <w:tcBorders>
              <w:top w:val="single" w:sz="3" w:space="0" w:color="000000"/>
              <w:left w:val="single" w:sz="3" w:space="0" w:color="000000"/>
              <w:bottom w:val="single" w:sz="3" w:space="0" w:color="000000"/>
              <w:right w:val="single" w:sz="3" w:space="0" w:color="000000"/>
            </w:tcBorders>
          </w:tcPr>
          <w:p w14:paraId="73A03E13"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4 </w:t>
            </w:r>
          </w:p>
        </w:tc>
        <w:tc>
          <w:tcPr>
            <w:tcW w:w="4447" w:type="dxa"/>
            <w:gridSpan w:val="5"/>
            <w:tcBorders>
              <w:top w:val="single" w:sz="3" w:space="0" w:color="000000"/>
              <w:left w:val="single" w:sz="3" w:space="0" w:color="000000"/>
              <w:bottom w:val="single" w:sz="3" w:space="0" w:color="000000"/>
              <w:right w:val="single" w:sz="3" w:space="0" w:color="000000"/>
            </w:tcBorders>
          </w:tcPr>
          <w:p w14:paraId="657A4B0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tc>
        <w:tc>
          <w:tcPr>
            <w:tcW w:w="3198" w:type="dxa"/>
            <w:gridSpan w:val="3"/>
            <w:tcBorders>
              <w:top w:val="single" w:sz="3" w:space="0" w:color="000000"/>
              <w:left w:val="single" w:sz="3" w:space="0" w:color="000000"/>
              <w:bottom w:val="single" w:sz="3" w:space="0" w:color="000000"/>
              <w:right w:val="single" w:sz="3" w:space="0" w:color="000000"/>
            </w:tcBorders>
          </w:tcPr>
          <w:p w14:paraId="1F9D0338" w14:textId="77777777" w:rsidR="00381254" w:rsidRPr="00381254" w:rsidRDefault="00381254" w:rsidP="00381254">
            <w:pPr>
              <w:spacing w:before="0" w:beforeAutospacing="0" w:after="54" w:afterAutospacing="0" w:line="25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«Зачем нужен режим дня? Почему </w:t>
            </w:r>
          </w:p>
          <w:p w14:paraId="65912D3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нужно правильно питаться?» </w:t>
            </w:r>
          </w:p>
          <w:p w14:paraId="0D81A2A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2F2BA9" w14:paraId="2E6D77EC" w14:textId="77777777" w:rsidTr="00056A08">
        <w:tblPrEx>
          <w:tblCellMar>
            <w:top w:w="5" w:type="dxa"/>
            <w:right w:w="27" w:type="dxa"/>
          </w:tblCellMar>
        </w:tblPrEx>
        <w:trPr>
          <w:gridAfter w:val="1"/>
          <w:wAfter w:w="11" w:type="dxa"/>
          <w:trHeight w:val="3833"/>
        </w:trPr>
        <w:tc>
          <w:tcPr>
            <w:tcW w:w="546" w:type="dxa"/>
            <w:tcBorders>
              <w:top w:val="single" w:sz="3" w:space="0" w:color="000000"/>
              <w:left w:val="single" w:sz="3" w:space="0" w:color="000000"/>
              <w:bottom w:val="single" w:sz="3" w:space="0" w:color="000000"/>
              <w:right w:val="single" w:sz="3" w:space="0" w:color="000000"/>
            </w:tcBorders>
          </w:tcPr>
          <w:p w14:paraId="686AA17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3.2 </w:t>
            </w:r>
          </w:p>
        </w:tc>
        <w:tc>
          <w:tcPr>
            <w:tcW w:w="2150" w:type="dxa"/>
            <w:gridSpan w:val="4"/>
            <w:tcBorders>
              <w:top w:val="single" w:sz="3" w:space="0" w:color="000000"/>
              <w:left w:val="single" w:sz="3" w:space="0" w:color="000000"/>
              <w:bottom w:val="single" w:sz="3" w:space="0" w:color="000000"/>
              <w:right w:val="single" w:sz="3" w:space="0" w:color="000000"/>
            </w:tcBorders>
          </w:tcPr>
          <w:p w14:paraId="5DC05B65" w14:textId="77777777" w:rsidR="00381254" w:rsidRPr="00381254" w:rsidRDefault="00381254" w:rsidP="00381254">
            <w:pPr>
              <w:spacing w:before="0" w:beforeAutospacing="0" w:after="0" w:afterAutospacing="0" w:line="25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школе и общественном транспорте, </w:t>
            </w:r>
          </w:p>
          <w:p w14:paraId="377F0862" w14:textId="77777777" w:rsidR="00381254" w:rsidRPr="00381254" w:rsidRDefault="00381254" w:rsidP="00381254">
            <w:pPr>
              <w:spacing w:before="0" w:beforeAutospacing="0" w:after="48"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сети </w:t>
            </w:r>
          </w:p>
          <w:p w14:paraId="1F71778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c>
          <w:tcPr>
            <w:tcW w:w="970" w:type="dxa"/>
            <w:gridSpan w:val="6"/>
            <w:tcBorders>
              <w:top w:val="single" w:sz="3" w:space="0" w:color="000000"/>
              <w:left w:val="single" w:sz="3" w:space="0" w:color="000000"/>
              <w:bottom w:val="single" w:sz="3" w:space="0" w:color="000000"/>
              <w:right w:val="single" w:sz="3" w:space="0" w:color="000000"/>
            </w:tcBorders>
          </w:tcPr>
          <w:p w14:paraId="5F02A33F"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8 </w:t>
            </w:r>
          </w:p>
        </w:tc>
        <w:tc>
          <w:tcPr>
            <w:tcW w:w="4447" w:type="dxa"/>
            <w:gridSpan w:val="5"/>
            <w:tcBorders>
              <w:top w:val="single" w:sz="3" w:space="0" w:color="000000"/>
              <w:left w:val="single" w:sz="3" w:space="0" w:color="000000"/>
              <w:bottom w:val="single" w:sz="3" w:space="0" w:color="000000"/>
              <w:right w:val="single" w:sz="3" w:space="0" w:color="000000"/>
            </w:tcBorders>
          </w:tcPr>
          <w:p w14:paraId="033D8CBF" w14:textId="77777777" w:rsidR="00381254" w:rsidRPr="00381254" w:rsidRDefault="00381254" w:rsidP="00381254">
            <w:pPr>
              <w:spacing w:before="0" w:beforeAutospacing="0" w:after="0" w:afterAutospacing="0" w:line="280" w:lineRule="auto"/>
              <w:ind w:right="37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6B4D1B3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p>
        </w:tc>
        <w:tc>
          <w:tcPr>
            <w:tcW w:w="3198" w:type="dxa"/>
            <w:gridSpan w:val="3"/>
            <w:tcBorders>
              <w:top w:val="single" w:sz="3" w:space="0" w:color="000000"/>
              <w:left w:val="single" w:sz="3" w:space="0" w:color="000000"/>
              <w:bottom w:val="single" w:sz="3" w:space="0" w:color="000000"/>
              <w:right w:val="single" w:sz="3" w:space="0" w:color="000000"/>
            </w:tcBorders>
          </w:tcPr>
          <w:p w14:paraId="081A87D9" w14:textId="77777777" w:rsidR="00381254" w:rsidRPr="00381254" w:rsidRDefault="00381254" w:rsidP="00381254">
            <w:pPr>
              <w:spacing w:before="0" w:beforeAutospacing="0" w:after="0" w:afterAutospacing="0" w:line="286" w:lineRule="auto"/>
              <w:ind w:right="15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«Что может случиться на прогулке,  на игровой площадке, дома и  в школе, если не соблюдать правила безопасности».  </w:t>
            </w:r>
          </w:p>
          <w:p w14:paraId="7CDA391D" w14:textId="77777777" w:rsidR="00381254" w:rsidRPr="00381254" w:rsidRDefault="00381254" w:rsidP="00381254">
            <w:pPr>
              <w:spacing w:before="0" w:beforeAutospacing="0" w:after="0" w:afterAutospacing="0" w:line="29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Ролевая игра по теме, например, «Мы – пешеходы».  </w:t>
            </w:r>
          </w:p>
          <w:p w14:paraId="5ACE10F5" w14:textId="77777777" w:rsidR="00381254" w:rsidRPr="00381254" w:rsidRDefault="00381254" w:rsidP="00381254">
            <w:pPr>
              <w:spacing w:before="0" w:beforeAutospacing="0" w:after="0" w:afterAutospacing="0" w:line="259" w:lineRule="auto"/>
              <w:ind w:right="11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Анализ дорожных ситуаций.  Работа в паре: соотнесение изображений и названий дорожных знаков.  </w:t>
            </w:r>
          </w:p>
        </w:tc>
      </w:tr>
      <w:tr w:rsidR="00381254" w:rsidRPr="002F2BA9" w14:paraId="4FC07186" w14:textId="77777777" w:rsidTr="00056A08">
        <w:tblPrEx>
          <w:tblCellMar>
            <w:top w:w="5" w:type="dxa"/>
            <w:right w:w="27" w:type="dxa"/>
          </w:tblCellMar>
        </w:tblPrEx>
        <w:trPr>
          <w:gridAfter w:val="1"/>
          <w:wAfter w:w="11" w:type="dxa"/>
          <w:trHeight w:val="5576"/>
        </w:trPr>
        <w:tc>
          <w:tcPr>
            <w:tcW w:w="546" w:type="dxa"/>
            <w:tcBorders>
              <w:top w:val="single" w:sz="3" w:space="0" w:color="000000"/>
              <w:left w:val="single" w:sz="3" w:space="0" w:color="000000"/>
              <w:bottom w:val="single" w:sz="3" w:space="0" w:color="000000"/>
              <w:right w:val="single" w:sz="3" w:space="0" w:color="000000"/>
            </w:tcBorders>
          </w:tcPr>
          <w:p w14:paraId="389E684F"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150" w:type="dxa"/>
            <w:gridSpan w:val="4"/>
            <w:tcBorders>
              <w:top w:val="single" w:sz="3" w:space="0" w:color="000000"/>
              <w:left w:val="single" w:sz="3" w:space="0" w:color="000000"/>
              <w:bottom w:val="single" w:sz="3" w:space="0" w:color="000000"/>
              <w:right w:val="single" w:sz="3" w:space="0" w:color="000000"/>
            </w:tcBorders>
          </w:tcPr>
          <w:p w14:paraId="301474CB"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970" w:type="dxa"/>
            <w:gridSpan w:val="6"/>
            <w:tcBorders>
              <w:top w:val="single" w:sz="3" w:space="0" w:color="000000"/>
              <w:left w:val="single" w:sz="3" w:space="0" w:color="000000"/>
              <w:bottom w:val="single" w:sz="3" w:space="0" w:color="000000"/>
              <w:right w:val="single" w:sz="3" w:space="0" w:color="000000"/>
            </w:tcBorders>
          </w:tcPr>
          <w:p w14:paraId="1BD15E4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447" w:type="dxa"/>
            <w:gridSpan w:val="5"/>
            <w:tcBorders>
              <w:top w:val="single" w:sz="3" w:space="0" w:color="000000"/>
              <w:left w:val="single" w:sz="3" w:space="0" w:color="000000"/>
              <w:bottom w:val="single" w:sz="3" w:space="0" w:color="000000"/>
              <w:right w:val="single" w:sz="3" w:space="0" w:color="000000"/>
            </w:tcBorders>
          </w:tcPr>
          <w:p w14:paraId="4A1A64B1" w14:textId="77777777" w:rsidR="00381254" w:rsidRPr="00381254" w:rsidRDefault="00381254" w:rsidP="00381254">
            <w:pPr>
              <w:spacing w:before="0" w:beforeAutospacing="0" w:after="0" w:afterAutospacing="0" w:line="274" w:lineRule="auto"/>
              <w:ind w:right="89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 общественном транспорте). Номера телефонов экстренной помощи. </w:t>
            </w:r>
          </w:p>
          <w:p w14:paraId="7195BC28" w14:textId="77777777" w:rsidR="00381254" w:rsidRPr="00381254" w:rsidRDefault="00381254" w:rsidP="00381254">
            <w:pPr>
              <w:spacing w:before="0" w:beforeAutospacing="0" w:after="0" w:afterAutospacing="0" w:line="259" w:lineRule="auto"/>
              <w:ind w:right="13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w:t>
            </w:r>
            <w:proofErr w:type="spellStart"/>
            <w:r w:rsidRPr="00381254">
              <w:rPr>
                <w:rFonts w:ascii="Times New Roman" w:eastAsia="Times New Roman" w:hAnsi="Times New Roman" w:cs="Times New Roman"/>
                <w:color w:val="000000"/>
                <w:sz w:val="24"/>
                <w:szCs w:val="24"/>
                <w:lang w:val="ru-RU"/>
              </w:rPr>
              <w:t>информационнотелекоммуникационную</w:t>
            </w:r>
            <w:proofErr w:type="spellEnd"/>
            <w:r w:rsidRPr="00381254">
              <w:rPr>
                <w:rFonts w:ascii="Times New Roman" w:eastAsia="Times New Roman" w:hAnsi="Times New Roman" w:cs="Times New Roman"/>
                <w:color w:val="000000"/>
                <w:sz w:val="24"/>
                <w:szCs w:val="24"/>
                <w:lang w:val="ru-RU"/>
              </w:rPr>
              <w:t xml:space="preserve"> сеть «Интернет». </w:t>
            </w:r>
          </w:p>
        </w:tc>
        <w:tc>
          <w:tcPr>
            <w:tcW w:w="3198" w:type="dxa"/>
            <w:gridSpan w:val="3"/>
            <w:tcBorders>
              <w:top w:val="single" w:sz="3" w:space="0" w:color="000000"/>
              <w:left w:val="single" w:sz="3" w:space="0" w:color="000000"/>
              <w:bottom w:val="single" w:sz="3" w:space="0" w:color="000000"/>
              <w:right w:val="single" w:sz="3" w:space="0" w:color="000000"/>
            </w:tcBorders>
          </w:tcPr>
          <w:p w14:paraId="18602CEA" w14:textId="77777777" w:rsidR="00381254" w:rsidRPr="00381254" w:rsidRDefault="00381254" w:rsidP="00381254">
            <w:pPr>
              <w:spacing w:before="0" w:beforeAutospacing="0" w:after="0" w:afterAutospacing="0" w:line="271" w:lineRule="auto"/>
              <w:ind w:right="41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по теме, например, «Учимся соблюдать изученные правила безопасности под руководством инструктора ГИБДД или учителя». Обсуждение с опорой на иллюстрации потенциальных опасностей бытовых предметов  и ситуаций.  </w:t>
            </w:r>
          </w:p>
          <w:p w14:paraId="3CA7D384" w14:textId="77777777" w:rsidR="00381254" w:rsidRPr="00381254" w:rsidRDefault="00381254" w:rsidP="00381254">
            <w:pPr>
              <w:spacing w:before="0" w:beforeAutospacing="0" w:after="36" w:afterAutospacing="0" w:line="27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«Правила поведения в общественном транспорте». </w:t>
            </w:r>
          </w:p>
          <w:p w14:paraId="0D6A45E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w:t>
            </w:r>
          </w:p>
          <w:p w14:paraId="41074A7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 наличии условий) по теме, например, «Правила пользования компьютером» </w:t>
            </w:r>
          </w:p>
        </w:tc>
      </w:tr>
      <w:tr w:rsidR="00381254" w:rsidRPr="00381254" w14:paraId="393B730F" w14:textId="77777777" w:rsidTr="00056A08">
        <w:tblPrEx>
          <w:tblCellMar>
            <w:top w:w="5" w:type="dxa"/>
            <w:right w:w="27" w:type="dxa"/>
          </w:tblCellMar>
        </w:tblPrEx>
        <w:trPr>
          <w:gridAfter w:val="1"/>
          <w:wAfter w:w="11" w:type="dxa"/>
          <w:trHeight w:val="353"/>
        </w:trPr>
        <w:tc>
          <w:tcPr>
            <w:tcW w:w="2696" w:type="dxa"/>
            <w:gridSpan w:val="5"/>
            <w:tcBorders>
              <w:top w:val="single" w:sz="3" w:space="0" w:color="000000"/>
              <w:left w:val="single" w:sz="3" w:space="0" w:color="000000"/>
              <w:bottom w:val="single" w:sz="3" w:space="0" w:color="000000"/>
              <w:right w:val="single" w:sz="3" w:space="0" w:color="000000"/>
            </w:tcBorders>
          </w:tcPr>
          <w:p w14:paraId="24D007A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970" w:type="dxa"/>
            <w:gridSpan w:val="6"/>
            <w:tcBorders>
              <w:top w:val="single" w:sz="3" w:space="0" w:color="000000"/>
              <w:left w:val="single" w:sz="3" w:space="0" w:color="000000"/>
              <w:bottom w:val="single" w:sz="3" w:space="0" w:color="000000"/>
              <w:right w:val="single" w:sz="3" w:space="0" w:color="000000"/>
            </w:tcBorders>
          </w:tcPr>
          <w:p w14:paraId="5BC29A09" w14:textId="77777777" w:rsidR="00381254" w:rsidRPr="00381254" w:rsidRDefault="00381254" w:rsidP="00381254">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12 </w:t>
            </w:r>
          </w:p>
        </w:tc>
        <w:tc>
          <w:tcPr>
            <w:tcW w:w="4447" w:type="dxa"/>
            <w:gridSpan w:val="5"/>
            <w:tcBorders>
              <w:top w:val="single" w:sz="3" w:space="0" w:color="000000"/>
              <w:left w:val="single" w:sz="3" w:space="0" w:color="000000"/>
              <w:bottom w:val="single" w:sz="3" w:space="0" w:color="000000"/>
              <w:right w:val="single" w:sz="3" w:space="0" w:color="000000"/>
            </w:tcBorders>
          </w:tcPr>
          <w:p w14:paraId="539C3B96"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198" w:type="dxa"/>
            <w:gridSpan w:val="3"/>
            <w:tcBorders>
              <w:top w:val="single" w:sz="3" w:space="0" w:color="000000"/>
              <w:left w:val="single" w:sz="3" w:space="0" w:color="000000"/>
              <w:bottom w:val="single" w:sz="3" w:space="0" w:color="000000"/>
              <w:right w:val="single" w:sz="3" w:space="0" w:color="000000"/>
            </w:tcBorders>
          </w:tcPr>
          <w:p w14:paraId="2BA6CE0C" w14:textId="77777777" w:rsidR="00381254" w:rsidRPr="00381254" w:rsidRDefault="00381254" w:rsidP="00381254">
            <w:pPr>
              <w:spacing w:before="0" w:beforeAutospacing="0" w:after="0" w:afterAutospacing="0" w:line="259" w:lineRule="auto"/>
              <w:ind w:right="7"/>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659181A2" w14:textId="77777777" w:rsidTr="00056A08">
        <w:tblPrEx>
          <w:tblCellMar>
            <w:top w:w="5" w:type="dxa"/>
            <w:right w:w="27" w:type="dxa"/>
          </w:tblCellMar>
        </w:tblPrEx>
        <w:trPr>
          <w:gridAfter w:val="1"/>
          <w:wAfter w:w="11" w:type="dxa"/>
          <w:trHeight w:val="360"/>
        </w:trPr>
        <w:tc>
          <w:tcPr>
            <w:tcW w:w="2696" w:type="dxa"/>
            <w:gridSpan w:val="5"/>
            <w:tcBorders>
              <w:top w:val="single" w:sz="3" w:space="0" w:color="000000"/>
              <w:left w:val="single" w:sz="3" w:space="0" w:color="000000"/>
              <w:bottom w:val="single" w:sz="3" w:space="0" w:color="000000"/>
              <w:right w:val="single" w:sz="3" w:space="0" w:color="000000"/>
            </w:tcBorders>
          </w:tcPr>
          <w:p w14:paraId="38B9D1F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Резервное время </w:t>
            </w:r>
          </w:p>
        </w:tc>
        <w:tc>
          <w:tcPr>
            <w:tcW w:w="970" w:type="dxa"/>
            <w:gridSpan w:val="6"/>
            <w:tcBorders>
              <w:top w:val="single" w:sz="3" w:space="0" w:color="000000"/>
              <w:left w:val="single" w:sz="3" w:space="0" w:color="000000"/>
              <w:bottom w:val="single" w:sz="3" w:space="0" w:color="000000"/>
              <w:right w:val="single" w:sz="3" w:space="0" w:color="000000"/>
            </w:tcBorders>
          </w:tcPr>
          <w:p w14:paraId="4BB94141" w14:textId="77777777" w:rsidR="00381254" w:rsidRPr="00381254" w:rsidRDefault="00381254" w:rsidP="00381254">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 </w:t>
            </w:r>
          </w:p>
        </w:tc>
        <w:tc>
          <w:tcPr>
            <w:tcW w:w="4447" w:type="dxa"/>
            <w:gridSpan w:val="5"/>
            <w:tcBorders>
              <w:top w:val="single" w:sz="3" w:space="0" w:color="000000"/>
              <w:left w:val="single" w:sz="3" w:space="0" w:color="000000"/>
              <w:bottom w:val="single" w:sz="3" w:space="0" w:color="000000"/>
              <w:right w:val="single" w:sz="3" w:space="0" w:color="000000"/>
            </w:tcBorders>
          </w:tcPr>
          <w:p w14:paraId="1D0947DC"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198" w:type="dxa"/>
            <w:gridSpan w:val="3"/>
            <w:tcBorders>
              <w:top w:val="single" w:sz="3" w:space="0" w:color="000000"/>
              <w:left w:val="single" w:sz="3" w:space="0" w:color="000000"/>
              <w:bottom w:val="single" w:sz="3" w:space="0" w:color="000000"/>
              <w:right w:val="single" w:sz="3" w:space="0" w:color="000000"/>
            </w:tcBorders>
          </w:tcPr>
          <w:p w14:paraId="08169652" w14:textId="77777777" w:rsidR="00381254" w:rsidRPr="00381254" w:rsidRDefault="00381254" w:rsidP="00381254">
            <w:pPr>
              <w:spacing w:before="0" w:beforeAutospacing="0" w:after="0" w:afterAutospacing="0" w:line="259" w:lineRule="auto"/>
              <w:ind w:right="7"/>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63671F03" w14:textId="77777777" w:rsidTr="00056A08">
        <w:tblPrEx>
          <w:tblCellMar>
            <w:top w:w="5" w:type="dxa"/>
            <w:right w:w="27" w:type="dxa"/>
          </w:tblCellMar>
        </w:tblPrEx>
        <w:trPr>
          <w:gridAfter w:val="1"/>
          <w:wAfter w:w="11" w:type="dxa"/>
          <w:trHeight w:val="706"/>
        </w:trPr>
        <w:tc>
          <w:tcPr>
            <w:tcW w:w="2696" w:type="dxa"/>
            <w:gridSpan w:val="5"/>
            <w:tcBorders>
              <w:top w:val="single" w:sz="3" w:space="0" w:color="000000"/>
              <w:left w:val="single" w:sz="3" w:space="0" w:color="000000"/>
              <w:bottom w:val="single" w:sz="3" w:space="0" w:color="000000"/>
              <w:right w:val="single" w:sz="3" w:space="0" w:color="000000"/>
            </w:tcBorders>
          </w:tcPr>
          <w:p w14:paraId="1A270663" w14:textId="77777777" w:rsidR="00381254" w:rsidRPr="00381254" w:rsidRDefault="00381254" w:rsidP="00381254">
            <w:pPr>
              <w:spacing w:before="0" w:beforeAutospacing="0" w:after="56"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ОБЩЕЕ КОЛИЧЕСТВО </w:t>
            </w:r>
          </w:p>
          <w:p w14:paraId="662CB1F8"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ЧАСОВ ПО ПРОГРАММЕ </w:t>
            </w:r>
          </w:p>
        </w:tc>
        <w:tc>
          <w:tcPr>
            <w:tcW w:w="970" w:type="dxa"/>
            <w:gridSpan w:val="6"/>
            <w:tcBorders>
              <w:top w:val="single" w:sz="3" w:space="0" w:color="000000"/>
              <w:left w:val="single" w:sz="3" w:space="0" w:color="000000"/>
              <w:bottom w:val="single" w:sz="3" w:space="0" w:color="000000"/>
              <w:right w:val="single" w:sz="3" w:space="0" w:color="000000"/>
            </w:tcBorders>
          </w:tcPr>
          <w:p w14:paraId="5BB46529" w14:textId="77777777" w:rsidR="00381254" w:rsidRPr="00381254" w:rsidRDefault="00381254" w:rsidP="00381254">
            <w:pPr>
              <w:spacing w:before="0" w:beforeAutospacing="0" w:after="0" w:afterAutospacing="0" w:line="259" w:lineRule="auto"/>
              <w:ind w:right="74"/>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68 </w:t>
            </w:r>
          </w:p>
        </w:tc>
        <w:tc>
          <w:tcPr>
            <w:tcW w:w="4447" w:type="dxa"/>
            <w:gridSpan w:val="5"/>
            <w:tcBorders>
              <w:top w:val="single" w:sz="3" w:space="0" w:color="000000"/>
              <w:left w:val="single" w:sz="3" w:space="0" w:color="000000"/>
              <w:bottom w:val="single" w:sz="3" w:space="0" w:color="000000"/>
              <w:right w:val="single" w:sz="3" w:space="0" w:color="000000"/>
            </w:tcBorders>
          </w:tcPr>
          <w:p w14:paraId="3299CF94" w14:textId="77777777" w:rsidR="00381254" w:rsidRPr="00381254" w:rsidRDefault="00381254" w:rsidP="00381254">
            <w:pPr>
              <w:spacing w:before="0" w:beforeAutospacing="0" w:after="0" w:afterAutospacing="0" w:line="259" w:lineRule="auto"/>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198" w:type="dxa"/>
            <w:gridSpan w:val="3"/>
            <w:tcBorders>
              <w:top w:val="single" w:sz="3" w:space="0" w:color="000000"/>
              <w:left w:val="single" w:sz="3" w:space="0" w:color="000000"/>
              <w:bottom w:val="single" w:sz="3" w:space="0" w:color="000000"/>
              <w:right w:val="single" w:sz="3" w:space="0" w:color="000000"/>
            </w:tcBorders>
          </w:tcPr>
          <w:p w14:paraId="51BD3A01" w14:textId="77777777" w:rsidR="00381254" w:rsidRPr="00381254" w:rsidRDefault="00381254" w:rsidP="00381254">
            <w:pPr>
              <w:spacing w:before="0" w:beforeAutospacing="0" w:after="0" w:afterAutospacing="0" w:line="259" w:lineRule="auto"/>
              <w:ind w:right="7"/>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061DB074" w14:textId="77777777" w:rsidR="00381254" w:rsidRPr="00381254" w:rsidRDefault="00381254" w:rsidP="00381254">
      <w:pPr>
        <w:spacing w:before="0" w:beforeAutospacing="0" w:after="21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 </w:t>
      </w:r>
    </w:p>
    <w:p w14:paraId="3C06F702"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lastRenderedPageBreak/>
        <w:t xml:space="preserve"> </w:t>
      </w: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b/>
          <w:color w:val="000000"/>
          <w:sz w:val="24"/>
          <w:szCs w:val="24"/>
          <w:lang w:val="ru-RU" w:eastAsia="ru-RU"/>
        </w:rPr>
        <w:t xml:space="preserve"> </w:t>
      </w:r>
    </w:p>
    <w:p w14:paraId="723EC949" w14:textId="77777777" w:rsidR="00381254" w:rsidRPr="00381254" w:rsidRDefault="00381254" w:rsidP="00FF3A7F">
      <w:pPr>
        <w:numPr>
          <w:ilvl w:val="0"/>
          <w:numId w:val="17"/>
        </w:numPr>
        <w:spacing w:before="0" w:beforeAutospacing="0" w:after="0" w:afterAutospacing="0" w:line="259" w:lineRule="auto"/>
        <w:ind w:right="73" w:hanging="194"/>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КЛАСС </w:t>
      </w:r>
    </w:p>
    <w:tbl>
      <w:tblPr>
        <w:tblStyle w:val="TableGrid3"/>
        <w:tblW w:w="10976" w:type="dxa"/>
        <w:tblInd w:w="4" w:type="dxa"/>
        <w:tblCellMar>
          <w:top w:w="6" w:type="dxa"/>
          <w:left w:w="112" w:type="dxa"/>
          <w:right w:w="72" w:type="dxa"/>
        </w:tblCellMar>
        <w:tblLook w:val="04A0" w:firstRow="1" w:lastRow="0" w:firstColumn="1" w:lastColumn="0" w:noHBand="0" w:noVBand="1"/>
      </w:tblPr>
      <w:tblGrid>
        <w:gridCol w:w="676"/>
        <w:gridCol w:w="1950"/>
        <w:gridCol w:w="1385"/>
        <w:gridCol w:w="3636"/>
        <w:gridCol w:w="3260"/>
        <w:gridCol w:w="69"/>
      </w:tblGrid>
      <w:tr w:rsidR="00381254" w:rsidRPr="00381254" w14:paraId="39CAEF66" w14:textId="77777777" w:rsidTr="00056A08">
        <w:trPr>
          <w:gridAfter w:val="1"/>
          <w:wAfter w:w="69" w:type="dxa"/>
          <w:trHeight w:val="1052"/>
        </w:trPr>
        <w:tc>
          <w:tcPr>
            <w:tcW w:w="676" w:type="dxa"/>
            <w:tcBorders>
              <w:top w:val="single" w:sz="3" w:space="0" w:color="000000"/>
              <w:left w:val="single" w:sz="3" w:space="0" w:color="000000"/>
              <w:bottom w:val="single" w:sz="3" w:space="0" w:color="000000"/>
              <w:right w:val="single" w:sz="3" w:space="0" w:color="000000"/>
            </w:tcBorders>
            <w:vAlign w:val="center"/>
          </w:tcPr>
          <w:p w14:paraId="6DBCF33F"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04CCB04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п/п </w:t>
            </w:r>
          </w:p>
        </w:tc>
        <w:tc>
          <w:tcPr>
            <w:tcW w:w="1950" w:type="dxa"/>
            <w:tcBorders>
              <w:top w:val="single" w:sz="3" w:space="0" w:color="000000"/>
              <w:left w:val="single" w:sz="3" w:space="0" w:color="000000"/>
              <w:bottom w:val="single" w:sz="3" w:space="0" w:color="000000"/>
              <w:right w:val="single" w:sz="3" w:space="0" w:color="000000"/>
            </w:tcBorders>
          </w:tcPr>
          <w:p w14:paraId="3B94298D"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85" w:type="dxa"/>
            <w:tcBorders>
              <w:top w:val="single" w:sz="3" w:space="0" w:color="000000"/>
              <w:left w:val="single" w:sz="3" w:space="0" w:color="000000"/>
              <w:bottom w:val="single" w:sz="3" w:space="0" w:color="000000"/>
              <w:right w:val="single" w:sz="3" w:space="0" w:color="000000"/>
            </w:tcBorders>
            <w:vAlign w:val="center"/>
          </w:tcPr>
          <w:p w14:paraId="3E0AED2D"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Количество часов </w:t>
            </w:r>
          </w:p>
        </w:tc>
        <w:tc>
          <w:tcPr>
            <w:tcW w:w="3636" w:type="dxa"/>
            <w:tcBorders>
              <w:top w:val="single" w:sz="3" w:space="0" w:color="000000"/>
              <w:left w:val="single" w:sz="3" w:space="0" w:color="000000"/>
              <w:bottom w:val="single" w:sz="3" w:space="0" w:color="000000"/>
              <w:right w:val="single" w:sz="3" w:space="0" w:color="000000"/>
            </w:tcBorders>
            <w:vAlign w:val="center"/>
          </w:tcPr>
          <w:p w14:paraId="4439A0DA" w14:textId="77777777" w:rsidR="00381254" w:rsidRPr="00381254" w:rsidRDefault="00381254" w:rsidP="00381254">
            <w:pPr>
              <w:spacing w:before="0" w:beforeAutospacing="0" w:after="0" w:afterAutospacing="0" w:line="259" w:lineRule="auto"/>
              <w:ind w:right="34"/>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Программное содержание </w:t>
            </w:r>
          </w:p>
        </w:tc>
        <w:tc>
          <w:tcPr>
            <w:tcW w:w="3260" w:type="dxa"/>
            <w:tcBorders>
              <w:top w:val="single" w:sz="3" w:space="0" w:color="000000"/>
              <w:left w:val="single" w:sz="3" w:space="0" w:color="000000"/>
              <w:bottom w:val="single" w:sz="3" w:space="0" w:color="000000"/>
              <w:right w:val="single" w:sz="3" w:space="0" w:color="000000"/>
            </w:tcBorders>
            <w:vAlign w:val="center"/>
          </w:tcPr>
          <w:p w14:paraId="71DCAC4D"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381254" w:rsidRPr="00381254" w14:paraId="22C3C051" w14:textId="77777777" w:rsidTr="00056A08">
        <w:trPr>
          <w:trHeight w:val="360"/>
        </w:trPr>
        <w:tc>
          <w:tcPr>
            <w:tcW w:w="10976" w:type="dxa"/>
            <w:gridSpan w:val="6"/>
            <w:tcBorders>
              <w:top w:val="single" w:sz="3" w:space="0" w:color="000000"/>
              <w:left w:val="single" w:sz="3" w:space="0" w:color="000000"/>
              <w:bottom w:val="single" w:sz="3" w:space="0" w:color="000000"/>
              <w:right w:val="single" w:sz="3" w:space="0" w:color="000000"/>
            </w:tcBorders>
          </w:tcPr>
          <w:p w14:paraId="394EE56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1. Человек и общество </w:t>
            </w:r>
          </w:p>
        </w:tc>
      </w:tr>
      <w:tr w:rsidR="00381254" w:rsidRPr="00381254" w14:paraId="43E50CD5" w14:textId="77777777" w:rsidTr="00056A08">
        <w:trPr>
          <w:gridAfter w:val="1"/>
          <w:wAfter w:w="69" w:type="dxa"/>
          <w:trHeight w:val="7313"/>
        </w:trPr>
        <w:tc>
          <w:tcPr>
            <w:tcW w:w="676" w:type="dxa"/>
            <w:tcBorders>
              <w:top w:val="single" w:sz="3" w:space="0" w:color="000000"/>
              <w:left w:val="single" w:sz="3" w:space="0" w:color="000000"/>
              <w:bottom w:val="single" w:sz="3" w:space="0" w:color="000000"/>
              <w:right w:val="single" w:sz="3" w:space="0" w:color="000000"/>
            </w:tcBorders>
          </w:tcPr>
          <w:p w14:paraId="4AB5AEB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tc>
        <w:tc>
          <w:tcPr>
            <w:tcW w:w="1950" w:type="dxa"/>
            <w:tcBorders>
              <w:top w:val="single" w:sz="3" w:space="0" w:color="000000"/>
              <w:left w:val="single" w:sz="3" w:space="0" w:color="000000"/>
              <w:bottom w:val="single" w:sz="3" w:space="0" w:color="000000"/>
              <w:right w:val="single" w:sz="3" w:space="0" w:color="000000"/>
            </w:tcBorders>
          </w:tcPr>
          <w:p w14:paraId="36FD047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Наша родина – </w:t>
            </w:r>
          </w:p>
          <w:p w14:paraId="23A11C7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Российская Федерация </w:t>
            </w:r>
          </w:p>
        </w:tc>
        <w:tc>
          <w:tcPr>
            <w:tcW w:w="1385" w:type="dxa"/>
            <w:tcBorders>
              <w:top w:val="single" w:sz="3" w:space="0" w:color="000000"/>
              <w:left w:val="single" w:sz="3" w:space="0" w:color="000000"/>
              <w:bottom w:val="single" w:sz="3" w:space="0" w:color="000000"/>
              <w:right w:val="single" w:sz="3" w:space="0" w:color="000000"/>
            </w:tcBorders>
          </w:tcPr>
          <w:p w14:paraId="76CE4697" w14:textId="77777777" w:rsidR="00381254" w:rsidRPr="00381254" w:rsidRDefault="00381254" w:rsidP="00381254">
            <w:pPr>
              <w:spacing w:before="0" w:beforeAutospacing="0" w:after="0" w:afterAutospacing="0" w:line="259" w:lineRule="auto"/>
              <w:ind w:right="2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14 </w:t>
            </w:r>
          </w:p>
        </w:tc>
        <w:tc>
          <w:tcPr>
            <w:tcW w:w="3636" w:type="dxa"/>
            <w:tcBorders>
              <w:top w:val="single" w:sz="3" w:space="0" w:color="000000"/>
              <w:left w:val="single" w:sz="3" w:space="0" w:color="000000"/>
              <w:bottom w:val="single" w:sz="3" w:space="0" w:color="000000"/>
              <w:right w:val="single" w:sz="3" w:space="0" w:color="000000"/>
            </w:tcBorders>
          </w:tcPr>
          <w:p w14:paraId="6276F9A0" w14:textId="77777777" w:rsidR="00381254" w:rsidRPr="00381254" w:rsidRDefault="00381254" w:rsidP="00381254">
            <w:pPr>
              <w:spacing w:before="0" w:beforeAutospacing="0" w:after="0" w:afterAutospacing="0" w:line="266"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p>
          <w:p w14:paraId="0953693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Наша Родина ‒ Российская </w:t>
            </w:r>
          </w:p>
          <w:p w14:paraId="5FF705CA" w14:textId="77777777" w:rsidR="00381254" w:rsidRPr="00381254" w:rsidRDefault="00381254" w:rsidP="00381254">
            <w:pPr>
              <w:spacing w:before="0" w:beforeAutospacing="0" w:after="0" w:afterAutospacing="0" w:line="267" w:lineRule="auto"/>
              <w:ind w:right="4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22A60ECB" w14:textId="77777777" w:rsidR="00381254" w:rsidRPr="00381254" w:rsidRDefault="00381254" w:rsidP="00381254">
            <w:pPr>
              <w:spacing w:before="0" w:beforeAutospacing="0" w:after="0" w:afterAutospacing="0" w:line="259" w:lineRule="auto"/>
              <w:ind w:right="29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Значение труда в жизни человека и общества. Трудолюбие как общественно значимая ценность  в культуре народов России. Особенности труа людей родного края, их профессии </w:t>
            </w:r>
          </w:p>
        </w:tc>
        <w:tc>
          <w:tcPr>
            <w:tcW w:w="3260" w:type="dxa"/>
            <w:tcBorders>
              <w:top w:val="single" w:sz="3" w:space="0" w:color="000000"/>
              <w:left w:val="single" w:sz="3" w:space="0" w:color="000000"/>
              <w:bottom w:val="single" w:sz="3" w:space="0" w:color="000000"/>
              <w:right w:val="single" w:sz="3" w:space="0" w:color="000000"/>
            </w:tcBorders>
          </w:tcPr>
          <w:p w14:paraId="5792579D" w14:textId="77777777" w:rsidR="00381254" w:rsidRPr="00381254" w:rsidRDefault="00381254" w:rsidP="00381254">
            <w:pPr>
              <w:spacing w:before="0" w:beforeAutospacing="0" w:after="0" w:afterAutospacing="0" w:line="273" w:lineRule="auto"/>
              <w:ind w:right="503"/>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рассматривание иллюстраций на тему «Что такое общество?»  </w:t>
            </w:r>
          </w:p>
          <w:p w14:paraId="24380205" w14:textId="77777777" w:rsidR="00381254" w:rsidRPr="00381254" w:rsidRDefault="00381254" w:rsidP="00381254">
            <w:pPr>
              <w:spacing w:before="0" w:beforeAutospacing="0" w:after="0" w:afterAutospacing="0" w:line="276" w:lineRule="auto"/>
              <w:ind w:right="27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Просмотр и обсуждение иллюстраций, видеофрагментов и других материалов (по выбору)  на тему «Жизнь народов нашей страны». </w:t>
            </w:r>
          </w:p>
          <w:p w14:paraId="13B24772" w14:textId="77777777" w:rsidR="00381254" w:rsidRPr="00381254" w:rsidRDefault="00381254" w:rsidP="00381254">
            <w:pPr>
              <w:spacing w:before="0" w:beforeAutospacing="0" w:after="0" w:afterAutospacing="0" w:line="25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Ролевая игра по теме, например, «Встречаем гостей из разных республик Российской Федерации»: </w:t>
            </w:r>
          </w:p>
          <w:p w14:paraId="396B9AC9" w14:textId="77777777" w:rsidR="00381254" w:rsidRPr="00381254" w:rsidRDefault="00381254" w:rsidP="00381254">
            <w:pPr>
              <w:spacing w:before="0" w:beforeAutospacing="0" w:after="0" w:afterAutospacing="0" w:line="295" w:lineRule="auto"/>
              <w:ind w:right="67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рассказы гостей об их крае и народах, рассказы для гостей  о родном крае. </w:t>
            </w:r>
          </w:p>
          <w:p w14:paraId="701DD799" w14:textId="77777777" w:rsidR="00381254" w:rsidRPr="00381254" w:rsidRDefault="00381254" w:rsidP="00381254">
            <w:pPr>
              <w:spacing w:before="0" w:beforeAutospacing="0" w:after="0" w:afterAutospacing="0" w:line="259" w:lineRule="auto"/>
              <w:ind w:right="25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Просмотр и обсуждение иллюстраций, видеофрагментов и других материалов (по выбору)  по теме, например, «Уникальные памятники культуры России». Работа в группе: чтение текстов учебника и использование </w:t>
            </w:r>
          </w:p>
        </w:tc>
      </w:tr>
    </w:tbl>
    <w:p w14:paraId="452A11C8"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952" w:type="dxa"/>
        <w:tblInd w:w="4" w:type="dxa"/>
        <w:tblCellMar>
          <w:top w:w="13" w:type="dxa"/>
          <w:left w:w="112" w:type="dxa"/>
          <w:right w:w="92" w:type="dxa"/>
        </w:tblCellMar>
        <w:tblLook w:val="04A0" w:firstRow="1" w:lastRow="0" w:firstColumn="1" w:lastColumn="0" w:noHBand="0" w:noVBand="1"/>
      </w:tblPr>
      <w:tblGrid>
        <w:gridCol w:w="679"/>
        <w:gridCol w:w="21"/>
        <w:gridCol w:w="1702"/>
        <w:gridCol w:w="131"/>
        <w:gridCol w:w="11"/>
        <w:gridCol w:w="608"/>
        <w:gridCol w:w="45"/>
        <w:gridCol w:w="35"/>
        <w:gridCol w:w="21"/>
        <w:gridCol w:w="41"/>
        <w:gridCol w:w="198"/>
        <w:gridCol w:w="3163"/>
        <w:gridCol w:w="48"/>
        <w:gridCol w:w="93"/>
        <w:gridCol w:w="4111"/>
        <w:gridCol w:w="45"/>
      </w:tblGrid>
      <w:tr w:rsidR="00381254" w:rsidRPr="002F2BA9" w14:paraId="0246E19C" w14:textId="77777777" w:rsidTr="00056A08">
        <w:trPr>
          <w:gridAfter w:val="1"/>
          <w:wAfter w:w="45" w:type="dxa"/>
          <w:trHeight w:val="4327"/>
        </w:trPr>
        <w:tc>
          <w:tcPr>
            <w:tcW w:w="700" w:type="dxa"/>
            <w:gridSpan w:val="2"/>
            <w:tcBorders>
              <w:top w:val="single" w:sz="3" w:space="0" w:color="000000"/>
              <w:left w:val="single" w:sz="3" w:space="0" w:color="000000"/>
              <w:bottom w:val="single" w:sz="3" w:space="0" w:color="000000"/>
              <w:right w:val="single" w:sz="3" w:space="0" w:color="000000"/>
            </w:tcBorders>
          </w:tcPr>
          <w:p w14:paraId="79F90DA7"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702" w:type="dxa"/>
            <w:tcBorders>
              <w:top w:val="single" w:sz="3" w:space="0" w:color="000000"/>
              <w:left w:val="single" w:sz="3" w:space="0" w:color="000000"/>
              <w:bottom w:val="single" w:sz="3" w:space="0" w:color="000000"/>
              <w:right w:val="single" w:sz="3" w:space="0" w:color="000000"/>
            </w:tcBorders>
          </w:tcPr>
          <w:p w14:paraId="628DC45D"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892" w:type="dxa"/>
            <w:gridSpan w:val="7"/>
            <w:tcBorders>
              <w:top w:val="single" w:sz="3" w:space="0" w:color="000000"/>
              <w:left w:val="single" w:sz="3" w:space="0" w:color="000000"/>
              <w:bottom w:val="single" w:sz="3" w:space="0" w:color="000000"/>
              <w:right w:val="single" w:sz="3" w:space="0" w:color="000000"/>
            </w:tcBorders>
          </w:tcPr>
          <w:p w14:paraId="73B317FF"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02" w:type="dxa"/>
            <w:gridSpan w:val="4"/>
            <w:tcBorders>
              <w:top w:val="single" w:sz="3" w:space="0" w:color="000000"/>
              <w:left w:val="single" w:sz="3" w:space="0" w:color="000000"/>
              <w:bottom w:val="single" w:sz="3" w:space="0" w:color="000000"/>
              <w:right w:val="single" w:sz="3" w:space="0" w:color="000000"/>
            </w:tcBorders>
          </w:tcPr>
          <w:p w14:paraId="38AC874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111" w:type="dxa"/>
            <w:tcBorders>
              <w:top w:val="single" w:sz="3" w:space="0" w:color="000000"/>
              <w:left w:val="single" w:sz="3" w:space="0" w:color="000000"/>
              <w:bottom w:val="single" w:sz="3" w:space="0" w:color="000000"/>
              <w:right w:val="single" w:sz="3" w:space="0" w:color="000000"/>
            </w:tcBorders>
          </w:tcPr>
          <w:p w14:paraId="02A536D8" w14:textId="0392F2D8" w:rsidR="00381254" w:rsidRPr="00381254" w:rsidRDefault="00381254" w:rsidP="00056A08">
            <w:pPr>
              <w:spacing w:before="0" w:beforeAutospacing="0" w:after="8" w:afterAutospacing="0" w:line="294" w:lineRule="auto"/>
              <w:ind w:right="47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полученной информации для  подготовки собственного рассказа о  памятниках культуры России. Моделирование маршрута  по Золотому кольцу с использованием фотографий, достопримечательностей, сувениров и т. д. </w:t>
            </w:r>
          </w:p>
          <w:p w14:paraId="1735B3F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Составление сообщения о городах Золотого кольца России с использованием дополнительных источников информации (дифференцированное задание) </w:t>
            </w:r>
          </w:p>
        </w:tc>
      </w:tr>
      <w:tr w:rsidR="00381254" w:rsidRPr="00381254" w14:paraId="5930B5F2" w14:textId="77777777" w:rsidTr="00056A08">
        <w:trPr>
          <w:gridAfter w:val="1"/>
          <w:wAfter w:w="45" w:type="dxa"/>
          <w:trHeight w:val="3801"/>
        </w:trPr>
        <w:tc>
          <w:tcPr>
            <w:tcW w:w="700" w:type="dxa"/>
            <w:gridSpan w:val="2"/>
            <w:tcBorders>
              <w:top w:val="single" w:sz="3" w:space="0" w:color="000000"/>
              <w:left w:val="single" w:sz="3" w:space="0" w:color="000000"/>
              <w:bottom w:val="single" w:sz="3" w:space="0" w:color="000000"/>
              <w:right w:val="single" w:sz="3" w:space="0" w:color="000000"/>
            </w:tcBorders>
          </w:tcPr>
          <w:p w14:paraId="7449C8F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1.2 </w:t>
            </w:r>
          </w:p>
        </w:tc>
        <w:tc>
          <w:tcPr>
            <w:tcW w:w="1702" w:type="dxa"/>
            <w:tcBorders>
              <w:top w:val="single" w:sz="3" w:space="0" w:color="000000"/>
              <w:left w:val="single" w:sz="3" w:space="0" w:color="000000"/>
              <w:bottom w:val="single" w:sz="3" w:space="0" w:color="000000"/>
              <w:right w:val="single" w:sz="3" w:space="0" w:color="000000"/>
            </w:tcBorders>
          </w:tcPr>
          <w:p w14:paraId="4DB01E9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 коллектив близких, родных людей </w:t>
            </w:r>
          </w:p>
        </w:tc>
        <w:tc>
          <w:tcPr>
            <w:tcW w:w="892" w:type="dxa"/>
            <w:gridSpan w:val="7"/>
            <w:tcBorders>
              <w:top w:val="single" w:sz="3" w:space="0" w:color="000000"/>
              <w:left w:val="single" w:sz="3" w:space="0" w:color="000000"/>
              <w:bottom w:val="single" w:sz="3" w:space="0" w:color="000000"/>
              <w:right w:val="single" w:sz="3" w:space="0" w:color="000000"/>
            </w:tcBorders>
          </w:tcPr>
          <w:p w14:paraId="7891D2A1" w14:textId="77777777" w:rsidR="00381254" w:rsidRPr="00381254" w:rsidRDefault="00381254" w:rsidP="00381254">
            <w:pPr>
              <w:spacing w:before="0" w:beforeAutospacing="0" w:after="0" w:afterAutospacing="0" w:line="259" w:lineRule="auto"/>
              <w:ind w:right="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502" w:type="dxa"/>
            <w:gridSpan w:val="4"/>
            <w:tcBorders>
              <w:top w:val="single" w:sz="3" w:space="0" w:color="000000"/>
              <w:left w:val="single" w:sz="3" w:space="0" w:color="000000"/>
              <w:bottom w:val="single" w:sz="3" w:space="0" w:color="000000"/>
              <w:right w:val="single" w:sz="3" w:space="0" w:color="000000"/>
            </w:tcBorders>
          </w:tcPr>
          <w:p w14:paraId="0D4A538B" w14:textId="77777777" w:rsidR="00381254" w:rsidRPr="00381254" w:rsidRDefault="00381254" w:rsidP="00381254">
            <w:pPr>
              <w:spacing w:before="0" w:beforeAutospacing="0" w:after="25" w:afterAutospacing="0" w:line="282" w:lineRule="auto"/>
              <w:ind w:right="7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Семья – коллектив близких, родных людей. Семейный бюджет, доходы и расходы семьи. Уважение  к семейным ценностям.  </w:t>
            </w:r>
          </w:p>
          <w:p w14:paraId="7773A215" w14:textId="77777777" w:rsidR="00381254" w:rsidRPr="00381254" w:rsidRDefault="00381254" w:rsidP="00381254">
            <w:pPr>
              <w:spacing w:before="0" w:beforeAutospacing="0" w:after="0" w:afterAutospacing="0" w:line="266" w:lineRule="auto"/>
              <w:ind w:right="6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2A1DEE6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111" w:type="dxa"/>
            <w:tcBorders>
              <w:top w:val="single" w:sz="3" w:space="0" w:color="000000"/>
              <w:left w:val="single" w:sz="3" w:space="0" w:color="000000"/>
              <w:bottom w:val="single" w:sz="3" w:space="0" w:color="000000"/>
              <w:right w:val="single" w:sz="3" w:space="0" w:color="000000"/>
            </w:tcBorders>
          </w:tcPr>
          <w:p w14:paraId="594E9E5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w:t>
            </w:r>
          </w:p>
          <w:p w14:paraId="381D0B54" w14:textId="77777777" w:rsidR="00381254" w:rsidRPr="00381254" w:rsidRDefault="00381254" w:rsidP="00381254">
            <w:pPr>
              <w:spacing w:before="0" w:beforeAutospacing="0" w:after="0" w:afterAutospacing="0" w:line="27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«Для чего создаётся семья», «Почему семью называют коллективом». </w:t>
            </w:r>
          </w:p>
          <w:p w14:paraId="4D48774C"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коллективный ответ на вопрос: «Какие бывают семьи?» </w:t>
            </w:r>
          </w:p>
          <w:p w14:paraId="70157A05" w14:textId="77777777" w:rsidR="00381254" w:rsidRPr="00381254" w:rsidRDefault="00381254" w:rsidP="00381254">
            <w:pPr>
              <w:spacing w:before="0" w:beforeAutospacing="0" w:after="0" w:afterAutospacing="0" w:line="30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«Что такое семейный бюджет». </w:t>
            </w:r>
          </w:p>
          <w:p w14:paraId="60406575" w14:textId="77777777" w:rsidR="00056A08" w:rsidRPr="00056A08" w:rsidRDefault="00381254" w:rsidP="00056A08">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«Доходы и расходы семьи».  </w:t>
            </w:r>
            <w:r w:rsidR="00056A08" w:rsidRPr="00056A08">
              <w:rPr>
                <w:rFonts w:ascii="Times New Roman" w:eastAsia="Times New Roman" w:hAnsi="Times New Roman" w:cs="Times New Roman"/>
                <w:color w:val="000000"/>
                <w:sz w:val="24"/>
                <w:szCs w:val="24"/>
                <w:lang w:val="ru-RU"/>
              </w:rPr>
              <w:t xml:space="preserve">Практическая работа по теме, например, «Моделирование семейного бюджета» </w:t>
            </w:r>
          </w:p>
          <w:p w14:paraId="02F702BD" w14:textId="21812F25" w:rsidR="00381254" w:rsidRPr="00381254" w:rsidRDefault="00056A08" w:rsidP="00056A08">
            <w:pPr>
              <w:spacing w:before="0" w:beforeAutospacing="0" w:after="0" w:afterAutospacing="0" w:line="259" w:lineRule="auto"/>
              <w:rPr>
                <w:rFonts w:ascii="Times New Roman" w:eastAsia="Times New Roman" w:hAnsi="Times New Roman" w:cs="Times New Roman"/>
                <w:color w:val="000000"/>
                <w:sz w:val="24"/>
                <w:szCs w:val="24"/>
                <w:lang w:val="ru-RU"/>
              </w:rPr>
            </w:pPr>
            <w:r w:rsidRPr="00056A08">
              <w:rPr>
                <w:rFonts w:ascii="Times New Roman" w:eastAsia="Times New Roman" w:hAnsi="Times New Roman" w:cs="Times New Roman"/>
                <w:color w:val="000000"/>
                <w:sz w:val="24"/>
                <w:szCs w:val="24"/>
                <w:lang w:val="ru-RU"/>
              </w:rPr>
              <w:t>(дифференцированное задание)</w:t>
            </w:r>
          </w:p>
        </w:tc>
      </w:tr>
      <w:tr w:rsidR="00381254" w:rsidRPr="002F2BA9" w14:paraId="1EFD4E13" w14:textId="77777777" w:rsidTr="00056A08">
        <w:tblPrEx>
          <w:tblCellMar>
            <w:top w:w="5" w:type="dxa"/>
            <w:left w:w="0" w:type="dxa"/>
            <w:right w:w="55" w:type="dxa"/>
          </w:tblCellMar>
        </w:tblPrEx>
        <w:trPr>
          <w:trHeight w:val="4524"/>
        </w:trPr>
        <w:tc>
          <w:tcPr>
            <w:tcW w:w="679" w:type="dxa"/>
            <w:tcBorders>
              <w:top w:val="single" w:sz="3" w:space="0" w:color="000000"/>
              <w:left w:val="single" w:sz="3" w:space="0" w:color="000000"/>
              <w:bottom w:val="single" w:sz="3" w:space="0" w:color="000000"/>
              <w:right w:val="single" w:sz="3" w:space="0" w:color="000000"/>
            </w:tcBorders>
          </w:tcPr>
          <w:p w14:paraId="46B8231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1.3 </w:t>
            </w:r>
          </w:p>
        </w:tc>
        <w:tc>
          <w:tcPr>
            <w:tcW w:w="1854" w:type="dxa"/>
            <w:gridSpan w:val="3"/>
            <w:tcBorders>
              <w:top w:val="single" w:sz="3" w:space="0" w:color="000000"/>
              <w:left w:val="single" w:sz="3" w:space="0" w:color="000000"/>
              <w:bottom w:val="single" w:sz="3" w:space="0" w:color="000000"/>
              <w:right w:val="single" w:sz="3" w:space="0" w:color="000000"/>
            </w:tcBorders>
          </w:tcPr>
          <w:p w14:paraId="2127848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Страны и народы мира </w:t>
            </w:r>
          </w:p>
        </w:tc>
        <w:tc>
          <w:tcPr>
            <w:tcW w:w="664" w:type="dxa"/>
            <w:gridSpan w:val="3"/>
            <w:tcBorders>
              <w:top w:val="single" w:sz="3" w:space="0" w:color="000000"/>
              <w:left w:val="single" w:sz="3" w:space="0" w:color="000000"/>
              <w:bottom w:val="single" w:sz="3" w:space="0" w:color="000000"/>
              <w:right w:val="nil"/>
            </w:tcBorders>
          </w:tcPr>
          <w:p w14:paraId="0413C7A0"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5" w:type="dxa"/>
            <w:gridSpan w:val="4"/>
            <w:tcBorders>
              <w:top w:val="single" w:sz="3" w:space="0" w:color="000000"/>
              <w:left w:val="nil"/>
              <w:bottom w:val="single" w:sz="3" w:space="0" w:color="000000"/>
              <w:right w:val="single" w:sz="3" w:space="0" w:color="000000"/>
            </w:tcBorders>
          </w:tcPr>
          <w:p w14:paraId="05DDE86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4 </w:t>
            </w:r>
          </w:p>
        </w:tc>
        <w:tc>
          <w:tcPr>
            <w:tcW w:w="3211" w:type="dxa"/>
            <w:gridSpan w:val="2"/>
            <w:tcBorders>
              <w:top w:val="single" w:sz="3" w:space="0" w:color="000000"/>
              <w:left w:val="single" w:sz="3" w:space="0" w:color="000000"/>
              <w:bottom w:val="single" w:sz="3" w:space="0" w:color="000000"/>
              <w:right w:val="single" w:sz="3" w:space="0" w:color="000000"/>
            </w:tcBorders>
          </w:tcPr>
          <w:p w14:paraId="2D2A198E"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Страны и народы мира.  </w:t>
            </w:r>
          </w:p>
          <w:p w14:paraId="4323176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Памятники природы и культуры – символы стран, в которых они находятся </w:t>
            </w:r>
          </w:p>
        </w:tc>
        <w:tc>
          <w:tcPr>
            <w:tcW w:w="4249" w:type="dxa"/>
            <w:gridSpan w:val="3"/>
            <w:tcBorders>
              <w:top w:val="single" w:sz="3" w:space="0" w:color="000000"/>
              <w:left w:val="single" w:sz="3" w:space="0" w:color="000000"/>
              <w:bottom w:val="single" w:sz="3" w:space="0" w:color="000000"/>
              <w:right w:val="single" w:sz="3" w:space="0" w:color="000000"/>
            </w:tcBorders>
          </w:tcPr>
          <w:p w14:paraId="3445BAD0"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с картой: страны мира. </w:t>
            </w:r>
          </w:p>
          <w:p w14:paraId="721C82B8" w14:textId="77777777" w:rsidR="00381254" w:rsidRPr="00381254" w:rsidRDefault="00381254" w:rsidP="00381254">
            <w:pPr>
              <w:spacing w:before="0" w:beforeAutospacing="0" w:after="0" w:afterAutospacing="0" w:line="276" w:lineRule="auto"/>
              <w:ind w:right="69"/>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самостоятельное составление описания любой страны или народа мира (с использованием дополнительной литературы и ресурсов Интернета).  </w:t>
            </w:r>
          </w:p>
          <w:p w14:paraId="4ACFBFC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«Путешествие по странам мира» (достопримечательности отдельных стран мира, по выбору детей): рассматривание видеоматериалов, слайдов, иллюстраций. Символы стран, с которыми знакомятся дети </w:t>
            </w:r>
          </w:p>
        </w:tc>
      </w:tr>
      <w:tr w:rsidR="00381254" w:rsidRPr="00381254" w14:paraId="22E1F484" w14:textId="77777777" w:rsidTr="00056A08">
        <w:tblPrEx>
          <w:tblCellMar>
            <w:top w:w="5" w:type="dxa"/>
            <w:left w:w="0" w:type="dxa"/>
            <w:right w:w="55" w:type="dxa"/>
          </w:tblCellMar>
        </w:tblPrEx>
        <w:trPr>
          <w:trHeight w:val="360"/>
        </w:trPr>
        <w:tc>
          <w:tcPr>
            <w:tcW w:w="2533" w:type="dxa"/>
            <w:gridSpan w:val="4"/>
            <w:tcBorders>
              <w:top w:val="single" w:sz="3" w:space="0" w:color="000000"/>
              <w:left w:val="single" w:sz="3" w:space="0" w:color="000000"/>
              <w:bottom w:val="single" w:sz="3" w:space="0" w:color="000000"/>
              <w:right w:val="single" w:sz="3" w:space="0" w:color="000000"/>
            </w:tcBorders>
          </w:tcPr>
          <w:p w14:paraId="76A8F06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664" w:type="dxa"/>
            <w:gridSpan w:val="3"/>
            <w:tcBorders>
              <w:top w:val="single" w:sz="3" w:space="0" w:color="000000"/>
              <w:left w:val="single" w:sz="3" w:space="0" w:color="000000"/>
              <w:bottom w:val="single" w:sz="3" w:space="0" w:color="000000"/>
              <w:right w:val="nil"/>
            </w:tcBorders>
          </w:tcPr>
          <w:p w14:paraId="4A1AFCBA"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5" w:type="dxa"/>
            <w:gridSpan w:val="4"/>
            <w:tcBorders>
              <w:top w:val="single" w:sz="3" w:space="0" w:color="000000"/>
              <w:left w:val="nil"/>
              <w:bottom w:val="single" w:sz="3" w:space="0" w:color="000000"/>
              <w:right w:val="single" w:sz="3" w:space="0" w:color="000000"/>
            </w:tcBorders>
          </w:tcPr>
          <w:p w14:paraId="085E41A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20 </w:t>
            </w:r>
          </w:p>
        </w:tc>
        <w:tc>
          <w:tcPr>
            <w:tcW w:w="3211" w:type="dxa"/>
            <w:gridSpan w:val="2"/>
            <w:tcBorders>
              <w:top w:val="single" w:sz="3" w:space="0" w:color="000000"/>
              <w:left w:val="single" w:sz="3" w:space="0" w:color="000000"/>
              <w:bottom w:val="single" w:sz="3" w:space="0" w:color="000000"/>
              <w:right w:val="single" w:sz="3" w:space="0" w:color="000000"/>
            </w:tcBorders>
          </w:tcPr>
          <w:p w14:paraId="2309E54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249" w:type="dxa"/>
            <w:gridSpan w:val="3"/>
            <w:tcBorders>
              <w:top w:val="single" w:sz="3" w:space="0" w:color="000000"/>
              <w:left w:val="single" w:sz="3" w:space="0" w:color="000000"/>
              <w:bottom w:val="single" w:sz="3" w:space="0" w:color="000000"/>
              <w:right w:val="single" w:sz="3" w:space="0" w:color="000000"/>
            </w:tcBorders>
          </w:tcPr>
          <w:p w14:paraId="4DADE2C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46EC97C7" w14:textId="77777777" w:rsidTr="00056A08">
        <w:tblPrEx>
          <w:tblCellMar>
            <w:top w:w="5" w:type="dxa"/>
            <w:left w:w="0" w:type="dxa"/>
            <w:right w:w="55" w:type="dxa"/>
          </w:tblCellMar>
        </w:tblPrEx>
        <w:trPr>
          <w:gridAfter w:val="1"/>
          <w:wAfter w:w="45" w:type="dxa"/>
          <w:trHeight w:val="360"/>
        </w:trPr>
        <w:tc>
          <w:tcPr>
            <w:tcW w:w="3232" w:type="dxa"/>
            <w:gridSpan w:val="8"/>
            <w:tcBorders>
              <w:top w:val="single" w:sz="3" w:space="0" w:color="000000"/>
              <w:left w:val="single" w:sz="3" w:space="0" w:color="000000"/>
              <w:bottom w:val="single" w:sz="3" w:space="0" w:color="000000"/>
              <w:right w:val="nil"/>
            </w:tcBorders>
          </w:tcPr>
          <w:p w14:paraId="516E27F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2. Человек и природа </w:t>
            </w:r>
          </w:p>
        </w:tc>
        <w:tc>
          <w:tcPr>
            <w:tcW w:w="7675" w:type="dxa"/>
            <w:gridSpan w:val="7"/>
            <w:tcBorders>
              <w:top w:val="single" w:sz="3" w:space="0" w:color="000000"/>
              <w:left w:val="nil"/>
              <w:bottom w:val="single" w:sz="3" w:space="0" w:color="000000"/>
              <w:right w:val="single" w:sz="3" w:space="0" w:color="000000"/>
            </w:tcBorders>
          </w:tcPr>
          <w:p w14:paraId="0A0041E5"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381254" w:rsidRPr="002F2BA9" w14:paraId="53377E8F" w14:textId="77777777" w:rsidTr="00056A08">
        <w:tblPrEx>
          <w:tblCellMar>
            <w:top w:w="5" w:type="dxa"/>
            <w:left w:w="0" w:type="dxa"/>
            <w:right w:w="55" w:type="dxa"/>
          </w:tblCellMar>
        </w:tblPrEx>
        <w:trPr>
          <w:trHeight w:val="2442"/>
        </w:trPr>
        <w:tc>
          <w:tcPr>
            <w:tcW w:w="679" w:type="dxa"/>
            <w:tcBorders>
              <w:top w:val="single" w:sz="3" w:space="0" w:color="000000"/>
              <w:left w:val="single" w:sz="3" w:space="0" w:color="000000"/>
              <w:bottom w:val="single" w:sz="3" w:space="0" w:color="000000"/>
              <w:right w:val="single" w:sz="3" w:space="0" w:color="000000"/>
            </w:tcBorders>
          </w:tcPr>
          <w:p w14:paraId="7D877FD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2.1 </w:t>
            </w:r>
          </w:p>
        </w:tc>
        <w:tc>
          <w:tcPr>
            <w:tcW w:w="1854" w:type="dxa"/>
            <w:gridSpan w:val="3"/>
            <w:tcBorders>
              <w:top w:val="single" w:sz="3" w:space="0" w:color="000000"/>
              <w:left w:val="single" w:sz="3" w:space="0" w:color="000000"/>
              <w:bottom w:val="single" w:sz="3" w:space="0" w:color="000000"/>
              <w:right w:val="single" w:sz="3" w:space="0" w:color="000000"/>
            </w:tcBorders>
          </w:tcPr>
          <w:p w14:paraId="52412191" w14:textId="77777777" w:rsidR="00381254" w:rsidRPr="00381254" w:rsidRDefault="00381254" w:rsidP="00381254">
            <w:pPr>
              <w:spacing w:before="0" w:beforeAutospacing="0" w:after="0" w:afterAutospacing="0" w:line="259" w:lineRule="auto"/>
              <w:ind w:right="41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изучения природы. Разнообразие веществ в окружающем мире </w:t>
            </w:r>
          </w:p>
        </w:tc>
        <w:tc>
          <w:tcPr>
            <w:tcW w:w="664" w:type="dxa"/>
            <w:gridSpan w:val="3"/>
            <w:tcBorders>
              <w:top w:val="single" w:sz="3" w:space="0" w:color="000000"/>
              <w:left w:val="single" w:sz="3" w:space="0" w:color="000000"/>
              <w:bottom w:val="single" w:sz="3" w:space="0" w:color="000000"/>
              <w:right w:val="nil"/>
            </w:tcBorders>
          </w:tcPr>
          <w:p w14:paraId="27B1A140"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5" w:type="dxa"/>
            <w:gridSpan w:val="4"/>
            <w:tcBorders>
              <w:top w:val="single" w:sz="3" w:space="0" w:color="000000"/>
              <w:left w:val="nil"/>
              <w:bottom w:val="single" w:sz="3" w:space="0" w:color="000000"/>
              <w:right w:val="single" w:sz="3" w:space="0" w:color="000000"/>
            </w:tcBorders>
          </w:tcPr>
          <w:p w14:paraId="6483EB7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tc>
        <w:tc>
          <w:tcPr>
            <w:tcW w:w="3211" w:type="dxa"/>
            <w:gridSpan w:val="2"/>
            <w:tcBorders>
              <w:top w:val="single" w:sz="3" w:space="0" w:color="000000"/>
              <w:left w:val="single" w:sz="3" w:space="0" w:color="000000"/>
              <w:bottom w:val="single" w:sz="3" w:space="0" w:color="000000"/>
              <w:right w:val="single" w:sz="3" w:space="0" w:color="000000"/>
            </w:tcBorders>
          </w:tcPr>
          <w:p w14:paraId="33ED1E8E" w14:textId="77777777" w:rsidR="00381254" w:rsidRPr="00381254" w:rsidRDefault="00381254" w:rsidP="00381254">
            <w:pPr>
              <w:spacing w:before="0" w:beforeAutospacing="0" w:after="0" w:afterAutospacing="0" w:line="259" w:lineRule="auto"/>
              <w:ind w:right="21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изучения природы.  Вещество. Разнообразие веществ  в окружающем мире. Примеры веществ: соль, сахар, вода, природный газ. Твёрдые тела, жидкости, </w:t>
            </w:r>
            <w:proofErr w:type="spellStart"/>
            <w:r w:rsidRPr="00381254">
              <w:rPr>
                <w:rFonts w:ascii="Times New Roman" w:eastAsia="Times New Roman" w:hAnsi="Times New Roman" w:cs="Times New Roman"/>
                <w:color w:val="000000"/>
                <w:sz w:val="24"/>
                <w:szCs w:val="24"/>
                <w:lang w:val="ru-RU"/>
              </w:rPr>
              <w:t>газы</w:t>
            </w:r>
            <w:proofErr w:type="spellEnd"/>
            <w:r w:rsidRPr="00381254">
              <w:rPr>
                <w:rFonts w:ascii="Times New Roman" w:eastAsia="Times New Roman" w:hAnsi="Times New Roman" w:cs="Times New Roman"/>
                <w:color w:val="000000"/>
                <w:sz w:val="24"/>
                <w:szCs w:val="24"/>
                <w:lang w:val="ru-RU"/>
              </w:rPr>
              <w:t xml:space="preserve">. Простейшие практические работы с веществами, </w:t>
            </w:r>
          </w:p>
        </w:tc>
        <w:tc>
          <w:tcPr>
            <w:tcW w:w="4249" w:type="dxa"/>
            <w:gridSpan w:val="3"/>
            <w:tcBorders>
              <w:top w:val="single" w:sz="3" w:space="0" w:color="000000"/>
              <w:left w:val="single" w:sz="3" w:space="0" w:color="000000"/>
              <w:bottom w:val="single" w:sz="3" w:space="0" w:color="000000"/>
              <w:right w:val="single" w:sz="3" w:space="0" w:color="000000"/>
            </w:tcBorders>
          </w:tcPr>
          <w:p w14:paraId="2AB9FDC3" w14:textId="77777777" w:rsidR="00381254" w:rsidRPr="00381254" w:rsidRDefault="00381254" w:rsidP="00381254">
            <w:pPr>
              <w:spacing w:before="0" w:beforeAutospacing="0" w:after="0" w:afterAutospacing="0" w:line="283" w:lineRule="auto"/>
              <w:ind w:right="4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Практические работы (наблюдение и опыты) с веществами: текучесть, растворимость, окрашиваемость и другое. </w:t>
            </w:r>
          </w:p>
          <w:p w14:paraId="3C48E2F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Упражнения: классификация тел и веществ, сравнение естественных и искусственных тел; классификация </w:t>
            </w:r>
          </w:p>
        </w:tc>
      </w:tr>
      <w:tr w:rsidR="00381254" w:rsidRPr="002F2BA9" w14:paraId="24349211" w14:textId="77777777" w:rsidTr="00056A08">
        <w:tblPrEx>
          <w:tblCellMar>
            <w:right w:w="77" w:type="dxa"/>
          </w:tblCellMar>
        </w:tblPrEx>
        <w:trPr>
          <w:gridAfter w:val="1"/>
          <w:wAfter w:w="45" w:type="dxa"/>
          <w:trHeight w:val="6268"/>
        </w:trPr>
        <w:tc>
          <w:tcPr>
            <w:tcW w:w="700" w:type="dxa"/>
            <w:gridSpan w:val="2"/>
            <w:tcBorders>
              <w:top w:val="single" w:sz="3" w:space="0" w:color="000000"/>
              <w:left w:val="single" w:sz="3" w:space="0" w:color="000000"/>
              <w:bottom w:val="single" w:sz="3" w:space="0" w:color="000000"/>
              <w:right w:val="single" w:sz="3" w:space="0" w:color="000000"/>
            </w:tcBorders>
          </w:tcPr>
          <w:p w14:paraId="6044B316" w14:textId="5CFB3D94" w:rsidR="00381254" w:rsidRPr="00381254" w:rsidRDefault="00056A08"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1844" w:type="dxa"/>
            <w:gridSpan w:val="3"/>
            <w:tcBorders>
              <w:top w:val="single" w:sz="3" w:space="0" w:color="000000"/>
              <w:left w:val="single" w:sz="3" w:space="0" w:color="000000"/>
              <w:bottom w:val="single" w:sz="3" w:space="0" w:color="000000"/>
              <w:right w:val="single" w:sz="3" w:space="0" w:color="000000"/>
            </w:tcBorders>
          </w:tcPr>
          <w:p w14:paraId="469729FC"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9" w:type="dxa"/>
            <w:gridSpan w:val="4"/>
            <w:tcBorders>
              <w:top w:val="single" w:sz="3" w:space="0" w:color="000000"/>
              <w:left w:val="single" w:sz="3" w:space="0" w:color="000000"/>
              <w:bottom w:val="single" w:sz="3" w:space="0" w:color="000000"/>
              <w:right w:val="single" w:sz="3" w:space="0" w:color="000000"/>
            </w:tcBorders>
          </w:tcPr>
          <w:p w14:paraId="30327DF7"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43" w:type="dxa"/>
            <w:gridSpan w:val="5"/>
            <w:tcBorders>
              <w:top w:val="single" w:sz="3" w:space="0" w:color="000000"/>
              <w:left w:val="single" w:sz="3" w:space="0" w:color="000000"/>
              <w:bottom w:val="single" w:sz="3" w:space="0" w:color="000000"/>
              <w:right w:val="single" w:sz="3" w:space="0" w:color="000000"/>
            </w:tcBorders>
          </w:tcPr>
          <w:p w14:paraId="1C174945" w14:textId="77777777" w:rsidR="00381254" w:rsidRPr="00381254" w:rsidRDefault="00381254" w:rsidP="00381254">
            <w:pPr>
              <w:spacing w:before="0" w:beforeAutospacing="0" w:after="0" w:afterAutospacing="0" w:line="266" w:lineRule="auto"/>
              <w:ind w:right="7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44629C0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4111" w:type="dxa"/>
            <w:tcBorders>
              <w:top w:val="single" w:sz="3" w:space="0" w:color="000000"/>
              <w:left w:val="single" w:sz="3" w:space="0" w:color="000000"/>
              <w:bottom w:val="single" w:sz="3" w:space="0" w:color="000000"/>
              <w:right w:val="single" w:sz="3" w:space="0" w:color="000000"/>
            </w:tcBorders>
          </w:tcPr>
          <w:p w14:paraId="1609A393"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твёрдых, жидких и газообразных веществ. </w:t>
            </w:r>
          </w:p>
          <w:p w14:paraId="0AD4F3C1" w14:textId="77777777" w:rsidR="00381254" w:rsidRPr="00381254" w:rsidRDefault="00381254" w:rsidP="00381254">
            <w:pPr>
              <w:spacing w:before="0" w:beforeAutospacing="0" w:after="0" w:afterAutospacing="0" w:line="265" w:lineRule="auto"/>
              <w:ind w:right="28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Демонстрация учебных экспериментов: состояния воды, свойства воздуха. Рассказ учителя, анализ схемы круговорота воды в  природе. </w:t>
            </w:r>
          </w:p>
          <w:p w14:paraId="2697F32E" w14:textId="77777777" w:rsidR="00381254" w:rsidRPr="00381254" w:rsidRDefault="00381254" w:rsidP="00381254">
            <w:pPr>
              <w:spacing w:before="0" w:beforeAutospacing="0" w:after="0" w:afterAutospacing="0" w:line="29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Практические работы: горные породы и минералы — название, сравнение, описание. </w:t>
            </w:r>
          </w:p>
          <w:p w14:paraId="2E58EAC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Экскурсия: почвы (виды, состав, значение для жизни природы и хозяйственной деятельности людей) </w:t>
            </w:r>
          </w:p>
        </w:tc>
      </w:tr>
      <w:tr w:rsidR="00381254" w:rsidRPr="002F2BA9" w14:paraId="4677A177" w14:textId="77777777" w:rsidTr="00056A08">
        <w:tblPrEx>
          <w:tblCellMar>
            <w:right w:w="77" w:type="dxa"/>
          </w:tblCellMar>
        </w:tblPrEx>
        <w:trPr>
          <w:gridAfter w:val="1"/>
          <w:wAfter w:w="45" w:type="dxa"/>
          <w:trHeight w:val="2796"/>
        </w:trPr>
        <w:tc>
          <w:tcPr>
            <w:tcW w:w="700" w:type="dxa"/>
            <w:gridSpan w:val="2"/>
            <w:tcBorders>
              <w:top w:val="single" w:sz="3" w:space="0" w:color="000000"/>
              <w:left w:val="single" w:sz="3" w:space="0" w:color="000000"/>
              <w:bottom w:val="single" w:sz="3" w:space="0" w:color="000000"/>
              <w:right w:val="single" w:sz="3" w:space="0" w:color="000000"/>
            </w:tcBorders>
          </w:tcPr>
          <w:p w14:paraId="0FD4569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2.2 </w:t>
            </w:r>
          </w:p>
        </w:tc>
        <w:tc>
          <w:tcPr>
            <w:tcW w:w="1844" w:type="dxa"/>
            <w:gridSpan w:val="3"/>
            <w:tcBorders>
              <w:top w:val="single" w:sz="3" w:space="0" w:color="000000"/>
              <w:left w:val="single" w:sz="3" w:space="0" w:color="000000"/>
              <w:bottom w:val="single" w:sz="3" w:space="0" w:color="000000"/>
              <w:right w:val="single" w:sz="3" w:space="0" w:color="000000"/>
            </w:tcBorders>
          </w:tcPr>
          <w:p w14:paraId="600BA6F7"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Бактерии, грибы и их разнообразие </w:t>
            </w:r>
          </w:p>
          <w:p w14:paraId="3A113B1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709" w:type="dxa"/>
            <w:gridSpan w:val="4"/>
            <w:tcBorders>
              <w:top w:val="single" w:sz="3" w:space="0" w:color="000000"/>
              <w:left w:val="single" w:sz="3" w:space="0" w:color="000000"/>
              <w:bottom w:val="single" w:sz="3" w:space="0" w:color="000000"/>
              <w:right w:val="single" w:sz="3" w:space="0" w:color="000000"/>
            </w:tcBorders>
          </w:tcPr>
          <w:p w14:paraId="421456F1" w14:textId="77777777" w:rsidR="00381254" w:rsidRPr="00381254" w:rsidRDefault="00381254" w:rsidP="00381254">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543" w:type="dxa"/>
            <w:gridSpan w:val="5"/>
            <w:tcBorders>
              <w:top w:val="single" w:sz="3" w:space="0" w:color="000000"/>
              <w:left w:val="single" w:sz="3" w:space="0" w:color="000000"/>
              <w:bottom w:val="single" w:sz="3" w:space="0" w:color="000000"/>
              <w:right w:val="single" w:sz="3" w:space="0" w:color="000000"/>
            </w:tcBorders>
          </w:tcPr>
          <w:p w14:paraId="21582BE0" w14:textId="77777777" w:rsidR="00381254" w:rsidRPr="00381254" w:rsidRDefault="00381254" w:rsidP="00381254">
            <w:pPr>
              <w:spacing w:before="0" w:beforeAutospacing="0" w:after="0" w:afterAutospacing="0" w:line="294" w:lineRule="auto"/>
              <w:ind w:right="378"/>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Первоначальные представления  о бактериях.  </w:t>
            </w:r>
          </w:p>
          <w:p w14:paraId="4E97FF6C" w14:textId="77777777" w:rsidR="00381254" w:rsidRPr="00381254" w:rsidRDefault="00381254" w:rsidP="00381254">
            <w:pPr>
              <w:spacing w:before="0" w:beforeAutospacing="0" w:after="49"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Грибы: строение шляпочных грибов. </w:t>
            </w:r>
          </w:p>
          <w:p w14:paraId="382EC44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Грибы съедобные и несъедобные </w:t>
            </w:r>
          </w:p>
        </w:tc>
        <w:tc>
          <w:tcPr>
            <w:tcW w:w="4111" w:type="dxa"/>
            <w:tcBorders>
              <w:top w:val="single" w:sz="3" w:space="0" w:color="000000"/>
              <w:left w:val="single" w:sz="3" w:space="0" w:color="000000"/>
              <w:bottom w:val="single" w:sz="3" w:space="0" w:color="000000"/>
              <w:right w:val="single" w:sz="3" w:space="0" w:color="000000"/>
            </w:tcBorders>
          </w:tcPr>
          <w:p w14:paraId="752C9CCD" w14:textId="77777777" w:rsidR="00381254" w:rsidRPr="00381254" w:rsidRDefault="00381254" w:rsidP="00381254">
            <w:pPr>
              <w:spacing w:before="0" w:beforeAutospacing="0" w:after="0" w:afterAutospacing="0" w:line="276"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(чтение текста учебника) о бактериях. Рассматривание и описание особенностей внешнего вида бактерий. </w:t>
            </w:r>
          </w:p>
          <w:p w14:paraId="4B88497A" w14:textId="77777777" w:rsidR="00381254" w:rsidRPr="00381254" w:rsidRDefault="00381254" w:rsidP="00381254">
            <w:pPr>
              <w:spacing w:before="0" w:beforeAutospacing="0" w:after="0" w:afterAutospacing="0" w:line="259" w:lineRule="auto"/>
              <w:ind w:right="698"/>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 иллюстративным материалом по теме, например, «Какие грибы мы не положим  </w:t>
            </w:r>
          </w:p>
        </w:tc>
      </w:tr>
      <w:tr w:rsidR="00381254" w:rsidRPr="002F2BA9" w14:paraId="556E4739" w14:textId="77777777" w:rsidTr="00056A08">
        <w:tblPrEx>
          <w:tblCellMar>
            <w:top w:w="5" w:type="dxa"/>
            <w:right w:w="85" w:type="dxa"/>
          </w:tblCellMar>
        </w:tblPrEx>
        <w:trPr>
          <w:gridAfter w:val="1"/>
          <w:wAfter w:w="45" w:type="dxa"/>
          <w:trHeight w:val="1405"/>
        </w:trPr>
        <w:tc>
          <w:tcPr>
            <w:tcW w:w="700" w:type="dxa"/>
            <w:gridSpan w:val="2"/>
            <w:tcBorders>
              <w:top w:val="single" w:sz="3" w:space="0" w:color="000000"/>
              <w:left w:val="single" w:sz="3" w:space="0" w:color="000000"/>
              <w:bottom w:val="single" w:sz="3" w:space="0" w:color="000000"/>
              <w:right w:val="single" w:sz="3" w:space="0" w:color="000000"/>
            </w:tcBorders>
          </w:tcPr>
          <w:p w14:paraId="47DFA160" w14:textId="099E8F1A" w:rsidR="00381254" w:rsidRPr="00381254" w:rsidRDefault="00056A08"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1702" w:type="dxa"/>
            <w:tcBorders>
              <w:top w:val="single" w:sz="3" w:space="0" w:color="000000"/>
              <w:left w:val="single" w:sz="3" w:space="0" w:color="000000"/>
              <w:bottom w:val="single" w:sz="3" w:space="0" w:color="000000"/>
              <w:right w:val="single" w:sz="3" w:space="0" w:color="000000"/>
            </w:tcBorders>
          </w:tcPr>
          <w:p w14:paraId="693EB810"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50" w:type="dxa"/>
            <w:gridSpan w:val="3"/>
            <w:tcBorders>
              <w:top w:val="single" w:sz="3" w:space="0" w:color="000000"/>
              <w:left w:val="single" w:sz="3" w:space="0" w:color="000000"/>
              <w:bottom w:val="single" w:sz="3" w:space="0" w:color="000000"/>
              <w:right w:val="single" w:sz="3" w:space="0" w:color="000000"/>
            </w:tcBorders>
          </w:tcPr>
          <w:p w14:paraId="26283600"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503" w:type="dxa"/>
            <w:gridSpan w:val="6"/>
            <w:tcBorders>
              <w:top w:val="single" w:sz="3" w:space="0" w:color="000000"/>
              <w:left w:val="single" w:sz="3" w:space="0" w:color="000000"/>
              <w:bottom w:val="single" w:sz="3" w:space="0" w:color="000000"/>
              <w:right w:val="single" w:sz="3" w:space="0" w:color="000000"/>
            </w:tcBorders>
          </w:tcPr>
          <w:p w14:paraId="6FAC5EF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252" w:type="dxa"/>
            <w:gridSpan w:val="3"/>
            <w:tcBorders>
              <w:top w:val="single" w:sz="3" w:space="0" w:color="000000"/>
              <w:left w:val="single" w:sz="3" w:space="0" w:color="000000"/>
              <w:bottom w:val="single" w:sz="3" w:space="0" w:color="000000"/>
              <w:right w:val="single" w:sz="3" w:space="0" w:color="000000"/>
            </w:tcBorders>
          </w:tcPr>
          <w:p w14:paraId="42C3EFB7" w14:textId="77777777" w:rsidR="00381254" w:rsidRPr="00381254" w:rsidRDefault="00381254" w:rsidP="00381254">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 корзинку». Рисование схемы «Шляпочный гриб». </w:t>
            </w:r>
          </w:p>
          <w:p w14:paraId="71D00C2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«Чем грибы отличаются от растений» </w:t>
            </w:r>
          </w:p>
        </w:tc>
      </w:tr>
      <w:tr w:rsidR="00381254" w:rsidRPr="002F2BA9" w14:paraId="07AE6E2D" w14:textId="77777777" w:rsidTr="00056A08">
        <w:tblPrEx>
          <w:tblCellMar>
            <w:top w:w="5" w:type="dxa"/>
            <w:right w:w="85" w:type="dxa"/>
          </w:tblCellMar>
        </w:tblPrEx>
        <w:trPr>
          <w:gridAfter w:val="1"/>
          <w:wAfter w:w="45" w:type="dxa"/>
          <w:trHeight w:val="5223"/>
        </w:trPr>
        <w:tc>
          <w:tcPr>
            <w:tcW w:w="700" w:type="dxa"/>
            <w:gridSpan w:val="2"/>
            <w:tcBorders>
              <w:top w:val="single" w:sz="3" w:space="0" w:color="000000"/>
              <w:left w:val="single" w:sz="3" w:space="0" w:color="000000"/>
              <w:bottom w:val="single" w:sz="3" w:space="0" w:color="000000"/>
              <w:right w:val="single" w:sz="3" w:space="0" w:color="000000"/>
            </w:tcBorders>
          </w:tcPr>
          <w:p w14:paraId="02AF2BA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2.3 </w:t>
            </w:r>
          </w:p>
        </w:tc>
        <w:tc>
          <w:tcPr>
            <w:tcW w:w="1702" w:type="dxa"/>
            <w:tcBorders>
              <w:top w:val="single" w:sz="3" w:space="0" w:color="000000"/>
              <w:left w:val="single" w:sz="3" w:space="0" w:color="000000"/>
              <w:bottom w:val="single" w:sz="3" w:space="0" w:color="000000"/>
              <w:right w:val="single" w:sz="3" w:space="0" w:color="000000"/>
            </w:tcBorders>
          </w:tcPr>
          <w:p w14:paraId="152A664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Разнообразие растений </w:t>
            </w:r>
          </w:p>
        </w:tc>
        <w:tc>
          <w:tcPr>
            <w:tcW w:w="750" w:type="dxa"/>
            <w:gridSpan w:val="3"/>
            <w:tcBorders>
              <w:top w:val="single" w:sz="3" w:space="0" w:color="000000"/>
              <w:left w:val="single" w:sz="3" w:space="0" w:color="000000"/>
              <w:bottom w:val="single" w:sz="3" w:space="0" w:color="000000"/>
              <w:right w:val="single" w:sz="3" w:space="0" w:color="000000"/>
            </w:tcBorders>
          </w:tcPr>
          <w:p w14:paraId="16A1BB7D" w14:textId="77777777" w:rsidR="00381254" w:rsidRPr="00381254" w:rsidRDefault="00381254" w:rsidP="00381254">
            <w:pPr>
              <w:spacing w:before="0" w:beforeAutospacing="0" w:after="0" w:afterAutospacing="0" w:line="259" w:lineRule="auto"/>
              <w:ind w:right="16"/>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7 </w:t>
            </w:r>
          </w:p>
        </w:tc>
        <w:tc>
          <w:tcPr>
            <w:tcW w:w="3503" w:type="dxa"/>
            <w:gridSpan w:val="6"/>
            <w:tcBorders>
              <w:top w:val="single" w:sz="3" w:space="0" w:color="000000"/>
              <w:left w:val="single" w:sz="3" w:space="0" w:color="000000"/>
              <w:bottom w:val="single" w:sz="3" w:space="0" w:color="000000"/>
              <w:right w:val="single" w:sz="3" w:space="0" w:color="000000"/>
            </w:tcBorders>
          </w:tcPr>
          <w:p w14:paraId="55A255CB" w14:textId="77777777" w:rsidR="00381254" w:rsidRPr="00381254" w:rsidRDefault="00381254" w:rsidP="00381254">
            <w:pPr>
              <w:spacing w:before="0" w:beforeAutospacing="0" w:after="0" w:afterAutospacing="0" w:line="259" w:lineRule="auto"/>
              <w:ind w:right="7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tc>
        <w:tc>
          <w:tcPr>
            <w:tcW w:w="4252" w:type="dxa"/>
            <w:gridSpan w:val="3"/>
            <w:tcBorders>
              <w:top w:val="single" w:sz="3" w:space="0" w:color="000000"/>
              <w:left w:val="single" w:sz="3" w:space="0" w:color="000000"/>
              <w:bottom w:val="single" w:sz="3" w:space="0" w:color="000000"/>
              <w:right w:val="single" w:sz="3" w:space="0" w:color="000000"/>
            </w:tcBorders>
          </w:tcPr>
          <w:p w14:paraId="4FC22D1A" w14:textId="77777777" w:rsidR="00381254" w:rsidRPr="00381254" w:rsidRDefault="00381254" w:rsidP="00381254">
            <w:pPr>
              <w:spacing w:before="0" w:beforeAutospacing="0" w:after="0" w:afterAutospacing="0" w:line="283" w:lineRule="auto"/>
              <w:ind w:right="12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группе: классификация растений из списка, который предложили одноклассники. Коллективное создание схемы  по теме, например, «Условия жизни растений». Рассказ-рассуждение  о жизни растений. </w:t>
            </w:r>
          </w:p>
          <w:p w14:paraId="67492EE9" w14:textId="77777777" w:rsidR="00381254" w:rsidRPr="00381254" w:rsidRDefault="00381254" w:rsidP="00381254">
            <w:pPr>
              <w:spacing w:before="0" w:beforeAutospacing="0" w:after="0" w:afterAutospacing="0" w:line="275" w:lineRule="auto"/>
              <w:ind w:right="7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в паре по теме, например, «Размножения растений (побегом, листом, семенами)». </w:t>
            </w:r>
          </w:p>
          <w:p w14:paraId="7D99932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Охраняемые растения родного края (наблюдение, рассматривание иллюстраций) </w:t>
            </w:r>
          </w:p>
        </w:tc>
      </w:tr>
      <w:tr w:rsidR="00381254" w:rsidRPr="00381254" w14:paraId="3FA6388E" w14:textId="77777777" w:rsidTr="00056A08">
        <w:tblPrEx>
          <w:tblCellMar>
            <w:top w:w="5" w:type="dxa"/>
            <w:right w:w="85" w:type="dxa"/>
          </w:tblCellMar>
        </w:tblPrEx>
        <w:trPr>
          <w:gridAfter w:val="1"/>
          <w:wAfter w:w="45" w:type="dxa"/>
          <w:trHeight w:val="2450"/>
        </w:trPr>
        <w:tc>
          <w:tcPr>
            <w:tcW w:w="700" w:type="dxa"/>
            <w:gridSpan w:val="2"/>
            <w:tcBorders>
              <w:top w:val="single" w:sz="3" w:space="0" w:color="000000"/>
              <w:left w:val="single" w:sz="3" w:space="0" w:color="000000"/>
              <w:bottom w:val="single" w:sz="3" w:space="0" w:color="000000"/>
              <w:right w:val="single" w:sz="3" w:space="0" w:color="000000"/>
            </w:tcBorders>
          </w:tcPr>
          <w:p w14:paraId="49C55A5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2.4 </w:t>
            </w:r>
          </w:p>
        </w:tc>
        <w:tc>
          <w:tcPr>
            <w:tcW w:w="1702" w:type="dxa"/>
            <w:tcBorders>
              <w:top w:val="single" w:sz="3" w:space="0" w:color="000000"/>
              <w:left w:val="single" w:sz="3" w:space="0" w:color="000000"/>
              <w:bottom w:val="single" w:sz="3" w:space="0" w:color="000000"/>
              <w:right w:val="single" w:sz="3" w:space="0" w:color="000000"/>
            </w:tcBorders>
          </w:tcPr>
          <w:p w14:paraId="3327729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Разнообразие животных </w:t>
            </w:r>
          </w:p>
        </w:tc>
        <w:tc>
          <w:tcPr>
            <w:tcW w:w="750" w:type="dxa"/>
            <w:gridSpan w:val="3"/>
            <w:tcBorders>
              <w:top w:val="single" w:sz="3" w:space="0" w:color="000000"/>
              <w:left w:val="single" w:sz="3" w:space="0" w:color="000000"/>
              <w:bottom w:val="single" w:sz="3" w:space="0" w:color="000000"/>
              <w:right w:val="single" w:sz="3" w:space="0" w:color="000000"/>
            </w:tcBorders>
          </w:tcPr>
          <w:p w14:paraId="0B64643A" w14:textId="77777777" w:rsidR="00381254" w:rsidRPr="00381254" w:rsidRDefault="00381254" w:rsidP="00381254">
            <w:pPr>
              <w:spacing w:before="0" w:beforeAutospacing="0" w:after="0" w:afterAutospacing="0" w:line="259" w:lineRule="auto"/>
              <w:ind w:right="16"/>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7 </w:t>
            </w:r>
          </w:p>
        </w:tc>
        <w:tc>
          <w:tcPr>
            <w:tcW w:w="3503" w:type="dxa"/>
            <w:gridSpan w:val="6"/>
            <w:tcBorders>
              <w:top w:val="single" w:sz="3" w:space="0" w:color="000000"/>
              <w:left w:val="single" w:sz="3" w:space="0" w:color="000000"/>
              <w:bottom w:val="single" w:sz="3" w:space="0" w:color="000000"/>
              <w:right w:val="single" w:sz="3" w:space="0" w:color="000000"/>
            </w:tcBorders>
          </w:tcPr>
          <w:p w14:paraId="2565B63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w:t>
            </w:r>
          </w:p>
        </w:tc>
        <w:tc>
          <w:tcPr>
            <w:tcW w:w="4252" w:type="dxa"/>
            <w:gridSpan w:val="3"/>
            <w:tcBorders>
              <w:top w:val="single" w:sz="3" w:space="0" w:color="000000"/>
              <w:left w:val="single" w:sz="3" w:space="0" w:color="000000"/>
              <w:bottom w:val="single" w:sz="3" w:space="0" w:color="000000"/>
              <w:right w:val="single" w:sz="3" w:space="0" w:color="000000"/>
            </w:tcBorders>
          </w:tcPr>
          <w:p w14:paraId="4A0C888A" w14:textId="77777777" w:rsidR="00381254" w:rsidRPr="00381254" w:rsidRDefault="00381254" w:rsidP="00381254">
            <w:pPr>
              <w:spacing w:before="0" w:beforeAutospacing="0" w:after="25" w:afterAutospacing="0" w:line="277"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Дидактическая игра по теме, например, «Каких животных мы знаем».  </w:t>
            </w:r>
          </w:p>
          <w:p w14:paraId="5DDEFC2F" w14:textId="77777777" w:rsidR="00381254" w:rsidRPr="00381254" w:rsidRDefault="00381254" w:rsidP="00381254">
            <w:pPr>
              <w:spacing w:before="0" w:beforeAutospacing="0" w:after="0" w:afterAutospacing="0" w:line="277" w:lineRule="auto"/>
              <w:ind w:right="35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Коллективное составление схемы  по теме, например, «Разнообразие животных». </w:t>
            </w:r>
          </w:p>
          <w:p w14:paraId="4E7D800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Упражнения: опиши животное, </w:t>
            </w:r>
          </w:p>
        </w:tc>
      </w:tr>
    </w:tbl>
    <w:p w14:paraId="66D48483"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890" w:type="dxa"/>
        <w:tblInd w:w="138" w:type="dxa"/>
        <w:tblCellMar>
          <w:top w:w="13" w:type="dxa"/>
          <w:left w:w="112" w:type="dxa"/>
          <w:right w:w="78" w:type="dxa"/>
        </w:tblCellMar>
        <w:tblLook w:val="04A0" w:firstRow="1" w:lastRow="0" w:firstColumn="1" w:lastColumn="0" w:noHBand="0" w:noVBand="1"/>
      </w:tblPr>
      <w:tblGrid>
        <w:gridCol w:w="611"/>
        <w:gridCol w:w="1596"/>
        <w:gridCol w:w="442"/>
        <w:gridCol w:w="4613"/>
        <w:gridCol w:w="3628"/>
      </w:tblGrid>
      <w:tr w:rsidR="00381254" w:rsidRPr="000A57A5" w14:paraId="58F1E354" w14:textId="77777777" w:rsidTr="00056A08">
        <w:trPr>
          <w:trHeight w:val="7658"/>
        </w:trPr>
        <w:tc>
          <w:tcPr>
            <w:tcW w:w="639" w:type="dxa"/>
            <w:tcBorders>
              <w:top w:val="single" w:sz="3" w:space="0" w:color="000000"/>
              <w:left w:val="single" w:sz="3" w:space="0" w:color="000000"/>
              <w:bottom w:val="single" w:sz="3" w:space="0" w:color="000000"/>
              <w:right w:val="single" w:sz="3" w:space="0" w:color="000000"/>
            </w:tcBorders>
          </w:tcPr>
          <w:p w14:paraId="01EC892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645" w:type="dxa"/>
            <w:tcBorders>
              <w:top w:val="single" w:sz="3" w:space="0" w:color="000000"/>
              <w:left w:val="single" w:sz="3" w:space="0" w:color="000000"/>
              <w:bottom w:val="single" w:sz="3" w:space="0" w:color="000000"/>
              <w:right w:val="single" w:sz="3" w:space="0" w:color="000000"/>
            </w:tcBorders>
          </w:tcPr>
          <w:p w14:paraId="6A55944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67" w:type="dxa"/>
            <w:tcBorders>
              <w:top w:val="single" w:sz="3" w:space="0" w:color="000000"/>
              <w:left w:val="single" w:sz="3" w:space="0" w:color="000000"/>
              <w:bottom w:val="single" w:sz="3" w:space="0" w:color="000000"/>
              <w:right w:val="single" w:sz="3" w:space="0" w:color="000000"/>
            </w:tcBorders>
          </w:tcPr>
          <w:p w14:paraId="702620BD"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195" w:type="dxa"/>
            <w:tcBorders>
              <w:top w:val="single" w:sz="3" w:space="0" w:color="000000"/>
              <w:left w:val="single" w:sz="3" w:space="0" w:color="000000"/>
              <w:bottom w:val="single" w:sz="3" w:space="0" w:color="000000"/>
              <w:right w:val="single" w:sz="3" w:space="0" w:color="000000"/>
            </w:tcBorders>
          </w:tcPr>
          <w:p w14:paraId="01C2E54E" w14:textId="77777777" w:rsidR="00381254" w:rsidRPr="00381254" w:rsidRDefault="00381254" w:rsidP="00381254">
            <w:pPr>
              <w:spacing w:before="0" w:beforeAutospacing="0" w:after="35" w:afterAutospacing="0" w:line="269" w:lineRule="auto"/>
              <w:ind w:right="7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w:t>
            </w:r>
          </w:p>
          <w:p w14:paraId="2CE39184" w14:textId="77777777" w:rsidR="00381254" w:rsidRPr="00381254" w:rsidRDefault="00381254" w:rsidP="00381254">
            <w:pPr>
              <w:spacing w:before="0" w:beforeAutospacing="0" w:after="1"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 основе наблюдений </w:t>
            </w:r>
          </w:p>
          <w:p w14:paraId="315246EE" w14:textId="77777777" w:rsidR="00381254" w:rsidRPr="00381254" w:rsidRDefault="00381254" w:rsidP="00381254">
            <w:pPr>
              <w:spacing w:before="0" w:beforeAutospacing="0" w:after="1" w:afterAutospacing="0" w:line="255" w:lineRule="auto"/>
              <w:ind w:right="442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3C77D80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5CA6530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FF0000"/>
                <w:sz w:val="24"/>
                <w:szCs w:val="24"/>
                <w:lang w:val="ru-RU"/>
              </w:rPr>
              <w:t xml:space="preserve"> </w:t>
            </w:r>
          </w:p>
        </w:tc>
        <w:tc>
          <w:tcPr>
            <w:tcW w:w="3944" w:type="dxa"/>
            <w:tcBorders>
              <w:top w:val="single" w:sz="3" w:space="0" w:color="000000"/>
              <w:left w:val="single" w:sz="3" w:space="0" w:color="000000"/>
              <w:bottom w:val="single" w:sz="3" w:space="0" w:color="000000"/>
              <w:right w:val="single" w:sz="3" w:space="0" w:color="000000"/>
            </w:tcBorders>
          </w:tcPr>
          <w:p w14:paraId="73CC74B5" w14:textId="77777777" w:rsidR="00381254" w:rsidRPr="00381254" w:rsidRDefault="00381254" w:rsidP="00381254">
            <w:pPr>
              <w:spacing w:before="0" w:beforeAutospacing="0" w:after="0" w:afterAutospacing="0" w:line="272" w:lineRule="auto"/>
              <w:ind w:right="13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узнай животное, найди ошибку  в классификации животных. Учебный диалог по теме, например, «Как животные питаются». Составление и анализ цепей питания. </w:t>
            </w:r>
          </w:p>
          <w:p w14:paraId="05A627F0" w14:textId="77777777" w:rsidR="00381254" w:rsidRPr="00381254" w:rsidRDefault="00381254" w:rsidP="00381254">
            <w:pPr>
              <w:spacing w:before="0" w:beforeAutospacing="0" w:after="0" w:afterAutospacing="0" w:line="277"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парах: характеристика животных по способу размножения (на основе справочной литературы), подготовка презентации. Моделирование стадий </w:t>
            </w:r>
          </w:p>
          <w:p w14:paraId="5256D01E" w14:textId="77777777" w:rsidR="00381254" w:rsidRPr="00381254" w:rsidRDefault="00381254" w:rsidP="00381254">
            <w:pPr>
              <w:spacing w:before="0" w:beforeAutospacing="0" w:after="0" w:afterAutospacing="0" w:line="300"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размножения животных (на примере земноводных, рыб).  </w:t>
            </w:r>
          </w:p>
          <w:p w14:paraId="677AF5F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по теме, например, </w:t>
            </w:r>
          </w:p>
          <w:p w14:paraId="733C3570" w14:textId="77777777" w:rsidR="00381254" w:rsidRPr="00381254" w:rsidRDefault="00381254" w:rsidP="00381254">
            <w:pPr>
              <w:spacing w:before="0" w:beforeAutospacing="0" w:after="0" w:afterAutospacing="0" w:line="29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«Как человек одомашнил животных».  </w:t>
            </w:r>
          </w:p>
          <w:p w14:paraId="67DB08EA" w14:textId="77777777" w:rsidR="00381254" w:rsidRPr="00381254" w:rsidRDefault="00381254" w:rsidP="00381254">
            <w:pPr>
              <w:spacing w:before="0" w:beforeAutospacing="0" w:after="0" w:afterAutospacing="0" w:line="259" w:lineRule="auto"/>
              <w:ind w:right="26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Рассказы детей по теме, например, «Мой домашний питомец».  Просмотр и обсуждение иллюстраций, видеофрагментов и других материалов (по выбору)  на тему «Охрана животных» </w:t>
            </w:r>
          </w:p>
        </w:tc>
      </w:tr>
      <w:tr w:rsidR="00381254" w:rsidRPr="00381254" w14:paraId="6C50D24A" w14:textId="77777777" w:rsidTr="00056A08">
        <w:trPr>
          <w:trHeight w:val="1405"/>
        </w:trPr>
        <w:tc>
          <w:tcPr>
            <w:tcW w:w="639" w:type="dxa"/>
            <w:tcBorders>
              <w:top w:val="single" w:sz="3" w:space="0" w:color="000000"/>
              <w:left w:val="single" w:sz="3" w:space="0" w:color="000000"/>
              <w:bottom w:val="single" w:sz="3" w:space="0" w:color="000000"/>
              <w:right w:val="single" w:sz="3" w:space="0" w:color="000000"/>
            </w:tcBorders>
          </w:tcPr>
          <w:p w14:paraId="52AB040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2.5 </w:t>
            </w:r>
          </w:p>
        </w:tc>
        <w:tc>
          <w:tcPr>
            <w:tcW w:w="1645" w:type="dxa"/>
            <w:tcBorders>
              <w:top w:val="single" w:sz="3" w:space="0" w:color="000000"/>
              <w:left w:val="single" w:sz="3" w:space="0" w:color="000000"/>
              <w:bottom w:val="single" w:sz="3" w:space="0" w:color="000000"/>
              <w:right w:val="single" w:sz="3" w:space="0" w:color="000000"/>
            </w:tcBorders>
          </w:tcPr>
          <w:p w14:paraId="05C74E3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сообщества </w:t>
            </w:r>
          </w:p>
        </w:tc>
        <w:tc>
          <w:tcPr>
            <w:tcW w:w="467" w:type="dxa"/>
            <w:tcBorders>
              <w:top w:val="single" w:sz="3" w:space="0" w:color="000000"/>
              <w:left w:val="single" w:sz="3" w:space="0" w:color="000000"/>
              <w:bottom w:val="single" w:sz="3" w:space="0" w:color="000000"/>
              <w:right w:val="single" w:sz="3" w:space="0" w:color="000000"/>
            </w:tcBorders>
          </w:tcPr>
          <w:p w14:paraId="4A0FCE72" w14:textId="77777777" w:rsidR="00381254" w:rsidRPr="00381254" w:rsidRDefault="00381254" w:rsidP="00381254">
            <w:pPr>
              <w:spacing w:before="0" w:beforeAutospacing="0" w:after="0" w:afterAutospacing="0" w:line="259" w:lineRule="auto"/>
              <w:ind w:right="23"/>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 </w:t>
            </w:r>
          </w:p>
        </w:tc>
        <w:tc>
          <w:tcPr>
            <w:tcW w:w="4195" w:type="dxa"/>
            <w:tcBorders>
              <w:top w:val="single" w:sz="3" w:space="0" w:color="000000"/>
              <w:left w:val="single" w:sz="3" w:space="0" w:color="000000"/>
              <w:bottom w:val="single" w:sz="3" w:space="0" w:color="000000"/>
              <w:right w:val="single" w:sz="3" w:space="0" w:color="000000"/>
            </w:tcBorders>
          </w:tcPr>
          <w:p w14:paraId="5B6FD60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сообщества: лес, луг, пруд. Взаимосвязи в природном сообществе: растения ‒ пища и укрытие для животных; животные – </w:t>
            </w:r>
          </w:p>
        </w:tc>
        <w:tc>
          <w:tcPr>
            <w:tcW w:w="3944" w:type="dxa"/>
            <w:tcBorders>
              <w:top w:val="single" w:sz="3" w:space="0" w:color="000000"/>
              <w:left w:val="single" w:sz="3" w:space="0" w:color="000000"/>
              <w:bottom w:val="single" w:sz="3" w:space="0" w:color="000000"/>
              <w:right w:val="single" w:sz="3" w:space="0" w:color="000000"/>
            </w:tcBorders>
          </w:tcPr>
          <w:p w14:paraId="6C730350" w14:textId="77777777" w:rsidR="00381254" w:rsidRPr="00381254" w:rsidRDefault="00381254" w:rsidP="00381254">
            <w:pPr>
              <w:spacing w:before="0" w:beforeAutospacing="0" w:after="0" w:afterAutospacing="0" w:line="25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со словарём: определение значения слова «сообщество». </w:t>
            </w:r>
          </w:p>
          <w:p w14:paraId="1353116C"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по теме, например, </w:t>
            </w:r>
          </w:p>
          <w:p w14:paraId="74D00B5D"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«Что такое природное сообщество». </w:t>
            </w:r>
          </w:p>
        </w:tc>
      </w:tr>
    </w:tbl>
    <w:p w14:paraId="73A0431C"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907" w:type="dxa"/>
        <w:tblInd w:w="4" w:type="dxa"/>
        <w:tblCellMar>
          <w:top w:w="5" w:type="dxa"/>
          <w:left w:w="112" w:type="dxa"/>
          <w:right w:w="41" w:type="dxa"/>
        </w:tblCellMar>
        <w:tblLook w:val="04A0" w:firstRow="1" w:lastRow="0" w:firstColumn="1" w:lastColumn="0" w:noHBand="0" w:noVBand="1"/>
      </w:tblPr>
      <w:tblGrid>
        <w:gridCol w:w="699"/>
        <w:gridCol w:w="1557"/>
        <w:gridCol w:w="453"/>
        <w:gridCol w:w="4087"/>
        <w:gridCol w:w="4111"/>
      </w:tblGrid>
      <w:tr w:rsidR="00381254" w:rsidRPr="002F2BA9" w14:paraId="0CF4341C" w14:textId="77777777" w:rsidTr="00056A08">
        <w:trPr>
          <w:trHeight w:val="4532"/>
        </w:trPr>
        <w:tc>
          <w:tcPr>
            <w:tcW w:w="699" w:type="dxa"/>
            <w:tcBorders>
              <w:top w:val="single" w:sz="3" w:space="0" w:color="000000"/>
              <w:left w:val="single" w:sz="3" w:space="0" w:color="000000"/>
              <w:bottom w:val="single" w:sz="3" w:space="0" w:color="000000"/>
              <w:right w:val="single" w:sz="3" w:space="0" w:color="000000"/>
            </w:tcBorders>
          </w:tcPr>
          <w:p w14:paraId="663B8E78"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557" w:type="dxa"/>
            <w:tcBorders>
              <w:top w:val="single" w:sz="3" w:space="0" w:color="000000"/>
              <w:left w:val="single" w:sz="3" w:space="0" w:color="000000"/>
              <w:bottom w:val="single" w:sz="3" w:space="0" w:color="000000"/>
              <w:right w:val="single" w:sz="3" w:space="0" w:color="000000"/>
            </w:tcBorders>
          </w:tcPr>
          <w:p w14:paraId="15D570D5"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53" w:type="dxa"/>
            <w:tcBorders>
              <w:top w:val="single" w:sz="3" w:space="0" w:color="000000"/>
              <w:left w:val="single" w:sz="3" w:space="0" w:color="000000"/>
              <w:bottom w:val="single" w:sz="3" w:space="0" w:color="000000"/>
              <w:right w:val="single" w:sz="3" w:space="0" w:color="000000"/>
            </w:tcBorders>
          </w:tcPr>
          <w:p w14:paraId="385649AF"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087" w:type="dxa"/>
            <w:tcBorders>
              <w:top w:val="single" w:sz="3" w:space="0" w:color="000000"/>
              <w:left w:val="single" w:sz="3" w:space="0" w:color="000000"/>
              <w:bottom w:val="single" w:sz="3" w:space="0" w:color="000000"/>
              <w:right w:val="single" w:sz="3" w:space="0" w:color="000000"/>
            </w:tcBorders>
          </w:tcPr>
          <w:p w14:paraId="6155A227" w14:textId="77777777" w:rsidR="00381254" w:rsidRPr="00381254" w:rsidRDefault="00381254" w:rsidP="00381254">
            <w:pPr>
              <w:spacing w:before="0" w:beforeAutospacing="0" w:after="0" w:afterAutospacing="0" w:line="275" w:lineRule="auto"/>
              <w:ind w:right="461"/>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распространители плодов и семян растений. Влияние человека  на природные сообщества. </w:t>
            </w:r>
          </w:p>
          <w:p w14:paraId="2D3A9B5E" w14:textId="77777777" w:rsidR="00381254" w:rsidRPr="00381254" w:rsidRDefault="00381254" w:rsidP="00381254">
            <w:pPr>
              <w:spacing w:before="0" w:beforeAutospacing="0" w:after="52"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сообщества родного края </w:t>
            </w:r>
          </w:p>
          <w:p w14:paraId="3C673FE3" w14:textId="77777777" w:rsidR="00381254" w:rsidRPr="00381254" w:rsidRDefault="00381254" w:rsidP="00381254">
            <w:pPr>
              <w:spacing w:before="0" w:beforeAutospacing="0" w:after="0" w:afterAutospacing="0" w:line="259" w:lineRule="auto"/>
              <w:ind w:right="139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(2–3 примера на основе наблюдений). Правила нравственного поведения  в природных сообществах </w:t>
            </w:r>
          </w:p>
        </w:tc>
        <w:tc>
          <w:tcPr>
            <w:tcW w:w="4111" w:type="dxa"/>
            <w:tcBorders>
              <w:top w:val="single" w:sz="3" w:space="0" w:color="000000"/>
              <w:left w:val="single" w:sz="3" w:space="0" w:color="000000"/>
              <w:bottom w:val="single" w:sz="3" w:space="0" w:color="000000"/>
              <w:right w:val="single" w:sz="3" w:space="0" w:color="000000"/>
            </w:tcBorders>
          </w:tcPr>
          <w:p w14:paraId="600AC007" w14:textId="77777777" w:rsidR="00381254" w:rsidRPr="00381254" w:rsidRDefault="00381254" w:rsidP="00381254">
            <w:pPr>
              <w:spacing w:before="0" w:beforeAutospacing="0" w:after="0" w:afterAutospacing="0" w:line="27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«Особенности леса (луга, водоёма) как сообщества».  </w:t>
            </w:r>
          </w:p>
          <w:p w14:paraId="1775C136" w14:textId="77777777" w:rsidR="00381254" w:rsidRPr="00381254" w:rsidRDefault="00381254" w:rsidP="00381254">
            <w:pPr>
              <w:spacing w:before="0" w:beforeAutospacing="0" w:after="24" w:afterAutospacing="0" w:line="277"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Сравнение понятий: естественные сообщества, искусственные сообщества.  </w:t>
            </w:r>
          </w:p>
          <w:p w14:paraId="1B81E0FA" w14:textId="77777777" w:rsidR="00381254" w:rsidRPr="00381254" w:rsidRDefault="00381254" w:rsidP="00381254">
            <w:pPr>
              <w:spacing w:before="0" w:beforeAutospacing="0" w:after="0" w:afterAutospacing="0" w:line="277" w:lineRule="auto"/>
              <w:ind w:right="53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Беседа по теме, например,  «Для чего человек создает новые сообщества?» </w:t>
            </w:r>
          </w:p>
          <w:p w14:paraId="60A09EA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ситуаций, раскрывающих правила положительного и отрицательного отношения к природе </w:t>
            </w:r>
          </w:p>
        </w:tc>
      </w:tr>
      <w:tr w:rsidR="00381254" w:rsidRPr="002F2BA9" w14:paraId="52D4E71A" w14:textId="77777777" w:rsidTr="00056A08">
        <w:trPr>
          <w:trHeight w:val="3487"/>
        </w:trPr>
        <w:tc>
          <w:tcPr>
            <w:tcW w:w="699" w:type="dxa"/>
            <w:tcBorders>
              <w:top w:val="single" w:sz="3" w:space="0" w:color="000000"/>
              <w:left w:val="single" w:sz="3" w:space="0" w:color="000000"/>
              <w:bottom w:val="single" w:sz="3" w:space="0" w:color="000000"/>
              <w:right w:val="single" w:sz="3" w:space="0" w:color="000000"/>
            </w:tcBorders>
          </w:tcPr>
          <w:p w14:paraId="0F7FC0C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2.6 </w:t>
            </w:r>
          </w:p>
        </w:tc>
        <w:tc>
          <w:tcPr>
            <w:tcW w:w="1557" w:type="dxa"/>
            <w:tcBorders>
              <w:top w:val="single" w:sz="3" w:space="0" w:color="000000"/>
              <w:left w:val="single" w:sz="3" w:space="0" w:color="000000"/>
              <w:bottom w:val="single" w:sz="3" w:space="0" w:color="000000"/>
              <w:right w:val="single" w:sz="3" w:space="0" w:color="000000"/>
            </w:tcBorders>
          </w:tcPr>
          <w:p w14:paraId="3314863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Человек – часть природы </w:t>
            </w:r>
          </w:p>
        </w:tc>
        <w:tc>
          <w:tcPr>
            <w:tcW w:w="453" w:type="dxa"/>
            <w:tcBorders>
              <w:top w:val="single" w:sz="3" w:space="0" w:color="000000"/>
              <w:left w:val="single" w:sz="3" w:space="0" w:color="000000"/>
              <w:bottom w:val="single" w:sz="3" w:space="0" w:color="000000"/>
              <w:right w:val="single" w:sz="3" w:space="0" w:color="000000"/>
            </w:tcBorders>
          </w:tcPr>
          <w:p w14:paraId="356E9F1D" w14:textId="77777777" w:rsidR="00381254" w:rsidRPr="00381254" w:rsidRDefault="00381254" w:rsidP="00381254">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4087" w:type="dxa"/>
            <w:tcBorders>
              <w:top w:val="single" w:sz="3" w:space="0" w:color="000000"/>
              <w:left w:val="single" w:sz="3" w:space="0" w:color="000000"/>
              <w:bottom w:val="single" w:sz="3" w:space="0" w:color="000000"/>
              <w:right w:val="single" w:sz="3" w:space="0" w:color="000000"/>
            </w:tcBorders>
          </w:tcPr>
          <w:p w14:paraId="6FDAE3EA" w14:textId="77777777" w:rsidR="00381254" w:rsidRPr="00381254" w:rsidRDefault="00381254" w:rsidP="00381254">
            <w:pPr>
              <w:spacing w:before="0" w:beforeAutospacing="0" w:after="0" w:afterAutospacing="0" w:line="259" w:lineRule="auto"/>
              <w:ind w:right="563"/>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tc>
        <w:tc>
          <w:tcPr>
            <w:tcW w:w="4111" w:type="dxa"/>
            <w:tcBorders>
              <w:top w:val="single" w:sz="3" w:space="0" w:color="000000"/>
              <w:left w:val="single" w:sz="3" w:space="0" w:color="000000"/>
              <w:bottom w:val="single" w:sz="3" w:space="0" w:color="000000"/>
              <w:right w:val="single" w:sz="3" w:space="0" w:color="000000"/>
            </w:tcBorders>
          </w:tcPr>
          <w:p w14:paraId="3B6673AE" w14:textId="77777777" w:rsidR="00381254" w:rsidRPr="00381254" w:rsidRDefault="00381254" w:rsidP="00381254">
            <w:pPr>
              <w:spacing w:before="0" w:beforeAutospacing="0" w:after="0" w:afterAutospacing="0" w:line="26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текстов учебника, объяснения учителя «Строение тела человека». Рассматривание схемы строения тела человека: называние, описание функций разных систем органов. </w:t>
            </w:r>
          </w:p>
          <w:p w14:paraId="6470B4CC" w14:textId="77777777" w:rsidR="00381254" w:rsidRPr="00381254" w:rsidRDefault="00381254" w:rsidP="00381254">
            <w:pPr>
              <w:spacing w:before="0" w:beforeAutospacing="0" w:after="0" w:afterAutospacing="0" w:line="259" w:lineRule="auto"/>
              <w:ind w:right="134"/>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по теме, например, «Измерение температуры тела и частоты пульса» </w:t>
            </w:r>
          </w:p>
        </w:tc>
      </w:tr>
      <w:tr w:rsidR="00381254" w:rsidRPr="00381254" w14:paraId="42B28F01" w14:textId="77777777" w:rsidTr="00056A08">
        <w:trPr>
          <w:trHeight w:val="360"/>
        </w:trPr>
        <w:tc>
          <w:tcPr>
            <w:tcW w:w="2256" w:type="dxa"/>
            <w:gridSpan w:val="2"/>
            <w:tcBorders>
              <w:top w:val="single" w:sz="3" w:space="0" w:color="000000"/>
              <w:left w:val="single" w:sz="3" w:space="0" w:color="000000"/>
              <w:bottom w:val="single" w:sz="3" w:space="0" w:color="000000"/>
              <w:right w:val="single" w:sz="3" w:space="0" w:color="000000"/>
            </w:tcBorders>
          </w:tcPr>
          <w:p w14:paraId="4CB2A6F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453" w:type="dxa"/>
            <w:tcBorders>
              <w:top w:val="single" w:sz="3" w:space="0" w:color="000000"/>
              <w:left w:val="single" w:sz="3" w:space="0" w:color="000000"/>
              <w:bottom w:val="single" w:sz="3" w:space="0" w:color="000000"/>
              <w:right w:val="single" w:sz="3" w:space="0" w:color="000000"/>
            </w:tcBorders>
          </w:tcPr>
          <w:p w14:paraId="7CBD09E1" w14:textId="77777777" w:rsidR="00381254" w:rsidRPr="00381254" w:rsidRDefault="00381254" w:rsidP="00381254">
            <w:pPr>
              <w:spacing w:before="0" w:beforeAutospacing="0" w:after="0" w:afterAutospacing="0" w:line="259" w:lineRule="auto"/>
              <w:ind w:right="60"/>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35 </w:t>
            </w:r>
          </w:p>
        </w:tc>
        <w:tc>
          <w:tcPr>
            <w:tcW w:w="4087" w:type="dxa"/>
            <w:tcBorders>
              <w:top w:val="single" w:sz="3" w:space="0" w:color="000000"/>
              <w:left w:val="single" w:sz="3" w:space="0" w:color="000000"/>
              <w:bottom w:val="single" w:sz="3" w:space="0" w:color="000000"/>
              <w:right w:val="single" w:sz="3" w:space="0" w:color="000000"/>
            </w:tcBorders>
          </w:tcPr>
          <w:p w14:paraId="7B30F1FF"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111" w:type="dxa"/>
            <w:tcBorders>
              <w:top w:val="single" w:sz="3" w:space="0" w:color="000000"/>
              <w:left w:val="single" w:sz="3" w:space="0" w:color="000000"/>
              <w:bottom w:val="single" w:sz="3" w:space="0" w:color="000000"/>
              <w:right w:val="single" w:sz="3" w:space="0" w:color="000000"/>
            </w:tcBorders>
          </w:tcPr>
          <w:p w14:paraId="1FC0CE2E"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57250077"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977" w:type="dxa"/>
        <w:tblInd w:w="4" w:type="dxa"/>
        <w:tblCellMar>
          <w:top w:w="5" w:type="dxa"/>
          <w:left w:w="112" w:type="dxa"/>
          <w:right w:w="56" w:type="dxa"/>
        </w:tblCellMar>
        <w:tblLook w:val="04A0" w:firstRow="1" w:lastRow="0" w:firstColumn="1" w:lastColumn="0" w:noHBand="0" w:noVBand="1"/>
      </w:tblPr>
      <w:tblGrid>
        <w:gridCol w:w="694"/>
        <w:gridCol w:w="1975"/>
        <w:gridCol w:w="701"/>
        <w:gridCol w:w="3246"/>
        <w:gridCol w:w="4293"/>
        <w:gridCol w:w="68"/>
      </w:tblGrid>
      <w:tr w:rsidR="00381254" w:rsidRPr="00381254" w14:paraId="3FE01B5A" w14:textId="77777777" w:rsidTr="00056A08">
        <w:trPr>
          <w:trHeight w:val="360"/>
        </w:trPr>
        <w:tc>
          <w:tcPr>
            <w:tcW w:w="10977" w:type="dxa"/>
            <w:gridSpan w:val="6"/>
            <w:tcBorders>
              <w:top w:val="single" w:sz="3" w:space="0" w:color="000000"/>
              <w:left w:val="single" w:sz="3" w:space="0" w:color="000000"/>
              <w:bottom w:val="single" w:sz="3" w:space="0" w:color="000000"/>
              <w:right w:val="single" w:sz="3" w:space="0" w:color="000000"/>
            </w:tcBorders>
          </w:tcPr>
          <w:p w14:paraId="418FACA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3. Правила безопасной жизнедеятельности </w:t>
            </w:r>
          </w:p>
        </w:tc>
      </w:tr>
      <w:tr w:rsidR="00381254" w:rsidRPr="002F2BA9" w14:paraId="1ACA7A58" w14:textId="77777777" w:rsidTr="00056A08">
        <w:trPr>
          <w:gridAfter w:val="1"/>
          <w:wAfter w:w="70" w:type="dxa"/>
          <w:trHeight w:val="2096"/>
        </w:trPr>
        <w:tc>
          <w:tcPr>
            <w:tcW w:w="699" w:type="dxa"/>
            <w:tcBorders>
              <w:top w:val="single" w:sz="3" w:space="0" w:color="000000"/>
              <w:left w:val="single" w:sz="3" w:space="0" w:color="000000"/>
              <w:bottom w:val="single" w:sz="3" w:space="0" w:color="000000"/>
              <w:right w:val="single" w:sz="3" w:space="0" w:color="000000"/>
            </w:tcBorders>
          </w:tcPr>
          <w:p w14:paraId="13860F8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3.1 </w:t>
            </w:r>
          </w:p>
        </w:tc>
        <w:tc>
          <w:tcPr>
            <w:tcW w:w="1987" w:type="dxa"/>
            <w:tcBorders>
              <w:top w:val="single" w:sz="3" w:space="0" w:color="000000"/>
              <w:left w:val="single" w:sz="3" w:space="0" w:color="000000"/>
              <w:bottom w:val="single" w:sz="3" w:space="0" w:color="000000"/>
              <w:right w:val="single" w:sz="3" w:space="0" w:color="000000"/>
            </w:tcBorders>
          </w:tcPr>
          <w:p w14:paraId="190DB07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w:t>
            </w:r>
          </w:p>
        </w:tc>
        <w:tc>
          <w:tcPr>
            <w:tcW w:w="708" w:type="dxa"/>
            <w:tcBorders>
              <w:top w:val="single" w:sz="3" w:space="0" w:color="000000"/>
              <w:left w:val="single" w:sz="3" w:space="0" w:color="000000"/>
              <w:bottom w:val="single" w:sz="3" w:space="0" w:color="000000"/>
              <w:right w:val="single" w:sz="3" w:space="0" w:color="000000"/>
            </w:tcBorders>
          </w:tcPr>
          <w:p w14:paraId="3D378E96" w14:textId="77777777" w:rsidR="00381254" w:rsidRPr="00381254" w:rsidRDefault="00381254" w:rsidP="00381254">
            <w:pPr>
              <w:spacing w:before="0" w:beforeAutospacing="0" w:after="0" w:afterAutospacing="0" w:line="259" w:lineRule="auto"/>
              <w:ind w:right="45"/>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 </w:t>
            </w:r>
          </w:p>
        </w:tc>
        <w:tc>
          <w:tcPr>
            <w:tcW w:w="3261" w:type="dxa"/>
            <w:tcBorders>
              <w:top w:val="single" w:sz="3" w:space="0" w:color="000000"/>
              <w:left w:val="single" w:sz="3" w:space="0" w:color="000000"/>
              <w:bottom w:val="single" w:sz="3" w:space="0" w:color="000000"/>
              <w:right w:val="single" w:sz="3" w:space="0" w:color="000000"/>
            </w:tcBorders>
          </w:tcPr>
          <w:p w14:paraId="1765E3AA" w14:textId="77777777" w:rsidR="00381254" w:rsidRPr="00381254" w:rsidRDefault="00381254" w:rsidP="00381254">
            <w:pPr>
              <w:spacing w:before="0" w:beforeAutospacing="0" w:after="0" w:afterAutospacing="0" w:line="259" w:lineRule="auto"/>
              <w:ind w:right="4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tc>
        <w:tc>
          <w:tcPr>
            <w:tcW w:w="4252" w:type="dxa"/>
            <w:tcBorders>
              <w:top w:val="single" w:sz="3" w:space="0" w:color="000000"/>
              <w:left w:val="single" w:sz="3" w:space="0" w:color="000000"/>
              <w:bottom w:val="single" w:sz="3" w:space="0" w:color="000000"/>
              <w:right w:val="single" w:sz="3" w:space="0" w:color="000000"/>
            </w:tcBorders>
          </w:tcPr>
          <w:p w14:paraId="3ADBBC1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результатов проектной деятельности по теме, например, «Что такое здоровый образ жизни и как его обеспечить» </w:t>
            </w:r>
          </w:p>
        </w:tc>
      </w:tr>
      <w:tr w:rsidR="00381254" w:rsidRPr="00381254" w14:paraId="754C817B" w14:textId="77777777" w:rsidTr="00056A08">
        <w:trPr>
          <w:gridAfter w:val="1"/>
          <w:wAfter w:w="70" w:type="dxa"/>
          <w:trHeight w:val="6621"/>
        </w:trPr>
        <w:tc>
          <w:tcPr>
            <w:tcW w:w="699" w:type="dxa"/>
            <w:tcBorders>
              <w:top w:val="single" w:sz="3" w:space="0" w:color="000000"/>
              <w:left w:val="single" w:sz="3" w:space="0" w:color="000000"/>
              <w:bottom w:val="single" w:sz="3" w:space="0" w:color="000000"/>
              <w:right w:val="single" w:sz="3" w:space="0" w:color="000000"/>
            </w:tcBorders>
          </w:tcPr>
          <w:p w14:paraId="64C4553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3.2 </w:t>
            </w:r>
          </w:p>
        </w:tc>
        <w:tc>
          <w:tcPr>
            <w:tcW w:w="1987" w:type="dxa"/>
            <w:tcBorders>
              <w:top w:val="single" w:sz="3" w:space="0" w:color="000000"/>
              <w:left w:val="single" w:sz="3" w:space="0" w:color="000000"/>
              <w:bottom w:val="single" w:sz="3" w:space="0" w:color="000000"/>
              <w:right w:val="single" w:sz="3" w:space="0" w:color="000000"/>
            </w:tcBorders>
          </w:tcPr>
          <w:p w14:paraId="5B05F140" w14:textId="77777777" w:rsidR="00381254" w:rsidRPr="00381254" w:rsidRDefault="00381254" w:rsidP="00381254">
            <w:pPr>
              <w:spacing w:before="0" w:beforeAutospacing="0" w:after="0" w:afterAutospacing="0" w:line="258" w:lineRule="auto"/>
              <w:ind w:right="5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безопасного поведения пассажира. </w:t>
            </w:r>
          </w:p>
          <w:p w14:paraId="0E050F07" w14:textId="77777777" w:rsidR="00381254" w:rsidRPr="00381254" w:rsidRDefault="00381254" w:rsidP="00381254">
            <w:pPr>
              <w:spacing w:before="0" w:beforeAutospacing="0" w:after="47"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сети </w:t>
            </w:r>
          </w:p>
          <w:p w14:paraId="731E2CC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c>
          <w:tcPr>
            <w:tcW w:w="708" w:type="dxa"/>
            <w:tcBorders>
              <w:top w:val="single" w:sz="3" w:space="0" w:color="000000"/>
              <w:left w:val="single" w:sz="3" w:space="0" w:color="000000"/>
              <w:bottom w:val="single" w:sz="3" w:space="0" w:color="000000"/>
              <w:right w:val="single" w:sz="3" w:space="0" w:color="000000"/>
            </w:tcBorders>
          </w:tcPr>
          <w:p w14:paraId="67A98338" w14:textId="77777777" w:rsidR="00381254" w:rsidRPr="00381254" w:rsidRDefault="00381254" w:rsidP="00381254">
            <w:pPr>
              <w:spacing w:before="0" w:beforeAutospacing="0" w:after="0" w:afterAutospacing="0" w:line="259" w:lineRule="auto"/>
              <w:ind w:right="45"/>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3261" w:type="dxa"/>
            <w:tcBorders>
              <w:top w:val="single" w:sz="3" w:space="0" w:color="000000"/>
              <w:left w:val="single" w:sz="3" w:space="0" w:color="000000"/>
              <w:bottom w:val="single" w:sz="3" w:space="0" w:color="000000"/>
              <w:right w:val="single" w:sz="3" w:space="0" w:color="000000"/>
            </w:tcBorders>
          </w:tcPr>
          <w:p w14:paraId="6D1BF7F2" w14:textId="77777777" w:rsidR="00381254" w:rsidRPr="00381254" w:rsidRDefault="00381254" w:rsidP="00381254">
            <w:pPr>
              <w:spacing w:before="0" w:beforeAutospacing="0" w:after="0" w:afterAutospacing="0" w:line="261"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650401BD" w14:textId="77777777" w:rsidR="00381254" w:rsidRPr="00381254" w:rsidRDefault="00381254" w:rsidP="00381254">
            <w:pPr>
              <w:spacing w:before="0" w:beforeAutospacing="0" w:after="0" w:afterAutospacing="0" w:line="262" w:lineRule="auto"/>
              <w:ind w:right="7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w:t>
            </w:r>
          </w:p>
          <w:p w14:paraId="65C38F3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(ориентирование в признаках </w:t>
            </w:r>
          </w:p>
        </w:tc>
        <w:tc>
          <w:tcPr>
            <w:tcW w:w="4252" w:type="dxa"/>
            <w:tcBorders>
              <w:top w:val="single" w:sz="3" w:space="0" w:color="000000"/>
              <w:left w:val="single" w:sz="3" w:space="0" w:color="000000"/>
              <w:bottom w:val="single" w:sz="3" w:space="0" w:color="000000"/>
              <w:right w:val="single" w:sz="3" w:space="0" w:color="000000"/>
            </w:tcBorders>
          </w:tcPr>
          <w:p w14:paraId="1A593B58" w14:textId="77777777" w:rsidR="00381254" w:rsidRPr="00381254" w:rsidRDefault="00381254" w:rsidP="00381254">
            <w:pPr>
              <w:spacing w:before="0" w:beforeAutospacing="0" w:after="7" w:afterAutospacing="0" w:line="25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по теме, например, «Рассматривание знаков </w:t>
            </w:r>
          </w:p>
          <w:p w14:paraId="6C467210" w14:textId="77777777" w:rsidR="00381254" w:rsidRPr="00381254" w:rsidRDefault="00381254" w:rsidP="00381254">
            <w:pPr>
              <w:spacing w:before="0" w:beforeAutospacing="0" w:after="0" w:afterAutospacing="0" w:line="274" w:lineRule="auto"/>
              <w:ind w:right="7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(опасно, </w:t>
            </w:r>
            <w:proofErr w:type="spellStart"/>
            <w:r w:rsidRPr="00381254">
              <w:rPr>
                <w:rFonts w:ascii="Times New Roman" w:eastAsia="Times New Roman" w:hAnsi="Times New Roman" w:cs="Times New Roman"/>
                <w:color w:val="000000"/>
                <w:sz w:val="24"/>
                <w:szCs w:val="24"/>
                <w:lang w:val="ru-RU"/>
              </w:rPr>
              <w:t>пожароопасно</w:t>
            </w:r>
            <w:proofErr w:type="spellEnd"/>
            <w:r w:rsidRPr="00381254">
              <w:rPr>
                <w:rFonts w:ascii="Times New Roman" w:eastAsia="Times New Roman" w:hAnsi="Times New Roman" w:cs="Times New Roman"/>
                <w:color w:val="000000"/>
                <w:sz w:val="24"/>
                <w:szCs w:val="24"/>
                <w:lang w:val="ru-RU"/>
              </w:rPr>
              <w:t xml:space="preserve">, взрывоопасно; внимание – автопогрузчик; электрический ток; малозаметное препятствие; падение с высоты), коллективное объяснение их значения». Анализ ситуаций  по теме, например, «Что может произойти, если…»,  </w:t>
            </w:r>
          </w:p>
          <w:p w14:paraId="6592BA82" w14:textId="77777777" w:rsidR="00381254" w:rsidRPr="00381254" w:rsidRDefault="00381254" w:rsidP="00381254">
            <w:pPr>
              <w:spacing w:before="0" w:beforeAutospacing="0" w:after="0" w:afterAutospacing="0" w:line="270" w:lineRule="auto"/>
              <w:ind w:right="5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Ролевая игра по теме, например, «Расскажи малышу, как нужно вести себя на игровой и спортивной площадке».  </w:t>
            </w:r>
          </w:p>
          <w:p w14:paraId="490A003E" w14:textId="77777777" w:rsidR="00381254" w:rsidRPr="00381254" w:rsidRDefault="00381254" w:rsidP="00381254">
            <w:pPr>
              <w:spacing w:before="0" w:beforeAutospacing="0" w:after="0" w:afterAutospacing="0" w:line="27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по теме, например, «Правила поведения в транспорте, на вокзалах, в аэропортах, на борту самолета, судна».  </w:t>
            </w:r>
          </w:p>
          <w:p w14:paraId="1FB81D6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составление </w:t>
            </w:r>
          </w:p>
        </w:tc>
      </w:tr>
      <w:tr w:rsidR="00381254" w:rsidRPr="00381254" w14:paraId="37A96444" w14:textId="77777777" w:rsidTr="00056A08">
        <w:trPr>
          <w:gridAfter w:val="1"/>
          <w:wAfter w:w="70" w:type="dxa"/>
          <w:trHeight w:val="3141"/>
        </w:trPr>
        <w:tc>
          <w:tcPr>
            <w:tcW w:w="699" w:type="dxa"/>
            <w:tcBorders>
              <w:top w:val="single" w:sz="3" w:space="0" w:color="000000"/>
              <w:left w:val="single" w:sz="3" w:space="0" w:color="000000"/>
              <w:bottom w:val="single" w:sz="3" w:space="0" w:color="000000"/>
              <w:right w:val="single" w:sz="3" w:space="0" w:color="000000"/>
            </w:tcBorders>
          </w:tcPr>
          <w:p w14:paraId="13104B11"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1987" w:type="dxa"/>
            <w:tcBorders>
              <w:top w:val="single" w:sz="3" w:space="0" w:color="000000"/>
              <w:left w:val="single" w:sz="3" w:space="0" w:color="000000"/>
              <w:bottom w:val="single" w:sz="3" w:space="0" w:color="000000"/>
              <w:right w:val="single" w:sz="3" w:space="0" w:color="000000"/>
            </w:tcBorders>
          </w:tcPr>
          <w:p w14:paraId="731C768E"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08" w:type="dxa"/>
            <w:tcBorders>
              <w:top w:val="single" w:sz="3" w:space="0" w:color="000000"/>
              <w:left w:val="single" w:sz="3" w:space="0" w:color="000000"/>
              <w:bottom w:val="single" w:sz="3" w:space="0" w:color="000000"/>
              <w:right w:val="single" w:sz="3" w:space="0" w:color="000000"/>
            </w:tcBorders>
          </w:tcPr>
          <w:p w14:paraId="25FD2C4F"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261" w:type="dxa"/>
            <w:tcBorders>
              <w:top w:val="single" w:sz="3" w:space="0" w:color="000000"/>
              <w:left w:val="single" w:sz="3" w:space="0" w:color="000000"/>
              <w:bottom w:val="single" w:sz="3" w:space="0" w:color="000000"/>
              <w:right w:val="single" w:sz="3" w:space="0" w:color="000000"/>
            </w:tcBorders>
          </w:tcPr>
          <w:p w14:paraId="7C999CF3" w14:textId="77777777" w:rsidR="00381254" w:rsidRPr="00381254" w:rsidRDefault="00381254" w:rsidP="00381254">
            <w:pPr>
              <w:spacing w:before="0" w:beforeAutospacing="0" w:after="0" w:afterAutospacing="0" w:line="280" w:lineRule="auto"/>
              <w:ind w:right="17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w:t>
            </w:r>
          </w:p>
          <w:p w14:paraId="2C2716B5" w14:textId="77777777" w:rsidR="00381254" w:rsidRPr="00381254" w:rsidRDefault="00381254" w:rsidP="00381254">
            <w:pPr>
              <w:spacing w:before="0" w:beforeAutospacing="0" w:after="47"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телекоммуникационную сеть </w:t>
            </w:r>
          </w:p>
          <w:p w14:paraId="729EDE1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c>
          <w:tcPr>
            <w:tcW w:w="4252" w:type="dxa"/>
            <w:tcBorders>
              <w:top w:val="single" w:sz="3" w:space="0" w:color="000000"/>
              <w:left w:val="single" w:sz="3" w:space="0" w:color="000000"/>
              <w:bottom w:val="single" w:sz="3" w:space="0" w:color="000000"/>
              <w:right w:val="single" w:sz="3" w:space="0" w:color="000000"/>
            </w:tcBorders>
          </w:tcPr>
          <w:p w14:paraId="53BBFFDC" w14:textId="77777777" w:rsidR="00381254" w:rsidRPr="00381254" w:rsidRDefault="00381254" w:rsidP="00381254">
            <w:pPr>
              <w:spacing w:before="0" w:beforeAutospacing="0" w:after="0" w:afterAutospacing="0" w:line="26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памятки по теме, например, «Правила поведения в аэропортах, на борту самолета, судна (по выбору группы)». </w:t>
            </w:r>
          </w:p>
          <w:p w14:paraId="6E53888A" w14:textId="77777777" w:rsidR="00381254" w:rsidRPr="00381254" w:rsidRDefault="00381254" w:rsidP="00381254">
            <w:pPr>
              <w:spacing w:before="0" w:beforeAutospacing="0" w:after="42" w:afterAutospacing="0" w:line="26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«Как обеспечить безопасность при работе в </w:t>
            </w:r>
            <w:proofErr w:type="spellStart"/>
            <w:r w:rsidRPr="00381254">
              <w:rPr>
                <w:rFonts w:ascii="Times New Roman" w:eastAsia="Times New Roman" w:hAnsi="Times New Roman" w:cs="Times New Roman"/>
                <w:color w:val="000000"/>
                <w:sz w:val="24"/>
                <w:szCs w:val="24"/>
                <w:lang w:val="ru-RU"/>
              </w:rPr>
              <w:t>информационнотелекоммуникационной</w:t>
            </w:r>
            <w:proofErr w:type="spellEnd"/>
            <w:r w:rsidRPr="00381254">
              <w:rPr>
                <w:rFonts w:ascii="Times New Roman" w:eastAsia="Times New Roman" w:hAnsi="Times New Roman" w:cs="Times New Roman"/>
                <w:color w:val="000000"/>
                <w:sz w:val="24"/>
                <w:szCs w:val="24"/>
                <w:lang w:val="ru-RU"/>
              </w:rPr>
              <w:t xml:space="preserve"> сети </w:t>
            </w:r>
          </w:p>
          <w:p w14:paraId="15AA0C5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r>
      <w:tr w:rsidR="00381254" w:rsidRPr="00381254" w14:paraId="2B8E31CE" w14:textId="77777777" w:rsidTr="00056A08">
        <w:trPr>
          <w:gridAfter w:val="1"/>
          <w:wAfter w:w="70" w:type="dxa"/>
          <w:trHeight w:val="361"/>
        </w:trPr>
        <w:tc>
          <w:tcPr>
            <w:tcW w:w="2686" w:type="dxa"/>
            <w:gridSpan w:val="2"/>
            <w:tcBorders>
              <w:top w:val="single" w:sz="3" w:space="0" w:color="000000"/>
              <w:left w:val="single" w:sz="3" w:space="0" w:color="000000"/>
              <w:bottom w:val="single" w:sz="3" w:space="0" w:color="000000"/>
              <w:right w:val="single" w:sz="3" w:space="0" w:color="000000"/>
            </w:tcBorders>
          </w:tcPr>
          <w:p w14:paraId="787850A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708" w:type="dxa"/>
            <w:tcBorders>
              <w:top w:val="single" w:sz="3" w:space="0" w:color="000000"/>
              <w:left w:val="single" w:sz="3" w:space="0" w:color="000000"/>
              <w:bottom w:val="single" w:sz="3" w:space="0" w:color="000000"/>
              <w:right w:val="single" w:sz="3" w:space="0" w:color="000000"/>
            </w:tcBorders>
          </w:tcPr>
          <w:p w14:paraId="3ABC0418" w14:textId="77777777" w:rsidR="00381254" w:rsidRPr="00381254" w:rsidRDefault="00381254" w:rsidP="00381254">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7 </w:t>
            </w:r>
          </w:p>
        </w:tc>
        <w:tc>
          <w:tcPr>
            <w:tcW w:w="3261" w:type="dxa"/>
            <w:tcBorders>
              <w:top w:val="single" w:sz="3" w:space="0" w:color="000000"/>
              <w:left w:val="single" w:sz="3" w:space="0" w:color="000000"/>
              <w:bottom w:val="single" w:sz="3" w:space="0" w:color="000000"/>
              <w:right w:val="single" w:sz="3" w:space="0" w:color="000000"/>
            </w:tcBorders>
          </w:tcPr>
          <w:p w14:paraId="59F5E150"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252" w:type="dxa"/>
            <w:tcBorders>
              <w:top w:val="single" w:sz="3" w:space="0" w:color="000000"/>
              <w:left w:val="single" w:sz="3" w:space="0" w:color="000000"/>
              <w:bottom w:val="single" w:sz="3" w:space="0" w:color="000000"/>
              <w:right w:val="single" w:sz="3" w:space="0" w:color="000000"/>
            </w:tcBorders>
          </w:tcPr>
          <w:p w14:paraId="48D196AC"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4578EF98" w14:textId="77777777" w:rsidTr="00056A08">
        <w:trPr>
          <w:gridAfter w:val="1"/>
          <w:wAfter w:w="70" w:type="dxa"/>
          <w:trHeight w:val="353"/>
        </w:trPr>
        <w:tc>
          <w:tcPr>
            <w:tcW w:w="2686" w:type="dxa"/>
            <w:gridSpan w:val="2"/>
            <w:tcBorders>
              <w:top w:val="single" w:sz="3" w:space="0" w:color="000000"/>
              <w:left w:val="single" w:sz="3" w:space="0" w:color="000000"/>
              <w:bottom w:val="single" w:sz="3" w:space="0" w:color="000000"/>
              <w:right w:val="single" w:sz="3" w:space="0" w:color="000000"/>
            </w:tcBorders>
          </w:tcPr>
          <w:p w14:paraId="0919863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Резервное время </w:t>
            </w:r>
          </w:p>
        </w:tc>
        <w:tc>
          <w:tcPr>
            <w:tcW w:w="708" w:type="dxa"/>
            <w:tcBorders>
              <w:top w:val="single" w:sz="3" w:space="0" w:color="000000"/>
              <w:left w:val="single" w:sz="3" w:space="0" w:color="000000"/>
              <w:bottom w:val="single" w:sz="3" w:space="0" w:color="000000"/>
              <w:right w:val="single" w:sz="3" w:space="0" w:color="000000"/>
            </w:tcBorders>
          </w:tcPr>
          <w:p w14:paraId="333E2E9E" w14:textId="77777777" w:rsidR="00381254" w:rsidRPr="00381254" w:rsidRDefault="00381254" w:rsidP="00381254">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 </w:t>
            </w:r>
          </w:p>
        </w:tc>
        <w:tc>
          <w:tcPr>
            <w:tcW w:w="3261" w:type="dxa"/>
            <w:tcBorders>
              <w:top w:val="single" w:sz="3" w:space="0" w:color="000000"/>
              <w:left w:val="single" w:sz="3" w:space="0" w:color="000000"/>
              <w:bottom w:val="single" w:sz="3" w:space="0" w:color="000000"/>
              <w:right w:val="single" w:sz="3" w:space="0" w:color="000000"/>
            </w:tcBorders>
          </w:tcPr>
          <w:p w14:paraId="738F1FF0"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252" w:type="dxa"/>
            <w:tcBorders>
              <w:top w:val="single" w:sz="3" w:space="0" w:color="000000"/>
              <w:left w:val="single" w:sz="3" w:space="0" w:color="000000"/>
              <w:bottom w:val="single" w:sz="3" w:space="0" w:color="000000"/>
              <w:right w:val="single" w:sz="3" w:space="0" w:color="000000"/>
            </w:tcBorders>
          </w:tcPr>
          <w:p w14:paraId="54C93166"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693284FD" w14:textId="77777777" w:rsidTr="00056A08">
        <w:trPr>
          <w:gridAfter w:val="1"/>
          <w:wAfter w:w="70" w:type="dxa"/>
          <w:trHeight w:val="713"/>
        </w:trPr>
        <w:tc>
          <w:tcPr>
            <w:tcW w:w="2686" w:type="dxa"/>
            <w:gridSpan w:val="2"/>
            <w:tcBorders>
              <w:top w:val="single" w:sz="3" w:space="0" w:color="000000"/>
              <w:left w:val="single" w:sz="3" w:space="0" w:color="000000"/>
              <w:bottom w:val="single" w:sz="3" w:space="0" w:color="000000"/>
              <w:right w:val="single" w:sz="3" w:space="0" w:color="000000"/>
            </w:tcBorders>
          </w:tcPr>
          <w:p w14:paraId="4B8C7661"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ОБЩЕЕ КОЛИЧЕСТВО </w:t>
            </w:r>
          </w:p>
          <w:p w14:paraId="66A6511C"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ЧАСОВ ПО ПРОГРАММЕ </w:t>
            </w:r>
          </w:p>
        </w:tc>
        <w:tc>
          <w:tcPr>
            <w:tcW w:w="708" w:type="dxa"/>
            <w:tcBorders>
              <w:top w:val="single" w:sz="3" w:space="0" w:color="000000"/>
              <w:left w:val="single" w:sz="3" w:space="0" w:color="000000"/>
              <w:bottom w:val="single" w:sz="3" w:space="0" w:color="000000"/>
              <w:right w:val="single" w:sz="3" w:space="0" w:color="000000"/>
            </w:tcBorders>
          </w:tcPr>
          <w:p w14:paraId="15829244" w14:textId="77777777" w:rsidR="00381254" w:rsidRPr="00381254" w:rsidRDefault="00381254" w:rsidP="00381254">
            <w:pPr>
              <w:spacing w:before="0" w:beforeAutospacing="0" w:after="0" w:afterAutospacing="0" w:line="259" w:lineRule="auto"/>
              <w:ind w:right="3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68 </w:t>
            </w:r>
          </w:p>
        </w:tc>
        <w:tc>
          <w:tcPr>
            <w:tcW w:w="3261" w:type="dxa"/>
            <w:tcBorders>
              <w:top w:val="single" w:sz="3" w:space="0" w:color="000000"/>
              <w:left w:val="single" w:sz="3" w:space="0" w:color="000000"/>
              <w:bottom w:val="single" w:sz="3" w:space="0" w:color="000000"/>
              <w:right w:val="single" w:sz="3" w:space="0" w:color="000000"/>
            </w:tcBorders>
          </w:tcPr>
          <w:p w14:paraId="4D31EE2E"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252" w:type="dxa"/>
            <w:tcBorders>
              <w:top w:val="single" w:sz="3" w:space="0" w:color="000000"/>
              <w:left w:val="single" w:sz="3" w:space="0" w:color="000000"/>
              <w:bottom w:val="single" w:sz="3" w:space="0" w:color="000000"/>
              <w:right w:val="single" w:sz="3" w:space="0" w:color="000000"/>
            </w:tcBorders>
          </w:tcPr>
          <w:p w14:paraId="0F8B2C63"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5224D27F" w14:textId="77777777" w:rsidR="00381254" w:rsidRPr="00381254" w:rsidRDefault="00381254" w:rsidP="00381254">
      <w:pPr>
        <w:spacing w:before="0" w:beforeAutospacing="0" w:after="217" w:afterAutospacing="0" w:line="259" w:lineRule="auto"/>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69AC4440"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381254">
        <w:rPr>
          <w:rFonts w:ascii="Calibri" w:eastAsia="Calibri" w:hAnsi="Calibri" w:cs="Calibri"/>
          <w:color w:val="000000"/>
          <w:sz w:val="24"/>
          <w:szCs w:val="24"/>
          <w:lang w:val="ru-RU" w:eastAsia="ru-RU"/>
        </w:rPr>
        <w:t xml:space="preserve"> </w:t>
      </w:r>
      <w:r w:rsidRPr="00381254">
        <w:rPr>
          <w:rFonts w:ascii="Calibri" w:eastAsia="Calibri" w:hAnsi="Calibri" w:cs="Calibri"/>
          <w:color w:val="000000"/>
          <w:sz w:val="24"/>
          <w:szCs w:val="24"/>
          <w:lang w:val="ru-RU" w:eastAsia="ru-RU"/>
        </w:rPr>
        <w:tab/>
      </w:r>
      <w:r w:rsidRPr="00381254">
        <w:rPr>
          <w:rFonts w:ascii="Times New Roman" w:eastAsia="Times New Roman" w:hAnsi="Times New Roman" w:cs="Times New Roman"/>
          <w:b/>
          <w:color w:val="000000"/>
          <w:sz w:val="24"/>
          <w:szCs w:val="24"/>
          <w:lang w:val="ru-RU" w:eastAsia="ru-RU"/>
        </w:rPr>
        <w:t xml:space="preserve"> </w:t>
      </w:r>
    </w:p>
    <w:p w14:paraId="10C33D98" w14:textId="77777777" w:rsidR="00381254" w:rsidRPr="00381254" w:rsidRDefault="00381254" w:rsidP="00FF3A7F">
      <w:pPr>
        <w:numPr>
          <w:ilvl w:val="0"/>
          <w:numId w:val="17"/>
        </w:numPr>
        <w:spacing w:before="0" w:beforeAutospacing="0" w:after="0" w:afterAutospacing="0" w:line="259" w:lineRule="auto"/>
        <w:ind w:right="73" w:hanging="194"/>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b/>
          <w:color w:val="000000"/>
          <w:sz w:val="24"/>
          <w:szCs w:val="24"/>
          <w:lang w:val="ru-RU" w:eastAsia="ru-RU"/>
        </w:rPr>
        <w:t xml:space="preserve">КЛАСС </w:t>
      </w:r>
    </w:p>
    <w:tbl>
      <w:tblPr>
        <w:tblStyle w:val="TableGrid3"/>
        <w:tblW w:w="11049" w:type="dxa"/>
        <w:tblInd w:w="4" w:type="dxa"/>
        <w:tblCellMar>
          <w:top w:w="5" w:type="dxa"/>
          <w:left w:w="112" w:type="dxa"/>
          <w:right w:w="64" w:type="dxa"/>
        </w:tblCellMar>
        <w:tblLook w:val="04A0" w:firstRow="1" w:lastRow="0" w:firstColumn="1" w:lastColumn="0" w:noHBand="0" w:noVBand="1"/>
      </w:tblPr>
      <w:tblGrid>
        <w:gridCol w:w="578"/>
        <w:gridCol w:w="49"/>
        <w:gridCol w:w="9"/>
        <w:gridCol w:w="71"/>
        <w:gridCol w:w="1837"/>
        <w:gridCol w:w="6"/>
        <w:gridCol w:w="146"/>
        <w:gridCol w:w="17"/>
        <w:gridCol w:w="18"/>
        <w:gridCol w:w="380"/>
        <w:gridCol w:w="187"/>
        <w:gridCol w:w="87"/>
        <w:gridCol w:w="47"/>
        <w:gridCol w:w="56"/>
        <w:gridCol w:w="171"/>
        <w:gridCol w:w="431"/>
        <w:gridCol w:w="2565"/>
        <w:gridCol w:w="85"/>
        <w:gridCol w:w="157"/>
        <w:gridCol w:w="268"/>
        <w:gridCol w:w="48"/>
        <w:gridCol w:w="3725"/>
        <w:gridCol w:w="34"/>
        <w:gridCol w:w="77"/>
      </w:tblGrid>
      <w:tr w:rsidR="00381254" w:rsidRPr="00381254" w14:paraId="6A7706ED" w14:textId="77777777" w:rsidTr="009307EC">
        <w:trPr>
          <w:gridAfter w:val="2"/>
          <w:wAfter w:w="111" w:type="dxa"/>
          <w:trHeight w:val="1052"/>
        </w:trPr>
        <w:tc>
          <w:tcPr>
            <w:tcW w:w="578" w:type="dxa"/>
            <w:tcBorders>
              <w:top w:val="single" w:sz="3" w:space="0" w:color="000000"/>
              <w:left w:val="single" w:sz="3" w:space="0" w:color="000000"/>
              <w:bottom w:val="single" w:sz="3" w:space="0" w:color="000000"/>
              <w:right w:val="single" w:sz="3" w:space="0" w:color="000000"/>
            </w:tcBorders>
            <w:vAlign w:val="center"/>
          </w:tcPr>
          <w:p w14:paraId="2D1EAABD"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p w14:paraId="0C88E92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п/п </w:t>
            </w:r>
          </w:p>
        </w:tc>
        <w:tc>
          <w:tcPr>
            <w:tcW w:w="2135" w:type="dxa"/>
            <w:gridSpan w:val="7"/>
            <w:tcBorders>
              <w:top w:val="single" w:sz="3" w:space="0" w:color="000000"/>
              <w:left w:val="single" w:sz="3" w:space="0" w:color="000000"/>
              <w:bottom w:val="single" w:sz="3" w:space="0" w:color="000000"/>
              <w:right w:val="single" w:sz="3" w:space="0" w:color="000000"/>
            </w:tcBorders>
          </w:tcPr>
          <w:p w14:paraId="7B665F5A"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Наименование разделов и тем учебного предмета </w:t>
            </w:r>
          </w:p>
        </w:tc>
        <w:tc>
          <w:tcPr>
            <w:tcW w:w="1377" w:type="dxa"/>
            <w:gridSpan w:val="8"/>
            <w:tcBorders>
              <w:top w:val="single" w:sz="3" w:space="0" w:color="000000"/>
              <w:left w:val="single" w:sz="3" w:space="0" w:color="000000"/>
              <w:bottom w:val="single" w:sz="3" w:space="0" w:color="000000"/>
              <w:right w:val="single" w:sz="3" w:space="0" w:color="000000"/>
            </w:tcBorders>
            <w:vAlign w:val="center"/>
          </w:tcPr>
          <w:p w14:paraId="2164F124"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Количество часов </w:t>
            </w:r>
          </w:p>
        </w:tc>
        <w:tc>
          <w:tcPr>
            <w:tcW w:w="3075" w:type="dxa"/>
            <w:gridSpan w:val="4"/>
            <w:tcBorders>
              <w:top w:val="single" w:sz="3" w:space="0" w:color="000000"/>
              <w:left w:val="single" w:sz="3" w:space="0" w:color="000000"/>
              <w:bottom w:val="single" w:sz="3" w:space="0" w:color="000000"/>
              <w:right w:val="single" w:sz="3" w:space="0" w:color="000000"/>
            </w:tcBorders>
            <w:vAlign w:val="center"/>
          </w:tcPr>
          <w:p w14:paraId="3883A5DB" w14:textId="77777777" w:rsidR="00381254" w:rsidRPr="00381254" w:rsidRDefault="00381254" w:rsidP="00381254">
            <w:pPr>
              <w:spacing w:before="0" w:beforeAutospacing="0" w:after="0" w:afterAutospacing="0" w:line="259" w:lineRule="auto"/>
              <w:ind w:right="4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Программное содержание </w:t>
            </w:r>
          </w:p>
        </w:tc>
        <w:tc>
          <w:tcPr>
            <w:tcW w:w="3773" w:type="dxa"/>
            <w:gridSpan w:val="2"/>
            <w:tcBorders>
              <w:top w:val="single" w:sz="3" w:space="0" w:color="000000"/>
              <w:left w:val="single" w:sz="3" w:space="0" w:color="000000"/>
              <w:bottom w:val="single" w:sz="3" w:space="0" w:color="000000"/>
              <w:right w:val="single" w:sz="3" w:space="0" w:color="000000"/>
            </w:tcBorders>
            <w:vAlign w:val="center"/>
          </w:tcPr>
          <w:p w14:paraId="2D7E89BE"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Характеристика деятельности обучающихся </w:t>
            </w:r>
          </w:p>
        </w:tc>
      </w:tr>
      <w:tr w:rsidR="00381254" w:rsidRPr="00381254" w14:paraId="12ED8D2B" w14:textId="77777777" w:rsidTr="009307EC">
        <w:trPr>
          <w:gridAfter w:val="1"/>
          <w:wAfter w:w="77" w:type="dxa"/>
          <w:trHeight w:val="360"/>
        </w:trPr>
        <w:tc>
          <w:tcPr>
            <w:tcW w:w="7213" w:type="dxa"/>
            <w:gridSpan w:val="21"/>
            <w:tcBorders>
              <w:top w:val="single" w:sz="3" w:space="0" w:color="000000"/>
              <w:left w:val="single" w:sz="3" w:space="0" w:color="000000"/>
              <w:bottom w:val="single" w:sz="3" w:space="0" w:color="000000"/>
              <w:right w:val="single" w:sz="3" w:space="0" w:color="000000"/>
            </w:tcBorders>
          </w:tcPr>
          <w:p w14:paraId="7351A82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1. Человек и общество </w:t>
            </w:r>
          </w:p>
        </w:tc>
        <w:tc>
          <w:tcPr>
            <w:tcW w:w="3759" w:type="dxa"/>
            <w:gridSpan w:val="2"/>
            <w:tcBorders>
              <w:top w:val="single" w:sz="3" w:space="0" w:color="000000"/>
              <w:left w:val="single" w:sz="3" w:space="0" w:color="000000"/>
              <w:bottom w:val="single" w:sz="3" w:space="0" w:color="000000"/>
              <w:right w:val="single" w:sz="3" w:space="0" w:color="000000"/>
            </w:tcBorders>
          </w:tcPr>
          <w:p w14:paraId="1EADF71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 </w:t>
            </w:r>
          </w:p>
        </w:tc>
      </w:tr>
      <w:tr w:rsidR="00381254" w:rsidRPr="002F2BA9" w14:paraId="2B260622" w14:textId="77777777" w:rsidTr="009307EC">
        <w:trPr>
          <w:gridAfter w:val="2"/>
          <w:wAfter w:w="111" w:type="dxa"/>
          <w:trHeight w:val="2776"/>
        </w:trPr>
        <w:tc>
          <w:tcPr>
            <w:tcW w:w="578" w:type="dxa"/>
            <w:tcBorders>
              <w:top w:val="single" w:sz="3" w:space="0" w:color="000000"/>
              <w:left w:val="single" w:sz="3" w:space="0" w:color="000000"/>
              <w:bottom w:val="single" w:sz="3" w:space="0" w:color="000000"/>
              <w:right w:val="single" w:sz="3" w:space="0" w:color="000000"/>
            </w:tcBorders>
          </w:tcPr>
          <w:p w14:paraId="3E4D739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1.1 </w:t>
            </w:r>
          </w:p>
          <w:p w14:paraId="3C58B1A3"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2135" w:type="dxa"/>
            <w:gridSpan w:val="7"/>
            <w:tcBorders>
              <w:top w:val="single" w:sz="3" w:space="0" w:color="000000"/>
              <w:left w:val="single" w:sz="3" w:space="0" w:color="000000"/>
              <w:bottom w:val="single" w:sz="3" w:space="0" w:color="000000"/>
              <w:right w:val="single" w:sz="3" w:space="0" w:color="000000"/>
            </w:tcBorders>
          </w:tcPr>
          <w:p w14:paraId="31A39A2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Наша родина – </w:t>
            </w:r>
          </w:p>
          <w:p w14:paraId="6C5C844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Российская Федерация </w:t>
            </w:r>
          </w:p>
        </w:tc>
        <w:tc>
          <w:tcPr>
            <w:tcW w:w="1377" w:type="dxa"/>
            <w:gridSpan w:val="8"/>
            <w:tcBorders>
              <w:top w:val="single" w:sz="3" w:space="0" w:color="000000"/>
              <w:left w:val="single" w:sz="3" w:space="0" w:color="000000"/>
              <w:bottom w:val="single" w:sz="3" w:space="0" w:color="000000"/>
              <w:right w:val="single" w:sz="3" w:space="0" w:color="000000"/>
            </w:tcBorders>
          </w:tcPr>
          <w:p w14:paraId="344BA303" w14:textId="77777777" w:rsidR="00381254" w:rsidRPr="00381254" w:rsidRDefault="00381254" w:rsidP="00381254">
            <w:pPr>
              <w:spacing w:before="0" w:beforeAutospacing="0" w:after="0" w:afterAutospacing="0" w:line="259" w:lineRule="auto"/>
              <w:ind w:right="36"/>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10 </w:t>
            </w:r>
          </w:p>
        </w:tc>
        <w:tc>
          <w:tcPr>
            <w:tcW w:w="3075" w:type="dxa"/>
            <w:gridSpan w:val="4"/>
            <w:tcBorders>
              <w:top w:val="single" w:sz="3" w:space="0" w:color="000000"/>
              <w:left w:val="single" w:sz="3" w:space="0" w:color="000000"/>
              <w:bottom w:val="single" w:sz="3" w:space="0" w:color="000000"/>
              <w:right w:val="single" w:sz="3" w:space="0" w:color="000000"/>
            </w:tcBorders>
          </w:tcPr>
          <w:p w14:paraId="54B97072" w14:textId="77777777" w:rsidR="00381254" w:rsidRPr="00381254" w:rsidRDefault="00381254" w:rsidP="00381254">
            <w:pPr>
              <w:spacing w:before="0" w:beforeAutospacing="0" w:after="0" w:afterAutospacing="0" w:line="276"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91BB4C1" w14:textId="77777777" w:rsidR="00381254" w:rsidRPr="00381254" w:rsidRDefault="00381254" w:rsidP="00381254">
            <w:pPr>
              <w:spacing w:before="0" w:beforeAutospacing="0" w:after="0" w:afterAutospacing="0" w:line="271" w:lineRule="auto"/>
              <w:ind w:right="7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Общая характеристика родного края, важнейшие достопримечательности, знаменитые соотечественники. Города России. Святыни городов России. Главный город родного края: достопримечательности, история и характеристика </w:t>
            </w:r>
            <w:r w:rsidRPr="00381254">
              <w:rPr>
                <w:rFonts w:ascii="Times New Roman" w:eastAsia="Times New Roman" w:hAnsi="Times New Roman" w:cs="Times New Roman"/>
                <w:color w:val="000000"/>
                <w:sz w:val="24"/>
                <w:szCs w:val="24"/>
                <w:lang w:val="ru-RU"/>
              </w:rPr>
              <w:lastRenderedPageBreak/>
              <w:t xml:space="preserve">отдельных исторических событий, связанных  с ним. </w:t>
            </w:r>
          </w:p>
          <w:p w14:paraId="66F24D2B" w14:textId="09F82EC5"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w:t>
            </w:r>
            <w:r w:rsidR="00DC7763" w:rsidRPr="00DC7763">
              <w:rPr>
                <w:rFonts w:ascii="Times New Roman" w:eastAsia="Times New Roman" w:hAnsi="Times New Roman" w:cs="Times New Roman"/>
                <w:color w:val="000000"/>
                <w:sz w:val="24"/>
                <w:szCs w:val="24"/>
                <w:lang w:val="ru-RU"/>
              </w:rPr>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c>
          <w:tcPr>
            <w:tcW w:w="3773" w:type="dxa"/>
            <w:gridSpan w:val="2"/>
            <w:tcBorders>
              <w:top w:val="single" w:sz="3" w:space="0" w:color="000000"/>
              <w:left w:val="single" w:sz="3" w:space="0" w:color="000000"/>
              <w:bottom w:val="single" w:sz="3" w:space="0" w:color="000000"/>
              <w:right w:val="single" w:sz="3" w:space="0" w:color="000000"/>
            </w:tcBorders>
          </w:tcPr>
          <w:p w14:paraId="78874A87" w14:textId="77777777" w:rsidR="00381254" w:rsidRPr="00381254" w:rsidRDefault="00381254" w:rsidP="00381254">
            <w:pPr>
              <w:spacing w:before="0" w:beforeAutospacing="0" w:after="7" w:afterAutospacing="0" w:line="25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Работа с </w:t>
            </w:r>
            <w:proofErr w:type="spellStart"/>
            <w:r w:rsidRPr="00381254">
              <w:rPr>
                <w:rFonts w:ascii="Times New Roman" w:eastAsia="Times New Roman" w:hAnsi="Times New Roman" w:cs="Times New Roman"/>
                <w:color w:val="000000"/>
                <w:sz w:val="24"/>
                <w:szCs w:val="24"/>
                <w:lang w:val="ru-RU"/>
              </w:rPr>
              <w:t>политикоадминистративной</w:t>
            </w:r>
            <w:proofErr w:type="spellEnd"/>
            <w:r w:rsidRPr="00381254">
              <w:rPr>
                <w:rFonts w:ascii="Times New Roman" w:eastAsia="Times New Roman" w:hAnsi="Times New Roman" w:cs="Times New Roman"/>
                <w:color w:val="000000"/>
                <w:sz w:val="24"/>
                <w:szCs w:val="24"/>
                <w:lang w:val="ru-RU"/>
              </w:rPr>
              <w:t xml:space="preserve"> картой Российской Федерации: </w:t>
            </w:r>
          </w:p>
          <w:p w14:paraId="79430A0F" w14:textId="77777777" w:rsidR="00381254" w:rsidRPr="00381254" w:rsidRDefault="00381254" w:rsidP="00381254">
            <w:pPr>
              <w:spacing w:before="0" w:beforeAutospacing="0" w:after="26" w:afterAutospacing="0" w:line="282"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определение местонахождения республик Российской Федерации, краёв, крупнейших областей и городов России.  </w:t>
            </w:r>
          </w:p>
          <w:p w14:paraId="1BE5ECBE" w14:textId="77777777" w:rsidR="00381254" w:rsidRPr="00381254" w:rsidRDefault="00381254" w:rsidP="00381254">
            <w:pPr>
              <w:spacing w:before="0" w:beforeAutospacing="0" w:after="0" w:afterAutospacing="0" w:line="27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Чтение статей Конституции Российской Федерации о правах граждан Российской Федерации.  </w:t>
            </w:r>
          </w:p>
          <w:p w14:paraId="5EB80246" w14:textId="77777777" w:rsidR="00381254" w:rsidRPr="00381254" w:rsidRDefault="00381254" w:rsidP="00381254">
            <w:pPr>
              <w:spacing w:before="0" w:beforeAutospacing="0" w:after="48"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по теме, например, </w:t>
            </w:r>
          </w:p>
          <w:p w14:paraId="543C1BAF" w14:textId="77777777" w:rsidR="00381254" w:rsidRPr="00381254" w:rsidRDefault="00381254" w:rsidP="00381254">
            <w:pPr>
              <w:spacing w:before="0" w:beforeAutospacing="0" w:after="25" w:afterAutospacing="0" w:line="282"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«Забота о детстве – главная особенность нашего государства». Чтение о обсуждение текстов учебника, объяснения учителя.  Игра-соревнование по теме, например, «Знаем ли мы свой родной край?».  </w:t>
            </w:r>
          </w:p>
          <w:p w14:paraId="20FEE3C4" w14:textId="77777777" w:rsidR="00381254" w:rsidRPr="00381254" w:rsidRDefault="00381254" w:rsidP="00381254">
            <w:pPr>
              <w:spacing w:before="0" w:beforeAutospacing="0" w:after="0" w:afterAutospacing="0" w:line="29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о важнейших страницах истории родного края.  </w:t>
            </w:r>
          </w:p>
          <w:p w14:paraId="664807E4" w14:textId="77777777" w:rsidR="00DC7763" w:rsidRPr="00DC7763" w:rsidRDefault="00381254" w:rsidP="00DC7763">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Обсуждение докладов и </w:t>
            </w:r>
            <w:r w:rsidR="00DC7763" w:rsidRPr="00DC7763">
              <w:rPr>
                <w:rFonts w:ascii="Times New Roman" w:eastAsia="Times New Roman" w:hAnsi="Times New Roman" w:cs="Times New Roman"/>
                <w:color w:val="000000"/>
                <w:sz w:val="24"/>
                <w:szCs w:val="24"/>
                <w:lang w:val="ru-RU"/>
              </w:rPr>
              <w:t xml:space="preserve">презентаций учащихся </w:t>
            </w:r>
          </w:p>
          <w:p w14:paraId="74639BA7" w14:textId="77777777" w:rsidR="00DC7763" w:rsidRPr="00DC7763" w:rsidRDefault="00DC7763" w:rsidP="00DC7763">
            <w:pPr>
              <w:spacing w:before="0" w:beforeAutospacing="0" w:after="0" w:afterAutospacing="0" w:line="259" w:lineRule="auto"/>
              <w:rPr>
                <w:rFonts w:ascii="Times New Roman" w:eastAsia="Times New Roman" w:hAnsi="Times New Roman" w:cs="Times New Roman"/>
                <w:color w:val="000000"/>
                <w:sz w:val="24"/>
                <w:szCs w:val="24"/>
                <w:lang w:val="ru-RU"/>
              </w:rPr>
            </w:pPr>
            <w:r w:rsidRPr="00DC7763">
              <w:rPr>
                <w:rFonts w:ascii="Times New Roman" w:eastAsia="Times New Roman" w:hAnsi="Times New Roman" w:cs="Times New Roman"/>
                <w:color w:val="000000"/>
                <w:sz w:val="24"/>
                <w:szCs w:val="24"/>
                <w:lang w:val="ru-RU"/>
              </w:rPr>
              <w:t xml:space="preserve">(дифференцированное задание)  по теме, например, «Мой родной край». </w:t>
            </w:r>
          </w:p>
          <w:p w14:paraId="2C57501A" w14:textId="77777777" w:rsidR="00DC7763" w:rsidRPr="00DC7763" w:rsidRDefault="00DC7763" w:rsidP="00DC7763">
            <w:pPr>
              <w:spacing w:before="0" w:beforeAutospacing="0" w:after="0" w:afterAutospacing="0" w:line="259" w:lineRule="auto"/>
              <w:rPr>
                <w:rFonts w:ascii="Times New Roman" w:eastAsia="Times New Roman" w:hAnsi="Times New Roman" w:cs="Times New Roman"/>
                <w:color w:val="000000"/>
                <w:sz w:val="24"/>
                <w:szCs w:val="24"/>
                <w:lang w:val="ru-RU"/>
              </w:rPr>
            </w:pPr>
            <w:r w:rsidRPr="00DC7763">
              <w:rPr>
                <w:rFonts w:ascii="Times New Roman" w:eastAsia="Times New Roman" w:hAnsi="Times New Roman" w:cs="Times New Roman"/>
                <w:color w:val="000000"/>
                <w:sz w:val="24"/>
                <w:szCs w:val="24"/>
                <w:lang w:val="ru-RU"/>
              </w:rPr>
              <w:t xml:space="preserve">Учебный диалог по теме, например, «Государственные праздники России».  </w:t>
            </w:r>
          </w:p>
          <w:p w14:paraId="2CA8C7CB" w14:textId="77777777" w:rsidR="00DC7763" w:rsidRPr="00DC7763" w:rsidRDefault="00DC7763" w:rsidP="00DC7763">
            <w:pPr>
              <w:spacing w:before="0" w:beforeAutospacing="0" w:after="0" w:afterAutospacing="0" w:line="259" w:lineRule="auto"/>
              <w:rPr>
                <w:rFonts w:ascii="Times New Roman" w:eastAsia="Times New Roman" w:hAnsi="Times New Roman" w:cs="Times New Roman"/>
                <w:color w:val="000000"/>
                <w:sz w:val="24"/>
                <w:szCs w:val="24"/>
                <w:lang w:val="ru-RU"/>
              </w:rPr>
            </w:pPr>
            <w:r w:rsidRPr="00DC7763">
              <w:rPr>
                <w:rFonts w:ascii="Times New Roman" w:eastAsia="Times New Roman" w:hAnsi="Times New Roman" w:cs="Times New Roman"/>
                <w:color w:val="000000"/>
                <w:sz w:val="24"/>
                <w:szCs w:val="24"/>
                <w:lang w:val="ru-RU"/>
              </w:rPr>
              <w:t xml:space="preserve">Работа в парах по теме, например, </w:t>
            </w:r>
          </w:p>
          <w:p w14:paraId="6D748BD9" w14:textId="6205821F" w:rsidR="00381254" w:rsidRPr="00381254" w:rsidRDefault="00DC7763" w:rsidP="00DC7763">
            <w:pPr>
              <w:spacing w:before="0" w:beforeAutospacing="0" w:after="0" w:afterAutospacing="0" w:line="259" w:lineRule="auto"/>
              <w:rPr>
                <w:rFonts w:ascii="Times New Roman" w:eastAsia="Times New Roman" w:hAnsi="Times New Roman" w:cs="Times New Roman"/>
                <w:color w:val="000000"/>
                <w:sz w:val="24"/>
                <w:szCs w:val="24"/>
                <w:lang w:val="ru-RU"/>
              </w:rPr>
            </w:pPr>
            <w:r w:rsidRPr="00DC7763">
              <w:rPr>
                <w:rFonts w:ascii="Times New Roman" w:eastAsia="Times New Roman" w:hAnsi="Times New Roman" w:cs="Times New Roman"/>
                <w:color w:val="000000"/>
                <w:sz w:val="24"/>
                <w:szCs w:val="24"/>
                <w:lang w:val="ru-RU"/>
              </w:rPr>
              <w:t>«Рассказ о любимом празднике Российской Федерации или своего региона»</w:t>
            </w:r>
          </w:p>
        </w:tc>
      </w:tr>
      <w:tr w:rsidR="00381254" w:rsidRPr="002F2BA9" w14:paraId="39EE37B6" w14:textId="77777777" w:rsidTr="009307EC">
        <w:tblPrEx>
          <w:tblCellMar>
            <w:top w:w="13" w:type="dxa"/>
            <w:right w:w="62" w:type="dxa"/>
          </w:tblCellMar>
        </w:tblPrEx>
        <w:trPr>
          <w:trHeight w:val="5231"/>
        </w:trPr>
        <w:tc>
          <w:tcPr>
            <w:tcW w:w="636" w:type="dxa"/>
            <w:gridSpan w:val="3"/>
            <w:tcBorders>
              <w:top w:val="single" w:sz="3" w:space="0" w:color="000000"/>
              <w:left w:val="single" w:sz="3" w:space="0" w:color="000000"/>
              <w:bottom w:val="single" w:sz="3" w:space="0" w:color="000000"/>
              <w:right w:val="single" w:sz="3" w:space="0" w:color="000000"/>
            </w:tcBorders>
          </w:tcPr>
          <w:p w14:paraId="1902ABED" w14:textId="7FE9BFBF" w:rsidR="00381254" w:rsidRPr="00381254" w:rsidRDefault="00DC7763"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r w:rsidR="00381254" w:rsidRPr="00381254">
              <w:rPr>
                <w:rFonts w:ascii="Times New Roman" w:eastAsia="Times New Roman" w:hAnsi="Times New Roman" w:cs="Times New Roman"/>
                <w:color w:val="000000"/>
                <w:sz w:val="24"/>
                <w:szCs w:val="24"/>
                <w:lang w:val="ru-RU"/>
              </w:rPr>
              <w:t xml:space="preserve">1.2 </w:t>
            </w:r>
          </w:p>
        </w:tc>
        <w:tc>
          <w:tcPr>
            <w:tcW w:w="2095" w:type="dxa"/>
            <w:gridSpan w:val="6"/>
            <w:tcBorders>
              <w:top w:val="single" w:sz="3" w:space="0" w:color="000000"/>
              <w:left w:val="single" w:sz="3" w:space="0" w:color="000000"/>
              <w:bottom w:val="single" w:sz="3" w:space="0" w:color="000000"/>
              <w:right w:val="single" w:sz="3" w:space="0" w:color="000000"/>
            </w:tcBorders>
          </w:tcPr>
          <w:p w14:paraId="168A70F3" w14:textId="77777777" w:rsidR="00381254" w:rsidRPr="00381254" w:rsidRDefault="00381254" w:rsidP="00381254">
            <w:pPr>
              <w:spacing w:before="0" w:beforeAutospacing="0" w:after="0" w:afterAutospacing="0" w:line="259" w:lineRule="auto"/>
              <w:ind w:right="30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История Отечества. «Лента времени» и историческая карта </w:t>
            </w:r>
          </w:p>
        </w:tc>
        <w:tc>
          <w:tcPr>
            <w:tcW w:w="757" w:type="dxa"/>
            <w:gridSpan w:val="5"/>
            <w:tcBorders>
              <w:top w:val="single" w:sz="3" w:space="0" w:color="000000"/>
              <w:left w:val="single" w:sz="3" w:space="0" w:color="000000"/>
              <w:bottom w:val="single" w:sz="3" w:space="0" w:color="000000"/>
              <w:right w:val="single" w:sz="3" w:space="0" w:color="000000"/>
            </w:tcBorders>
          </w:tcPr>
          <w:p w14:paraId="581BE98D" w14:textId="77777777" w:rsidR="00381254" w:rsidRPr="00381254" w:rsidRDefault="00381254" w:rsidP="00381254">
            <w:pPr>
              <w:spacing w:before="0" w:beforeAutospacing="0" w:after="0" w:afterAutospacing="0" w:line="259" w:lineRule="auto"/>
              <w:ind w:right="39"/>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17 </w:t>
            </w:r>
          </w:p>
        </w:tc>
        <w:tc>
          <w:tcPr>
            <w:tcW w:w="3409" w:type="dxa"/>
            <w:gridSpan w:val="5"/>
            <w:tcBorders>
              <w:top w:val="single" w:sz="3" w:space="0" w:color="000000"/>
              <w:left w:val="single" w:sz="3" w:space="0" w:color="000000"/>
              <w:bottom w:val="single" w:sz="3" w:space="0" w:color="000000"/>
              <w:right w:val="single" w:sz="3" w:space="0" w:color="000000"/>
            </w:tcBorders>
          </w:tcPr>
          <w:p w14:paraId="41DBA6CE" w14:textId="77777777" w:rsidR="00381254" w:rsidRPr="00381254" w:rsidRDefault="00381254" w:rsidP="00381254">
            <w:pPr>
              <w:spacing w:before="0" w:beforeAutospacing="0" w:after="0" w:afterAutospacing="0" w:line="264" w:lineRule="auto"/>
              <w:ind w:right="3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w:t>
            </w:r>
          </w:p>
          <w:p w14:paraId="229B0BD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tc>
        <w:tc>
          <w:tcPr>
            <w:tcW w:w="4152" w:type="dxa"/>
            <w:gridSpan w:val="5"/>
            <w:tcBorders>
              <w:top w:val="single" w:sz="3" w:space="0" w:color="000000"/>
              <w:left w:val="single" w:sz="3" w:space="0" w:color="000000"/>
              <w:bottom w:val="single" w:sz="3" w:space="0" w:color="000000"/>
              <w:right w:val="single" w:sz="3" w:space="0" w:color="000000"/>
            </w:tcBorders>
          </w:tcPr>
          <w:p w14:paraId="31224399" w14:textId="77777777" w:rsidR="00381254" w:rsidRPr="00381254" w:rsidRDefault="00381254" w:rsidP="00381254">
            <w:pPr>
              <w:spacing w:before="0" w:beforeAutospacing="0" w:after="0" w:afterAutospacing="0" w:line="266"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Практическая работа по теме, например, «Определение по «ленте времени» времени (века), в котором происходили исторические события». </w:t>
            </w:r>
          </w:p>
          <w:p w14:paraId="0A880E2A" w14:textId="77777777" w:rsidR="00381254" w:rsidRPr="00381254" w:rsidRDefault="00381254" w:rsidP="00381254">
            <w:pPr>
              <w:spacing w:before="0" w:beforeAutospacing="0" w:after="0" w:afterAutospacing="0" w:line="27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паре: анализ исторической карты, нахождение мест важнейших исторических событий в жизни России.  </w:t>
            </w:r>
          </w:p>
          <w:p w14:paraId="209422F9" w14:textId="77777777" w:rsidR="00381254" w:rsidRPr="00381254" w:rsidRDefault="00381254" w:rsidP="00381254">
            <w:pPr>
              <w:spacing w:before="0" w:beforeAutospacing="0" w:after="0" w:afterAutospacing="0" w:line="278" w:lineRule="auto"/>
              <w:ind w:right="238"/>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рассказов учителя, текста учебника о быте, традициях, культуре Древней Руси. </w:t>
            </w:r>
          </w:p>
          <w:p w14:paraId="6E0E696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Экскурсия в художественный музей (при наличии условий), просмотр видеофрагментов, иллюстраций и </w:t>
            </w:r>
          </w:p>
        </w:tc>
      </w:tr>
      <w:tr w:rsidR="00381254" w:rsidRPr="000A57A5" w14:paraId="3EF729E4" w14:textId="77777777" w:rsidTr="009307EC">
        <w:tblPrEx>
          <w:tblCellMar>
            <w:right w:w="106" w:type="dxa"/>
          </w:tblCellMar>
        </w:tblPrEx>
        <w:trPr>
          <w:trHeight w:val="5231"/>
        </w:trPr>
        <w:tc>
          <w:tcPr>
            <w:tcW w:w="636" w:type="dxa"/>
            <w:gridSpan w:val="3"/>
            <w:tcBorders>
              <w:top w:val="single" w:sz="3" w:space="0" w:color="000000"/>
              <w:left w:val="single" w:sz="3" w:space="0" w:color="000000"/>
              <w:bottom w:val="single" w:sz="3" w:space="0" w:color="000000"/>
              <w:right w:val="single" w:sz="3" w:space="0" w:color="000000"/>
            </w:tcBorders>
          </w:tcPr>
          <w:p w14:paraId="4E739829" w14:textId="7FBC661D" w:rsidR="00381254" w:rsidRPr="00381254" w:rsidRDefault="00DC7763"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w:t>
            </w:r>
          </w:p>
        </w:tc>
        <w:tc>
          <w:tcPr>
            <w:tcW w:w="2095" w:type="dxa"/>
            <w:gridSpan w:val="6"/>
            <w:tcBorders>
              <w:top w:val="single" w:sz="3" w:space="0" w:color="000000"/>
              <w:left w:val="single" w:sz="3" w:space="0" w:color="000000"/>
              <w:bottom w:val="single" w:sz="3" w:space="0" w:color="000000"/>
              <w:right w:val="single" w:sz="3" w:space="0" w:color="000000"/>
            </w:tcBorders>
          </w:tcPr>
          <w:p w14:paraId="43A1492B"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757" w:type="dxa"/>
            <w:gridSpan w:val="5"/>
            <w:tcBorders>
              <w:top w:val="single" w:sz="3" w:space="0" w:color="000000"/>
              <w:left w:val="single" w:sz="3" w:space="0" w:color="000000"/>
              <w:bottom w:val="single" w:sz="3" w:space="0" w:color="000000"/>
              <w:right w:val="single" w:sz="3" w:space="0" w:color="000000"/>
            </w:tcBorders>
          </w:tcPr>
          <w:p w14:paraId="1D80D329"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09" w:type="dxa"/>
            <w:gridSpan w:val="5"/>
            <w:tcBorders>
              <w:top w:val="single" w:sz="3" w:space="0" w:color="000000"/>
              <w:left w:val="single" w:sz="3" w:space="0" w:color="000000"/>
              <w:bottom w:val="single" w:sz="3" w:space="0" w:color="000000"/>
              <w:right w:val="single" w:sz="3" w:space="0" w:color="000000"/>
            </w:tcBorders>
          </w:tcPr>
          <w:p w14:paraId="72318BE1"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4152" w:type="dxa"/>
            <w:gridSpan w:val="5"/>
            <w:tcBorders>
              <w:top w:val="single" w:sz="3" w:space="0" w:color="000000"/>
              <w:left w:val="single" w:sz="3" w:space="0" w:color="000000"/>
              <w:bottom w:val="single" w:sz="3" w:space="0" w:color="000000"/>
              <w:right w:val="single" w:sz="3" w:space="0" w:color="000000"/>
            </w:tcBorders>
          </w:tcPr>
          <w:p w14:paraId="71D03B95" w14:textId="77777777" w:rsidR="00381254" w:rsidRPr="00381254" w:rsidRDefault="00381254" w:rsidP="00381254">
            <w:pPr>
              <w:spacing w:before="0" w:beforeAutospacing="0" w:after="0" w:afterAutospacing="0" w:line="25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других материалов на темы «Искусство Древней Руси», </w:t>
            </w:r>
          </w:p>
          <w:p w14:paraId="5C8AC547" w14:textId="77777777" w:rsidR="00381254" w:rsidRPr="00381254" w:rsidRDefault="00381254" w:rsidP="00381254">
            <w:pPr>
              <w:spacing w:before="0" w:beforeAutospacing="0" w:after="0" w:afterAutospacing="0" w:line="280" w:lineRule="auto"/>
              <w:ind w:right="523"/>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«Ремёсла в Древней Руси», «Образование от Древней Руси  до XIX века», «Московское государство», «Искусство ХIХ века», «Искусство ХХ века»  (по выбору). </w:t>
            </w:r>
          </w:p>
          <w:p w14:paraId="52BF224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w:t>
            </w:r>
          </w:p>
          <w:p w14:paraId="09924CA5" w14:textId="77777777" w:rsidR="00381254" w:rsidRPr="00381254" w:rsidRDefault="00381254" w:rsidP="00381254">
            <w:pPr>
              <w:spacing w:before="0" w:beforeAutospacing="0" w:after="35" w:afterAutospacing="0" w:line="27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«Как выполняли свой долг защиты Отечества в разные исторические времена граждане России  </w:t>
            </w:r>
          </w:p>
          <w:p w14:paraId="4C93036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 примере Отечественной войны  1812 г., Великой Отечественной войны (1941–1945)». </w:t>
            </w:r>
          </w:p>
        </w:tc>
      </w:tr>
      <w:tr w:rsidR="00381254" w:rsidRPr="00381254" w14:paraId="73C52B23" w14:textId="77777777" w:rsidTr="009307EC">
        <w:tblPrEx>
          <w:tblCellMar>
            <w:right w:w="106" w:type="dxa"/>
          </w:tblCellMar>
        </w:tblPrEx>
        <w:trPr>
          <w:trHeight w:val="3833"/>
        </w:trPr>
        <w:tc>
          <w:tcPr>
            <w:tcW w:w="636" w:type="dxa"/>
            <w:gridSpan w:val="3"/>
            <w:tcBorders>
              <w:top w:val="single" w:sz="3" w:space="0" w:color="000000"/>
              <w:left w:val="single" w:sz="3" w:space="0" w:color="000000"/>
              <w:bottom w:val="single" w:sz="3" w:space="0" w:color="000000"/>
              <w:right w:val="single" w:sz="3" w:space="0" w:color="000000"/>
            </w:tcBorders>
          </w:tcPr>
          <w:p w14:paraId="2B0ED9A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1.3 </w:t>
            </w:r>
          </w:p>
        </w:tc>
        <w:tc>
          <w:tcPr>
            <w:tcW w:w="2095" w:type="dxa"/>
            <w:gridSpan w:val="6"/>
            <w:tcBorders>
              <w:top w:val="single" w:sz="3" w:space="0" w:color="000000"/>
              <w:left w:val="single" w:sz="3" w:space="0" w:color="000000"/>
              <w:bottom w:val="single" w:sz="3" w:space="0" w:color="000000"/>
              <w:right w:val="single" w:sz="3" w:space="0" w:color="000000"/>
            </w:tcBorders>
          </w:tcPr>
          <w:p w14:paraId="73BFF277" w14:textId="77777777" w:rsidR="00381254" w:rsidRPr="00381254" w:rsidRDefault="00381254" w:rsidP="00381254">
            <w:pPr>
              <w:spacing w:before="0" w:beforeAutospacing="0" w:after="0" w:afterAutospacing="0" w:line="259" w:lineRule="auto"/>
              <w:ind w:right="114"/>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Человек – творец культурных ценностей. Всемирное культурное наследие </w:t>
            </w:r>
          </w:p>
        </w:tc>
        <w:tc>
          <w:tcPr>
            <w:tcW w:w="757" w:type="dxa"/>
            <w:gridSpan w:val="5"/>
            <w:tcBorders>
              <w:top w:val="single" w:sz="3" w:space="0" w:color="000000"/>
              <w:left w:val="single" w:sz="3" w:space="0" w:color="000000"/>
              <w:bottom w:val="single" w:sz="3" w:space="0" w:color="000000"/>
              <w:right w:val="single" w:sz="3" w:space="0" w:color="000000"/>
            </w:tcBorders>
          </w:tcPr>
          <w:p w14:paraId="25C5BE89" w14:textId="77777777" w:rsidR="00381254" w:rsidRPr="00381254" w:rsidRDefault="00381254" w:rsidP="00381254">
            <w:pPr>
              <w:spacing w:before="0" w:beforeAutospacing="0" w:after="0" w:afterAutospacing="0" w:line="259" w:lineRule="auto"/>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 </w:t>
            </w:r>
          </w:p>
        </w:tc>
        <w:tc>
          <w:tcPr>
            <w:tcW w:w="3409" w:type="dxa"/>
            <w:gridSpan w:val="5"/>
            <w:tcBorders>
              <w:top w:val="single" w:sz="3" w:space="0" w:color="000000"/>
              <w:left w:val="single" w:sz="3" w:space="0" w:color="000000"/>
              <w:bottom w:val="single" w:sz="3" w:space="0" w:color="000000"/>
              <w:right w:val="single" w:sz="3" w:space="0" w:color="000000"/>
            </w:tcBorders>
          </w:tcPr>
          <w:p w14:paraId="2E2B58A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Наиболее значимые объекты списка </w:t>
            </w:r>
          </w:p>
          <w:p w14:paraId="4FF3B735" w14:textId="77777777" w:rsidR="00381254" w:rsidRPr="00381254" w:rsidRDefault="00381254" w:rsidP="00381254">
            <w:pPr>
              <w:spacing w:before="0" w:beforeAutospacing="0" w:after="0" w:afterAutospacing="0" w:line="264"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w:t>
            </w:r>
          </w:p>
          <w:p w14:paraId="53C8583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Личная ответственность каждого человека за сохранность </w:t>
            </w:r>
            <w:proofErr w:type="spellStart"/>
            <w:r w:rsidRPr="00381254">
              <w:rPr>
                <w:rFonts w:ascii="Times New Roman" w:eastAsia="Times New Roman" w:hAnsi="Times New Roman" w:cs="Times New Roman"/>
                <w:color w:val="000000"/>
                <w:sz w:val="24"/>
                <w:szCs w:val="24"/>
                <w:lang w:val="ru-RU"/>
              </w:rPr>
              <w:t>историкокультурного</w:t>
            </w:r>
            <w:proofErr w:type="spellEnd"/>
            <w:r w:rsidRPr="00381254">
              <w:rPr>
                <w:rFonts w:ascii="Times New Roman" w:eastAsia="Times New Roman" w:hAnsi="Times New Roman" w:cs="Times New Roman"/>
                <w:color w:val="000000"/>
                <w:sz w:val="24"/>
                <w:szCs w:val="24"/>
                <w:lang w:val="ru-RU"/>
              </w:rPr>
              <w:t xml:space="preserve"> наследия своего края. Правила нравственного поведения в </w:t>
            </w:r>
          </w:p>
        </w:tc>
        <w:tc>
          <w:tcPr>
            <w:tcW w:w="4152" w:type="dxa"/>
            <w:gridSpan w:val="5"/>
            <w:tcBorders>
              <w:top w:val="single" w:sz="3" w:space="0" w:color="000000"/>
              <w:left w:val="single" w:sz="3" w:space="0" w:color="000000"/>
              <w:bottom w:val="single" w:sz="3" w:space="0" w:color="000000"/>
              <w:right w:val="single" w:sz="3" w:space="0" w:color="000000"/>
            </w:tcBorders>
          </w:tcPr>
          <w:p w14:paraId="47ED7918" w14:textId="77777777" w:rsidR="00381254" w:rsidRPr="00381254" w:rsidRDefault="00381254" w:rsidP="00381254">
            <w:pPr>
              <w:spacing w:before="0" w:beforeAutospacing="0" w:after="28" w:afterAutospacing="0" w:line="274" w:lineRule="auto"/>
              <w:ind w:right="165"/>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Просмотр видеофрагментов, иллюстраций, чтение текстов учебников (по выбору) на тему «Объекты Всемирного культурного наследия в России и за рубежом». Рассказ учителя о памятниках Всемирного наследия (например,  в России – Московский Кремль, памятники Новгорода, Кижи,  в мире – Великая Китайская стена, </w:t>
            </w:r>
          </w:p>
          <w:p w14:paraId="7C4B674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Колизей в Риме, Акрополь  </w:t>
            </w:r>
          </w:p>
        </w:tc>
      </w:tr>
      <w:tr w:rsidR="00381254" w:rsidRPr="00381254" w14:paraId="6CCCE3EB" w14:textId="77777777" w:rsidTr="009307EC">
        <w:tblPrEx>
          <w:tblCellMar>
            <w:left w:w="0" w:type="dxa"/>
            <w:right w:w="34" w:type="dxa"/>
          </w:tblCellMar>
        </w:tblPrEx>
        <w:trPr>
          <w:trHeight w:val="2795"/>
        </w:trPr>
        <w:tc>
          <w:tcPr>
            <w:tcW w:w="627" w:type="dxa"/>
            <w:gridSpan w:val="2"/>
            <w:tcBorders>
              <w:top w:val="single" w:sz="3" w:space="0" w:color="000000"/>
              <w:left w:val="single" w:sz="3" w:space="0" w:color="000000"/>
              <w:bottom w:val="single" w:sz="3" w:space="0" w:color="000000"/>
              <w:right w:val="single" w:sz="3" w:space="0" w:color="000000"/>
            </w:tcBorders>
          </w:tcPr>
          <w:p w14:paraId="2E3F7866" w14:textId="3D0DC505" w:rsidR="00381254" w:rsidRPr="00381254" w:rsidRDefault="00DC7763"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2069" w:type="dxa"/>
            <w:gridSpan w:val="5"/>
            <w:tcBorders>
              <w:top w:val="single" w:sz="3" w:space="0" w:color="000000"/>
              <w:left w:val="single" w:sz="3" w:space="0" w:color="000000"/>
              <w:bottom w:val="single" w:sz="3" w:space="0" w:color="000000"/>
              <w:right w:val="single" w:sz="3" w:space="0" w:color="000000"/>
            </w:tcBorders>
          </w:tcPr>
          <w:p w14:paraId="53FAB9B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689" w:type="dxa"/>
            <w:gridSpan w:val="5"/>
            <w:tcBorders>
              <w:top w:val="single" w:sz="3" w:space="0" w:color="000000"/>
              <w:left w:val="single" w:sz="3" w:space="0" w:color="000000"/>
              <w:bottom w:val="single" w:sz="3" w:space="0" w:color="000000"/>
              <w:right w:val="nil"/>
            </w:tcBorders>
          </w:tcPr>
          <w:p w14:paraId="54B2B6EE"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4" w:type="dxa"/>
            <w:gridSpan w:val="3"/>
            <w:tcBorders>
              <w:top w:val="single" w:sz="3" w:space="0" w:color="000000"/>
              <w:left w:val="nil"/>
              <w:bottom w:val="single" w:sz="3" w:space="0" w:color="000000"/>
              <w:right w:val="single" w:sz="3" w:space="0" w:color="000000"/>
            </w:tcBorders>
          </w:tcPr>
          <w:p w14:paraId="6720BD6C"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238" w:type="dxa"/>
            <w:gridSpan w:val="4"/>
            <w:tcBorders>
              <w:top w:val="single" w:sz="3" w:space="0" w:color="000000"/>
              <w:left w:val="single" w:sz="3" w:space="0" w:color="000000"/>
              <w:bottom w:val="single" w:sz="3" w:space="0" w:color="000000"/>
              <w:right w:val="single" w:sz="3" w:space="0" w:color="000000"/>
            </w:tcBorders>
          </w:tcPr>
          <w:p w14:paraId="6E0FC6D3" w14:textId="77777777" w:rsidR="00381254" w:rsidRPr="00381254" w:rsidRDefault="00381254" w:rsidP="00381254">
            <w:pPr>
              <w:spacing w:before="0" w:beforeAutospacing="0" w:after="0" w:afterAutospacing="0" w:line="259" w:lineRule="auto"/>
              <w:ind w:right="39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социуме, отношение к людям независимо от их национальности, социального статуса, религиозной принадлежности </w:t>
            </w:r>
          </w:p>
        </w:tc>
        <w:tc>
          <w:tcPr>
            <w:tcW w:w="4152" w:type="dxa"/>
            <w:gridSpan w:val="5"/>
            <w:tcBorders>
              <w:top w:val="single" w:sz="3" w:space="0" w:color="000000"/>
              <w:left w:val="single" w:sz="3" w:space="0" w:color="000000"/>
              <w:bottom w:val="single" w:sz="3" w:space="0" w:color="000000"/>
              <w:right w:val="single" w:sz="3" w:space="0" w:color="000000"/>
            </w:tcBorders>
          </w:tcPr>
          <w:p w14:paraId="6E4B90C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 Греции). </w:t>
            </w:r>
          </w:p>
          <w:p w14:paraId="63FCF894" w14:textId="77777777" w:rsidR="00381254" w:rsidRPr="00381254" w:rsidRDefault="00381254" w:rsidP="00381254">
            <w:pPr>
              <w:spacing w:before="0" w:beforeAutospacing="0" w:after="34" w:afterAutospacing="0" w:line="275" w:lineRule="auto"/>
              <w:ind w:right="42"/>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«Как охраняются памятники истории и культуры».  </w:t>
            </w:r>
          </w:p>
          <w:p w14:paraId="7AD93614" w14:textId="77777777" w:rsidR="00381254" w:rsidRPr="00381254" w:rsidRDefault="00381254" w:rsidP="00381254">
            <w:pPr>
              <w:spacing w:before="0" w:beforeAutospacing="0" w:after="55" w:afterAutospacing="0" w:line="255" w:lineRule="auto"/>
              <w:ind w:right="418"/>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докладов учащихся  о значимых объектах культурного наследия России </w:t>
            </w:r>
          </w:p>
          <w:p w14:paraId="79FCA82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(дифференцированное задание) </w:t>
            </w:r>
          </w:p>
        </w:tc>
      </w:tr>
      <w:tr w:rsidR="00381254" w:rsidRPr="00381254" w14:paraId="773352D6" w14:textId="77777777" w:rsidTr="009307EC">
        <w:tblPrEx>
          <w:tblCellMar>
            <w:left w:w="0" w:type="dxa"/>
            <w:right w:w="34" w:type="dxa"/>
          </w:tblCellMar>
        </w:tblPrEx>
        <w:trPr>
          <w:trHeight w:val="353"/>
        </w:trPr>
        <w:tc>
          <w:tcPr>
            <w:tcW w:w="2696" w:type="dxa"/>
            <w:gridSpan w:val="7"/>
            <w:tcBorders>
              <w:top w:val="single" w:sz="3" w:space="0" w:color="000000"/>
              <w:left w:val="single" w:sz="3" w:space="0" w:color="000000"/>
              <w:bottom w:val="single" w:sz="3" w:space="0" w:color="000000"/>
              <w:right w:val="single" w:sz="3" w:space="0" w:color="000000"/>
            </w:tcBorders>
          </w:tcPr>
          <w:p w14:paraId="0B50AE4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689" w:type="dxa"/>
            <w:gridSpan w:val="5"/>
            <w:tcBorders>
              <w:top w:val="single" w:sz="3" w:space="0" w:color="000000"/>
              <w:left w:val="single" w:sz="3" w:space="0" w:color="000000"/>
              <w:bottom w:val="single" w:sz="3" w:space="0" w:color="000000"/>
              <w:right w:val="nil"/>
            </w:tcBorders>
          </w:tcPr>
          <w:p w14:paraId="313A8FAB"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4" w:type="dxa"/>
            <w:gridSpan w:val="3"/>
            <w:tcBorders>
              <w:top w:val="single" w:sz="3" w:space="0" w:color="000000"/>
              <w:left w:val="nil"/>
              <w:bottom w:val="single" w:sz="3" w:space="0" w:color="000000"/>
              <w:right w:val="single" w:sz="3" w:space="0" w:color="000000"/>
            </w:tcBorders>
          </w:tcPr>
          <w:p w14:paraId="2EA65D9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33 </w:t>
            </w:r>
          </w:p>
        </w:tc>
        <w:tc>
          <w:tcPr>
            <w:tcW w:w="3238" w:type="dxa"/>
            <w:gridSpan w:val="4"/>
            <w:tcBorders>
              <w:top w:val="single" w:sz="3" w:space="0" w:color="000000"/>
              <w:left w:val="single" w:sz="3" w:space="0" w:color="000000"/>
              <w:bottom w:val="single" w:sz="3" w:space="0" w:color="000000"/>
              <w:right w:val="single" w:sz="3" w:space="0" w:color="000000"/>
            </w:tcBorders>
          </w:tcPr>
          <w:p w14:paraId="3F61A58D"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4152" w:type="dxa"/>
            <w:gridSpan w:val="5"/>
            <w:tcBorders>
              <w:top w:val="single" w:sz="3" w:space="0" w:color="000000"/>
              <w:left w:val="single" w:sz="3" w:space="0" w:color="000000"/>
              <w:bottom w:val="single" w:sz="3" w:space="0" w:color="000000"/>
              <w:right w:val="single" w:sz="3" w:space="0" w:color="000000"/>
            </w:tcBorders>
          </w:tcPr>
          <w:p w14:paraId="2018EC7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06D16C5A" w14:textId="77777777" w:rsidTr="009307EC">
        <w:tblPrEx>
          <w:tblCellMar>
            <w:left w:w="0" w:type="dxa"/>
            <w:right w:w="34" w:type="dxa"/>
          </w:tblCellMar>
        </w:tblPrEx>
        <w:trPr>
          <w:trHeight w:val="361"/>
        </w:trPr>
        <w:tc>
          <w:tcPr>
            <w:tcW w:w="3432" w:type="dxa"/>
            <w:gridSpan w:val="13"/>
            <w:tcBorders>
              <w:top w:val="single" w:sz="3" w:space="0" w:color="000000"/>
              <w:left w:val="single" w:sz="3" w:space="0" w:color="000000"/>
              <w:bottom w:val="single" w:sz="3" w:space="0" w:color="000000"/>
              <w:right w:val="nil"/>
            </w:tcBorders>
          </w:tcPr>
          <w:p w14:paraId="06FDC6E5"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2. Человек и природа </w:t>
            </w:r>
          </w:p>
        </w:tc>
        <w:tc>
          <w:tcPr>
            <w:tcW w:w="7617" w:type="dxa"/>
            <w:gridSpan w:val="11"/>
            <w:tcBorders>
              <w:top w:val="single" w:sz="3" w:space="0" w:color="000000"/>
              <w:left w:val="nil"/>
              <w:bottom w:val="single" w:sz="3" w:space="0" w:color="000000"/>
              <w:right w:val="single" w:sz="3" w:space="0" w:color="000000"/>
            </w:tcBorders>
          </w:tcPr>
          <w:p w14:paraId="50C3E913"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r>
      <w:tr w:rsidR="00381254" w:rsidRPr="002F2BA9" w14:paraId="446FA9D8" w14:textId="77777777" w:rsidTr="009307EC">
        <w:tblPrEx>
          <w:tblCellMar>
            <w:left w:w="0" w:type="dxa"/>
            <w:right w:w="34" w:type="dxa"/>
          </w:tblCellMar>
        </w:tblPrEx>
        <w:trPr>
          <w:trHeight w:val="4531"/>
        </w:trPr>
        <w:tc>
          <w:tcPr>
            <w:tcW w:w="627" w:type="dxa"/>
            <w:gridSpan w:val="2"/>
            <w:tcBorders>
              <w:top w:val="single" w:sz="3" w:space="0" w:color="000000"/>
              <w:left w:val="single" w:sz="3" w:space="0" w:color="000000"/>
              <w:bottom w:val="single" w:sz="3" w:space="0" w:color="000000"/>
              <w:right w:val="single" w:sz="3" w:space="0" w:color="000000"/>
            </w:tcBorders>
          </w:tcPr>
          <w:p w14:paraId="2B366222" w14:textId="77777777" w:rsidR="00381254" w:rsidRPr="00381254" w:rsidRDefault="00381254" w:rsidP="00381254">
            <w:pPr>
              <w:spacing w:before="0" w:beforeAutospacing="0" w:after="0" w:afterAutospacing="0" w:line="259" w:lineRule="auto"/>
              <w:ind w:right="68"/>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2.1 </w:t>
            </w:r>
          </w:p>
        </w:tc>
        <w:tc>
          <w:tcPr>
            <w:tcW w:w="2069" w:type="dxa"/>
            <w:gridSpan w:val="5"/>
            <w:tcBorders>
              <w:top w:val="single" w:sz="3" w:space="0" w:color="000000"/>
              <w:left w:val="single" w:sz="3" w:space="0" w:color="000000"/>
              <w:bottom w:val="single" w:sz="3" w:space="0" w:color="000000"/>
              <w:right w:val="single" w:sz="3" w:space="0" w:color="000000"/>
            </w:tcBorders>
          </w:tcPr>
          <w:p w14:paraId="605F76F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познания окружающей природы. Солнечная система </w:t>
            </w:r>
          </w:p>
        </w:tc>
        <w:tc>
          <w:tcPr>
            <w:tcW w:w="689" w:type="dxa"/>
            <w:gridSpan w:val="5"/>
            <w:tcBorders>
              <w:top w:val="single" w:sz="3" w:space="0" w:color="000000"/>
              <w:left w:val="single" w:sz="3" w:space="0" w:color="000000"/>
              <w:bottom w:val="single" w:sz="3" w:space="0" w:color="000000"/>
              <w:right w:val="nil"/>
            </w:tcBorders>
          </w:tcPr>
          <w:p w14:paraId="49648A12"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4" w:type="dxa"/>
            <w:gridSpan w:val="3"/>
            <w:tcBorders>
              <w:top w:val="single" w:sz="3" w:space="0" w:color="000000"/>
              <w:left w:val="nil"/>
              <w:bottom w:val="single" w:sz="3" w:space="0" w:color="000000"/>
              <w:right w:val="single" w:sz="3" w:space="0" w:color="000000"/>
            </w:tcBorders>
          </w:tcPr>
          <w:p w14:paraId="3111BD4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3238" w:type="dxa"/>
            <w:gridSpan w:val="4"/>
            <w:tcBorders>
              <w:top w:val="single" w:sz="3" w:space="0" w:color="000000"/>
              <w:left w:val="single" w:sz="3" w:space="0" w:color="000000"/>
              <w:bottom w:val="single" w:sz="3" w:space="0" w:color="000000"/>
              <w:right w:val="single" w:sz="3" w:space="0" w:color="000000"/>
            </w:tcBorders>
          </w:tcPr>
          <w:p w14:paraId="1097972D" w14:textId="77777777" w:rsidR="00381254" w:rsidRPr="00381254" w:rsidRDefault="00381254" w:rsidP="00381254">
            <w:pPr>
              <w:spacing w:before="0" w:beforeAutospacing="0" w:after="0" w:afterAutospacing="0" w:line="268"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w:t>
            </w:r>
          </w:p>
          <w:p w14:paraId="228F6447" w14:textId="77777777" w:rsidR="00381254" w:rsidRPr="00381254" w:rsidRDefault="00381254" w:rsidP="00381254">
            <w:pPr>
              <w:spacing w:before="0" w:beforeAutospacing="0" w:after="2"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Естественные спутники планет. </w:t>
            </w:r>
          </w:p>
          <w:p w14:paraId="7206C3D8" w14:textId="77777777" w:rsidR="00381254" w:rsidRPr="00381254" w:rsidRDefault="00381254" w:rsidP="00381254">
            <w:pPr>
              <w:spacing w:before="0" w:beforeAutospacing="0" w:after="0" w:afterAutospacing="0" w:line="259" w:lineRule="auto"/>
              <w:ind w:right="7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Смена дня и ночи на Земле. Вращение Земли как причина  смены дня и ночи. Обращение Земли вокруг Солнца и смена времён года </w:t>
            </w:r>
          </w:p>
        </w:tc>
        <w:tc>
          <w:tcPr>
            <w:tcW w:w="4152" w:type="dxa"/>
            <w:gridSpan w:val="5"/>
            <w:tcBorders>
              <w:top w:val="single" w:sz="3" w:space="0" w:color="000000"/>
              <w:left w:val="single" w:sz="3" w:space="0" w:color="000000"/>
              <w:bottom w:val="single" w:sz="3" w:space="0" w:color="000000"/>
              <w:right w:val="single" w:sz="3" w:space="0" w:color="000000"/>
            </w:tcBorders>
          </w:tcPr>
          <w:p w14:paraId="08941D53" w14:textId="77777777" w:rsidR="00381254" w:rsidRPr="00381254" w:rsidRDefault="00381254" w:rsidP="00381254">
            <w:pPr>
              <w:spacing w:before="0" w:beforeAutospacing="0" w:after="0" w:afterAutospacing="0" w:line="270" w:lineRule="auto"/>
              <w:ind w:right="798"/>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Игра-соревнование по теме, например, «Клуб астрономов»: зададим друг другу вопросы о Солнечной системе.  </w:t>
            </w:r>
          </w:p>
          <w:p w14:paraId="3535A357" w14:textId="77777777" w:rsidR="00381254" w:rsidRPr="00381254" w:rsidRDefault="00381254" w:rsidP="00381254">
            <w:pPr>
              <w:spacing w:before="0" w:beforeAutospacing="0" w:after="0" w:afterAutospacing="0" w:line="297" w:lineRule="auto"/>
              <w:ind w:right="149"/>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выступлений учащихся (дифференцированное задание)  о планетах. </w:t>
            </w:r>
          </w:p>
          <w:p w14:paraId="65C7FE32" w14:textId="77777777" w:rsidR="00381254" w:rsidRPr="00381254" w:rsidRDefault="00381254" w:rsidP="00381254">
            <w:pPr>
              <w:spacing w:before="0" w:beforeAutospacing="0" w:after="0" w:afterAutospacing="0" w:line="259" w:lineRule="auto"/>
              <w:ind w:right="55"/>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Рассматривание и обсуждение схемы «Вращение Земли вокруг своей оси – причина смены дня и ночи» </w:t>
            </w:r>
          </w:p>
        </w:tc>
      </w:tr>
      <w:tr w:rsidR="00381254" w:rsidRPr="000A57A5" w14:paraId="6C9FCCBE" w14:textId="77777777" w:rsidTr="009307EC">
        <w:tblPrEx>
          <w:tblCellMar>
            <w:left w:w="0" w:type="dxa"/>
            <w:right w:w="34" w:type="dxa"/>
          </w:tblCellMar>
        </w:tblPrEx>
        <w:trPr>
          <w:trHeight w:val="1052"/>
        </w:trPr>
        <w:tc>
          <w:tcPr>
            <w:tcW w:w="627" w:type="dxa"/>
            <w:gridSpan w:val="2"/>
            <w:tcBorders>
              <w:top w:val="single" w:sz="3" w:space="0" w:color="000000"/>
              <w:left w:val="single" w:sz="3" w:space="0" w:color="000000"/>
              <w:bottom w:val="single" w:sz="3" w:space="0" w:color="000000"/>
              <w:right w:val="single" w:sz="3" w:space="0" w:color="000000"/>
            </w:tcBorders>
          </w:tcPr>
          <w:p w14:paraId="0AD3899B" w14:textId="77777777" w:rsidR="00381254" w:rsidRPr="00381254" w:rsidRDefault="00381254" w:rsidP="00381254">
            <w:pPr>
              <w:spacing w:before="0" w:beforeAutospacing="0" w:after="0" w:afterAutospacing="0" w:line="259" w:lineRule="auto"/>
              <w:ind w:right="68"/>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2.2 </w:t>
            </w:r>
          </w:p>
        </w:tc>
        <w:tc>
          <w:tcPr>
            <w:tcW w:w="2069" w:type="dxa"/>
            <w:gridSpan w:val="5"/>
            <w:tcBorders>
              <w:top w:val="single" w:sz="3" w:space="0" w:color="000000"/>
              <w:left w:val="single" w:sz="3" w:space="0" w:color="000000"/>
              <w:bottom w:val="single" w:sz="3" w:space="0" w:color="000000"/>
              <w:right w:val="single" w:sz="3" w:space="0" w:color="000000"/>
            </w:tcBorders>
          </w:tcPr>
          <w:p w14:paraId="7052B36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Формы земной поверхности. Водоемы и их </w:t>
            </w:r>
          </w:p>
        </w:tc>
        <w:tc>
          <w:tcPr>
            <w:tcW w:w="689" w:type="dxa"/>
            <w:gridSpan w:val="5"/>
            <w:tcBorders>
              <w:top w:val="single" w:sz="3" w:space="0" w:color="000000"/>
              <w:left w:val="single" w:sz="3" w:space="0" w:color="000000"/>
              <w:bottom w:val="single" w:sz="3" w:space="0" w:color="000000"/>
              <w:right w:val="nil"/>
            </w:tcBorders>
          </w:tcPr>
          <w:p w14:paraId="2FB899A8"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74" w:type="dxa"/>
            <w:gridSpan w:val="3"/>
            <w:tcBorders>
              <w:top w:val="single" w:sz="3" w:space="0" w:color="000000"/>
              <w:left w:val="nil"/>
              <w:bottom w:val="single" w:sz="3" w:space="0" w:color="000000"/>
              <w:right w:val="single" w:sz="3" w:space="0" w:color="000000"/>
            </w:tcBorders>
          </w:tcPr>
          <w:p w14:paraId="57EBA0F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9 </w:t>
            </w:r>
          </w:p>
        </w:tc>
        <w:tc>
          <w:tcPr>
            <w:tcW w:w="3238" w:type="dxa"/>
            <w:gridSpan w:val="4"/>
            <w:tcBorders>
              <w:top w:val="single" w:sz="3" w:space="0" w:color="000000"/>
              <w:left w:val="single" w:sz="3" w:space="0" w:color="000000"/>
              <w:bottom w:val="single" w:sz="3" w:space="0" w:color="000000"/>
              <w:right w:val="single" w:sz="3" w:space="0" w:color="000000"/>
            </w:tcBorders>
          </w:tcPr>
          <w:p w14:paraId="058B02E5" w14:textId="77777777" w:rsidR="00381254" w:rsidRPr="00381254" w:rsidRDefault="00381254" w:rsidP="00381254">
            <w:pPr>
              <w:spacing w:before="0" w:beforeAutospacing="0" w:after="0" w:afterAutospacing="0" w:line="259" w:lineRule="auto"/>
              <w:ind w:right="664"/>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Формы земной поверхности: равнины, горы, холмы, овраги (общее представление, условное </w:t>
            </w:r>
          </w:p>
        </w:tc>
        <w:tc>
          <w:tcPr>
            <w:tcW w:w="4152" w:type="dxa"/>
            <w:gridSpan w:val="5"/>
            <w:tcBorders>
              <w:top w:val="single" w:sz="3" w:space="0" w:color="000000"/>
              <w:left w:val="single" w:sz="3" w:space="0" w:color="000000"/>
              <w:bottom w:val="single" w:sz="3" w:space="0" w:color="000000"/>
              <w:right w:val="single" w:sz="3" w:space="0" w:color="000000"/>
            </w:tcBorders>
          </w:tcPr>
          <w:p w14:paraId="40FAB287" w14:textId="77777777" w:rsidR="00381254" w:rsidRPr="00381254" w:rsidRDefault="00381254" w:rsidP="00381254">
            <w:pPr>
              <w:spacing w:before="0" w:beforeAutospacing="0" w:after="0" w:afterAutospacing="0" w:line="259" w:lineRule="auto"/>
              <w:ind w:right="14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с картой: равнины и горы  на территории Российской Федерации, крупнейшие реки и </w:t>
            </w:r>
          </w:p>
        </w:tc>
      </w:tr>
      <w:tr w:rsidR="00381254" w:rsidRPr="00381254" w14:paraId="18E12C24" w14:textId="77777777" w:rsidTr="009307EC">
        <w:tblPrEx>
          <w:tblCellMar>
            <w:top w:w="13" w:type="dxa"/>
            <w:right w:w="20" w:type="dxa"/>
          </w:tblCellMar>
        </w:tblPrEx>
        <w:trPr>
          <w:trHeight w:val="4877"/>
        </w:trPr>
        <w:tc>
          <w:tcPr>
            <w:tcW w:w="636" w:type="dxa"/>
            <w:gridSpan w:val="3"/>
            <w:tcBorders>
              <w:top w:val="single" w:sz="3" w:space="0" w:color="000000"/>
              <w:left w:val="single" w:sz="3" w:space="0" w:color="000000"/>
              <w:bottom w:val="single" w:sz="3" w:space="0" w:color="000000"/>
              <w:right w:val="single" w:sz="3" w:space="0" w:color="000000"/>
            </w:tcBorders>
          </w:tcPr>
          <w:p w14:paraId="14AECC2B" w14:textId="4C5257D9" w:rsidR="00381254" w:rsidRPr="00381254" w:rsidRDefault="009307EC"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1914" w:type="dxa"/>
            <w:gridSpan w:val="3"/>
            <w:tcBorders>
              <w:top w:val="single" w:sz="3" w:space="0" w:color="000000"/>
              <w:left w:val="single" w:sz="3" w:space="0" w:color="000000"/>
              <w:bottom w:val="single" w:sz="3" w:space="0" w:color="000000"/>
              <w:right w:val="single" w:sz="3" w:space="0" w:color="000000"/>
            </w:tcBorders>
          </w:tcPr>
          <w:p w14:paraId="10DB5B66"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разнообразие </w:t>
            </w:r>
          </w:p>
          <w:p w14:paraId="4A4E205C"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748" w:type="dxa"/>
            <w:gridSpan w:val="5"/>
            <w:tcBorders>
              <w:top w:val="single" w:sz="3" w:space="0" w:color="000000"/>
              <w:left w:val="single" w:sz="3" w:space="0" w:color="000000"/>
              <w:bottom w:val="single" w:sz="3" w:space="0" w:color="000000"/>
              <w:right w:val="single" w:sz="3" w:space="0" w:color="000000"/>
            </w:tcBorders>
          </w:tcPr>
          <w:p w14:paraId="323C4E20"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3442" w:type="dxa"/>
            <w:gridSpan w:val="7"/>
            <w:tcBorders>
              <w:top w:val="single" w:sz="3" w:space="0" w:color="000000"/>
              <w:left w:val="single" w:sz="3" w:space="0" w:color="000000"/>
              <w:bottom w:val="single" w:sz="3" w:space="0" w:color="000000"/>
              <w:right w:val="single" w:sz="3" w:space="0" w:color="000000"/>
            </w:tcBorders>
          </w:tcPr>
          <w:p w14:paraId="4E8E004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обозначение равнин и гор на карте). </w:t>
            </w:r>
          </w:p>
          <w:p w14:paraId="38ACCDA0"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Равнины и горы России. </w:t>
            </w:r>
          </w:p>
          <w:p w14:paraId="5859514F" w14:textId="77777777" w:rsidR="00381254" w:rsidRPr="00381254" w:rsidRDefault="00381254" w:rsidP="00381254">
            <w:pPr>
              <w:spacing w:before="0" w:beforeAutospacing="0" w:after="0" w:afterAutospacing="0" w:line="278" w:lineRule="auto"/>
              <w:ind w:right="373"/>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Особенности поверхности родного края (краткая характеристика на основе наблюдений). </w:t>
            </w:r>
          </w:p>
          <w:p w14:paraId="759129E6" w14:textId="77777777" w:rsidR="00381254" w:rsidRPr="00381254" w:rsidRDefault="00381254" w:rsidP="00381254">
            <w:pPr>
              <w:spacing w:before="0" w:beforeAutospacing="0" w:after="0" w:afterAutospacing="0" w:line="259" w:lineRule="auto"/>
              <w:ind w:right="22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tc>
        <w:tc>
          <w:tcPr>
            <w:tcW w:w="4309" w:type="dxa"/>
            <w:gridSpan w:val="6"/>
            <w:tcBorders>
              <w:top w:val="single" w:sz="3" w:space="0" w:color="000000"/>
              <w:left w:val="single" w:sz="3" w:space="0" w:color="000000"/>
              <w:bottom w:val="single" w:sz="3" w:space="0" w:color="000000"/>
              <w:right w:val="single" w:sz="3" w:space="0" w:color="000000"/>
            </w:tcBorders>
          </w:tcPr>
          <w:p w14:paraId="5D015377" w14:textId="77777777" w:rsidR="00381254" w:rsidRPr="00381254" w:rsidRDefault="00381254" w:rsidP="00381254">
            <w:pPr>
              <w:spacing w:before="0" w:beforeAutospacing="0" w:after="53" w:afterAutospacing="0" w:line="256" w:lineRule="auto"/>
              <w:ind w:right="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озёра; моря, омывающие Россию. Описание объектов родного края: название, место расположения, общая характеристика Учебный диалог по теме, например, «Как люди используют водоёмы и реки </w:t>
            </w:r>
          </w:p>
          <w:p w14:paraId="16EBE04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для хозяйственной деятельности» </w:t>
            </w:r>
          </w:p>
          <w:p w14:paraId="7207309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3082CC26" w14:textId="77777777" w:rsidTr="009307EC">
        <w:tblPrEx>
          <w:tblCellMar>
            <w:top w:w="13" w:type="dxa"/>
            <w:right w:w="20" w:type="dxa"/>
          </w:tblCellMar>
        </w:tblPrEx>
        <w:trPr>
          <w:trHeight w:val="4186"/>
        </w:trPr>
        <w:tc>
          <w:tcPr>
            <w:tcW w:w="636" w:type="dxa"/>
            <w:gridSpan w:val="3"/>
            <w:tcBorders>
              <w:top w:val="single" w:sz="3" w:space="0" w:color="000000"/>
              <w:left w:val="single" w:sz="3" w:space="0" w:color="000000"/>
              <w:bottom w:val="single" w:sz="3" w:space="0" w:color="000000"/>
              <w:right w:val="single" w:sz="3" w:space="0" w:color="000000"/>
            </w:tcBorders>
          </w:tcPr>
          <w:p w14:paraId="1167159B" w14:textId="77777777" w:rsidR="00381254" w:rsidRPr="00381254" w:rsidRDefault="00381254" w:rsidP="00381254">
            <w:pPr>
              <w:spacing w:before="0" w:beforeAutospacing="0" w:after="0" w:afterAutospacing="0" w:line="259" w:lineRule="auto"/>
              <w:ind w:right="82"/>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2.3 </w:t>
            </w:r>
          </w:p>
        </w:tc>
        <w:tc>
          <w:tcPr>
            <w:tcW w:w="1914" w:type="dxa"/>
            <w:gridSpan w:val="3"/>
            <w:tcBorders>
              <w:top w:val="single" w:sz="3" w:space="0" w:color="000000"/>
              <w:left w:val="single" w:sz="3" w:space="0" w:color="000000"/>
              <w:bottom w:val="single" w:sz="3" w:space="0" w:color="000000"/>
              <w:right w:val="single" w:sz="3" w:space="0" w:color="000000"/>
            </w:tcBorders>
          </w:tcPr>
          <w:p w14:paraId="3AB49B73"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зоны России: общее представление, основные природные зоны </w:t>
            </w:r>
          </w:p>
        </w:tc>
        <w:tc>
          <w:tcPr>
            <w:tcW w:w="748" w:type="dxa"/>
            <w:gridSpan w:val="5"/>
            <w:tcBorders>
              <w:top w:val="single" w:sz="3" w:space="0" w:color="000000"/>
              <w:left w:val="single" w:sz="3" w:space="0" w:color="000000"/>
              <w:bottom w:val="single" w:sz="3" w:space="0" w:color="000000"/>
              <w:right w:val="single" w:sz="3" w:space="0" w:color="000000"/>
            </w:tcBorders>
          </w:tcPr>
          <w:p w14:paraId="3DBC50D6" w14:textId="77777777" w:rsidR="00381254" w:rsidRPr="00381254" w:rsidRDefault="00381254" w:rsidP="00381254">
            <w:pPr>
              <w:spacing w:before="0" w:beforeAutospacing="0" w:after="0" w:afterAutospacing="0" w:line="259" w:lineRule="auto"/>
              <w:ind w:right="81"/>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3442" w:type="dxa"/>
            <w:gridSpan w:val="7"/>
            <w:tcBorders>
              <w:top w:val="single" w:sz="3" w:space="0" w:color="000000"/>
              <w:left w:val="single" w:sz="3" w:space="0" w:color="000000"/>
              <w:bottom w:val="single" w:sz="3" w:space="0" w:color="000000"/>
              <w:right w:val="single" w:sz="3" w:space="0" w:color="000000"/>
            </w:tcBorders>
          </w:tcPr>
          <w:p w14:paraId="7C75F535" w14:textId="77777777" w:rsidR="00381254" w:rsidRPr="00381254" w:rsidRDefault="00381254" w:rsidP="00381254">
            <w:pPr>
              <w:spacing w:before="0" w:beforeAutospacing="0" w:after="0" w:afterAutospacing="0" w:line="259" w:lineRule="auto"/>
              <w:ind w:right="14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tc>
        <w:tc>
          <w:tcPr>
            <w:tcW w:w="4309" w:type="dxa"/>
            <w:gridSpan w:val="6"/>
            <w:tcBorders>
              <w:top w:val="single" w:sz="3" w:space="0" w:color="000000"/>
              <w:left w:val="single" w:sz="3" w:space="0" w:color="000000"/>
              <w:bottom w:val="single" w:sz="3" w:space="0" w:color="000000"/>
              <w:right w:val="single" w:sz="3" w:space="0" w:color="000000"/>
            </w:tcBorders>
          </w:tcPr>
          <w:p w14:paraId="544CFFCB" w14:textId="77777777" w:rsidR="00381254" w:rsidRPr="00381254" w:rsidRDefault="00381254" w:rsidP="00381254">
            <w:pPr>
              <w:spacing w:before="0" w:beforeAutospacing="0" w:after="42" w:afterAutospacing="0" w:line="264" w:lineRule="auto"/>
              <w:ind w:right="151"/>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«Почему меняются природные зоны?». Коллективное формулирование вывода: причиной смены природных зон является разная освещённость Солнцем поверхности Земли.  Работа с текстом учебника: особенности разных природных зон.  Работа в паре: анализ схем, иллюстраций по теме, например, </w:t>
            </w:r>
          </w:p>
          <w:p w14:paraId="35575B84" w14:textId="77777777" w:rsidR="009307EC" w:rsidRPr="009307EC" w:rsidRDefault="00381254" w:rsidP="009307EC">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«Какие организмы обитают  </w:t>
            </w:r>
            <w:r w:rsidR="009307EC" w:rsidRPr="009307EC">
              <w:rPr>
                <w:rFonts w:ascii="Times New Roman" w:eastAsia="Times New Roman" w:hAnsi="Times New Roman" w:cs="Times New Roman"/>
                <w:color w:val="000000"/>
                <w:sz w:val="24"/>
                <w:szCs w:val="24"/>
                <w:lang w:val="ru-RU"/>
              </w:rPr>
              <w:t xml:space="preserve">в природных зонах», составление рассказа-рассуждения по теме, например, «Как животные приспосабливаются к условиям жизни». Учебный диалог по теме, например, «Экологические связи  в природной зоне». Моделирование характерных цепей питания в изучаемой природной зоне.  Рассказ учителя об освоении природных богатств в природных зонах и возникших вследствие этого экологических проблемах. Работа в группах: создание описания одной из природных зон по самостоятельно составленному плану (с использованием дополнительной информации, в том числе из  </w:t>
            </w:r>
            <w:proofErr w:type="spellStart"/>
            <w:r w:rsidR="009307EC" w:rsidRPr="009307EC">
              <w:rPr>
                <w:rFonts w:ascii="Times New Roman" w:eastAsia="Times New Roman" w:hAnsi="Times New Roman" w:cs="Times New Roman"/>
                <w:color w:val="000000"/>
                <w:sz w:val="24"/>
                <w:szCs w:val="24"/>
                <w:lang w:val="ru-RU"/>
              </w:rPr>
              <w:t>информационнотелекоммуникационной</w:t>
            </w:r>
            <w:proofErr w:type="spellEnd"/>
            <w:r w:rsidR="009307EC" w:rsidRPr="009307EC">
              <w:rPr>
                <w:rFonts w:ascii="Times New Roman" w:eastAsia="Times New Roman" w:hAnsi="Times New Roman" w:cs="Times New Roman"/>
                <w:color w:val="000000"/>
                <w:sz w:val="24"/>
                <w:szCs w:val="24"/>
                <w:lang w:val="ru-RU"/>
              </w:rPr>
              <w:t xml:space="preserve"> сети </w:t>
            </w:r>
          </w:p>
          <w:p w14:paraId="28FDED3B" w14:textId="735EACF8" w:rsidR="00381254" w:rsidRPr="00381254" w:rsidRDefault="009307EC" w:rsidP="009307EC">
            <w:pPr>
              <w:spacing w:before="0" w:beforeAutospacing="0" w:after="0" w:afterAutospacing="0" w:line="259" w:lineRule="auto"/>
              <w:rPr>
                <w:rFonts w:ascii="Times New Roman" w:eastAsia="Times New Roman" w:hAnsi="Times New Roman" w:cs="Times New Roman"/>
                <w:color w:val="000000"/>
                <w:sz w:val="24"/>
                <w:szCs w:val="24"/>
                <w:lang w:val="ru-RU"/>
              </w:rPr>
            </w:pPr>
            <w:r w:rsidRPr="009307EC">
              <w:rPr>
                <w:rFonts w:ascii="Times New Roman" w:eastAsia="Times New Roman" w:hAnsi="Times New Roman" w:cs="Times New Roman"/>
                <w:color w:val="000000"/>
                <w:sz w:val="24"/>
                <w:szCs w:val="24"/>
                <w:lang w:val="ru-RU"/>
              </w:rPr>
              <w:t>«Интернет»)</w:t>
            </w:r>
          </w:p>
        </w:tc>
      </w:tr>
      <w:tr w:rsidR="00381254" w:rsidRPr="002F2BA9" w14:paraId="4EA84885" w14:textId="77777777" w:rsidTr="009307EC">
        <w:tblPrEx>
          <w:tblCellMar>
            <w:top w:w="6" w:type="dxa"/>
            <w:right w:w="34" w:type="dxa"/>
          </w:tblCellMar>
        </w:tblPrEx>
        <w:trPr>
          <w:trHeight w:val="1751"/>
        </w:trPr>
        <w:tc>
          <w:tcPr>
            <w:tcW w:w="707" w:type="dxa"/>
            <w:gridSpan w:val="4"/>
            <w:tcBorders>
              <w:top w:val="single" w:sz="3" w:space="0" w:color="000000"/>
              <w:left w:val="single" w:sz="3" w:space="0" w:color="000000"/>
              <w:bottom w:val="single" w:sz="3" w:space="0" w:color="000000"/>
              <w:right w:val="single" w:sz="3" w:space="0" w:color="000000"/>
            </w:tcBorders>
          </w:tcPr>
          <w:p w14:paraId="0559F0F3" w14:textId="6C758758" w:rsidR="00381254" w:rsidRPr="00381254" w:rsidRDefault="009307EC" w:rsidP="00381254">
            <w:pPr>
              <w:spacing w:before="0" w:beforeAutospacing="0" w:after="0" w:afterAutospacing="0" w:line="259" w:lineRule="auto"/>
              <w:ind w:right="68"/>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r w:rsidR="00381254" w:rsidRPr="00381254">
              <w:rPr>
                <w:rFonts w:ascii="Times New Roman" w:eastAsia="Times New Roman" w:hAnsi="Times New Roman" w:cs="Times New Roman"/>
                <w:color w:val="000000"/>
                <w:sz w:val="24"/>
                <w:szCs w:val="24"/>
                <w:lang w:val="ru-RU"/>
              </w:rPr>
              <w:t xml:space="preserve">2.4 </w:t>
            </w:r>
          </w:p>
        </w:tc>
        <w:tc>
          <w:tcPr>
            <w:tcW w:w="1837" w:type="dxa"/>
            <w:tcBorders>
              <w:top w:val="single" w:sz="3" w:space="0" w:color="000000"/>
              <w:left w:val="single" w:sz="3" w:space="0" w:color="000000"/>
              <w:bottom w:val="single" w:sz="3" w:space="0" w:color="000000"/>
              <w:right w:val="single" w:sz="3" w:space="0" w:color="000000"/>
            </w:tcBorders>
          </w:tcPr>
          <w:p w14:paraId="667D3C11" w14:textId="77777777" w:rsidR="00381254" w:rsidRPr="00381254" w:rsidRDefault="00381254" w:rsidP="00381254">
            <w:pPr>
              <w:spacing w:before="0" w:beforeAutospacing="0" w:after="0" w:afterAutospacing="0" w:line="259" w:lineRule="auto"/>
              <w:ind w:right="34"/>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Природные и культурные объекты Всемирного наследия. Экологические </w:t>
            </w:r>
          </w:p>
        </w:tc>
        <w:tc>
          <w:tcPr>
            <w:tcW w:w="567" w:type="dxa"/>
            <w:gridSpan w:val="5"/>
            <w:tcBorders>
              <w:top w:val="single" w:sz="3" w:space="0" w:color="000000"/>
              <w:left w:val="single" w:sz="3" w:space="0" w:color="000000"/>
              <w:bottom w:val="single" w:sz="3" w:space="0" w:color="000000"/>
              <w:right w:val="single" w:sz="3" w:space="0" w:color="000000"/>
            </w:tcBorders>
          </w:tcPr>
          <w:p w14:paraId="6D76554E"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3544" w:type="dxa"/>
            <w:gridSpan w:val="7"/>
            <w:tcBorders>
              <w:top w:val="single" w:sz="3" w:space="0" w:color="000000"/>
              <w:left w:val="single" w:sz="3" w:space="0" w:color="000000"/>
              <w:bottom w:val="single" w:sz="3" w:space="0" w:color="000000"/>
              <w:right w:val="single" w:sz="3" w:space="0" w:color="000000"/>
            </w:tcBorders>
          </w:tcPr>
          <w:p w14:paraId="6FB37836" w14:textId="77777777" w:rsidR="00381254" w:rsidRPr="00381254" w:rsidRDefault="00381254" w:rsidP="00381254">
            <w:pPr>
              <w:spacing w:before="0" w:beforeAutospacing="0" w:after="18" w:afterAutospacing="0" w:line="282" w:lineRule="auto"/>
              <w:ind w:right="705"/>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Наиболее значимые природные объекты списка Всемирного наследия в России и за рубежом  (2–3 объекта). </w:t>
            </w:r>
          </w:p>
          <w:p w14:paraId="5317989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Некоторые доступные  </w:t>
            </w:r>
          </w:p>
        </w:tc>
        <w:tc>
          <w:tcPr>
            <w:tcW w:w="4394" w:type="dxa"/>
            <w:gridSpan w:val="7"/>
            <w:tcBorders>
              <w:top w:val="single" w:sz="3" w:space="0" w:color="000000"/>
              <w:left w:val="single" w:sz="3" w:space="0" w:color="000000"/>
              <w:bottom w:val="single" w:sz="3" w:space="0" w:color="000000"/>
              <w:right w:val="single" w:sz="3" w:space="0" w:color="000000"/>
            </w:tcBorders>
          </w:tcPr>
          <w:p w14:paraId="4B45C520" w14:textId="77777777" w:rsidR="00381254" w:rsidRPr="00381254" w:rsidRDefault="00381254" w:rsidP="00381254">
            <w:pPr>
              <w:spacing w:before="0" w:beforeAutospacing="0" w:after="0" w:afterAutospacing="0" w:line="259" w:lineRule="auto"/>
              <w:ind w:right="42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работа  с иллюстративным материалом: природные объекты списка Всемирного наследия в России и  за рубежом (например, в России – </w:t>
            </w:r>
          </w:p>
        </w:tc>
      </w:tr>
    </w:tbl>
    <w:p w14:paraId="28F305BD" w14:textId="77777777" w:rsidR="00381254" w:rsidRPr="00381254" w:rsidRDefault="00381254" w:rsidP="00381254">
      <w:pPr>
        <w:spacing w:before="0" w:beforeAutospacing="0" w:after="0" w:afterAutospacing="0" w:line="259" w:lineRule="auto"/>
        <w:ind w:right="14608"/>
        <w:rPr>
          <w:rFonts w:ascii="Times New Roman" w:eastAsia="Times New Roman" w:hAnsi="Times New Roman" w:cs="Times New Roman"/>
          <w:color w:val="000000"/>
          <w:sz w:val="24"/>
          <w:szCs w:val="24"/>
          <w:lang w:val="ru-RU" w:eastAsia="ru-RU"/>
        </w:rPr>
      </w:pPr>
    </w:p>
    <w:tbl>
      <w:tblPr>
        <w:tblStyle w:val="TableGrid3"/>
        <w:tblW w:w="10806" w:type="dxa"/>
        <w:tblInd w:w="4" w:type="dxa"/>
        <w:tblCellMar>
          <w:top w:w="5" w:type="dxa"/>
          <w:left w:w="112" w:type="dxa"/>
          <w:right w:w="34" w:type="dxa"/>
        </w:tblCellMar>
        <w:tblLook w:val="04A0" w:firstRow="1" w:lastRow="0" w:firstColumn="1" w:lastColumn="0" w:noHBand="0" w:noVBand="1"/>
      </w:tblPr>
      <w:tblGrid>
        <w:gridCol w:w="600"/>
        <w:gridCol w:w="2334"/>
        <w:gridCol w:w="691"/>
        <w:gridCol w:w="2550"/>
        <w:gridCol w:w="4608"/>
        <w:gridCol w:w="23"/>
      </w:tblGrid>
      <w:tr w:rsidR="00381254" w:rsidRPr="002F2BA9" w14:paraId="20F4387F" w14:textId="77777777" w:rsidTr="009307EC">
        <w:trPr>
          <w:gridAfter w:val="1"/>
          <w:wAfter w:w="41" w:type="dxa"/>
          <w:trHeight w:val="5576"/>
        </w:trPr>
        <w:tc>
          <w:tcPr>
            <w:tcW w:w="687" w:type="dxa"/>
            <w:tcBorders>
              <w:top w:val="single" w:sz="3" w:space="0" w:color="000000"/>
              <w:left w:val="single" w:sz="3" w:space="0" w:color="000000"/>
              <w:bottom w:val="single" w:sz="3" w:space="0" w:color="000000"/>
              <w:right w:val="single" w:sz="3" w:space="0" w:color="000000"/>
            </w:tcBorders>
          </w:tcPr>
          <w:p w14:paraId="0E2FDAF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334" w:type="dxa"/>
            <w:tcBorders>
              <w:top w:val="single" w:sz="3" w:space="0" w:color="000000"/>
              <w:left w:val="single" w:sz="3" w:space="0" w:color="000000"/>
              <w:bottom w:val="single" w:sz="3" w:space="0" w:color="000000"/>
              <w:right w:val="single" w:sz="3" w:space="0" w:color="000000"/>
            </w:tcBorders>
          </w:tcPr>
          <w:p w14:paraId="5CEFC4C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проблемы </w:t>
            </w:r>
          </w:p>
        </w:tc>
        <w:tc>
          <w:tcPr>
            <w:tcW w:w="932" w:type="dxa"/>
            <w:tcBorders>
              <w:top w:val="single" w:sz="3" w:space="0" w:color="000000"/>
              <w:left w:val="single" w:sz="3" w:space="0" w:color="000000"/>
              <w:bottom w:val="single" w:sz="3" w:space="0" w:color="000000"/>
              <w:right w:val="single" w:sz="3" w:space="0" w:color="000000"/>
            </w:tcBorders>
          </w:tcPr>
          <w:p w14:paraId="755D66C6" w14:textId="77777777" w:rsidR="00381254" w:rsidRPr="00381254" w:rsidRDefault="00381254" w:rsidP="00381254">
            <w:pPr>
              <w:spacing w:before="0" w:beforeAutospacing="0" w:after="160" w:afterAutospacing="0" w:line="259" w:lineRule="auto"/>
              <w:rPr>
                <w:rFonts w:ascii="Times New Roman" w:eastAsia="Times New Roman" w:hAnsi="Times New Roman" w:cs="Times New Roman"/>
                <w:color w:val="000000"/>
                <w:sz w:val="24"/>
                <w:szCs w:val="24"/>
                <w:lang w:val="ru-RU"/>
              </w:rPr>
            </w:pPr>
          </w:p>
        </w:tc>
        <w:tc>
          <w:tcPr>
            <w:tcW w:w="2967" w:type="dxa"/>
            <w:tcBorders>
              <w:top w:val="single" w:sz="3" w:space="0" w:color="000000"/>
              <w:left w:val="single" w:sz="3" w:space="0" w:color="000000"/>
              <w:bottom w:val="single" w:sz="3" w:space="0" w:color="000000"/>
              <w:right w:val="single" w:sz="3" w:space="0" w:color="000000"/>
            </w:tcBorders>
          </w:tcPr>
          <w:p w14:paraId="1B3CC1A1" w14:textId="77777777" w:rsidR="00381254" w:rsidRPr="00381254" w:rsidRDefault="00381254" w:rsidP="00381254">
            <w:pPr>
              <w:spacing w:before="0" w:beforeAutospacing="0" w:after="0" w:afterAutospacing="0" w:line="259" w:lineRule="auto"/>
              <w:ind w:right="229"/>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tc>
        <w:tc>
          <w:tcPr>
            <w:tcW w:w="3845" w:type="dxa"/>
            <w:tcBorders>
              <w:top w:val="single" w:sz="3" w:space="0" w:color="000000"/>
              <w:left w:val="single" w:sz="3" w:space="0" w:color="000000"/>
              <w:bottom w:val="single" w:sz="3" w:space="0" w:color="000000"/>
              <w:right w:val="single" w:sz="3" w:space="0" w:color="000000"/>
            </w:tcBorders>
          </w:tcPr>
          <w:p w14:paraId="04DCEF2B" w14:textId="77777777" w:rsidR="00381254" w:rsidRPr="00381254" w:rsidRDefault="00381254" w:rsidP="00381254">
            <w:pPr>
              <w:spacing w:before="0" w:beforeAutospacing="0" w:after="42" w:afterAutospacing="0" w:line="270" w:lineRule="auto"/>
              <w:ind w:right="10"/>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озеро Байкал, остров Врангеля, вулканы Камчатки, Ленские столбы; в мире – остров Пасхи (Чили); дорога гигантов (Северная </w:t>
            </w:r>
          </w:p>
          <w:p w14:paraId="2AD00882" w14:textId="77777777" w:rsidR="00381254" w:rsidRPr="00381254" w:rsidRDefault="00381254" w:rsidP="00381254">
            <w:pPr>
              <w:spacing w:before="0" w:beforeAutospacing="0" w:after="0" w:afterAutospacing="0" w:line="275"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Ирландия); бухта </w:t>
            </w:r>
            <w:proofErr w:type="spellStart"/>
            <w:r w:rsidRPr="00381254">
              <w:rPr>
                <w:rFonts w:ascii="Times New Roman" w:eastAsia="Times New Roman" w:hAnsi="Times New Roman" w:cs="Times New Roman"/>
                <w:color w:val="000000"/>
                <w:sz w:val="24"/>
                <w:szCs w:val="24"/>
                <w:lang w:val="ru-RU"/>
              </w:rPr>
              <w:t>Халонг</w:t>
            </w:r>
            <w:proofErr w:type="spellEnd"/>
            <w:r w:rsidRPr="00381254">
              <w:rPr>
                <w:rFonts w:ascii="Times New Roman" w:eastAsia="Times New Roman" w:hAnsi="Times New Roman" w:cs="Times New Roman"/>
                <w:color w:val="000000"/>
                <w:sz w:val="24"/>
                <w:szCs w:val="24"/>
                <w:lang w:val="ru-RU"/>
              </w:rPr>
              <w:t xml:space="preserve"> (Вьетнам); национальный парк </w:t>
            </w:r>
            <w:proofErr w:type="spellStart"/>
            <w:r w:rsidRPr="00381254">
              <w:rPr>
                <w:rFonts w:ascii="Times New Roman" w:eastAsia="Times New Roman" w:hAnsi="Times New Roman" w:cs="Times New Roman"/>
                <w:color w:val="000000"/>
                <w:sz w:val="24"/>
                <w:szCs w:val="24"/>
                <w:lang w:val="ru-RU"/>
              </w:rPr>
              <w:t>Тонгариро</w:t>
            </w:r>
            <w:proofErr w:type="spellEnd"/>
            <w:r w:rsidRPr="00381254">
              <w:rPr>
                <w:rFonts w:ascii="Times New Roman" w:eastAsia="Times New Roman" w:hAnsi="Times New Roman" w:cs="Times New Roman"/>
                <w:color w:val="000000"/>
                <w:sz w:val="24"/>
                <w:szCs w:val="24"/>
                <w:lang w:val="ru-RU"/>
              </w:rPr>
              <w:t xml:space="preserve"> (Новая Зеландия).  </w:t>
            </w:r>
          </w:p>
          <w:p w14:paraId="09E32C6F" w14:textId="77777777" w:rsidR="00381254" w:rsidRPr="00381254" w:rsidRDefault="00381254" w:rsidP="00381254">
            <w:pPr>
              <w:spacing w:before="0" w:beforeAutospacing="0" w:after="0" w:afterAutospacing="0" w:line="284" w:lineRule="auto"/>
              <w:ind w:right="206"/>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Обсуждение результатов проектной деятельности по теме, например, «Объекты Всемирного наследия  в России и в мире». </w:t>
            </w:r>
          </w:p>
          <w:p w14:paraId="6B2C638E" w14:textId="77777777" w:rsidR="00381254" w:rsidRPr="00381254" w:rsidRDefault="00381254" w:rsidP="00381254">
            <w:pPr>
              <w:spacing w:before="0" w:beforeAutospacing="0" w:after="0" w:afterAutospacing="0" w:line="259" w:lineRule="auto"/>
              <w:ind w:right="33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о Международной Красной книге. Работа в группах  по теме, например, «Составление памятки «Правила поведения в  природе» </w:t>
            </w:r>
          </w:p>
        </w:tc>
      </w:tr>
      <w:tr w:rsidR="00381254" w:rsidRPr="00381254" w14:paraId="79F5513D" w14:textId="77777777" w:rsidTr="009307EC">
        <w:trPr>
          <w:gridAfter w:val="1"/>
          <w:wAfter w:w="41" w:type="dxa"/>
          <w:trHeight w:val="353"/>
        </w:trPr>
        <w:tc>
          <w:tcPr>
            <w:tcW w:w="3021" w:type="dxa"/>
            <w:gridSpan w:val="2"/>
            <w:tcBorders>
              <w:top w:val="single" w:sz="3" w:space="0" w:color="000000"/>
              <w:left w:val="single" w:sz="3" w:space="0" w:color="000000"/>
              <w:bottom w:val="single" w:sz="3" w:space="0" w:color="000000"/>
              <w:right w:val="single" w:sz="3" w:space="0" w:color="000000"/>
            </w:tcBorders>
          </w:tcPr>
          <w:p w14:paraId="542827F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932" w:type="dxa"/>
            <w:tcBorders>
              <w:top w:val="single" w:sz="3" w:space="0" w:color="000000"/>
              <w:left w:val="single" w:sz="3" w:space="0" w:color="000000"/>
              <w:bottom w:val="single" w:sz="3" w:space="0" w:color="000000"/>
              <w:right w:val="single" w:sz="3" w:space="0" w:color="000000"/>
            </w:tcBorders>
          </w:tcPr>
          <w:p w14:paraId="23931C88"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24 </w:t>
            </w:r>
          </w:p>
        </w:tc>
        <w:tc>
          <w:tcPr>
            <w:tcW w:w="2967" w:type="dxa"/>
            <w:tcBorders>
              <w:top w:val="single" w:sz="3" w:space="0" w:color="000000"/>
              <w:left w:val="single" w:sz="3" w:space="0" w:color="000000"/>
              <w:bottom w:val="single" w:sz="3" w:space="0" w:color="000000"/>
              <w:right w:val="single" w:sz="3" w:space="0" w:color="000000"/>
            </w:tcBorders>
          </w:tcPr>
          <w:p w14:paraId="5DBA5E6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845" w:type="dxa"/>
            <w:tcBorders>
              <w:top w:val="single" w:sz="3" w:space="0" w:color="000000"/>
              <w:left w:val="single" w:sz="3" w:space="0" w:color="000000"/>
              <w:bottom w:val="single" w:sz="3" w:space="0" w:color="000000"/>
              <w:right w:val="single" w:sz="3" w:space="0" w:color="000000"/>
            </w:tcBorders>
          </w:tcPr>
          <w:p w14:paraId="51C47CD1"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0649ACBE" w14:textId="77777777" w:rsidTr="009307EC">
        <w:trPr>
          <w:trHeight w:val="360"/>
        </w:trPr>
        <w:tc>
          <w:tcPr>
            <w:tcW w:w="10806" w:type="dxa"/>
            <w:gridSpan w:val="6"/>
            <w:tcBorders>
              <w:top w:val="single" w:sz="3" w:space="0" w:color="000000"/>
              <w:left w:val="single" w:sz="3" w:space="0" w:color="000000"/>
              <w:bottom w:val="single" w:sz="3" w:space="0" w:color="000000"/>
              <w:right w:val="single" w:sz="3" w:space="0" w:color="000000"/>
            </w:tcBorders>
          </w:tcPr>
          <w:p w14:paraId="533A7FE7"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b/>
                <w:color w:val="000000"/>
                <w:sz w:val="24"/>
                <w:szCs w:val="24"/>
                <w:lang w:val="ru-RU"/>
              </w:rPr>
              <w:t xml:space="preserve">Раздел 3. Правила безопасной жизнедеятельности </w:t>
            </w:r>
          </w:p>
        </w:tc>
      </w:tr>
      <w:tr w:rsidR="00381254" w:rsidRPr="00381254" w14:paraId="7BFF0BD7" w14:textId="77777777" w:rsidTr="009307EC">
        <w:trPr>
          <w:gridAfter w:val="1"/>
          <w:wAfter w:w="41" w:type="dxa"/>
          <w:trHeight w:val="2796"/>
        </w:trPr>
        <w:tc>
          <w:tcPr>
            <w:tcW w:w="687" w:type="dxa"/>
            <w:tcBorders>
              <w:top w:val="single" w:sz="3" w:space="0" w:color="000000"/>
              <w:left w:val="single" w:sz="3" w:space="0" w:color="000000"/>
              <w:bottom w:val="single" w:sz="3" w:space="0" w:color="000000"/>
              <w:right w:val="single" w:sz="3" w:space="0" w:color="000000"/>
            </w:tcBorders>
          </w:tcPr>
          <w:p w14:paraId="5374B71C" w14:textId="77777777" w:rsidR="00381254" w:rsidRPr="00381254" w:rsidRDefault="00381254" w:rsidP="00381254">
            <w:pPr>
              <w:spacing w:before="0" w:beforeAutospacing="0" w:after="0" w:afterAutospacing="0" w:line="259" w:lineRule="auto"/>
              <w:ind w:right="68"/>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3.1 </w:t>
            </w:r>
          </w:p>
        </w:tc>
        <w:tc>
          <w:tcPr>
            <w:tcW w:w="2334" w:type="dxa"/>
            <w:tcBorders>
              <w:top w:val="single" w:sz="3" w:space="0" w:color="000000"/>
              <w:left w:val="single" w:sz="3" w:space="0" w:color="000000"/>
              <w:bottom w:val="single" w:sz="3" w:space="0" w:color="000000"/>
              <w:right w:val="single" w:sz="3" w:space="0" w:color="000000"/>
            </w:tcBorders>
          </w:tcPr>
          <w:p w14:paraId="3FA18EF4" w14:textId="77777777" w:rsidR="00381254" w:rsidRPr="00381254" w:rsidRDefault="00381254" w:rsidP="00381254">
            <w:pPr>
              <w:spacing w:before="0" w:beforeAutospacing="0" w:after="0" w:afterAutospacing="0" w:line="259" w:lineRule="auto"/>
              <w:ind w:right="101"/>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профилактика вредных привычек  </w:t>
            </w:r>
          </w:p>
        </w:tc>
        <w:tc>
          <w:tcPr>
            <w:tcW w:w="932" w:type="dxa"/>
            <w:tcBorders>
              <w:top w:val="single" w:sz="3" w:space="0" w:color="000000"/>
              <w:left w:val="single" w:sz="3" w:space="0" w:color="000000"/>
              <w:bottom w:val="single" w:sz="3" w:space="0" w:color="000000"/>
              <w:right w:val="single" w:sz="3" w:space="0" w:color="000000"/>
            </w:tcBorders>
          </w:tcPr>
          <w:p w14:paraId="33F6020E"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1 </w:t>
            </w:r>
          </w:p>
        </w:tc>
        <w:tc>
          <w:tcPr>
            <w:tcW w:w="2967" w:type="dxa"/>
            <w:tcBorders>
              <w:top w:val="single" w:sz="3" w:space="0" w:color="000000"/>
              <w:left w:val="single" w:sz="3" w:space="0" w:color="000000"/>
              <w:bottom w:val="single" w:sz="3" w:space="0" w:color="000000"/>
              <w:right w:val="single" w:sz="3" w:space="0" w:color="000000"/>
            </w:tcBorders>
          </w:tcPr>
          <w:p w14:paraId="7FB99DA3" w14:textId="77777777" w:rsidR="00381254" w:rsidRPr="00381254" w:rsidRDefault="00381254" w:rsidP="00381254">
            <w:pPr>
              <w:spacing w:before="0" w:beforeAutospacing="0" w:after="2"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Здоровый образ жизни: </w:t>
            </w:r>
          </w:p>
          <w:p w14:paraId="0EE16C2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профилактика вредных привычек. Влияние курения, употребления алкоголя и наркотиков на жизнь и здоровье человека </w:t>
            </w:r>
          </w:p>
        </w:tc>
        <w:tc>
          <w:tcPr>
            <w:tcW w:w="3845" w:type="dxa"/>
            <w:tcBorders>
              <w:top w:val="single" w:sz="3" w:space="0" w:color="000000"/>
              <w:left w:val="single" w:sz="3" w:space="0" w:color="000000"/>
              <w:bottom w:val="single" w:sz="3" w:space="0" w:color="000000"/>
              <w:right w:val="single" w:sz="3" w:space="0" w:color="000000"/>
            </w:tcBorders>
          </w:tcPr>
          <w:p w14:paraId="78FEEA68" w14:textId="77777777" w:rsidR="00381254" w:rsidRPr="00381254" w:rsidRDefault="00381254" w:rsidP="00381254">
            <w:pPr>
              <w:spacing w:before="0" w:beforeAutospacing="0" w:after="0" w:afterAutospacing="0" w:line="270"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Учебный диалог по теме, например, «Послушаем друг друга: как я выполняю правила безопасной жизни».  </w:t>
            </w:r>
          </w:p>
          <w:p w14:paraId="66739A9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Анализ ситуаций по теме, например, «Что может произойти, если…». Обсуждение результатов работы групп </w:t>
            </w:r>
          </w:p>
        </w:tc>
      </w:tr>
      <w:tr w:rsidR="00381254" w:rsidRPr="00381254" w14:paraId="6C636655" w14:textId="77777777" w:rsidTr="009307EC">
        <w:trPr>
          <w:gridAfter w:val="1"/>
          <w:wAfter w:w="41" w:type="dxa"/>
          <w:trHeight w:val="7312"/>
        </w:trPr>
        <w:tc>
          <w:tcPr>
            <w:tcW w:w="687" w:type="dxa"/>
            <w:tcBorders>
              <w:top w:val="single" w:sz="3" w:space="0" w:color="000000"/>
              <w:left w:val="single" w:sz="3" w:space="0" w:color="000000"/>
              <w:bottom w:val="single" w:sz="3" w:space="0" w:color="000000"/>
              <w:right w:val="single" w:sz="3" w:space="0" w:color="000000"/>
            </w:tcBorders>
          </w:tcPr>
          <w:p w14:paraId="027627A7" w14:textId="77777777" w:rsidR="00381254" w:rsidRPr="00381254" w:rsidRDefault="00381254" w:rsidP="00381254">
            <w:pPr>
              <w:spacing w:before="0" w:beforeAutospacing="0" w:after="0" w:afterAutospacing="0" w:line="259" w:lineRule="auto"/>
              <w:ind w:right="68"/>
              <w:jc w:val="right"/>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lastRenderedPageBreak/>
              <w:t xml:space="preserve">3.2 </w:t>
            </w:r>
          </w:p>
        </w:tc>
        <w:tc>
          <w:tcPr>
            <w:tcW w:w="2334" w:type="dxa"/>
            <w:tcBorders>
              <w:top w:val="single" w:sz="3" w:space="0" w:color="000000"/>
              <w:left w:val="single" w:sz="3" w:space="0" w:color="000000"/>
              <w:bottom w:val="single" w:sz="3" w:space="0" w:color="000000"/>
              <w:right w:val="single" w:sz="3" w:space="0" w:color="000000"/>
            </w:tcBorders>
          </w:tcPr>
          <w:p w14:paraId="09DBDE8E" w14:textId="77777777" w:rsidR="00381254" w:rsidRPr="00381254" w:rsidRDefault="00381254" w:rsidP="00381254">
            <w:pPr>
              <w:spacing w:before="0" w:beforeAutospacing="0" w:after="0" w:afterAutospacing="0" w:line="255" w:lineRule="auto"/>
              <w:ind w:right="818"/>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городе. </w:t>
            </w:r>
          </w:p>
          <w:p w14:paraId="52F5997F" w14:textId="77777777" w:rsidR="00381254" w:rsidRPr="00381254" w:rsidRDefault="00381254" w:rsidP="00381254">
            <w:pPr>
              <w:spacing w:before="0" w:beforeAutospacing="0" w:after="48"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сети </w:t>
            </w:r>
          </w:p>
          <w:p w14:paraId="330E788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c>
          <w:tcPr>
            <w:tcW w:w="932" w:type="dxa"/>
            <w:tcBorders>
              <w:top w:val="single" w:sz="3" w:space="0" w:color="000000"/>
              <w:left w:val="single" w:sz="3" w:space="0" w:color="000000"/>
              <w:bottom w:val="single" w:sz="3" w:space="0" w:color="000000"/>
              <w:right w:val="single" w:sz="3" w:space="0" w:color="000000"/>
            </w:tcBorders>
          </w:tcPr>
          <w:p w14:paraId="4D3327C4"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4 </w:t>
            </w:r>
          </w:p>
        </w:tc>
        <w:tc>
          <w:tcPr>
            <w:tcW w:w="2967" w:type="dxa"/>
            <w:tcBorders>
              <w:top w:val="single" w:sz="3" w:space="0" w:color="000000"/>
              <w:left w:val="single" w:sz="3" w:space="0" w:color="000000"/>
              <w:bottom w:val="single" w:sz="3" w:space="0" w:color="000000"/>
              <w:right w:val="single" w:sz="3" w:space="0" w:color="000000"/>
            </w:tcBorders>
          </w:tcPr>
          <w:p w14:paraId="3E8957AE"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городе </w:t>
            </w:r>
          </w:p>
          <w:p w14:paraId="35F58102" w14:textId="77777777" w:rsidR="00381254" w:rsidRPr="00381254" w:rsidRDefault="00381254" w:rsidP="00381254">
            <w:pPr>
              <w:spacing w:before="0" w:beforeAutospacing="0" w:after="0" w:afterAutospacing="0" w:line="264" w:lineRule="auto"/>
              <w:ind w:right="280"/>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662F88E" w14:textId="77777777" w:rsidR="00381254" w:rsidRPr="00381254" w:rsidRDefault="00381254" w:rsidP="00381254">
            <w:pPr>
              <w:spacing w:before="0" w:beforeAutospacing="0" w:after="43" w:afterAutospacing="0" w:line="263"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DE6165C" w14:textId="77777777" w:rsidR="00381254" w:rsidRPr="00381254" w:rsidRDefault="00381254" w:rsidP="00381254">
            <w:pPr>
              <w:spacing w:before="0" w:beforeAutospacing="0" w:after="0" w:afterAutospacing="0" w:line="259" w:lineRule="auto"/>
              <w:ind w:right="137"/>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 </w:t>
            </w:r>
          </w:p>
        </w:tc>
        <w:tc>
          <w:tcPr>
            <w:tcW w:w="3845" w:type="dxa"/>
            <w:tcBorders>
              <w:top w:val="single" w:sz="3" w:space="0" w:color="000000"/>
              <w:left w:val="single" w:sz="3" w:space="0" w:color="000000"/>
              <w:bottom w:val="single" w:sz="3" w:space="0" w:color="000000"/>
              <w:right w:val="single" w:sz="3" w:space="0" w:color="000000"/>
            </w:tcBorders>
          </w:tcPr>
          <w:p w14:paraId="3EF498CB" w14:textId="77777777" w:rsidR="00381254" w:rsidRPr="00381254" w:rsidRDefault="00381254" w:rsidP="00381254">
            <w:pPr>
              <w:spacing w:before="0" w:beforeAutospacing="0" w:after="0" w:afterAutospacing="0" w:line="287" w:lineRule="auto"/>
              <w:ind w:right="485"/>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Работа в группах: составление текста по теме, например, «Какие опасности можно встретить  на улице, в зонах отдыха,  в общественных местах».  </w:t>
            </w:r>
          </w:p>
          <w:p w14:paraId="489687A0" w14:textId="77777777" w:rsidR="00381254" w:rsidRPr="00381254" w:rsidRDefault="00381254" w:rsidP="00381254">
            <w:pPr>
              <w:spacing w:before="0" w:beforeAutospacing="0" w:after="0" w:afterAutospacing="0" w:line="275" w:lineRule="auto"/>
              <w:ind w:right="626"/>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Ролевая игра по теме, например, «Знаем ли мы правила езды  на велосипеде» (роли: </w:t>
            </w:r>
          </w:p>
          <w:p w14:paraId="51DDE3D5" w14:textId="77777777" w:rsidR="00381254" w:rsidRPr="00381254" w:rsidRDefault="00381254" w:rsidP="00381254">
            <w:pPr>
              <w:spacing w:before="0" w:beforeAutospacing="0" w:after="0" w:afterAutospacing="0" w:line="295"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велосипедисты, сотрудники ГИБДД, маленькие дети). </w:t>
            </w:r>
          </w:p>
          <w:p w14:paraId="487A52FF"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Рассказ учителя по теме, например, </w:t>
            </w:r>
          </w:p>
          <w:p w14:paraId="17CEDAB4" w14:textId="77777777" w:rsidR="00381254" w:rsidRPr="00381254" w:rsidRDefault="00381254" w:rsidP="00381254">
            <w:pPr>
              <w:spacing w:before="0" w:beforeAutospacing="0" w:after="29" w:afterAutospacing="0" w:line="273" w:lineRule="auto"/>
              <w:ind w:right="337"/>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«Чем может быть опасна </w:t>
            </w:r>
            <w:proofErr w:type="spellStart"/>
            <w:r w:rsidRPr="00381254">
              <w:rPr>
                <w:rFonts w:ascii="Times New Roman" w:eastAsia="Times New Roman" w:hAnsi="Times New Roman" w:cs="Times New Roman"/>
                <w:color w:val="000000"/>
                <w:sz w:val="24"/>
                <w:szCs w:val="24"/>
                <w:lang w:val="ru-RU"/>
              </w:rPr>
              <w:t>информационнотелекоммуникационная</w:t>
            </w:r>
            <w:proofErr w:type="spellEnd"/>
            <w:r w:rsidRPr="00381254">
              <w:rPr>
                <w:rFonts w:ascii="Times New Roman" w:eastAsia="Times New Roman" w:hAnsi="Times New Roman" w:cs="Times New Roman"/>
                <w:color w:val="000000"/>
                <w:sz w:val="24"/>
                <w:szCs w:val="24"/>
                <w:lang w:val="ru-RU"/>
              </w:rPr>
              <w:t xml:space="preserve"> сеть «Интернет». Как правильно искать информацию в  </w:t>
            </w:r>
            <w:proofErr w:type="spellStart"/>
            <w:r w:rsidRPr="00381254">
              <w:rPr>
                <w:rFonts w:ascii="Times New Roman" w:eastAsia="Times New Roman" w:hAnsi="Times New Roman" w:cs="Times New Roman"/>
                <w:color w:val="000000"/>
                <w:sz w:val="24"/>
                <w:szCs w:val="24"/>
                <w:lang w:val="ru-RU"/>
              </w:rPr>
              <w:t>информационнотелекоммуникационной</w:t>
            </w:r>
            <w:proofErr w:type="spellEnd"/>
            <w:r w:rsidRPr="00381254">
              <w:rPr>
                <w:rFonts w:ascii="Times New Roman" w:eastAsia="Times New Roman" w:hAnsi="Times New Roman" w:cs="Times New Roman"/>
                <w:color w:val="000000"/>
                <w:sz w:val="24"/>
                <w:szCs w:val="24"/>
                <w:lang w:val="ru-RU"/>
              </w:rPr>
              <w:t xml:space="preserve"> сети </w:t>
            </w:r>
          </w:p>
          <w:p w14:paraId="75A8EB9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«Интернет» </w:t>
            </w:r>
          </w:p>
        </w:tc>
      </w:tr>
      <w:tr w:rsidR="00381254" w:rsidRPr="00381254" w14:paraId="4ECF1663" w14:textId="77777777" w:rsidTr="009307EC">
        <w:trPr>
          <w:gridAfter w:val="1"/>
          <w:wAfter w:w="41" w:type="dxa"/>
          <w:trHeight w:val="361"/>
        </w:trPr>
        <w:tc>
          <w:tcPr>
            <w:tcW w:w="3021" w:type="dxa"/>
            <w:gridSpan w:val="2"/>
            <w:tcBorders>
              <w:top w:val="single" w:sz="3" w:space="0" w:color="000000"/>
              <w:left w:val="single" w:sz="3" w:space="0" w:color="000000"/>
              <w:bottom w:val="single" w:sz="3" w:space="0" w:color="000000"/>
              <w:right w:val="single" w:sz="3" w:space="0" w:color="000000"/>
            </w:tcBorders>
          </w:tcPr>
          <w:p w14:paraId="3C59C098"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Итого по разделу </w:t>
            </w:r>
          </w:p>
        </w:tc>
        <w:tc>
          <w:tcPr>
            <w:tcW w:w="932" w:type="dxa"/>
            <w:tcBorders>
              <w:top w:val="single" w:sz="3" w:space="0" w:color="000000"/>
              <w:left w:val="single" w:sz="3" w:space="0" w:color="000000"/>
              <w:bottom w:val="single" w:sz="3" w:space="0" w:color="000000"/>
              <w:right w:val="single" w:sz="3" w:space="0" w:color="000000"/>
            </w:tcBorders>
          </w:tcPr>
          <w:p w14:paraId="5A3E487B"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5 </w:t>
            </w:r>
          </w:p>
        </w:tc>
        <w:tc>
          <w:tcPr>
            <w:tcW w:w="2967" w:type="dxa"/>
            <w:tcBorders>
              <w:top w:val="single" w:sz="3" w:space="0" w:color="000000"/>
              <w:left w:val="single" w:sz="3" w:space="0" w:color="000000"/>
              <w:bottom w:val="single" w:sz="3" w:space="0" w:color="000000"/>
              <w:right w:val="single" w:sz="3" w:space="0" w:color="000000"/>
            </w:tcBorders>
          </w:tcPr>
          <w:p w14:paraId="226F788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845" w:type="dxa"/>
            <w:tcBorders>
              <w:top w:val="single" w:sz="3" w:space="0" w:color="000000"/>
              <w:left w:val="single" w:sz="3" w:space="0" w:color="000000"/>
              <w:bottom w:val="single" w:sz="3" w:space="0" w:color="000000"/>
              <w:right w:val="single" w:sz="3" w:space="0" w:color="000000"/>
            </w:tcBorders>
          </w:tcPr>
          <w:p w14:paraId="29702884"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05E7DCF5" w14:textId="77777777" w:rsidTr="009307EC">
        <w:trPr>
          <w:gridAfter w:val="1"/>
          <w:wAfter w:w="41" w:type="dxa"/>
          <w:trHeight w:val="353"/>
        </w:trPr>
        <w:tc>
          <w:tcPr>
            <w:tcW w:w="3021" w:type="dxa"/>
            <w:gridSpan w:val="2"/>
            <w:tcBorders>
              <w:top w:val="single" w:sz="3" w:space="0" w:color="000000"/>
              <w:left w:val="single" w:sz="3" w:space="0" w:color="000000"/>
              <w:bottom w:val="single" w:sz="3" w:space="0" w:color="000000"/>
              <w:right w:val="single" w:sz="3" w:space="0" w:color="000000"/>
            </w:tcBorders>
          </w:tcPr>
          <w:p w14:paraId="799AA3E9"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Резервное время </w:t>
            </w:r>
          </w:p>
        </w:tc>
        <w:tc>
          <w:tcPr>
            <w:tcW w:w="932" w:type="dxa"/>
            <w:tcBorders>
              <w:top w:val="single" w:sz="3" w:space="0" w:color="000000"/>
              <w:left w:val="single" w:sz="3" w:space="0" w:color="000000"/>
              <w:bottom w:val="single" w:sz="3" w:space="0" w:color="000000"/>
              <w:right w:val="single" w:sz="3" w:space="0" w:color="000000"/>
            </w:tcBorders>
          </w:tcPr>
          <w:p w14:paraId="3C8F1A94"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 </w:t>
            </w:r>
          </w:p>
        </w:tc>
        <w:tc>
          <w:tcPr>
            <w:tcW w:w="2967" w:type="dxa"/>
            <w:tcBorders>
              <w:top w:val="single" w:sz="3" w:space="0" w:color="000000"/>
              <w:left w:val="single" w:sz="3" w:space="0" w:color="000000"/>
              <w:bottom w:val="single" w:sz="3" w:space="0" w:color="000000"/>
              <w:right w:val="single" w:sz="3" w:space="0" w:color="000000"/>
            </w:tcBorders>
          </w:tcPr>
          <w:p w14:paraId="58FB8032"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845" w:type="dxa"/>
            <w:tcBorders>
              <w:top w:val="single" w:sz="3" w:space="0" w:color="000000"/>
              <w:left w:val="single" w:sz="3" w:space="0" w:color="000000"/>
              <w:bottom w:val="single" w:sz="3" w:space="0" w:color="000000"/>
              <w:right w:val="single" w:sz="3" w:space="0" w:color="000000"/>
            </w:tcBorders>
          </w:tcPr>
          <w:p w14:paraId="4371F59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r w:rsidR="00381254" w:rsidRPr="00381254" w14:paraId="7E9F051C" w14:textId="77777777" w:rsidTr="009307EC">
        <w:trPr>
          <w:gridAfter w:val="1"/>
          <w:wAfter w:w="41" w:type="dxa"/>
          <w:trHeight w:val="713"/>
        </w:trPr>
        <w:tc>
          <w:tcPr>
            <w:tcW w:w="3021" w:type="dxa"/>
            <w:gridSpan w:val="2"/>
            <w:tcBorders>
              <w:top w:val="single" w:sz="3" w:space="0" w:color="000000"/>
              <w:left w:val="single" w:sz="3" w:space="0" w:color="000000"/>
              <w:bottom w:val="single" w:sz="3" w:space="0" w:color="000000"/>
              <w:right w:val="single" w:sz="3" w:space="0" w:color="000000"/>
            </w:tcBorders>
          </w:tcPr>
          <w:p w14:paraId="2B144579" w14:textId="77777777" w:rsidR="00381254" w:rsidRPr="00381254" w:rsidRDefault="00381254" w:rsidP="00381254">
            <w:pPr>
              <w:spacing w:before="0" w:beforeAutospacing="0" w:after="49"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ОБЩЕЕ КОЛИЧЕСТВО </w:t>
            </w:r>
          </w:p>
          <w:p w14:paraId="43B9FBB6"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ЧАСОВ ПО ПРОГРАММЕ </w:t>
            </w:r>
          </w:p>
        </w:tc>
        <w:tc>
          <w:tcPr>
            <w:tcW w:w="932" w:type="dxa"/>
            <w:tcBorders>
              <w:top w:val="single" w:sz="3" w:space="0" w:color="000000"/>
              <w:left w:val="single" w:sz="3" w:space="0" w:color="000000"/>
              <w:bottom w:val="single" w:sz="3" w:space="0" w:color="000000"/>
              <w:right w:val="single" w:sz="3" w:space="0" w:color="000000"/>
            </w:tcBorders>
          </w:tcPr>
          <w:p w14:paraId="50FA5D44" w14:textId="77777777" w:rsidR="00381254" w:rsidRPr="00381254" w:rsidRDefault="00381254" w:rsidP="00381254">
            <w:pPr>
              <w:spacing w:before="0" w:beforeAutospacing="0" w:after="0" w:afterAutospacing="0" w:line="259" w:lineRule="auto"/>
              <w:ind w:right="67"/>
              <w:jc w:val="center"/>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68 </w:t>
            </w:r>
          </w:p>
        </w:tc>
        <w:tc>
          <w:tcPr>
            <w:tcW w:w="2967" w:type="dxa"/>
            <w:tcBorders>
              <w:top w:val="single" w:sz="3" w:space="0" w:color="000000"/>
              <w:left w:val="single" w:sz="3" w:space="0" w:color="000000"/>
              <w:bottom w:val="single" w:sz="3" w:space="0" w:color="000000"/>
              <w:right w:val="single" w:sz="3" w:space="0" w:color="000000"/>
            </w:tcBorders>
          </w:tcPr>
          <w:p w14:paraId="2FD8E5FA"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c>
          <w:tcPr>
            <w:tcW w:w="3845" w:type="dxa"/>
            <w:tcBorders>
              <w:top w:val="single" w:sz="3" w:space="0" w:color="000000"/>
              <w:left w:val="single" w:sz="3" w:space="0" w:color="000000"/>
              <w:bottom w:val="single" w:sz="3" w:space="0" w:color="000000"/>
              <w:right w:val="single" w:sz="3" w:space="0" w:color="000000"/>
            </w:tcBorders>
          </w:tcPr>
          <w:p w14:paraId="2EFB6D5B" w14:textId="77777777" w:rsidR="00381254" w:rsidRPr="00381254" w:rsidRDefault="00381254" w:rsidP="00381254">
            <w:pPr>
              <w:spacing w:before="0" w:beforeAutospacing="0" w:after="0" w:afterAutospacing="0" w:line="259" w:lineRule="auto"/>
              <w:rPr>
                <w:rFonts w:ascii="Times New Roman" w:eastAsia="Times New Roman" w:hAnsi="Times New Roman" w:cs="Times New Roman"/>
                <w:color w:val="000000"/>
                <w:sz w:val="24"/>
                <w:szCs w:val="24"/>
                <w:lang w:val="ru-RU"/>
              </w:rPr>
            </w:pPr>
            <w:r w:rsidRPr="00381254">
              <w:rPr>
                <w:rFonts w:ascii="Times New Roman" w:eastAsia="Times New Roman" w:hAnsi="Times New Roman" w:cs="Times New Roman"/>
                <w:color w:val="000000"/>
                <w:sz w:val="24"/>
                <w:szCs w:val="24"/>
                <w:lang w:val="ru-RU"/>
              </w:rPr>
              <w:t xml:space="preserve"> </w:t>
            </w:r>
          </w:p>
        </w:tc>
      </w:tr>
    </w:tbl>
    <w:p w14:paraId="35940732" w14:textId="77777777" w:rsidR="00381254" w:rsidRPr="00381254" w:rsidRDefault="00381254" w:rsidP="00381254">
      <w:pPr>
        <w:spacing w:before="0" w:beforeAutospacing="0" w:after="0" w:afterAutospacing="0" w:line="259" w:lineRule="auto"/>
        <w:jc w:val="both"/>
        <w:rPr>
          <w:rFonts w:ascii="Times New Roman" w:eastAsia="Times New Roman" w:hAnsi="Times New Roman" w:cs="Times New Roman"/>
          <w:color w:val="000000"/>
          <w:sz w:val="24"/>
          <w:szCs w:val="24"/>
          <w:lang w:val="ru-RU" w:eastAsia="ru-RU"/>
        </w:rPr>
      </w:pPr>
      <w:r w:rsidRPr="00381254">
        <w:rPr>
          <w:rFonts w:ascii="Times New Roman" w:eastAsia="Times New Roman" w:hAnsi="Times New Roman" w:cs="Times New Roman"/>
          <w:color w:val="000000"/>
          <w:sz w:val="24"/>
          <w:szCs w:val="24"/>
          <w:lang w:val="ru-RU" w:eastAsia="ru-RU"/>
        </w:rPr>
        <w:t xml:space="preserve"> </w:t>
      </w:r>
    </w:p>
    <w:p w14:paraId="16A512E1" w14:textId="6515C927" w:rsidR="004516D0" w:rsidRDefault="004516D0">
      <w:pPr>
        <w:spacing w:before="0" w:beforeAutospacing="0" w:after="160" w:afterAutospacing="0" w:line="259"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59AEA822" w14:textId="70083D49" w:rsidR="00B86C76" w:rsidRPr="00AB19BE" w:rsidRDefault="00B86C76" w:rsidP="00345950">
      <w:pPr>
        <w:ind w:firstLine="567"/>
        <w:jc w:val="right"/>
        <w:rPr>
          <w:rFonts w:ascii="Times New Roman" w:hAnsi="Times New Roman" w:cs="Times New Roman"/>
          <w:color w:val="000000"/>
          <w:sz w:val="24"/>
          <w:szCs w:val="24"/>
          <w:lang w:val="ru-RU"/>
        </w:rPr>
      </w:pPr>
      <w:r w:rsidRPr="00287500">
        <w:rPr>
          <w:rFonts w:ascii="Times New Roman" w:hAnsi="Times New Roman" w:cs="Times New Roman"/>
          <w:color w:val="000000"/>
          <w:sz w:val="24"/>
          <w:szCs w:val="24"/>
          <w:lang w:val="ru-RU"/>
        </w:rPr>
        <w:lastRenderedPageBreak/>
        <w:t>Приложение 3 к Приказу №</w:t>
      </w:r>
      <w:r w:rsidR="00287500" w:rsidRPr="00287500">
        <w:rPr>
          <w:rFonts w:ascii="Times New Roman" w:hAnsi="Times New Roman" w:cs="Times New Roman"/>
          <w:color w:val="000000"/>
          <w:sz w:val="24"/>
          <w:szCs w:val="24"/>
          <w:lang w:val="ru-RU"/>
        </w:rPr>
        <w:t>3/1</w:t>
      </w:r>
      <w:r w:rsidRPr="00287500">
        <w:rPr>
          <w:rFonts w:ascii="Times New Roman" w:hAnsi="Times New Roman" w:cs="Times New Roman"/>
          <w:color w:val="000000"/>
          <w:sz w:val="24"/>
          <w:szCs w:val="24"/>
          <w:lang w:val="ru-RU"/>
        </w:rPr>
        <w:t xml:space="preserve">     от 2</w:t>
      </w:r>
      <w:r w:rsidR="00287500" w:rsidRPr="00287500">
        <w:rPr>
          <w:rFonts w:ascii="Times New Roman" w:hAnsi="Times New Roman" w:cs="Times New Roman"/>
          <w:color w:val="000000"/>
          <w:sz w:val="24"/>
          <w:szCs w:val="24"/>
          <w:lang w:val="ru-RU"/>
        </w:rPr>
        <w:t>6</w:t>
      </w:r>
      <w:r w:rsidRPr="00287500">
        <w:rPr>
          <w:rFonts w:ascii="Times New Roman" w:hAnsi="Times New Roman" w:cs="Times New Roman"/>
          <w:color w:val="000000"/>
          <w:sz w:val="24"/>
          <w:szCs w:val="24"/>
          <w:lang w:val="ru-RU"/>
        </w:rPr>
        <w:t>.08.2024</w:t>
      </w:r>
    </w:p>
    <w:p w14:paraId="73BF0890"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r w:rsidRPr="00345950">
        <w:rPr>
          <w:rFonts w:ascii="Times New Roman" w:eastAsia="Times New Roman" w:hAnsi="Times New Roman" w:cs="Times New Roman"/>
          <w:b/>
          <w:sz w:val="24"/>
          <w:szCs w:val="24"/>
          <w:lang w:val="ru-RU" w:eastAsia="ru-RU"/>
        </w:rPr>
        <w:t>УЧЕБНЫЙ ПЛАН</w:t>
      </w:r>
    </w:p>
    <w:p w14:paraId="02B8625E"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r w:rsidRPr="00345950">
        <w:rPr>
          <w:rFonts w:ascii="Times New Roman" w:eastAsia="Times New Roman" w:hAnsi="Times New Roman" w:cs="Times New Roman"/>
          <w:b/>
          <w:sz w:val="24"/>
          <w:szCs w:val="24"/>
          <w:lang w:val="ru-RU" w:eastAsia="ru-RU"/>
        </w:rPr>
        <w:t xml:space="preserve">начального общего образования </w:t>
      </w:r>
    </w:p>
    <w:p w14:paraId="76A272E8"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p>
    <w:p w14:paraId="511F286A"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r w:rsidRPr="00345950">
        <w:rPr>
          <w:rFonts w:ascii="Times New Roman" w:eastAsia="Times New Roman" w:hAnsi="Times New Roman" w:cs="Times New Roman"/>
          <w:b/>
          <w:sz w:val="24"/>
          <w:szCs w:val="24"/>
          <w:lang w:val="ru-RU" w:eastAsia="ru-RU"/>
        </w:rPr>
        <w:t>муниципального бюджетного общеобразовательного учреждения</w:t>
      </w:r>
    </w:p>
    <w:p w14:paraId="335E5E46"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r w:rsidRPr="00345950">
        <w:rPr>
          <w:rFonts w:ascii="Times New Roman" w:eastAsia="Times New Roman" w:hAnsi="Times New Roman" w:cs="Times New Roman"/>
          <w:b/>
          <w:sz w:val="24"/>
          <w:szCs w:val="24"/>
          <w:lang w:val="ru-RU" w:eastAsia="ru-RU"/>
        </w:rPr>
        <w:t>«Средняя общеобразовательная школа №3»</w:t>
      </w:r>
    </w:p>
    <w:p w14:paraId="46536F42" w14:textId="77777777" w:rsidR="00345950" w:rsidRPr="00345950" w:rsidRDefault="00345950" w:rsidP="00345950">
      <w:pPr>
        <w:spacing w:before="0" w:beforeAutospacing="0" w:after="0" w:afterAutospacing="0"/>
        <w:jc w:val="center"/>
        <w:rPr>
          <w:rFonts w:ascii="Times New Roman" w:eastAsia="Times New Roman" w:hAnsi="Times New Roman" w:cs="Times New Roman"/>
          <w:b/>
          <w:sz w:val="24"/>
          <w:szCs w:val="24"/>
          <w:lang w:val="ru-RU" w:eastAsia="ru-RU"/>
        </w:rPr>
      </w:pPr>
      <w:r w:rsidRPr="00345950">
        <w:rPr>
          <w:rFonts w:ascii="Times New Roman" w:eastAsia="Times New Roman" w:hAnsi="Times New Roman" w:cs="Times New Roman"/>
          <w:b/>
          <w:sz w:val="24"/>
          <w:szCs w:val="24"/>
          <w:lang w:val="ru-RU" w:eastAsia="ru-RU"/>
        </w:rPr>
        <w:t>на 2024-2025 учебный год</w:t>
      </w:r>
    </w:p>
    <w:p w14:paraId="488FAFA3" w14:textId="77777777" w:rsidR="00345950" w:rsidRPr="00345950" w:rsidRDefault="00345950" w:rsidP="00C65EB7">
      <w:pPr>
        <w:spacing w:before="0" w:beforeAutospacing="0" w:after="0" w:afterAutospacing="0"/>
        <w:jc w:val="center"/>
        <w:rPr>
          <w:rFonts w:ascii="Times New Roman" w:eastAsia="Times New Roman" w:hAnsi="Times New Roman" w:cs="Times New Roman"/>
          <w:b/>
          <w:color w:val="191919"/>
          <w:sz w:val="24"/>
          <w:szCs w:val="24"/>
          <w:lang w:val="ru-RU" w:eastAsia="ru-RU"/>
        </w:rPr>
      </w:pPr>
      <w:r w:rsidRPr="00345950">
        <w:rPr>
          <w:rFonts w:ascii="Times New Roman" w:eastAsia="Times New Roman" w:hAnsi="Times New Roman" w:cs="Times New Roman"/>
          <w:b/>
          <w:color w:val="191919"/>
          <w:sz w:val="24"/>
          <w:szCs w:val="24"/>
          <w:lang w:val="ru-RU" w:eastAsia="ru-RU"/>
        </w:rPr>
        <w:t xml:space="preserve">Пояснительная записка </w:t>
      </w:r>
    </w:p>
    <w:p w14:paraId="1FB6AAC9" w14:textId="77777777" w:rsidR="00345950" w:rsidRPr="00345950" w:rsidRDefault="00345950" w:rsidP="00C65EB7">
      <w:pPr>
        <w:spacing w:before="0" w:beforeAutospacing="0" w:after="0" w:afterAutospacing="0"/>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Учебный план начального общего образования МБОУ СОШ №3</w:t>
      </w:r>
      <w:r w:rsidRPr="00345950">
        <w:rPr>
          <w:rFonts w:ascii="Times New Roman" w:hAnsi="Times New Roman" w:cs="Times New Roman"/>
          <w:sz w:val="24"/>
          <w:szCs w:val="24"/>
          <w:lang w:val="ru-RU"/>
        </w:rPr>
        <w:t xml:space="preserve"> </w:t>
      </w:r>
      <w:r w:rsidRPr="00345950">
        <w:rPr>
          <w:rStyle w:val="markedcontent"/>
          <w:rFonts w:ascii="Times New Roman" w:hAnsi="Times New Roman" w:cs="Times New Roman"/>
          <w:sz w:val="24"/>
          <w:szCs w:val="24"/>
          <w:lang w:val="ru-RU"/>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с изменениями),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DC296AB"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Учебный план определяет общие рамки принимаемых решений при отборе учебного материала, формирования перечня результатов образования и организации образовательной деятельности.</w:t>
      </w:r>
    </w:p>
    <w:p w14:paraId="6D1AFA0E"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14:paraId="3EF7E66B"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Учебный план состоит из двух частей — обязательной части и части, формируемой участниками образовательных отношений.</w:t>
      </w:r>
      <w:r w:rsidRPr="00345950">
        <w:rPr>
          <w:rStyle w:val="markedcontent"/>
          <w:rFonts w:ascii="Times New Roman" w:hAnsi="Times New Roman" w:cs="Times New Roman"/>
          <w:sz w:val="24"/>
          <w:szCs w:val="24"/>
          <w:lang w:val="ru-RU"/>
        </w:rPr>
        <w:tab/>
      </w:r>
    </w:p>
    <w:p w14:paraId="474F701C"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Объем обязательной части программы начального общего образования составляет 80%, а объем части, формируемой участниками образовательных отношений – 20% от общего объема.</w:t>
      </w:r>
    </w:p>
    <w:p w14:paraId="4D8CC8D3"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Обязательная часть учебного плана определяет состав учебных предметов обязательных предметных областей, которые реализуются в МБОУ СОШ №3, и учебное время, отводимое на их изучение по классам.</w:t>
      </w:r>
    </w:p>
    <w:p w14:paraId="2D011AA6"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в рамках элективного курса «Функциональная грамотность» в 1-3 классах.</w:t>
      </w:r>
    </w:p>
    <w:p w14:paraId="1B41D256"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Учебный план является частью образовательной программы МБОУ СОШ №3,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6C10E8C8" w14:textId="77777777" w:rsidR="00345950" w:rsidRPr="00345950" w:rsidRDefault="00345950" w:rsidP="00C65EB7">
      <w:pPr>
        <w:spacing w:before="0" w:beforeAutospacing="0" w:after="0" w:afterAutospacing="0"/>
        <w:ind w:firstLine="567"/>
        <w:jc w:val="both"/>
        <w:rPr>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Учебный год в МБОУ СОШ №3</w:t>
      </w:r>
      <w:r w:rsidRPr="00345950">
        <w:rPr>
          <w:rFonts w:ascii="Times New Roman" w:hAnsi="Times New Roman" w:cs="Times New Roman"/>
          <w:sz w:val="24"/>
          <w:szCs w:val="24"/>
          <w:lang w:val="ru-RU"/>
        </w:rPr>
        <w:t xml:space="preserve"> </w:t>
      </w:r>
      <w:r w:rsidRPr="00345950">
        <w:rPr>
          <w:rStyle w:val="markedcontent"/>
          <w:rFonts w:ascii="Times New Roman" w:hAnsi="Times New Roman" w:cs="Times New Roman"/>
          <w:sz w:val="24"/>
          <w:szCs w:val="24"/>
          <w:lang w:val="ru-RU"/>
        </w:rPr>
        <w:t xml:space="preserve">начинается </w:t>
      </w:r>
      <w:r w:rsidRPr="00345950">
        <w:rPr>
          <w:rFonts w:ascii="Times New Roman" w:hAnsi="Times New Roman" w:cs="Times New Roman"/>
          <w:sz w:val="24"/>
          <w:szCs w:val="24"/>
          <w:lang w:val="ru-RU"/>
        </w:rPr>
        <w:t xml:space="preserve">02.09.2024 </w:t>
      </w:r>
      <w:r w:rsidRPr="00345950">
        <w:rPr>
          <w:rStyle w:val="markedcontent"/>
          <w:rFonts w:ascii="Times New Roman" w:hAnsi="Times New Roman" w:cs="Times New Roman"/>
          <w:sz w:val="24"/>
          <w:szCs w:val="24"/>
          <w:lang w:val="ru-RU"/>
        </w:rPr>
        <w:t xml:space="preserve">и заканчивается </w:t>
      </w:r>
      <w:r w:rsidRPr="00345950">
        <w:rPr>
          <w:rFonts w:ascii="Times New Roman" w:hAnsi="Times New Roman" w:cs="Times New Roman"/>
          <w:sz w:val="24"/>
          <w:szCs w:val="24"/>
          <w:lang w:val="ru-RU"/>
        </w:rPr>
        <w:t xml:space="preserve">26.05.2025. </w:t>
      </w:r>
    </w:p>
    <w:p w14:paraId="44790881"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Нормативный срок освоения ООП НОО составляет 4 года.</w:t>
      </w:r>
    </w:p>
    <w:p w14:paraId="50AA7F6F"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Учебные занятия для обучающихся 1-4 классов проводятся по 5-и дневной учебной неделе.</w:t>
      </w:r>
    </w:p>
    <w:p w14:paraId="4F1EF9E8"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xml:space="preserve">Продолжительность учебного года в 1 классе - 33 учебные недели во 2-4 классах – 34 учебных недели. </w:t>
      </w:r>
    </w:p>
    <w:p w14:paraId="534E4308"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Максимальный объем аудиторной нагрузки обучающихся в неделю составляет в 1 классе - 21 час, во 2–4 классах – 23 часа.</w:t>
      </w:r>
    </w:p>
    <w:p w14:paraId="35AFBD20"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14:paraId="73AD2963"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5519B8EB" w14:textId="77777777" w:rsidR="00345950" w:rsidRPr="00345950" w:rsidRDefault="00345950" w:rsidP="00C65EB7">
      <w:pPr>
        <w:spacing w:before="0" w:beforeAutospacing="0" w:after="0" w:afterAutospacing="0"/>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для обучающихся 1-х классов - не превышает 4 уроков и один раз в неделю - 5 уроков;</w:t>
      </w:r>
    </w:p>
    <w:p w14:paraId="56D7F63F" w14:textId="77777777" w:rsidR="00345950" w:rsidRPr="00345950" w:rsidRDefault="00345950" w:rsidP="00C65EB7">
      <w:pPr>
        <w:spacing w:before="0" w:beforeAutospacing="0" w:after="0" w:afterAutospacing="0"/>
        <w:ind w:left="-360"/>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r>
      <w:r w:rsidRPr="00345950">
        <w:rPr>
          <w:rStyle w:val="markedcontent"/>
          <w:rFonts w:ascii="Times New Roman" w:hAnsi="Times New Roman" w:cs="Times New Roman"/>
          <w:sz w:val="24"/>
          <w:szCs w:val="24"/>
          <w:lang w:val="ru-RU"/>
        </w:rPr>
        <w:tab/>
        <w:t>- для обучающихся 2-4 классов - не более 5 уроков.</w:t>
      </w:r>
    </w:p>
    <w:p w14:paraId="6DAD7F3F"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lastRenderedPageBreak/>
        <w:tab/>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3880D024"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xml:space="preserve">Изложение нового материала, контрольные работы проводятся на 2-4-х уроках в середине учебной недели. Продолжительность урока (академический час) составляет </w:t>
      </w:r>
      <w:r w:rsidRPr="00345950">
        <w:rPr>
          <w:rFonts w:ascii="Times New Roman" w:hAnsi="Times New Roman" w:cs="Times New Roman"/>
          <w:sz w:val="24"/>
          <w:szCs w:val="24"/>
          <w:lang w:val="ru-RU"/>
        </w:rPr>
        <w:t>40</w:t>
      </w:r>
      <w:r w:rsidRPr="00345950">
        <w:rPr>
          <w:rStyle w:val="markedcontent"/>
          <w:rFonts w:ascii="Times New Roman" w:hAnsi="Times New Roman" w:cs="Times New Roman"/>
          <w:sz w:val="24"/>
          <w:szCs w:val="24"/>
          <w:lang w:val="ru-RU"/>
        </w:rPr>
        <w:t xml:space="preserve"> минут, за исключением 1 класса. Во время занятий проводится перерыв для гимнастики не менее 2 минут.</w:t>
      </w:r>
    </w:p>
    <w:p w14:paraId="4A1A1D2D"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xml:space="preserve">Обучение в 1-м классе осуществляется с соблюдением следующих дополнительных требований: </w:t>
      </w:r>
    </w:p>
    <w:p w14:paraId="66DE21DC" w14:textId="77777777" w:rsidR="00345950" w:rsidRPr="00345950" w:rsidRDefault="00345950" w:rsidP="00C65EB7">
      <w:pPr>
        <w:spacing w:before="0" w:beforeAutospacing="0" w:after="0" w:afterAutospacing="0"/>
        <w:ind w:left="-360"/>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r>
      <w:r w:rsidRPr="00345950">
        <w:rPr>
          <w:rStyle w:val="markedcontent"/>
          <w:rFonts w:ascii="Times New Roman" w:hAnsi="Times New Roman" w:cs="Times New Roman"/>
          <w:sz w:val="24"/>
          <w:szCs w:val="24"/>
          <w:lang w:val="ru-RU"/>
        </w:rPr>
        <w:tab/>
        <w:t>- учебные занятия проводятся по 5-дневной учебной неделе и только в первую смену;</w:t>
      </w:r>
    </w:p>
    <w:p w14:paraId="72C5DEF1" w14:textId="77777777" w:rsidR="00345950" w:rsidRPr="00345950" w:rsidRDefault="00345950" w:rsidP="00C65EB7">
      <w:pPr>
        <w:spacing w:before="0" w:beforeAutospacing="0" w:after="0" w:afterAutospacing="0"/>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1AB03384"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Продолжительность выполнения домашних заданий составляет во 2-3 классах - 1,5 часа, в 4 классах - 2 часа.</w:t>
      </w:r>
    </w:p>
    <w:p w14:paraId="60251C61"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4F385942" w14:textId="77777777" w:rsidR="00345950" w:rsidRPr="00345950" w:rsidRDefault="00345950" w:rsidP="00C65EB7">
      <w:pPr>
        <w:spacing w:before="0" w:beforeAutospacing="0" w:after="0" w:afterAutospacing="0"/>
        <w:ind w:firstLine="567"/>
        <w:jc w:val="both"/>
        <w:rPr>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В МБОУ СОШ №3</w:t>
      </w:r>
      <w:r w:rsidRPr="00345950">
        <w:rPr>
          <w:rFonts w:ascii="Times New Roman" w:hAnsi="Times New Roman" w:cs="Times New Roman"/>
          <w:sz w:val="24"/>
          <w:szCs w:val="24"/>
          <w:lang w:val="ru-RU"/>
        </w:rPr>
        <w:t xml:space="preserve"> языком</w:t>
      </w:r>
      <w:r w:rsidRPr="00345950">
        <w:rPr>
          <w:rStyle w:val="markedcontent"/>
          <w:rFonts w:ascii="Times New Roman" w:hAnsi="Times New Roman" w:cs="Times New Roman"/>
          <w:sz w:val="24"/>
          <w:szCs w:val="24"/>
          <w:lang w:val="ru-RU"/>
        </w:rPr>
        <w:t xml:space="preserve"> обучения является </w:t>
      </w:r>
      <w:r w:rsidRPr="00345950">
        <w:rPr>
          <w:rFonts w:ascii="Times New Roman" w:hAnsi="Times New Roman" w:cs="Times New Roman"/>
          <w:sz w:val="24"/>
          <w:szCs w:val="24"/>
          <w:lang w:val="ru-RU"/>
        </w:rPr>
        <w:t>русский язык.</w:t>
      </w:r>
    </w:p>
    <w:p w14:paraId="098909E8"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В 2024-2025 учебном году был выбран модуль «Основы православной культуры».</w:t>
      </w:r>
    </w:p>
    <w:p w14:paraId="694DC9CB"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школьных спортивных клубов.</w:t>
      </w:r>
    </w:p>
    <w:p w14:paraId="7AD2F42B"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При изучении английского языка осуществляется деление обучающихся на подгруппы.</w:t>
      </w:r>
    </w:p>
    <w:p w14:paraId="0A4FD970"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14:paraId="34556612"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xml:space="preserve">Обучающиеся 2-4 классов проходят промежуточную аттестацию по всем предметам обязательной части учебного плана и части, формируемой участниками образовательных отношений. </w:t>
      </w:r>
    </w:p>
    <w:p w14:paraId="4B3985D9"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Промежуточная аттестация обучающихся осуществляется в соответствии с календарным учебным графиком.</w:t>
      </w:r>
    </w:p>
    <w:p w14:paraId="78D0B058" w14:textId="77777777" w:rsidR="00345950" w:rsidRPr="00345950" w:rsidRDefault="00345950" w:rsidP="00C65EB7">
      <w:pPr>
        <w:spacing w:before="0" w:beforeAutospacing="0" w:after="0" w:afterAutospacing="0"/>
        <w:ind w:firstLine="567"/>
        <w:jc w:val="both"/>
        <w:rPr>
          <w:rStyle w:val="markedcontent"/>
          <w:rFonts w:ascii="Times New Roman" w:hAnsi="Times New Roman" w:cs="Times New Roman"/>
          <w:sz w:val="24"/>
          <w:szCs w:val="24"/>
          <w:lang w:val="ru-RU"/>
        </w:rPr>
      </w:pPr>
      <w:r w:rsidRPr="00345950">
        <w:rPr>
          <w:rStyle w:val="markedcontent"/>
          <w:rFonts w:ascii="Times New Roman" w:hAnsi="Times New Roman" w:cs="Times New Roman"/>
          <w:sz w:val="24"/>
          <w:szCs w:val="24"/>
          <w:lang w:val="ru-RU"/>
        </w:rPr>
        <w:tab/>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СОШ №3». </w:t>
      </w:r>
    </w:p>
    <w:p w14:paraId="52C34C5D" w14:textId="77777777" w:rsidR="00C65EB7" w:rsidRDefault="00C65EB7" w:rsidP="00C65EB7">
      <w:pPr>
        <w:spacing w:before="0" w:beforeAutospacing="0" w:after="0" w:afterAutospacing="0"/>
        <w:ind w:firstLine="567"/>
        <w:jc w:val="center"/>
        <w:rPr>
          <w:rFonts w:ascii="Times New Roman" w:eastAsia="Calibri" w:hAnsi="Times New Roman" w:cs="Times New Roman"/>
          <w:b/>
          <w:color w:val="191919"/>
          <w:sz w:val="24"/>
          <w:szCs w:val="24"/>
          <w:lang w:val="ru-RU" w:eastAsia="ru-RU"/>
        </w:rPr>
      </w:pPr>
    </w:p>
    <w:p w14:paraId="16FFD13B" w14:textId="48E6A135" w:rsidR="00345950" w:rsidRPr="00345950" w:rsidRDefault="00345950" w:rsidP="00C65EB7">
      <w:pPr>
        <w:spacing w:before="0" w:beforeAutospacing="0" w:after="0" w:afterAutospacing="0"/>
        <w:ind w:firstLine="567"/>
        <w:jc w:val="center"/>
        <w:rPr>
          <w:rFonts w:ascii="Times New Roman" w:hAnsi="Times New Roman" w:cs="Times New Roman"/>
          <w:sz w:val="24"/>
          <w:szCs w:val="24"/>
          <w:lang w:val="ru-RU"/>
        </w:rPr>
      </w:pPr>
      <w:r w:rsidRPr="00345950">
        <w:rPr>
          <w:rFonts w:ascii="Times New Roman" w:eastAsia="Calibri" w:hAnsi="Times New Roman" w:cs="Times New Roman"/>
          <w:b/>
          <w:color w:val="191919"/>
          <w:sz w:val="24"/>
          <w:szCs w:val="24"/>
          <w:lang w:val="ru-RU" w:eastAsia="ru-RU"/>
        </w:rPr>
        <w:t>Учебный план начального общего образования</w:t>
      </w:r>
    </w:p>
    <w:p w14:paraId="0289B615" w14:textId="183A9B88" w:rsidR="00345950" w:rsidRPr="00345950" w:rsidRDefault="00345950" w:rsidP="00C65EB7">
      <w:pPr>
        <w:spacing w:before="0" w:beforeAutospacing="0" w:after="0" w:afterAutospacing="0"/>
        <w:jc w:val="center"/>
        <w:rPr>
          <w:rFonts w:ascii="Times New Roman" w:eastAsia="Calibri" w:hAnsi="Times New Roman" w:cs="Times New Roman"/>
          <w:b/>
          <w:color w:val="191919"/>
          <w:sz w:val="24"/>
          <w:szCs w:val="24"/>
          <w:lang w:val="ru-RU" w:eastAsia="ru-RU"/>
        </w:rPr>
      </w:pPr>
      <w:r w:rsidRPr="00345950">
        <w:rPr>
          <w:rFonts w:ascii="Times New Roman" w:eastAsia="Calibri" w:hAnsi="Times New Roman" w:cs="Times New Roman"/>
          <w:b/>
          <w:color w:val="191919"/>
          <w:sz w:val="24"/>
          <w:szCs w:val="24"/>
          <w:lang w:val="ru-RU" w:eastAsia="ru-RU"/>
        </w:rPr>
        <w:t>(5-дневная учебная неделя)</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383"/>
        <w:gridCol w:w="991"/>
        <w:gridCol w:w="992"/>
        <w:gridCol w:w="992"/>
        <w:gridCol w:w="992"/>
        <w:gridCol w:w="1013"/>
        <w:gridCol w:w="10"/>
      </w:tblGrid>
      <w:tr w:rsidR="00345950" w:rsidRPr="00C65EB7" w14:paraId="38E4E70A" w14:textId="77777777" w:rsidTr="00F03884">
        <w:trPr>
          <w:jc w:val="center"/>
        </w:trPr>
        <w:tc>
          <w:tcPr>
            <w:tcW w:w="2150" w:type="dxa"/>
            <w:vMerge w:val="restart"/>
          </w:tcPr>
          <w:p w14:paraId="781B05CA" w14:textId="77777777" w:rsidR="00345950" w:rsidRPr="00C65EB7" w:rsidRDefault="00345950" w:rsidP="00F03884">
            <w:pPr>
              <w:spacing w:after="0" w:line="276" w:lineRule="auto"/>
              <w:jc w:val="center"/>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Предметные</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области</w:t>
            </w:r>
            <w:proofErr w:type="spellEnd"/>
          </w:p>
        </w:tc>
        <w:tc>
          <w:tcPr>
            <w:tcW w:w="2383" w:type="dxa"/>
            <w:vMerge w:val="restart"/>
          </w:tcPr>
          <w:p w14:paraId="3FB9FF23" w14:textId="77777777" w:rsidR="00345950" w:rsidRPr="00C65EB7" w:rsidRDefault="00345950" w:rsidP="00F03884">
            <w:pPr>
              <w:spacing w:after="0" w:line="276" w:lineRule="auto"/>
              <w:jc w:val="center"/>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Учебные</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предметы</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классы</w:t>
            </w:r>
            <w:proofErr w:type="spellEnd"/>
          </w:p>
        </w:tc>
        <w:tc>
          <w:tcPr>
            <w:tcW w:w="4990" w:type="dxa"/>
            <w:gridSpan w:val="6"/>
          </w:tcPr>
          <w:p w14:paraId="5D7DA9B8" w14:textId="77777777" w:rsidR="00345950" w:rsidRPr="00C65EB7" w:rsidRDefault="00345950" w:rsidP="00F03884">
            <w:pPr>
              <w:spacing w:after="0" w:line="276" w:lineRule="auto"/>
              <w:jc w:val="center"/>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Количество</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часов</w:t>
            </w:r>
            <w:proofErr w:type="spellEnd"/>
            <w:r w:rsidRPr="00C65EB7">
              <w:rPr>
                <w:rFonts w:ascii="Times New Roman" w:eastAsia="Calibri" w:hAnsi="Times New Roman" w:cs="Times New Roman"/>
                <w:b/>
                <w:lang w:eastAsia="ru-RU"/>
              </w:rPr>
              <w:t xml:space="preserve"> в </w:t>
            </w:r>
            <w:proofErr w:type="spellStart"/>
            <w:r w:rsidRPr="00C65EB7">
              <w:rPr>
                <w:rFonts w:ascii="Times New Roman" w:eastAsia="Calibri" w:hAnsi="Times New Roman" w:cs="Times New Roman"/>
                <w:b/>
                <w:lang w:eastAsia="ru-RU"/>
              </w:rPr>
              <w:t>неделю</w:t>
            </w:r>
            <w:proofErr w:type="spellEnd"/>
          </w:p>
        </w:tc>
      </w:tr>
      <w:tr w:rsidR="00345950" w:rsidRPr="00C65EB7" w14:paraId="6B6789C1" w14:textId="77777777" w:rsidTr="00F03884">
        <w:trPr>
          <w:gridAfter w:val="1"/>
          <w:wAfter w:w="10" w:type="dxa"/>
          <w:jc w:val="center"/>
        </w:trPr>
        <w:tc>
          <w:tcPr>
            <w:tcW w:w="2150" w:type="dxa"/>
            <w:vMerge/>
            <w:tcBorders>
              <w:bottom w:val="single" w:sz="4" w:space="0" w:color="auto"/>
            </w:tcBorders>
          </w:tcPr>
          <w:p w14:paraId="40803363" w14:textId="77777777" w:rsidR="00345950" w:rsidRPr="00C65EB7" w:rsidRDefault="00345950" w:rsidP="00F03884">
            <w:pPr>
              <w:spacing w:after="0" w:line="276" w:lineRule="auto"/>
              <w:jc w:val="center"/>
              <w:rPr>
                <w:rFonts w:ascii="Times New Roman" w:eastAsia="Calibri" w:hAnsi="Times New Roman" w:cs="Times New Roman"/>
                <w:b/>
                <w:lang w:eastAsia="ru-RU"/>
              </w:rPr>
            </w:pPr>
          </w:p>
        </w:tc>
        <w:tc>
          <w:tcPr>
            <w:tcW w:w="2383" w:type="dxa"/>
            <w:vMerge/>
          </w:tcPr>
          <w:p w14:paraId="1140451E" w14:textId="77777777" w:rsidR="00345950" w:rsidRPr="00C65EB7" w:rsidRDefault="00345950" w:rsidP="00F03884">
            <w:pPr>
              <w:spacing w:after="0" w:line="276" w:lineRule="auto"/>
              <w:jc w:val="center"/>
              <w:rPr>
                <w:rFonts w:ascii="Times New Roman" w:eastAsia="Calibri" w:hAnsi="Times New Roman" w:cs="Times New Roman"/>
                <w:b/>
                <w:i/>
                <w:lang w:eastAsia="ru-RU"/>
              </w:rPr>
            </w:pPr>
          </w:p>
        </w:tc>
        <w:tc>
          <w:tcPr>
            <w:tcW w:w="991" w:type="dxa"/>
          </w:tcPr>
          <w:p w14:paraId="69A855CE"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I</w:t>
            </w:r>
          </w:p>
        </w:tc>
        <w:tc>
          <w:tcPr>
            <w:tcW w:w="992" w:type="dxa"/>
          </w:tcPr>
          <w:p w14:paraId="79F0ABBB"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II</w:t>
            </w:r>
          </w:p>
        </w:tc>
        <w:tc>
          <w:tcPr>
            <w:tcW w:w="992" w:type="dxa"/>
          </w:tcPr>
          <w:p w14:paraId="20F9145B"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III</w:t>
            </w:r>
          </w:p>
        </w:tc>
        <w:tc>
          <w:tcPr>
            <w:tcW w:w="992" w:type="dxa"/>
          </w:tcPr>
          <w:p w14:paraId="0E8E9E6F"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IV</w:t>
            </w:r>
          </w:p>
        </w:tc>
        <w:tc>
          <w:tcPr>
            <w:tcW w:w="1013" w:type="dxa"/>
          </w:tcPr>
          <w:p w14:paraId="1060C4B8" w14:textId="77777777" w:rsidR="00345950" w:rsidRPr="00C65EB7" w:rsidRDefault="00345950" w:rsidP="00F03884">
            <w:pPr>
              <w:spacing w:after="0" w:line="276" w:lineRule="auto"/>
              <w:jc w:val="center"/>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Всего</w:t>
            </w:r>
            <w:proofErr w:type="spellEnd"/>
            <w:r w:rsidRPr="00C65EB7">
              <w:rPr>
                <w:rFonts w:ascii="Times New Roman" w:eastAsia="Calibri" w:hAnsi="Times New Roman" w:cs="Times New Roman"/>
                <w:b/>
                <w:lang w:eastAsia="ru-RU"/>
              </w:rPr>
              <w:t xml:space="preserve"> </w:t>
            </w:r>
          </w:p>
        </w:tc>
      </w:tr>
      <w:tr w:rsidR="00345950" w:rsidRPr="00C65EB7" w14:paraId="293956BC" w14:textId="77777777" w:rsidTr="00F03884">
        <w:trPr>
          <w:jc w:val="center"/>
        </w:trPr>
        <w:tc>
          <w:tcPr>
            <w:tcW w:w="9523" w:type="dxa"/>
            <w:gridSpan w:val="8"/>
            <w:tcBorders>
              <w:bottom w:val="single" w:sz="4" w:space="0" w:color="auto"/>
            </w:tcBorders>
          </w:tcPr>
          <w:p w14:paraId="7E1C92D1" w14:textId="77777777" w:rsidR="00345950" w:rsidRPr="00C65EB7" w:rsidRDefault="00345950" w:rsidP="00F03884">
            <w:pPr>
              <w:spacing w:after="0" w:line="276" w:lineRule="auto"/>
              <w:rPr>
                <w:rFonts w:ascii="Times New Roman" w:eastAsia="Calibri" w:hAnsi="Times New Roman" w:cs="Times New Roman"/>
                <w:b/>
                <w:i/>
                <w:lang w:eastAsia="ru-RU"/>
              </w:rPr>
            </w:pPr>
            <w:proofErr w:type="spellStart"/>
            <w:r w:rsidRPr="00C65EB7">
              <w:rPr>
                <w:rFonts w:ascii="Times New Roman" w:eastAsia="Calibri" w:hAnsi="Times New Roman" w:cs="Times New Roman"/>
                <w:b/>
                <w:i/>
                <w:lang w:eastAsia="ru-RU"/>
              </w:rPr>
              <w:t>Обязательная</w:t>
            </w:r>
            <w:proofErr w:type="spellEnd"/>
            <w:r w:rsidRPr="00C65EB7">
              <w:rPr>
                <w:rFonts w:ascii="Times New Roman" w:eastAsia="Calibri" w:hAnsi="Times New Roman" w:cs="Times New Roman"/>
                <w:b/>
                <w:i/>
                <w:lang w:eastAsia="ru-RU"/>
              </w:rPr>
              <w:t xml:space="preserve"> </w:t>
            </w:r>
            <w:proofErr w:type="spellStart"/>
            <w:r w:rsidRPr="00C65EB7">
              <w:rPr>
                <w:rFonts w:ascii="Times New Roman" w:eastAsia="Calibri" w:hAnsi="Times New Roman" w:cs="Times New Roman"/>
                <w:b/>
                <w:i/>
                <w:lang w:eastAsia="ru-RU"/>
              </w:rPr>
              <w:t>часть</w:t>
            </w:r>
            <w:proofErr w:type="spellEnd"/>
          </w:p>
        </w:tc>
      </w:tr>
      <w:tr w:rsidR="00345950" w:rsidRPr="00C65EB7" w14:paraId="384198A9" w14:textId="77777777" w:rsidTr="00F03884">
        <w:trPr>
          <w:gridAfter w:val="1"/>
          <w:wAfter w:w="10" w:type="dxa"/>
          <w:jc w:val="center"/>
        </w:trPr>
        <w:tc>
          <w:tcPr>
            <w:tcW w:w="2150" w:type="dxa"/>
            <w:vMerge w:val="restart"/>
            <w:tcBorders>
              <w:top w:val="single" w:sz="4" w:space="0" w:color="auto"/>
            </w:tcBorders>
          </w:tcPr>
          <w:p w14:paraId="17C1390D" w14:textId="77777777" w:rsidR="00345950" w:rsidRPr="00C65EB7" w:rsidRDefault="00345950" w:rsidP="00F03884">
            <w:pPr>
              <w:spacing w:after="0" w:line="276" w:lineRule="auto"/>
              <w:rPr>
                <w:rFonts w:ascii="Times New Roman" w:eastAsia="Calibri" w:hAnsi="Times New Roman" w:cs="Times New Roman"/>
                <w:lang w:val="ru-RU" w:eastAsia="ru-RU"/>
              </w:rPr>
            </w:pPr>
            <w:r w:rsidRPr="00C65EB7">
              <w:rPr>
                <w:rFonts w:ascii="Times New Roman" w:eastAsia="Calibri" w:hAnsi="Times New Roman" w:cs="Times New Roman"/>
                <w:lang w:val="ru-RU" w:eastAsia="ru-RU"/>
              </w:rPr>
              <w:t>Русский язык и литературное чтение</w:t>
            </w:r>
          </w:p>
        </w:tc>
        <w:tc>
          <w:tcPr>
            <w:tcW w:w="2383" w:type="dxa"/>
            <w:tcBorders>
              <w:top w:val="single" w:sz="4" w:space="0" w:color="auto"/>
            </w:tcBorders>
          </w:tcPr>
          <w:p w14:paraId="6AB65786"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Русский</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язык</w:t>
            </w:r>
            <w:proofErr w:type="spellEnd"/>
          </w:p>
        </w:tc>
        <w:tc>
          <w:tcPr>
            <w:tcW w:w="991" w:type="dxa"/>
            <w:tcBorders>
              <w:top w:val="single" w:sz="4" w:space="0" w:color="auto"/>
            </w:tcBorders>
            <w:shd w:val="clear" w:color="auto" w:fill="FFFFFF"/>
          </w:tcPr>
          <w:p w14:paraId="7048AB89"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5</w:t>
            </w:r>
          </w:p>
        </w:tc>
        <w:tc>
          <w:tcPr>
            <w:tcW w:w="992" w:type="dxa"/>
            <w:tcBorders>
              <w:top w:val="single" w:sz="4" w:space="0" w:color="auto"/>
            </w:tcBorders>
          </w:tcPr>
          <w:p w14:paraId="2EE98A47"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5</w:t>
            </w:r>
          </w:p>
        </w:tc>
        <w:tc>
          <w:tcPr>
            <w:tcW w:w="992" w:type="dxa"/>
          </w:tcPr>
          <w:p w14:paraId="506A81A9"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5</w:t>
            </w:r>
          </w:p>
        </w:tc>
        <w:tc>
          <w:tcPr>
            <w:tcW w:w="992" w:type="dxa"/>
          </w:tcPr>
          <w:p w14:paraId="20FD0F4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5</w:t>
            </w:r>
          </w:p>
        </w:tc>
        <w:tc>
          <w:tcPr>
            <w:tcW w:w="1013" w:type="dxa"/>
          </w:tcPr>
          <w:p w14:paraId="273F08CE"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20</w:t>
            </w:r>
          </w:p>
        </w:tc>
      </w:tr>
      <w:tr w:rsidR="00345950" w:rsidRPr="00C65EB7" w14:paraId="4F33BCDB" w14:textId="77777777" w:rsidTr="00F03884">
        <w:trPr>
          <w:gridAfter w:val="1"/>
          <w:wAfter w:w="10" w:type="dxa"/>
          <w:jc w:val="center"/>
        </w:trPr>
        <w:tc>
          <w:tcPr>
            <w:tcW w:w="2150" w:type="dxa"/>
            <w:vMerge/>
          </w:tcPr>
          <w:p w14:paraId="478A4C5B" w14:textId="77777777" w:rsidR="00345950" w:rsidRPr="00C65EB7" w:rsidRDefault="00345950" w:rsidP="00F03884">
            <w:pPr>
              <w:spacing w:after="0" w:line="276" w:lineRule="auto"/>
              <w:rPr>
                <w:rFonts w:ascii="Times New Roman" w:eastAsia="Calibri" w:hAnsi="Times New Roman" w:cs="Times New Roman"/>
                <w:lang w:eastAsia="ru-RU"/>
              </w:rPr>
            </w:pPr>
          </w:p>
        </w:tc>
        <w:tc>
          <w:tcPr>
            <w:tcW w:w="2383" w:type="dxa"/>
          </w:tcPr>
          <w:p w14:paraId="1FA02B6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Литературное</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чтение</w:t>
            </w:r>
            <w:proofErr w:type="spellEnd"/>
          </w:p>
        </w:tc>
        <w:tc>
          <w:tcPr>
            <w:tcW w:w="991" w:type="dxa"/>
            <w:shd w:val="clear" w:color="auto" w:fill="FFFFFF"/>
          </w:tcPr>
          <w:p w14:paraId="5EAE0148"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5474127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03F4CA2E"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60FCF89D"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1013" w:type="dxa"/>
          </w:tcPr>
          <w:p w14:paraId="63DA77D3"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16</w:t>
            </w:r>
          </w:p>
        </w:tc>
      </w:tr>
      <w:tr w:rsidR="00345950" w:rsidRPr="00C65EB7" w14:paraId="6B30EB22" w14:textId="77777777" w:rsidTr="00F03884">
        <w:trPr>
          <w:gridAfter w:val="1"/>
          <w:wAfter w:w="10" w:type="dxa"/>
          <w:jc w:val="center"/>
        </w:trPr>
        <w:tc>
          <w:tcPr>
            <w:tcW w:w="2150" w:type="dxa"/>
            <w:tcBorders>
              <w:top w:val="nil"/>
            </w:tcBorders>
          </w:tcPr>
          <w:p w14:paraId="0EE10A4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Иностранный</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язык</w:t>
            </w:r>
            <w:proofErr w:type="spellEnd"/>
          </w:p>
        </w:tc>
        <w:tc>
          <w:tcPr>
            <w:tcW w:w="2383" w:type="dxa"/>
          </w:tcPr>
          <w:p w14:paraId="6A543522"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Английский</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язык</w:t>
            </w:r>
            <w:proofErr w:type="spellEnd"/>
          </w:p>
        </w:tc>
        <w:tc>
          <w:tcPr>
            <w:tcW w:w="991" w:type="dxa"/>
            <w:shd w:val="clear" w:color="auto" w:fill="FFFFFF"/>
          </w:tcPr>
          <w:p w14:paraId="3B875668"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w:t>
            </w:r>
          </w:p>
        </w:tc>
        <w:tc>
          <w:tcPr>
            <w:tcW w:w="992" w:type="dxa"/>
          </w:tcPr>
          <w:p w14:paraId="520AB3B0"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7F9C53F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2B4DC2DC"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1013" w:type="dxa"/>
          </w:tcPr>
          <w:p w14:paraId="61393847"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6</w:t>
            </w:r>
          </w:p>
        </w:tc>
      </w:tr>
      <w:tr w:rsidR="00345950" w:rsidRPr="00C65EB7" w14:paraId="3DE03F62" w14:textId="77777777" w:rsidTr="00F03884">
        <w:trPr>
          <w:gridAfter w:val="1"/>
          <w:wAfter w:w="10" w:type="dxa"/>
          <w:jc w:val="center"/>
        </w:trPr>
        <w:tc>
          <w:tcPr>
            <w:tcW w:w="2150" w:type="dxa"/>
          </w:tcPr>
          <w:p w14:paraId="4EB9746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Математика</w:t>
            </w:r>
            <w:proofErr w:type="spellEnd"/>
            <w:r w:rsidRPr="00C65EB7">
              <w:rPr>
                <w:rFonts w:ascii="Times New Roman" w:eastAsia="Calibri" w:hAnsi="Times New Roman" w:cs="Times New Roman"/>
                <w:lang w:eastAsia="ru-RU"/>
              </w:rPr>
              <w:t xml:space="preserve"> и </w:t>
            </w:r>
            <w:proofErr w:type="spellStart"/>
            <w:r w:rsidRPr="00C65EB7">
              <w:rPr>
                <w:rFonts w:ascii="Times New Roman" w:eastAsia="Calibri" w:hAnsi="Times New Roman" w:cs="Times New Roman"/>
                <w:lang w:eastAsia="ru-RU"/>
              </w:rPr>
              <w:t>информатика</w:t>
            </w:r>
            <w:proofErr w:type="spellEnd"/>
          </w:p>
        </w:tc>
        <w:tc>
          <w:tcPr>
            <w:tcW w:w="2383" w:type="dxa"/>
          </w:tcPr>
          <w:p w14:paraId="3BB399C4"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Математика</w:t>
            </w:r>
            <w:proofErr w:type="spellEnd"/>
            <w:r w:rsidRPr="00C65EB7">
              <w:rPr>
                <w:rFonts w:ascii="Times New Roman" w:eastAsia="Calibri" w:hAnsi="Times New Roman" w:cs="Times New Roman"/>
                <w:lang w:eastAsia="ru-RU"/>
              </w:rPr>
              <w:t xml:space="preserve"> </w:t>
            </w:r>
          </w:p>
        </w:tc>
        <w:tc>
          <w:tcPr>
            <w:tcW w:w="991" w:type="dxa"/>
            <w:shd w:val="clear" w:color="auto" w:fill="FFFFFF"/>
          </w:tcPr>
          <w:p w14:paraId="741EC1D3"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5AFEC2BF"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7A820667"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992" w:type="dxa"/>
          </w:tcPr>
          <w:p w14:paraId="693CA8A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c>
          <w:tcPr>
            <w:tcW w:w="1013" w:type="dxa"/>
          </w:tcPr>
          <w:p w14:paraId="571E3B9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16</w:t>
            </w:r>
          </w:p>
        </w:tc>
      </w:tr>
      <w:tr w:rsidR="00345950" w:rsidRPr="00C65EB7" w14:paraId="20523350" w14:textId="77777777" w:rsidTr="00F03884">
        <w:trPr>
          <w:gridAfter w:val="1"/>
          <w:wAfter w:w="10" w:type="dxa"/>
          <w:jc w:val="center"/>
        </w:trPr>
        <w:tc>
          <w:tcPr>
            <w:tcW w:w="2150" w:type="dxa"/>
          </w:tcPr>
          <w:p w14:paraId="5EEC694B" w14:textId="77777777" w:rsidR="00345950" w:rsidRPr="00C65EB7" w:rsidRDefault="00345950" w:rsidP="00F03884">
            <w:pPr>
              <w:spacing w:after="0" w:line="276" w:lineRule="auto"/>
              <w:rPr>
                <w:rFonts w:ascii="Times New Roman" w:eastAsia="Calibri" w:hAnsi="Times New Roman" w:cs="Times New Roman"/>
                <w:lang w:val="ru-RU" w:eastAsia="ru-RU"/>
              </w:rPr>
            </w:pPr>
            <w:r w:rsidRPr="00C65EB7">
              <w:rPr>
                <w:rFonts w:ascii="Times New Roman" w:eastAsia="Calibri" w:hAnsi="Times New Roman" w:cs="Times New Roman"/>
                <w:lang w:val="ru-RU" w:eastAsia="ru-RU"/>
              </w:rPr>
              <w:t>Обществознание и естествознание (Окружающий мир)</w:t>
            </w:r>
          </w:p>
        </w:tc>
        <w:tc>
          <w:tcPr>
            <w:tcW w:w="2383" w:type="dxa"/>
          </w:tcPr>
          <w:p w14:paraId="2E90422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Окружающий</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мир</w:t>
            </w:r>
            <w:proofErr w:type="spellEnd"/>
          </w:p>
        </w:tc>
        <w:tc>
          <w:tcPr>
            <w:tcW w:w="991" w:type="dxa"/>
            <w:shd w:val="clear" w:color="auto" w:fill="FFFFFF"/>
          </w:tcPr>
          <w:p w14:paraId="6F46BF30"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0821794B"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0736F89C"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62EC1B49"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1013" w:type="dxa"/>
          </w:tcPr>
          <w:p w14:paraId="16DFBC9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8</w:t>
            </w:r>
          </w:p>
        </w:tc>
      </w:tr>
      <w:tr w:rsidR="00345950" w:rsidRPr="00C65EB7" w14:paraId="09D83E1F" w14:textId="77777777" w:rsidTr="00F03884">
        <w:trPr>
          <w:gridAfter w:val="1"/>
          <w:wAfter w:w="10" w:type="dxa"/>
          <w:jc w:val="center"/>
        </w:trPr>
        <w:tc>
          <w:tcPr>
            <w:tcW w:w="2150" w:type="dxa"/>
          </w:tcPr>
          <w:p w14:paraId="0C874AB9" w14:textId="77777777" w:rsidR="00345950" w:rsidRPr="00C65EB7" w:rsidRDefault="00345950" w:rsidP="00F03884">
            <w:pPr>
              <w:spacing w:after="0" w:line="276" w:lineRule="auto"/>
              <w:rPr>
                <w:rFonts w:ascii="Times New Roman" w:eastAsia="Calibri" w:hAnsi="Times New Roman" w:cs="Times New Roman"/>
                <w:lang w:val="ru-RU" w:eastAsia="ru-RU"/>
              </w:rPr>
            </w:pPr>
            <w:r w:rsidRPr="00C65EB7">
              <w:rPr>
                <w:rFonts w:ascii="Times New Roman" w:eastAsia="Calibri" w:hAnsi="Times New Roman" w:cs="Times New Roman"/>
                <w:lang w:val="ru-RU" w:eastAsia="ru-RU"/>
              </w:rPr>
              <w:lastRenderedPageBreak/>
              <w:t>Основы религиозных культур и светской этики</w:t>
            </w:r>
          </w:p>
        </w:tc>
        <w:tc>
          <w:tcPr>
            <w:tcW w:w="2383" w:type="dxa"/>
          </w:tcPr>
          <w:p w14:paraId="3D4A59B3" w14:textId="77777777" w:rsidR="00345950" w:rsidRPr="00C65EB7" w:rsidRDefault="00345950" w:rsidP="00F03884">
            <w:pPr>
              <w:spacing w:after="0" w:line="276" w:lineRule="auto"/>
              <w:rPr>
                <w:rFonts w:ascii="Times New Roman" w:eastAsia="Calibri" w:hAnsi="Times New Roman" w:cs="Times New Roman"/>
                <w:lang w:val="ru-RU" w:eastAsia="ru-RU"/>
              </w:rPr>
            </w:pPr>
            <w:r w:rsidRPr="00C65EB7">
              <w:rPr>
                <w:rFonts w:ascii="Times New Roman" w:eastAsia="Calibri" w:hAnsi="Times New Roman" w:cs="Times New Roman"/>
                <w:lang w:val="ru-RU" w:eastAsia="ru-RU"/>
              </w:rPr>
              <w:t>Основы религиозных культур и светской этики</w:t>
            </w:r>
          </w:p>
        </w:tc>
        <w:tc>
          <w:tcPr>
            <w:tcW w:w="991" w:type="dxa"/>
            <w:shd w:val="clear" w:color="auto" w:fill="FFFFFF"/>
          </w:tcPr>
          <w:p w14:paraId="685FEE3C"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w:t>
            </w:r>
          </w:p>
        </w:tc>
        <w:tc>
          <w:tcPr>
            <w:tcW w:w="992" w:type="dxa"/>
          </w:tcPr>
          <w:p w14:paraId="4343553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w:t>
            </w:r>
          </w:p>
        </w:tc>
        <w:tc>
          <w:tcPr>
            <w:tcW w:w="992" w:type="dxa"/>
          </w:tcPr>
          <w:p w14:paraId="09288AD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w:t>
            </w:r>
          </w:p>
        </w:tc>
        <w:tc>
          <w:tcPr>
            <w:tcW w:w="992" w:type="dxa"/>
          </w:tcPr>
          <w:p w14:paraId="73629FCF"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1013" w:type="dxa"/>
          </w:tcPr>
          <w:p w14:paraId="2999BC4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r>
      <w:tr w:rsidR="00345950" w:rsidRPr="00C65EB7" w14:paraId="0D24D7C1" w14:textId="77777777" w:rsidTr="00F03884">
        <w:trPr>
          <w:gridAfter w:val="1"/>
          <w:wAfter w:w="10" w:type="dxa"/>
          <w:jc w:val="center"/>
        </w:trPr>
        <w:tc>
          <w:tcPr>
            <w:tcW w:w="2150" w:type="dxa"/>
            <w:vMerge w:val="restart"/>
          </w:tcPr>
          <w:p w14:paraId="47D3CE54"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Искусство</w:t>
            </w:r>
            <w:proofErr w:type="spellEnd"/>
            <w:r w:rsidRPr="00C65EB7">
              <w:rPr>
                <w:rFonts w:ascii="Times New Roman" w:eastAsia="Calibri" w:hAnsi="Times New Roman" w:cs="Times New Roman"/>
                <w:lang w:eastAsia="ru-RU"/>
              </w:rPr>
              <w:t xml:space="preserve"> </w:t>
            </w:r>
          </w:p>
        </w:tc>
        <w:tc>
          <w:tcPr>
            <w:tcW w:w="2383" w:type="dxa"/>
          </w:tcPr>
          <w:p w14:paraId="239F46A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Изобразительное</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искусство</w:t>
            </w:r>
            <w:proofErr w:type="spellEnd"/>
          </w:p>
        </w:tc>
        <w:tc>
          <w:tcPr>
            <w:tcW w:w="991" w:type="dxa"/>
            <w:shd w:val="clear" w:color="auto" w:fill="FFFFFF"/>
          </w:tcPr>
          <w:p w14:paraId="30666237"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62D2A0E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4572F430"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660EB977"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1013" w:type="dxa"/>
          </w:tcPr>
          <w:p w14:paraId="5DEDF6E0"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r>
      <w:tr w:rsidR="00345950" w:rsidRPr="00C65EB7" w14:paraId="4F78DCF1" w14:textId="77777777" w:rsidTr="00F03884">
        <w:trPr>
          <w:gridAfter w:val="1"/>
          <w:wAfter w:w="10" w:type="dxa"/>
          <w:jc w:val="center"/>
        </w:trPr>
        <w:tc>
          <w:tcPr>
            <w:tcW w:w="2150" w:type="dxa"/>
            <w:vMerge/>
          </w:tcPr>
          <w:p w14:paraId="5975BB90" w14:textId="77777777" w:rsidR="00345950" w:rsidRPr="00C65EB7" w:rsidRDefault="00345950" w:rsidP="00F03884">
            <w:pPr>
              <w:spacing w:after="0" w:line="276" w:lineRule="auto"/>
              <w:rPr>
                <w:rFonts w:ascii="Times New Roman" w:eastAsia="Calibri" w:hAnsi="Times New Roman" w:cs="Times New Roman"/>
                <w:lang w:eastAsia="ru-RU"/>
              </w:rPr>
            </w:pPr>
          </w:p>
        </w:tc>
        <w:tc>
          <w:tcPr>
            <w:tcW w:w="2383" w:type="dxa"/>
          </w:tcPr>
          <w:p w14:paraId="14A962D9"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Музыка</w:t>
            </w:r>
            <w:proofErr w:type="spellEnd"/>
            <w:r w:rsidRPr="00C65EB7">
              <w:rPr>
                <w:rFonts w:ascii="Times New Roman" w:eastAsia="Calibri" w:hAnsi="Times New Roman" w:cs="Times New Roman"/>
                <w:lang w:eastAsia="ru-RU"/>
              </w:rPr>
              <w:t xml:space="preserve"> </w:t>
            </w:r>
          </w:p>
        </w:tc>
        <w:tc>
          <w:tcPr>
            <w:tcW w:w="991" w:type="dxa"/>
            <w:shd w:val="clear" w:color="auto" w:fill="FFFFFF"/>
          </w:tcPr>
          <w:p w14:paraId="4141E903"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1894EB30"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240F54C6"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7B33FC94"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1013" w:type="dxa"/>
          </w:tcPr>
          <w:p w14:paraId="146DB301"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r>
      <w:tr w:rsidR="00345950" w:rsidRPr="00C65EB7" w14:paraId="0432B9F0" w14:textId="77777777" w:rsidTr="00F03884">
        <w:trPr>
          <w:gridAfter w:val="1"/>
          <w:wAfter w:w="10" w:type="dxa"/>
          <w:jc w:val="center"/>
        </w:trPr>
        <w:tc>
          <w:tcPr>
            <w:tcW w:w="2150" w:type="dxa"/>
          </w:tcPr>
          <w:p w14:paraId="6AC0F080" w14:textId="77777777" w:rsidR="00345950" w:rsidRPr="00C65EB7" w:rsidRDefault="00345950" w:rsidP="00F03884">
            <w:pPr>
              <w:spacing w:after="0" w:line="276" w:lineRule="auto"/>
              <w:rPr>
                <w:rFonts w:ascii="Times New Roman" w:eastAsia="Calibri" w:hAnsi="Times New Roman" w:cs="Times New Roman"/>
                <w:b/>
                <w:lang w:eastAsia="ru-RU"/>
              </w:rPr>
            </w:pPr>
            <w:proofErr w:type="spellStart"/>
            <w:r w:rsidRPr="00C65EB7">
              <w:rPr>
                <w:rFonts w:ascii="Times New Roman" w:eastAsia="Calibri" w:hAnsi="Times New Roman" w:cs="Times New Roman"/>
                <w:lang w:eastAsia="ru-RU"/>
              </w:rPr>
              <w:t>Технология</w:t>
            </w:r>
            <w:proofErr w:type="spellEnd"/>
            <w:r w:rsidRPr="00C65EB7">
              <w:rPr>
                <w:rFonts w:ascii="Times New Roman" w:eastAsia="Calibri" w:hAnsi="Times New Roman" w:cs="Times New Roman"/>
                <w:lang w:eastAsia="ru-RU"/>
              </w:rPr>
              <w:t xml:space="preserve"> </w:t>
            </w:r>
          </w:p>
        </w:tc>
        <w:tc>
          <w:tcPr>
            <w:tcW w:w="2383" w:type="dxa"/>
          </w:tcPr>
          <w:p w14:paraId="06D74E5F" w14:textId="77777777" w:rsidR="00345950" w:rsidRPr="00C65EB7" w:rsidRDefault="00345950" w:rsidP="00F03884">
            <w:pPr>
              <w:spacing w:after="0" w:line="276" w:lineRule="auto"/>
              <w:rPr>
                <w:rFonts w:ascii="Times New Roman" w:eastAsia="Calibri" w:hAnsi="Times New Roman" w:cs="Times New Roman"/>
                <w:b/>
                <w:lang w:eastAsia="ru-RU"/>
              </w:rPr>
            </w:pPr>
            <w:proofErr w:type="spellStart"/>
            <w:r w:rsidRPr="00C65EB7">
              <w:rPr>
                <w:rFonts w:ascii="Times New Roman" w:eastAsia="Calibri" w:hAnsi="Times New Roman" w:cs="Times New Roman"/>
                <w:lang w:eastAsia="ru-RU"/>
              </w:rPr>
              <w:t>Труд</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технология</w:t>
            </w:r>
            <w:proofErr w:type="spellEnd"/>
            <w:r w:rsidRPr="00C65EB7">
              <w:rPr>
                <w:rFonts w:ascii="Times New Roman" w:eastAsia="Calibri" w:hAnsi="Times New Roman" w:cs="Times New Roman"/>
                <w:lang w:eastAsia="ru-RU"/>
              </w:rPr>
              <w:t xml:space="preserve">) </w:t>
            </w:r>
          </w:p>
        </w:tc>
        <w:tc>
          <w:tcPr>
            <w:tcW w:w="991" w:type="dxa"/>
            <w:shd w:val="clear" w:color="auto" w:fill="FFFFFF"/>
          </w:tcPr>
          <w:p w14:paraId="0CE64D4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7A2EA009"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69BE68E9"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tcPr>
          <w:p w14:paraId="48CBA55C"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1013" w:type="dxa"/>
          </w:tcPr>
          <w:p w14:paraId="479397C8"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4</w:t>
            </w:r>
          </w:p>
        </w:tc>
      </w:tr>
      <w:tr w:rsidR="00345950" w:rsidRPr="00C65EB7" w14:paraId="5FF2BA79" w14:textId="77777777" w:rsidTr="00F03884">
        <w:trPr>
          <w:gridAfter w:val="1"/>
          <w:wAfter w:w="10" w:type="dxa"/>
          <w:jc w:val="center"/>
        </w:trPr>
        <w:tc>
          <w:tcPr>
            <w:tcW w:w="2150" w:type="dxa"/>
          </w:tcPr>
          <w:p w14:paraId="2913DD58"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Физическая</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культура</w:t>
            </w:r>
            <w:proofErr w:type="spellEnd"/>
          </w:p>
        </w:tc>
        <w:tc>
          <w:tcPr>
            <w:tcW w:w="2383" w:type="dxa"/>
          </w:tcPr>
          <w:p w14:paraId="7A1F326F" w14:textId="77777777" w:rsidR="00345950" w:rsidRPr="00C65EB7" w:rsidRDefault="00345950" w:rsidP="00F03884">
            <w:pPr>
              <w:spacing w:after="0" w:line="276" w:lineRule="auto"/>
              <w:rPr>
                <w:rFonts w:ascii="Times New Roman" w:eastAsia="Calibri" w:hAnsi="Times New Roman" w:cs="Times New Roman"/>
                <w:lang w:eastAsia="ru-RU"/>
              </w:rPr>
            </w:pPr>
            <w:proofErr w:type="spellStart"/>
            <w:r w:rsidRPr="00C65EB7">
              <w:rPr>
                <w:rFonts w:ascii="Times New Roman" w:eastAsia="Calibri" w:hAnsi="Times New Roman" w:cs="Times New Roman"/>
                <w:lang w:eastAsia="ru-RU"/>
              </w:rPr>
              <w:t>Физическая</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культура</w:t>
            </w:r>
            <w:proofErr w:type="spellEnd"/>
          </w:p>
        </w:tc>
        <w:tc>
          <w:tcPr>
            <w:tcW w:w="991" w:type="dxa"/>
            <w:shd w:val="clear" w:color="auto" w:fill="FFFFFF"/>
          </w:tcPr>
          <w:p w14:paraId="19DED8BE"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152DB3CA"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1556F9CB"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992" w:type="dxa"/>
          </w:tcPr>
          <w:p w14:paraId="44B99712"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2</w:t>
            </w:r>
          </w:p>
        </w:tc>
        <w:tc>
          <w:tcPr>
            <w:tcW w:w="1013" w:type="dxa"/>
          </w:tcPr>
          <w:p w14:paraId="1EE55B78"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8</w:t>
            </w:r>
          </w:p>
        </w:tc>
      </w:tr>
      <w:tr w:rsidR="00345950" w:rsidRPr="00C65EB7" w14:paraId="0031BDF2" w14:textId="77777777" w:rsidTr="00F03884">
        <w:trPr>
          <w:gridAfter w:val="1"/>
          <w:wAfter w:w="10" w:type="dxa"/>
          <w:jc w:val="center"/>
        </w:trPr>
        <w:tc>
          <w:tcPr>
            <w:tcW w:w="4533" w:type="dxa"/>
            <w:gridSpan w:val="2"/>
          </w:tcPr>
          <w:p w14:paraId="7DE8906A" w14:textId="77777777" w:rsidR="00345950" w:rsidRPr="00C65EB7" w:rsidRDefault="00345950" w:rsidP="00F03884">
            <w:pPr>
              <w:spacing w:after="0" w:line="276" w:lineRule="auto"/>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Итого</w:t>
            </w:r>
            <w:proofErr w:type="spellEnd"/>
            <w:r w:rsidRPr="00C65EB7">
              <w:rPr>
                <w:rFonts w:ascii="Times New Roman" w:eastAsia="Calibri" w:hAnsi="Times New Roman" w:cs="Times New Roman"/>
                <w:b/>
                <w:lang w:eastAsia="ru-RU"/>
              </w:rPr>
              <w:t>:</w:t>
            </w:r>
          </w:p>
        </w:tc>
        <w:tc>
          <w:tcPr>
            <w:tcW w:w="991" w:type="dxa"/>
            <w:shd w:val="clear" w:color="auto" w:fill="FFFFFF"/>
          </w:tcPr>
          <w:p w14:paraId="5DF93841"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20</w:t>
            </w:r>
          </w:p>
        </w:tc>
        <w:tc>
          <w:tcPr>
            <w:tcW w:w="992" w:type="dxa"/>
          </w:tcPr>
          <w:p w14:paraId="3CEFF84B"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22</w:t>
            </w:r>
          </w:p>
        </w:tc>
        <w:tc>
          <w:tcPr>
            <w:tcW w:w="992" w:type="dxa"/>
          </w:tcPr>
          <w:p w14:paraId="5D15378D"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22</w:t>
            </w:r>
          </w:p>
        </w:tc>
        <w:tc>
          <w:tcPr>
            <w:tcW w:w="992" w:type="dxa"/>
          </w:tcPr>
          <w:p w14:paraId="1201020E"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23</w:t>
            </w:r>
          </w:p>
        </w:tc>
        <w:tc>
          <w:tcPr>
            <w:tcW w:w="1013" w:type="dxa"/>
          </w:tcPr>
          <w:p w14:paraId="4BB880CB"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87</w:t>
            </w:r>
          </w:p>
        </w:tc>
      </w:tr>
      <w:tr w:rsidR="00345950" w:rsidRPr="002F2BA9" w14:paraId="24A43CCE" w14:textId="77777777" w:rsidTr="00F03884">
        <w:trPr>
          <w:jc w:val="center"/>
        </w:trPr>
        <w:tc>
          <w:tcPr>
            <w:tcW w:w="9523" w:type="dxa"/>
            <w:gridSpan w:val="8"/>
          </w:tcPr>
          <w:p w14:paraId="0F50AA5C" w14:textId="77777777" w:rsidR="00345950" w:rsidRPr="00C65EB7" w:rsidRDefault="00345950" w:rsidP="00F03884">
            <w:pPr>
              <w:spacing w:after="0" w:line="276" w:lineRule="auto"/>
              <w:rPr>
                <w:rFonts w:ascii="Times New Roman" w:eastAsia="Calibri" w:hAnsi="Times New Roman" w:cs="Times New Roman"/>
                <w:b/>
                <w:i/>
                <w:lang w:val="ru-RU" w:eastAsia="ru-RU"/>
              </w:rPr>
            </w:pPr>
            <w:r w:rsidRPr="00C65EB7">
              <w:rPr>
                <w:rFonts w:ascii="Times New Roman" w:eastAsia="Calibri" w:hAnsi="Times New Roman" w:cs="Times New Roman"/>
                <w:b/>
                <w:i/>
                <w:lang w:val="ru-RU" w:eastAsia="ru-RU"/>
              </w:rPr>
              <w:t>Часть, формируемая участниками образовательных отношений</w:t>
            </w:r>
          </w:p>
        </w:tc>
      </w:tr>
      <w:tr w:rsidR="00345950" w:rsidRPr="00C65EB7" w14:paraId="20FFE4EC" w14:textId="77777777" w:rsidTr="00F03884">
        <w:trPr>
          <w:gridAfter w:val="1"/>
          <w:wAfter w:w="10" w:type="dxa"/>
          <w:jc w:val="center"/>
        </w:trPr>
        <w:tc>
          <w:tcPr>
            <w:tcW w:w="4533" w:type="dxa"/>
            <w:gridSpan w:val="2"/>
            <w:shd w:val="clear" w:color="auto" w:fill="auto"/>
          </w:tcPr>
          <w:p w14:paraId="4BBD6137" w14:textId="77777777" w:rsidR="00345950" w:rsidRPr="00C65EB7" w:rsidRDefault="00345950" w:rsidP="00F03884">
            <w:pPr>
              <w:spacing w:after="0" w:line="276" w:lineRule="auto"/>
              <w:rPr>
                <w:rFonts w:ascii="Times New Roman" w:eastAsia="Calibri" w:hAnsi="Times New Roman" w:cs="Times New Roman"/>
                <w:lang w:eastAsia="ru-RU"/>
              </w:rPr>
            </w:pPr>
            <w:r w:rsidRPr="00C65EB7">
              <w:rPr>
                <w:rFonts w:ascii="Times New Roman" w:eastAsia="Calibri" w:hAnsi="Times New Roman" w:cs="Times New Roman"/>
                <w:lang w:eastAsia="ru-RU"/>
              </w:rPr>
              <w:t>ЭК «</w:t>
            </w:r>
            <w:proofErr w:type="spellStart"/>
            <w:r w:rsidRPr="00C65EB7">
              <w:rPr>
                <w:rFonts w:ascii="Times New Roman" w:eastAsia="Calibri" w:hAnsi="Times New Roman" w:cs="Times New Roman"/>
                <w:lang w:eastAsia="ru-RU"/>
              </w:rPr>
              <w:t>Функциональная</w:t>
            </w:r>
            <w:proofErr w:type="spellEnd"/>
            <w:r w:rsidRPr="00C65EB7">
              <w:rPr>
                <w:rFonts w:ascii="Times New Roman" w:eastAsia="Calibri" w:hAnsi="Times New Roman" w:cs="Times New Roman"/>
                <w:lang w:eastAsia="ru-RU"/>
              </w:rPr>
              <w:t xml:space="preserve"> </w:t>
            </w:r>
            <w:proofErr w:type="spellStart"/>
            <w:r w:rsidRPr="00C65EB7">
              <w:rPr>
                <w:rFonts w:ascii="Times New Roman" w:eastAsia="Calibri" w:hAnsi="Times New Roman" w:cs="Times New Roman"/>
                <w:lang w:eastAsia="ru-RU"/>
              </w:rPr>
              <w:t>грамотность</w:t>
            </w:r>
            <w:proofErr w:type="spellEnd"/>
            <w:r w:rsidRPr="00C65EB7">
              <w:rPr>
                <w:rFonts w:ascii="Times New Roman" w:eastAsia="Calibri" w:hAnsi="Times New Roman" w:cs="Times New Roman"/>
                <w:lang w:eastAsia="ru-RU"/>
              </w:rPr>
              <w:t>»</w:t>
            </w:r>
          </w:p>
        </w:tc>
        <w:tc>
          <w:tcPr>
            <w:tcW w:w="991" w:type="dxa"/>
            <w:shd w:val="clear" w:color="auto" w:fill="auto"/>
          </w:tcPr>
          <w:p w14:paraId="3B4757BE"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shd w:val="clear" w:color="auto" w:fill="auto"/>
          </w:tcPr>
          <w:p w14:paraId="3AFDE8EB"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shd w:val="clear" w:color="auto" w:fill="auto"/>
          </w:tcPr>
          <w:p w14:paraId="39DD517E"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1</w:t>
            </w:r>
          </w:p>
        </w:tc>
        <w:tc>
          <w:tcPr>
            <w:tcW w:w="992" w:type="dxa"/>
            <w:shd w:val="clear" w:color="auto" w:fill="auto"/>
          </w:tcPr>
          <w:p w14:paraId="7A8C2B9B"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w:t>
            </w:r>
          </w:p>
        </w:tc>
        <w:tc>
          <w:tcPr>
            <w:tcW w:w="1013" w:type="dxa"/>
          </w:tcPr>
          <w:p w14:paraId="6E71DB88" w14:textId="77777777" w:rsidR="00345950" w:rsidRPr="00C65EB7" w:rsidRDefault="00345950" w:rsidP="00F03884">
            <w:pPr>
              <w:spacing w:after="0" w:line="276" w:lineRule="auto"/>
              <w:jc w:val="center"/>
              <w:rPr>
                <w:rFonts w:ascii="Times New Roman" w:eastAsia="Calibri" w:hAnsi="Times New Roman" w:cs="Times New Roman"/>
                <w:lang w:eastAsia="ru-RU"/>
              </w:rPr>
            </w:pPr>
            <w:r w:rsidRPr="00C65EB7">
              <w:rPr>
                <w:rFonts w:ascii="Times New Roman" w:eastAsia="Calibri" w:hAnsi="Times New Roman" w:cs="Times New Roman"/>
                <w:lang w:eastAsia="ru-RU"/>
              </w:rPr>
              <w:t>3</w:t>
            </w:r>
          </w:p>
        </w:tc>
      </w:tr>
      <w:tr w:rsidR="00345950" w:rsidRPr="00C65EB7" w14:paraId="11B66E82" w14:textId="77777777" w:rsidTr="00F03884">
        <w:trPr>
          <w:gridAfter w:val="1"/>
          <w:wAfter w:w="10" w:type="dxa"/>
          <w:jc w:val="center"/>
        </w:trPr>
        <w:tc>
          <w:tcPr>
            <w:tcW w:w="4533" w:type="dxa"/>
            <w:gridSpan w:val="2"/>
          </w:tcPr>
          <w:p w14:paraId="13FDF699" w14:textId="77777777" w:rsidR="00345950" w:rsidRPr="00C65EB7" w:rsidRDefault="00345950" w:rsidP="00F03884">
            <w:pPr>
              <w:spacing w:after="0" w:line="276" w:lineRule="auto"/>
              <w:rPr>
                <w:rFonts w:ascii="Times New Roman" w:eastAsia="Calibri" w:hAnsi="Times New Roman" w:cs="Times New Roman"/>
                <w:b/>
                <w:lang w:val="ru-RU" w:eastAsia="ru-RU"/>
              </w:rPr>
            </w:pPr>
            <w:r w:rsidRPr="00C65EB7">
              <w:rPr>
                <w:rFonts w:ascii="Times New Roman" w:eastAsia="Calibri" w:hAnsi="Times New Roman" w:cs="Times New Roman"/>
                <w:lang w:val="ru-RU"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991" w:type="dxa"/>
            <w:shd w:val="clear" w:color="auto" w:fill="FFFFFF"/>
          </w:tcPr>
          <w:p w14:paraId="10E9FC4A"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21</w:t>
            </w:r>
          </w:p>
        </w:tc>
        <w:tc>
          <w:tcPr>
            <w:tcW w:w="992" w:type="dxa"/>
          </w:tcPr>
          <w:p w14:paraId="7B8058E7"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23</w:t>
            </w:r>
          </w:p>
        </w:tc>
        <w:tc>
          <w:tcPr>
            <w:tcW w:w="992" w:type="dxa"/>
          </w:tcPr>
          <w:p w14:paraId="05DF94B3"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23</w:t>
            </w:r>
          </w:p>
        </w:tc>
        <w:tc>
          <w:tcPr>
            <w:tcW w:w="992" w:type="dxa"/>
          </w:tcPr>
          <w:p w14:paraId="6D585763"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23</w:t>
            </w:r>
          </w:p>
        </w:tc>
        <w:tc>
          <w:tcPr>
            <w:tcW w:w="1013" w:type="dxa"/>
          </w:tcPr>
          <w:p w14:paraId="711D724A"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90</w:t>
            </w:r>
          </w:p>
        </w:tc>
      </w:tr>
      <w:tr w:rsidR="00345950" w:rsidRPr="00C65EB7" w14:paraId="74A3C96F" w14:textId="77777777" w:rsidTr="00F03884">
        <w:trPr>
          <w:gridAfter w:val="1"/>
          <w:wAfter w:w="10" w:type="dxa"/>
          <w:jc w:val="center"/>
        </w:trPr>
        <w:tc>
          <w:tcPr>
            <w:tcW w:w="4533" w:type="dxa"/>
            <w:gridSpan w:val="2"/>
            <w:shd w:val="clear" w:color="auto" w:fill="auto"/>
          </w:tcPr>
          <w:p w14:paraId="1EBA1AD0" w14:textId="77777777" w:rsidR="00345950" w:rsidRPr="00C65EB7" w:rsidRDefault="00345950" w:rsidP="00F03884">
            <w:pPr>
              <w:spacing w:after="0" w:line="276" w:lineRule="auto"/>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Учебные</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недели</w:t>
            </w:r>
            <w:proofErr w:type="spellEnd"/>
          </w:p>
        </w:tc>
        <w:tc>
          <w:tcPr>
            <w:tcW w:w="991" w:type="dxa"/>
            <w:shd w:val="clear" w:color="auto" w:fill="auto"/>
          </w:tcPr>
          <w:p w14:paraId="64A37022"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33</w:t>
            </w:r>
          </w:p>
        </w:tc>
        <w:tc>
          <w:tcPr>
            <w:tcW w:w="992" w:type="dxa"/>
            <w:shd w:val="clear" w:color="auto" w:fill="auto"/>
          </w:tcPr>
          <w:p w14:paraId="6D11A8A2"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34</w:t>
            </w:r>
          </w:p>
        </w:tc>
        <w:tc>
          <w:tcPr>
            <w:tcW w:w="992" w:type="dxa"/>
            <w:shd w:val="clear" w:color="auto" w:fill="auto"/>
          </w:tcPr>
          <w:p w14:paraId="597F3859"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34</w:t>
            </w:r>
          </w:p>
        </w:tc>
        <w:tc>
          <w:tcPr>
            <w:tcW w:w="992" w:type="dxa"/>
            <w:shd w:val="clear" w:color="auto" w:fill="auto"/>
          </w:tcPr>
          <w:p w14:paraId="00A1A4F3"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34</w:t>
            </w:r>
          </w:p>
        </w:tc>
        <w:tc>
          <w:tcPr>
            <w:tcW w:w="1013" w:type="dxa"/>
          </w:tcPr>
          <w:p w14:paraId="54419FFF"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135</w:t>
            </w:r>
          </w:p>
        </w:tc>
      </w:tr>
      <w:tr w:rsidR="00345950" w:rsidRPr="00C65EB7" w14:paraId="4E3BC355" w14:textId="77777777" w:rsidTr="00F03884">
        <w:trPr>
          <w:gridAfter w:val="1"/>
          <w:wAfter w:w="10" w:type="dxa"/>
          <w:jc w:val="center"/>
        </w:trPr>
        <w:tc>
          <w:tcPr>
            <w:tcW w:w="4533" w:type="dxa"/>
            <w:gridSpan w:val="2"/>
            <w:shd w:val="clear" w:color="auto" w:fill="auto"/>
          </w:tcPr>
          <w:p w14:paraId="4A739DC9" w14:textId="77777777" w:rsidR="00345950" w:rsidRPr="00C65EB7" w:rsidRDefault="00345950" w:rsidP="00F03884">
            <w:pPr>
              <w:spacing w:after="0" w:line="276" w:lineRule="auto"/>
              <w:rPr>
                <w:rFonts w:ascii="Times New Roman" w:eastAsia="Calibri" w:hAnsi="Times New Roman" w:cs="Times New Roman"/>
                <w:b/>
                <w:lang w:eastAsia="ru-RU"/>
              </w:rPr>
            </w:pPr>
            <w:proofErr w:type="spellStart"/>
            <w:r w:rsidRPr="00C65EB7">
              <w:rPr>
                <w:rFonts w:ascii="Times New Roman" w:eastAsia="Calibri" w:hAnsi="Times New Roman" w:cs="Times New Roman"/>
                <w:b/>
                <w:lang w:eastAsia="ru-RU"/>
              </w:rPr>
              <w:t>Всего</w:t>
            </w:r>
            <w:proofErr w:type="spellEnd"/>
            <w:r w:rsidRPr="00C65EB7">
              <w:rPr>
                <w:rFonts w:ascii="Times New Roman" w:eastAsia="Calibri" w:hAnsi="Times New Roman" w:cs="Times New Roman"/>
                <w:b/>
                <w:lang w:eastAsia="ru-RU"/>
              </w:rPr>
              <w:t xml:space="preserve"> </w:t>
            </w:r>
            <w:proofErr w:type="spellStart"/>
            <w:r w:rsidRPr="00C65EB7">
              <w:rPr>
                <w:rFonts w:ascii="Times New Roman" w:eastAsia="Calibri" w:hAnsi="Times New Roman" w:cs="Times New Roman"/>
                <w:b/>
                <w:lang w:eastAsia="ru-RU"/>
              </w:rPr>
              <w:t>часов</w:t>
            </w:r>
            <w:proofErr w:type="spellEnd"/>
          </w:p>
        </w:tc>
        <w:tc>
          <w:tcPr>
            <w:tcW w:w="991" w:type="dxa"/>
            <w:shd w:val="clear" w:color="auto" w:fill="auto"/>
          </w:tcPr>
          <w:p w14:paraId="5079089A"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693</w:t>
            </w:r>
          </w:p>
        </w:tc>
        <w:tc>
          <w:tcPr>
            <w:tcW w:w="992" w:type="dxa"/>
            <w:shd w:val="clear" w:color="auto" w:fill="auto"/>
          </w:tcPr>
          <w:p w14:paraId="4E4BDAF4"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782</w:t>
            </w:r>
          </w:p>
        </w:tc>
        <w:tc>
          <w:tcPr>
            <w:tcW w:w="992" w:type="dxa"/>
            <w:shd w:val="clear" w:color="auto" w:fill="auto"/>
          </w:tcPr>
          <w:p w14:paraId="4F1BA8C4"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782</w:t>
            </w:r>
          </w:p>
        </w:tc>
        <w:tc>
          <w:tcPr>
            <w:tcW w:w="992" w:type="dxa"/>
            <w:shd w:val="clear" w:color="auto" w:fill="auto"/>
          </w:tcPr>
          <w:p w14:paraId="73265725"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782</w:t>
            </w:r>
          </w:p>
        </w:tc>
        <w:tc>
          <w:tcPr>
            <w:tcW w:w="1013" w:type="dxa"/>
          </w:tcPr>
          <w:p w14:paraId="20EA0E85" w14:textId="77777777" w:rsidR="00345950" w:rsidRPr="00C65EB7" w:rsidRDefault="00345950" w:rsidP="00F03884">
            <w:pPr>
              <w:spacing w:after="0" w:line="276" w:lineRule="auto"/>
              <w:jc w:val="center"/>
              <w:rPr>
                <w:rFonts w:ascii="Times New Roman" w:eastAsia="Calibri" w:hAnsi="Times New Roman" w:cs="Times New Roman"/>
                <w:b/>
                <w:lang w:eastAsia="ru-RU"/>
              </w:rPr>
            </w:pPr>
            <w:r w:rsidRPr="00C65EB7">
              <w:rPr>
                <w:rFonts w:ascii="Times New Roman" w:eastAsia="Calibri" w:hAnsi="Times New Roman" w:cs="Times New Roman"/>
                <w:b/>
                <w:lang w:eastAsia="ru-RU"/>
              </w:rPr>
              <w:t>3039</w:t>
            </w:r>
          </w:p>
        </w:tc>
      </w:tr>
    </w:tbl>
    <w:p w14:paraId="52358B08"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048353CA" w14:textId="77777777" w:rsidR="00345950" w:rsidRDefault="00345950">
      <w:pPr>
        <w:spacing w:before="0" w:beforeAutospacing="0" w:after="160" w:afterAutospacing="0" w:line="259" w:lineRule="auto"/>
        <w:rPr>
          <w:rFonts w:ascii="Times New Roman" w:eastAsia="Times New Roman" w:hAnsi="Times New Roman" w:cs="Times New Roman"/>
          <w:b/>
          <w:bCs/>
          <w:color w:val="191919"/>
          <w:sz w:val="24"/>
          <w:szCs w:val="24"/>
          <w:lang w:eastAsia="ru-RU"/>
        </w:rPr>
      </w:pPr>
      <w:r>
        <w:rPr>
          <w:rFonts w:ascii="Times New Roman" w:eastAsia="Times New Roman" w:hAnsi="Times New Roman" w:cs="Times New Roman"/>
          <w:b/>
          <w:bCs/>
          <w:color w:val="191919"/>
          <w:sz w:val="24"/>
          <w:szCs w:val="24"/>
          <w:lang w:eastAsia="ru-RU"/>
        </w:rPr>
        <w:br w:type="page"/>
      </w:r>
    </w:p>
    <w:p w14:paraId="50D12C3C" w14:textId="3D320CD4" w:rsidR="00345950" w:rsidRPr="00345950" w:rsidRDefault="00345950" w:rsidP="00345950">
      <w:pPr>
        <w:spacing w:after="0" w:line="276" w:lineRule="auto"/>
        <w:jc w:val="center"/>
        <w:rPr>
          <w:rFonts w:ascii="Times New Roman" w:eastAsia="Times New Roman" w:hAnsi="Times New Roman" w:cs="Times New Roman"/>
          <w:b/>
          <w:bCs/>
          <w:color w:val="191919"/>
          <w:sz w:val="24"/>
          <w:szCs w:val="24"/>
          <w:lang w:eastAsia="ru-RU"/>
        </w:rPr>
      </w:pPr>
      <w:proofErr w:type="spellStart"/>
      <w:r w:rsidRPr="000256DC">
        <w:rPr>
          <w:rFonts w:ascii="Times New Roman" w:eastAsia="Times New Roman" w:hAnsi="Times New Roman" w:cs="Times New Roman"/>
          <w:b/>
          <w:bCs/>
          <w:color w:val="191919"/>
          <w:sz w:val="24"/>
          <w:szCs w:val="24"/>
          <w:lang w:eastAsia="ru-RU"/>
        </w:rPr>
        <w:lastRenderedPageBreak/>
        <w:t>Формы</w:t>
      </w:r>
      <w:proofErr w:type="spellEnd"/>
      <w:r w:rsidRPr="000256DC">
        <w:rPr>
          <w:rFonts w:ascii="Times New Roman" w:eastAsia="Times New Roman" w:hAnsi="Times New Roman" w:cs="Times New Roman"/>
          <w:b/>
          <w:bCs/>
          <w:color w:val="191919"/>
          <w:sz w:val="24"/>
          <w:szCs w:val="24"/>
          <w:lang w:eastAsia="ru-RU"/>
        </w:rPr>
        <w:t xml:space="preserve"> </w:t>
      </w:r>
      <w:proofErr w:type="spellStart"/>
      <w:r w:rsidRPr="000256DC">
        <w:rPr>
          <w:rFonts w:ascii="Times New Roman" w:eastAsia="Times New Roman" w:hAnsi="Times New Roman" w:cs="Times New Roman"/>
          <w:b/>
          <w:bCs/>
          <w:color w:val="191919"/>
          <w:sz w:val="24"/>
          <w:szCs w:val="24"/>
          <w:lang w:eastAsia="ru-RU"/>
        </w:rPr>
        <w:t>проведения</w:t>
      </w:r>
      <w:proofErr w:type="spellEnd"/>
      <w:r w:rsidRPr="000256DC">
        <w:rPr>
          <w:rFonts w:ascii="Times New Roman" w:eastAsia="Times New Roman" w:hAnsi="Times New Roman" w:cs="Times New Roman"/>
          <w:b/>
          <w:bCs/>
          <w:color w:val="191919"/>
          <w:sz w:val="24"/>
          <w:szCs w:val="24"/>
          <w:lang w:eastAsia="ru-RU"/>
        </w:rPr>
        <w:t xml:space="preserve"> </w:t>
      </w:r>
      <w:proofErr w:type="spellStart"/>
      <w:r w:rsidRPr="000256DC">
        <w:rPr>
          <w:rFonts w:ascii="Times New Roman" w:eastAsia="Times New Roman" w:hAnsi="Times New Roman" w:cs="Times New Roman"/>
          <w:b/>
          <w:bCs/>
          <w:color w:val="191919"/>
          <w:sz w:val="24"/>
          <w:szCs w:val="24"/>
          <w:lang w:eastAsia="ru-RU"/>
        </w:rPr>
        <w:t>промежуточной</w:t>
      </w:r>
      <w:proofErr w:type="spellEnd"/>
      <w:r w:rsidRPr="000256DC">
        <w:rPr>
          <w:rFonts w:ascii="Times New Roman" w:eastAsia="Times New Roman" w:hAnsi="Times New Roman" w:cs="Times New Roman"/>
          <w:b/>
          <w:bCs/>
          <w:color w:val="191919"/>
          <w:sz w:val="24"/>
          <w:szCs w:val="24"/>
          <w:lang w:eastAsia="ru-RU"/>
        </w:rPr>
        <w:t xml:space="preserve"> </w:t>
      </w:r>
      <w:proofErr w:type="spellStart"/>
      <w:r w:rsidRPr="000256DC">
        <w:rPr>
          <w:rFonts w:ascii="Times New Roman" w:eastAsia="Times New Roman" w:hAnsi="Times New Roman" w:cs="Times New Roman"/>
          <w:b/>
          <w:bCs/>
          <w:color w:val="191919"/>
          <w:sz w:val="24"/>
          <w:szCs w:val="24"/>
          <w:lang w:eastAsia="ru-RU"/>
        </w:rPr>
        <w:t>аттестации</w:t>
      </w:r>
      <w:proofErr w:type="spellEnd"/>
      <w:r w:rsidRPr="000256DC">
        <w:rPr>
          <w:rFonts w:ascii="Times New Roman" w:eastAsia="Times New Roman" w:hAnsi="Times New Roman" w:cs="Times New Roman"/>
          <w:b/>
          <w:bCs/>
          <w:color w:val="191919"/>
          <w:sz w:val="24"/>
          <w:szCs w:val="24"/>
          <w:lang w:eastAsia="ru-RU"/>
        </w:rP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536"/>
        <w:gridCol w:w="3613"/>
      </w:tblGrid>
      <w:tr w:rsidR="00345950" w:rsidRPr="000256DC" w14:paraId="7CA94E1D" w14:textId="77777777" w:rsidTr="00F03884">
        <w:trPr>
          <w:jc w:val="center"/>
        </w:trPr>
        <w:tc>
          <w:tcPr>
            <w:tcW w:w="1163" w:type="dxa"/>
          </w:tcPr>
          <w:p w14:paraId="039ADCA2" w14:textId="77777777" w:rsidR="00345950" w:rsidRPr="000256DC" w:rsidRDefault="00345950" w:rsidP="00F03884">
            <w:pPr>
              <w:spacing w:after="0" w:line="276" w:lineRule="auto"/>
              <w:jc w:val="center"/>
              <w:rPr>
                <w:rFonts w:ascii="Times New Roman" w:eastAsia="Times New Roman" w:hAnsi="Times New Roman" w:cs="Times New Roman"/>
                <w:b/>
                <w:color w:val="191919"/>
                <w:sz w:val="24"/>
                <w:szCs w:val="24"/>
                <w:lang w:eastAsia="ru-RU"/>
              </w:rPr>
            </w:pPr>
            <w:proofErr w:type="spellStart"/>
            <w:r w:rsidRPr="000256DC">
              <w:rPr>
                <w:rFonts w:ascii="Times New Roman" w:eastAsia="Times New Roman" w:hAnsi="Times New Roman" w:cs="Times New Roman"/>
                <w:b/>
                <w:color w:val="191919"/>
                <w:sz w:val="24"/>
                <w:szCs w:val="24"/>
                <w:lang w:eastAsia="ru-RU"/>
              </w:rPr>
              <w:t>Класс</w:t>
            </w:r>
            <w:proofErr w:type="spellEnd"/>
          </w:p>
        </w:tc>
        <w:tc>
          <w:tcPr>
            <w:tcW w:w="4536" w:type="dxa"/>
          </w:tcPr>
          <w:p w14:paraId="670ED65E" w14:textId="77777777" w:rsidR="00345950" w:rsidRPr="000256DC" w:rsidRDefault="00345950" w:rsidP="00F03884">
            <w:pPr>
              <w:spacing w:after="0" w:line="276" w:lineRule="auto"/>
              <w:jc w:val="center"/>
              <w:rPr>
                <w:rFonts w:ascii="Times New Roman" w:eastAsia="Times New Roman" w:hAnsi="Times New Roman" w:cs="Times New Roman"/>
                <w:b/>
                <w:color w:val="191919"/>
                <w:sz w:val="24"/>
                <w:szCs w:val="24"/>
                <w:lang w:eastAsia="ru-RU"/>
              </w:rPr>
            </w:pPr>
            <w:proofErr w:type="spellStart"/>
            <w:r w:rsidRPr="000256DC">
              <w:rPr>
                <w:rFonts w:ascii="Times New Roman" w:eastAsia="Times New Roman" w:hAnsi="Times New Roman" w:cs="Times New Roman"/>
                <w:b/>
                <w:color w:val="191919"/>
                <w:sz w:val="24"/>
                <w:szCs w:val="24"/>
                <w:lang w:eastAsia="ru-RU"/>
              </w:rPr>
              <w:t>Предмет</w:t>
            </w:r>
            <w:proofErr w:type="spellEnd"/>
          </w:p>
        </w:tc>
        <w:tc>
          <w:tcPr>
            <w:tcW w:w="3613" w:type="dxa"/>
          </w:tcPr>
          <w:p w14:paraId="3F42B1BC" w14:textId="77777777" w:rsidR="00345950" w:rsidRPr="000256DC" w:rsidRDefault="00345950" w:rsidP="00F03884">
            <w:pPr>
              <w:spacing w:after="0" w:line="276" w:lineRule="auto"/>
              <w:jc w:val="center"/>
              <w:rPr>
                <w:rFonts w:ascii="Times New Roman" w:eastAsia="Times New Roman" w:hAnsi="Times New Roman" w:cs="Times New Roman"/>
                <w:b/>
                <w:color w:val="191919"/>
                <w:sz w:val="24"/>
                <w:szCs w:val="24"/>
                <w:lang w:eastAsia="ru-RU"/>
              </w:rPr>
            </w:pPr>
            <w:proofErr w:type="spellStart"/>
            <w:r w:rsidRPr="000256DC">
              <w:rPr>
                <w:rFonts w:ascii="Times New Roman" w:eastAsia="Times New Roman" w:hAnsi="Times New Roman" w:cs="Times New Roman"/>
                <w:b/>
                <w:color w:val="191919"/>
                <w:sz w:val="24"/>
                <w:szCs w:val="24"/>
                <w:lang w:eastAsia="ru-RU"/>
              </w:rPr>
              <w:t>Форма</w:t>
            </w:r>
            <w:proofErr w:type="spellEnd"/>
            <w:r w:rsidRPr="000256DC">
              <w:rPr>
                <w:rFonts w:ascii="Times New Roman" w:eastAsia="Times New Roman" w:hAnsi="Times New Roman" w:cs="Times New Roman"/>
                <w:b/>
                <w:color w:val="191919"/>
                <w:sz w:val="24"/>
                <w:szCs w:val="24"/>
                <w:lang w:eastAsia="ru-RU"/>
              </w:rPr>
              <w:t xml:space="preserve"> </w:t>
            </w:r>
            <w:proofErr w:type="spellStart"/>
            <w:r w:rsidRPr="000256DC">
              <w:rPr>
                <w:rFonts w:ascii="Times New Roman" w:eastAsia="Times New Roman" w:hAnsi="Times New Roman" w:cs="Times New Roman"/>
                <w:b/>
                <w:color w:val="191919"/>
                <w:sz w:val="24"/>
                <w:szCs w:val="24"/>
                <w:lang w:eastAsia="ru-RU"/>
              </w:rPr>
              <w:t>проведения</w:t>
            </w:r>
            <w:proofErr w:type="spellEnd"/>
            <w:r w:rsidRPr="000256DC">
              <w:rPr>
                <w:rFonts w:ascii="Times New Roman" w:eastAsia="Times New Roman" w:hAnsi="Times New Roman" w:cs="Times New Roman"/>
                <w:b/>
                <w:color w:val="191919"/>
                <w:sz w:val="24"/>
                <w:szCs w:val="24"/>
                <w:lang w:eastAsia="ru-RU"/>
              </w:rPr>
              <w:t xml:space="preserve"> </w:t>
            </w:r>
            <w:proofErr w:type="spellStart"/>
            <w:r w:rsidRPr="000256DC">
              <w:rPr>
                <w:rFonts w:ascii="Times New Roman" w:eastAsia="Times New Roman" w:hAnsi="Times New Roman" w:cs="Times New Roman"/>
                <w:b/>
                <w:color w:val="191919"/>
                <w:sz w:val="24"/>
                <w:szCs w:val="24"/>
                <w:lang w:eastAsia="ru-RU"/>
              </w:rPr>
              <w:t>промежуточной</w:t>
            </w:r>
            <w:proofErr w:type="spellEnd"/>
            <w:r w:rsidRPr="000256DC">
              <w:rPr>
                <w:rFonts w:ascii="Times New Roman" w:eastAsia="Times New Roman" w:hAnsi="Times New Roman" w:cs="Times New Roman"/>
                <w:b/>
                <w:color w:val="191919"/>
                <w:sz w:val="24"/>
                <w:szCs w:val="24"/>
                <w:lang w:eastAsia="ru-RU"/>
              </w:rPr>
              <w:t xml:space="preserve"> </w:t>
            </w:r>
            <w:proofErr w:type="spellStart"/>
            <w:r w:rsidRPr="000256DC">
              <w:rPr>
                <w:rFonts w:ascii="Times New Roman" w:eastAsia="Times New Roman" w:hAnsi="Times New Roman" w:cs="Times New Roman"/>
                <w:b/>
                <w:color w:val="191919"/>
                <w:sz w:val="24"/>
                <w:szCs w:val="24"/>
                <w:lang w:eastAsia="ru-RU"/>
              </w:rPr>
              <w:t>аттестации</w:t>
            </w:r>
            <w:proofErr w:type="spellEnd"/>
          </w:p>
        </w:tc>
      </w:tr>
      <w:tr w:rsidR="00345950" w:rsidRPr="000256DC" w14:paraId="77124F70" w14:textId="77777777" w:rsidTr="00F03884">
        <w:trPr>
          <w:jc w:val="center"/>
        </w:trPr>
        <w:tc>
          <w:tcPr>
            <w:tcW w:w="1163" w:type="dxa"/>
            <w:shd w:val="clear" w:color="auto" w:fill="BFBFBF" w:themeFill="background1" w:themeFillShade="BF"/>
          </w:tcPr>
          <w:p w14:paraId="0626A00E" w14:textId="77777777" w:rsidR="00345950" w:rsidRPr="000256DC" w:rsidRDefault="00345950" w:rsidP="00F03884">
            <w:pPr>
              <w:spacing w:after="0" w:line="276" w:lineRule="auto"/>
              <w:jc w:val="both"/>
              <w:rPr>
                <w:rFonts w:ascii="Times New Roman" w:eastAsia="Times New Roman" w:hAnsi="Times New Roman" w:cs="Times New Roman"/>
                <w:b/>
                <w:color w:val="191919"/>
                <w:sz w:val="24"/>
                <w:szCs w:val="24"/>
                <w:lang w:eastAsia="ru-RU"/>
              </w:rPr>
            </w:pPr>
            <w:r w:rsidRPr="000256DC">
              <w:rPr>
                <w:rFonts w:ascii="Times New Roman" w:eastAsia="Times New Roman" w:hAnsi="Times New Roman" w:cs="Times New Roman"/>
                <w:b/>
                <w:color w:val="191919"/>
                <w:sz w:val="24"/>
                <w:szCs w:val="24"/>
                <w:lang w:eastAsia="ru-RU"/>
              </w:rPr>
              <w:t xml:space="preserve">2 </w:t>
            </w:r>
            <w:proofErr w:type="spellStart"/>
            <w:r w:rsidRPr="000256DC">
              <w:rPr>
                <w:rFonts w:ascii="Times New Roman" w:eastAsia="Times New Roman" w:hAnsi="Times New Roman" w:cs="Times New Roman"/>
                <w:b/>
                <w:color w:val="191919"/>
                <w:sz w:val="24"/>
                <w:szCs w:val="24"/>
                <w:lang w:eastAsia="ru-RU"/>
              </w:rPr>
              <w:t>класс</w:t>
            </w:r>
            <w:proofErr w:type="spellEnd"/>
          </w:p>
        </w:tc>
        <w:tc>
          <w:tcPr>
            <w:tcW w:w="4536" w:type="dxa"/>
          </w:tcPr>
          <w:p w14:paraId="12D6F3C2"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Русский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shd w:val="clear" w:color="auto" w:fill="FFFFFF"/>
          </w:tcPr>
          <w:p w14:paraId="5B52159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719D3122" w14:textId="77777777" w:rsidTr="00F03884">
        <w:trPr>
          <w:jc w:val="center"/>
        </w:trPr>
        <w:tc>
          <w:tcPr>
            <w:tcW w:w="1163" w:type="dxa"/>
          </w:tcPr>
          <w:p w14:paraId="147E6DE2"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514A23AF"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Литературное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чтение</w:t>
            </w:r>
            <w:proofErr w:type="spellEnd"/>
          </w:p>
        </w:tc>
        <w:tc>
          <w:tcPr>
            <w:tcW w:w="3613" w:type="dxa"/>
            <w:shd w:val="clear" w:color="auto" w:fill="FFFFFF"/>
          </w:tcPr>
          <w:p w14:paraId="2447CD56"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321862A4" w14:textId="77777777" w:rsidTr="00F03884">
        <w:trPr>
          <w:jc w:val="center"/>
        </w:trPr>
        <w:tc>
          <w:tcPr>
            <w:tcW w:w="1163" w:type="dxa"/>
          </w:tcPr>
          <w:p w14:paraId="3672DDD6"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6FB53793"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Английский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tcPr>
          <w:p w14:paraId="162204A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2529CFA9" w14:textId="77777777" w:rsidTr="00F03884">
        <w:trPr>
          <w:jc w:val="center"/>
        </w:trPr>
        <w:tc>
          <w:tcPr>
            <w:tcW w:w="1163" w:type="dxa"/>
          </w:tcPr>
          <w:p w14:paraId="6C8CF25C"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763AA9E1"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Математика</w:t>
            </w:r>
            <w:proofErr w:type="spellEnd"/>
            <w:r w:rsidRPr="000256DC">
              <w:rPr>
                <w:rFonts w:ascii="Times New Roman" w:eastAsia="Calibri" w:hAnsi="Times New Roman" w:cs="Times New Roman"/>
                <w:color w:val="191919"/>
                <w:sz w:val="24"/>
                <w:szCs w:val="24"/>
                <w:lang w:eastAsia="ru-RU"/>
              </w:rPr>
              <w:t xml:space="preserve"> </w:t>
            </w:r>
          </w:p>
        </w:tc>
        <w:tc>
          <w:tcPr>
            <w:tcW w:w="3613" w:type="dxa"/>
          </w:tcPr>
          <w:p w14:paraId="439423AF"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0A1E1912" w14:textId="77777777" w:rsidTr="00F03884">
        <w:trPr>
          <w:jc w:val="center"/>
        </w:trPr>
        <w:tc>
          <w:tcPr>
            <w:tcW w:w="1163" w:type="dxa"/>
          </w:tcPr>
          <w:p w14:paraId="50104D20"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1C6BB073"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Окружающий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мир</w:t>
            </w:r>
            <w:proofErr w:type="spellEnd"/>
          </w:p>
        </w:tc>
        <w:tc>
          <w:tcPr>
            <w:tcW w:w="3613" w:type="dxa"/>
          </w:tcPr>
          <w:p w14:paraId="6A5CEDDD"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6E5D56EF" w14:textId="77777777" w:rsidTr="00F03884">
        <w:trPr>
          <w:jc w:val="center"/>
        </w:trPr>
        <w:tc>
          <w:tcPr>
            <w:tcW w:w="1163" w:type="dxa"/>
          </w:tcPr>
          <w:p w14:paraId="3FB47C9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0A1C776A"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Изобразительное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искусство</w:t>
            </w:r>
            <w:proofErr w:type="spellEnd"/>
          </w:p>
        </w:tc>
        <w:tc>
          <w:tcPr>
            <w:tcW w:w="3613" w:type="dxa"/>
          </w:tcPr>
          <w:p w14:paraId="011DC6B9"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6A596347" w14:textId="77777777" w:rsidTr="00F03884">
        <w:trPr>
          <w:jc w:val="center"/>
        </w:trPr>
        <w:tc>
          <w:tcPr>
            <w:tcW w:w="1163" w:type="dxa"/>
          </w:tcPr>
          <w:p w14:paraId="0DDD03B8"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72E45047"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Музыка</w:t>
            </w:r>
            <w:proofErr w:type="spellEnd"/>
            <w:r w:rsidRPr="000256DC">
              <w:rPr>
                <w:rFonts w:ascii="Times New Roman" w:eastAsia="Calibri" w:hAnsi="Times New Roman" w:cs="Times New Roman"/>
                <w:color w:val="191919"/>
                <w:sz w:val="24"/>
                <w:szCs w:val="24"/>
                <w:lang w:eastAsia="ru-RU"/>
              </w:rPr>
              <w:t xml:space="preserve"> </w:t>
            </w:r>
          </w:p>
        </w:tc>
        <w:tc>
          <w:tcPr>
            <w:tcW w:w="3613" w:type="dxa"/>
          </w:tcPr>
          <w:p w14:paraId="3BE8BAF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B724162" w14:textId="77777777" w:rsidTr="00F03884">
        <w:trPr>
          <w:jc w:val="center"/>
        </w:trPr>
        <w:tc>
          <w:tcPr>
            <w:tcW w:w="1163" w:type="dxa"/>
          </w:tcPr>
          <w:p w14:paraId="02429AED"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503E1A70" w14:textId="77777777" w:rsidR="00345950" w:rsidRPr="002D10C2" w:rsidRDefault="00345950" w:rsidP="00F03884">
            <w:pPr>
              <w:spacing w:after="0" w:line="276" w:lineRule="auto"/>
              <w:rPr>
                <w:rFonts w:ascii="Times New Roman" w:eastAsia="Calibri" w:hAnsi="Times New Roman" w:cs="Times New Roman"/>
                <w:b/>
                <w:sz w:val="24"/>
                <w:szCs w:val="24"/>
                <w:lang w:eastAsia="ru-RU"/>
              </w:rPr>
            </w:pPr>
            <w:proofErr w:type="spellStart"/>
            <w:r w:rsidRPr="002D10C2">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руд</w:t>
            </w:r>
            <w:proofErr w:type="spell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т</w:t>
            </w:r>
            <w:r w:rsidRPr="002D10C2">
              <w:rPr>
                <w:rFonts w:ascii="Times New Roman" w:eastAsia="Calibri" w:hAnsi="Times New Roman" w:cs="Times New Roman"/>
                <w:sz w:val="24"/>
                <w:szCs w:val="24"/>
                <w:lang w:eastAsia="ru-RU"/>
              </w:rPr>
              <w:t>ехнология</w:t>
            </w:r>
            <w:proofErr w:type="spellEnd"/>
            <w:r>
              <w:rPr>
                <w:rFonts w:ascii="Times New Roman" w:eastAsia="Calibri" w:hAnsi="Times New Roman" w:cs="Times New Roman"/>
                <w:sz w:val="24"/>
                <w:szCs w:val="24"/>
                <w:lang w:eastAsia="ru-RU"/>
              </w:rPr>
              <w:t>)</w:t>
            </w:r>
            <w:r w:rsidRPr="002D10C2">
              <w:rPr>
                <w:rFonts w:ascii="Times New Roman" w:eastAsia="Calibri" w:hAnsi="Times New Roman" w:cs="Times New Roman"/>
                <w:sz w:val="24"/>
                <w:szCs w:val="24"/>
                <w:lang w:eastAsia="ru-RU"/>
              </w:rPr>
              <w:t xml:space="preserve"> </w:t>
            </w:r>
          </w:p>
        </w:tc>
        <w:tc>
          <w:tcPr>
            <w:tcW w:w="3613" w:type="dxa"/>
          </w:tcPr>
          <w:p w14:paraId="79891832"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C26CF2A" w14:textId="77777777" w:rsidTr="00F03884">
        <w:trPr>
          <w:jc w:val="center"/>
        </w:trPr>
        <w:tc>
          <w:tcPr>
            <w:tcW w:w="1163" w:type="dxa"/>
          </w:tcPr>
          <w:p w14:paraId="094312F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2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6D3B3058"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Физическая</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культура</w:t>
            </w:r>
            <w:proofErr w:type="spellEnd"/>
          </w:p>
        </w:tc>
        <w:tc>
          <w:tcPr>
            <w:tcW w:w="3613" w:type="dxa"/>
          </w:tcPr>
          <w:p w14:paraId="12BA9D0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Зачет</w:t>
            </w:r>
            <w:proofErr w:type="spellEnd"/>
            <w:r w:rsidRPr="000256DC">
              <w:rPr>
                <w:rFonts w:ascii="Times New Roman" w:eastAsia="Times New Roman" w:hAnsi="Times New Roman" w:cs="Times New Roman"/>
                <w:color w:val="191919"/>
                <w:sz w:val="24"/>
                <w:szCs w:val="24"/>
                <w:lang w:eastAsia="ru-RU"/>
              </w:rPr>
              <w:t xml:space="preserve"> </w:t>
            </w:r>
          </w:p>
        </w:tc>
      </w:tr>
      <w:tr w:rsidR="00345950" w:rsidRPr="000256DC" w14:paraId="71846B2F" w14:textId="77777777" w:rsidTr="00F03884">
        <w:trPr>
          <w:jc w:val="center"/>
        </w:trPr>
        <w:tc>
          <w:tcPr>
            <w:tcW w:w="1163" w:type="dxa"/>
          </w:tcPr>
          <w:p w14:paraId="17E64BE3"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2 </w:t>
            </w:r>
            <w:proofErr w:type="spellStart"/>
            <w:r>
              <w:rPr>
                <w:rFonts w:ascii="Times New Roman" w:eastAsia="Times New Roman" w:hAnsi="Times New Roman" w:cs="Times New Roman"/>
                <w:color w:val="191919"/>
                <w:sz w:val="24"/>
                <w:szCs w:val="24"/>
                <w:lang w:eastAsia="ru-RU"/>
              </w:rPr>
              <w:t>класс</w:t>
            </w:r>
            <w:proofErr w:type="spellEnd"/>
          </w:p>
        </w:tc>
        <w:tc>
          <w:tcPr>
            <w:tcW w:w="4536" w:type="dxa"/>
            <w:shd w:val="clear" w:color="auto" w:fill="auto"/>
          </w:tcPr>
          <w:p w14:paraId="78F9FDD5"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ЭК «</w:t>
            </w:r>
            <w:proofErr w:type="spellStart"/>
            <w:r>
              <w:rPr>
                <w:rFonts w:ascii="Times New Roman" w:eastAsia="Calibri" w:hAnsi="Times New Roman" w:cs="Times New Roman"/>
                <w:color w:val="191919"/>
                <w:sz w:val="24"/>
                <w:szCs w:val="24"/>
                <w:lang w:eastAsia="ru-RU"/>
              </w:rPr>
              <w:t>Функциональная</w:t>
            </w:r>
            <w:proofErr w:type="spellEnd"/>
            <w:r>
              <w:rPr>
                <w:rFonts w:ascii="Times New Roman" w:eastAsia="Calibri" w:hAnsi="Times New Roman" w:cs="Times New Roman"/>
                <w:color w:val="191919"/>
                <w:sz w:val="24"/>
                <w:szCs w:val="24"/>
                <w:lang w:eastAsia="ru-RU"/>
              </w:rPr>
              <w:t xml:space="preserve"> </w:t>
            </w:r>
            <w:proofErr w:type="spellStart"/>
            <w:r>
              <w:rPr>
                <w:rFonts w:ascii="Times New Roman" w:eastAsia="Calibri" w:hAnsi="Times New Roman" w:cs="Times New Roman"/>
                <w:color w:val="191919"/>
                <w:sz w:val="24"/>
                <w:szCs w:val="24"/>
                <w:lang w:eastAsia="ru-RU"/>
              </w:rPr>
              <w:t>грамотность</w:t>
            </w:r>
            <w:proofErr w:type="spellEnd"/>
            <w:r>
              <w:rPr>
                <w:rFonts w:ascii="Times New Roman" w:eastAsia="Calibri" w:hAnsi="Times New Roman" w:cs="Times New Roman"/>
                <w:color w:val="191919"/>
                <w:sz w:val="24"/>
                <w:szCs w:val="24"/>
                <w:lang w:eastAsia="ru-RU"/>
              </w:rPr>
              <w:t>»</w:t>
            </w:r>
          </w:p>
        </w:tc>
        <w:tc>
          <w:tcPr>
            <w:tcW w:w="3613" w:type="dxa"/>
            <w:shd w:val="clear" w:color="auto" w:fill="auto"/>
          </w:tcPr>
          <w:p w14:paraId="298BC15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w:t>
            </w:r>
            <w:r>
              <w:rPr>
                <w:rFonts w:ascii="Times New Roman" w:eastAsia="Times New Roman" w:hAnsi="Times New Roman" w:cs="Times New Roman"/>
                <w:color w:val="191919"/>
                <w:sz w:val="24"/>
                <w:szCs w:val="24"/>
                <w:lang w:eastAsia="ru-RU"/>
              </w:rPr>
              <w:t>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1589426" w14:textId="77777777" w:rsidTr="00F03884">
        <w:trPr>
          <w:jc w:val="center"/>
        </w:trPr>
        <w:tc>
          <w:tcPr>
            <w:tcW w:w="1163" w:type="dxa"/>
            <w:shd w:val="clear" w:color="auto" w:fill="BFBFBF" w:themeFill="background1" w:themeFillShade="BF"/>
          </w:tcPr>
          <w:p w14:paraId="0010E8B5" w14:textId="77777777" w:rsidR="00345950" w:rsidRPr="000256DC" w:rsidRDefault="00345950" w:rsidP="00F03884">
            <w:pPr>
              <w:spacing w:after="0" w:line="276" w:lineRule="auto"/>
              <w:jc w:val="both"/>
              <w:rPr>
                <w:rFonts w:ascii="Times New Roman" w:eastAsia="Times New Roman" w:hAnsi="Times New Roman" w:cs="Times New Roman"/>
                <w:b/>
                <w:color w:val="191919"/>
                <w:sz w:val="24"/>
                <w:szCs w:val="24"/>
                <w:lang w:eastAsia="ru-RU"/>
              </w:rPr>
            </w:pPr>
            <w:r w:rsidRPr="000256DC">
              <w:rPr>
                <w:rFonts w:ascii="Times New Roman" w:eastAsia="Times New Roman" w:hAnsi="Times New Roman" w:cs="Times New Roman"/>
                <w:b/>
                <w:color w:val="191919"/>
                <w:sz w:val="24"/>
                <w:szCs w:val="24"/>
                <w:lang w:eastAsia="ru-RU"/>
              </w:rPr>
              <w:t xml:space="preserve">3 </w:t>
            </w:r>
            <w:proofErr w:type="spellStart"/>
            <w:r w:rsidRPr="000256DC">
              <w:rPr>
                <w:rFonts w:ascii="Times New Roman" w:eastAsia="Times New Roman" w:hAnsi="Times New Roman" w:cs="Times New Roman"/>
                <w:b/>
                <w:color w:val="191919"/>
                <w:sz w:val="24"/>
                <w:szCs w:val="24"/>
                <w:lang w:eastAsia="ru-RU"/>
              </w:rPr>
              <w:t>класс</w:t>
            </w:r>
            <w:proofErr w:type="spellEnd"/>
          </w:p>
        </w:tc>
        <w:tc>
          <w:tcPr>
            <w:tcW w:w="4536" w:type="dxa"/>
          </w:tcPr>
          <w:p w14:paraId="23BC1A55"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Русский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shd w:val="clear" w:color="auto" w:fill="FFFFFF"/>
          </w:tcPr>
          <w:p w14:paraId="024AF9A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58C9B8BE" w14:textId="77777777" w:rsidTr="00F03884">
        <w:trPr>
          <w:jc w:val="center"/>
        </w:trPr>
        <w:tc>
          <w:tcPr>
            <w:tcW w:w="1163" w:type="dxa"/>
          </w:tcPr>
          <w:p w14:paraId="0E3841C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1F408D8B"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Литературное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чтение</w:t>
            </w:r>
            <w:proofErr w:type="spellEnd"/>
          </w:p>
        </w:tc>
        <w:tc>
          <w:tcPr>
            <w:tcW w:w="3613" w:type="dxa"/>
            <w:shd w:val="clear" w:color="auto" w:fill="FFFFFF"/>
          </w:tcPr>
          <w:p w14:paraId="0A82D8F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00311997" w14:textId="77777777" w:rsidTr="00F03884">
        <w:trPr>
          <w:jc w:val="center"/>
        </w:trPr>
        <w:tc>
          <w:tcPr>
            <w:tcW w:w="1163" w:type="dxa"/>
          </w:tcPr>
          <w:p w14:paraId="4DC1426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0A1CC95A"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Английский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tcPr>
          <w:p w14:paraId="0D653F1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3DE4E58F" w14:textId="77777777" w:rsidTr="00F03884">
        <w:trPr>
          <w:jc w:val="center"/>
        </w:trPr>
        <w:tc>
          <w:tcPr>
            <w:tcW w:w="1163" w:type="dxa"/>
          </w:tcPr>
          <w:p w14:paraId="76AF61FC"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414F003A"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Математика</w:t>
            </w:r>
            <w:proofErr w:type="spellEnd"/>
            <w:r w:rsidRPr="000256DC">
              <w:rPr>
                <w:rFonts w:ascii="Times New Roman" w:eastAsia="Calibri" w:hAnsi="Times New Roman" w:cs="Times New Roman"/>
                <w:color w:val="191919"/>
                <w:sz w:val="24"/>
                <w:szCs w:val="24"/>
                <w:lang w:eastAsia="ru-RU"/>
              </w:rPr>
              <w:t xml:space="preserve"> </w:t>
            </w:r>
          </w:p>
        </w:tc>
        <w:tc>
          <w:tcPr>
            <w:tcW w:w="3613" w:type="dxa"/>
          </w:tcPr>
          <w:p w14:paraId="0EC886B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0070807" w14:textId="77777777" w:rsidTr="00F03884">
        <w:trPr>
          <w:jc w:val="center"/>
        </w:trPr>
        <w:tc>
          <w:tcPr>
            <w:tcW w:w="1163" w:type="dxa"/>
          </w:tcPr>
          <w:p w14:paraId="114778F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7DF76ECB"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Окружающий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мир</w:t>
            </w:r>
            <w:proofErr w:type="spellEnd"/>
          </w:p>
        </w:tc>
        <w:tc>
          <w:tcPr>
            <w:tcW w:w="3613" w:type="dxa"/>
          </w:tcPr>
          <w:p w14:paraId="18625942"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2ED67D10" w14:textId="77777777" w:rsidTr="00F03884">
        <w:trPr>
          <w:jc w:val="center"/>
        </w:trPr>
        <w:tc>
          <w:tcPr>
            <w:tcW w:w="1163" w:type="dxa"/>
          </w:tcPr>
          <w:p w14:paraId="78CBC038"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3B9A0FB7"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Изобразительное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искусство</w:t>
            </w:r>
            <w:proofErr w:type="spellEnd"/>
          </w:p>
        </w:tc>
        <w:tc>
          <w:tcPr>
            <w:tcW w:w="3613" w:type="dxa"/>
          </w:tcPr>
          <w:p w14:paraId="2059C490"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6831B1A0" w14:textId="77777777" w:rsidTr="00F03884">
        <w:trPr>
          <w:jc w:val="center"/>
        </w:trPr>
        <w:tc>
          <w:tcPr>
            <w:tcW w:w="1163" w:type="dxa"/>
          </w:tcPr>
          <w:p w14:paraId="7588A3D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1602E89F"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Музыка</w:t>
            </w:r>
            <w:proofErr w:type="spellEnd"/>
            <w:r w:rsidRPr="000256DC">
              <w:rPr>
                <w:rFonts w:ascii="Times New Roman" w:eastAsia="Calibri" w:hAnsi="Times New Roman" w:cs="Times New Roman"/>
                <w:color w:val="191919"/>
                <w:sz w:val="24"/>
                <w:szCs w:val="24"/>
                <w:lang w:eastAsia="ru-RU"/>
              </w:rPr>
              <w:t xml:space="preserve"> </w:t>
            </w:r>
          </w:p>
        </w:tc>
        <w:tc>
          <w:tcPr>
            <w:tcW w:w="3613" w:type="dxa"/>
          </w:tcPr>
          <w:p w14:paraId="08A2CA25"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0992D6EB" w14:textId="77777777" w:rsidTr="00F03884">
        <w:trPr>
          <w:jc w:val="center"/>
        </w:trPr>
        <w:tc>
          <w:tcPr>
            <w:tcW w:w="1163" w:type="dxa"/>
          </w:tcPr>
          <w:p w14:paraId="55782C3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7E44A200" w14:textId="77777777" w:rsidR="00345950" w:rsidRPr="002D10C2" w:rsidRDefault="00345950" w:rsidP="00F03884">
            <w:pPr>
              <w:spacing w:after="0" w:line="276" w:lineRule="auto"/>
              <w:rPr>
                <w:rFonts w:ascii="Times New Roman" w:eastAsia="Calibri" w:hAnsi="Times New Roman" w:cs="Times New Roman"/>
                <w:b/>
                <w:sz w:val="24"/>
                <w:szCs w:val="24"/>
                <w:lang w:eastAsia="ru-RU"/>
              </w:rPr>
            </w:pPr>
            <w:proofErr w:type="spellStart"/>
            <w:r w:rsidRPr="002D10C2">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руд</w:t>
            </w:r>
            <w:proofErr w:type="spell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т</w:t>
            </w:r>
            <w:r w:rsidRPr="002D10C2">
              <w:rPr>
                <w:rFonts w:ascii="Times New Roman" w:eastAsia="Calibri" w:hAnsi="Times New Roman" w:cs="Times New Roman"/>
                <w:sz w:val="24"/>
                <w:szCs w:val="24"/>
                <w:lang w:eastAsia="ru-RU"/>
              </w:rPr>
              <w:t>ехнология</w:t>
            </w:r>
            <w:proofErr w:type="spellEnd"/>
            <w:r>
              <w:rPr>
                <w:rFonts w:ascii="Times New Roman" w:eastAsia="Calibri" w:hAnsi="Times New Roman" w:cs="Times New Roman"/>
                <w:sz w:val="24"/>
                <w:szCs w:val="24"/>
                <w:lang w:eastAsia="ru-RU"/>
              </w:rPr>
              <w:t>)</w:t>
            </w:r>
            <w:r w:rsidRPr="002D10C2">
              <w:rPr>
                <w:rFonts w:ascii="Times New Roman" w:eastAsia="Calibri" w:hAnsi="Times New Roman" w:cs="Times New Roman"/>
                <w:sz w:val="24"/>
                <w:szCs w:val="24"/>
                <w:lang w:eastAsia="ru-RU"/>
              </w:rPr>
              <w:t xml:space="preserve"> </w:t>
            </w:r>
          </w:p>
        </w:tc>
        <w:tc>
          <w:tcPr>
            <w:tcW w:w="3613" w:type="dxa"/>
          </w:tcPr>
          <w:p w14:paraId="2A07D569"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7B474480" w14:textId="77777777" w:rsidTr="00F03884">
        <w:trPr>
          <w:jc w:val="center"/>
        </w:trPr>
        <w:tc>
          <w:tcPr>
            <w:tcW w:w="1163" w:type="dxa"/>
          </w:tcPr>
          <w:p w14:paraId="614BAA92"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3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2EDB7B88"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Физическая</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культура</w:t>
            </w:r>
            <w:proofErr w:type="spellEnd"/>
          </w:p>
        </w:tc>
        <w:tc>
          <w:tcPr>
            <w:tcW w:w="3613" w:type="dxa"/>
          </w:tcPr>
          <w:p w14:paraId="351ED7BD"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Зачет</w:t>
            </w:r>
            <w:proofErr w:type="spellEnd"/>
            <w:r w:rsidRPr="000256DC">
              <w:rPr>
                <w:rFonts w:ascii="Times New Roman" w:eastAsia="Times New Roman" w:hAnsi="Times New Roman" w:cs="Times New Roman"/>
                <w:color w:val="191919"/>
                <w:sz w:val="24"/>
                <w:szCs w:val="24"/>
                <w:lang w:eastAsia="ru-RU"/>
              </w:rPr>
              <w:t xml:space="preserve"> </w:t>
            </w:r>
          </w:p>
        </w:tc>
      </w:tr>
      <w:tr w:rsidR="00345950" w:rsidRPr="000256DC" w14:paraId="76B83B16" w14:textId="77777777" w:rsidTr="00F03884">
        <w:trPr>
          <w:jc w:val="center"/>
        </w:trPr>
        <w:tc>
          <w:tcPr>
            <w:tcW w:w="1163" w:type="dxa"/>
          </w:tcPr>
          <w:p w14:paraId="781BD05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3 </w:t>
            </w:r>
            <w:proofErr w:type="spellStart"/>
            <w:r>
              <w:rPr>
                <w:rFonts w:ascii="Times New Roman" w:eastAsia="Times New Roman" w:hAnsi="Times New Roman" w:cs="Times New Roman"/>
                <w:color w:val="191919"/>
                <w:sz w:val="24"/>
                <w:szCs w:val="24"/>
                <w:lang w:eastAsia="ru-RU"/>
              </w:rPr>
              <w:t>класс</w:t>
            </w:r>
            <w:proofErr w:type="spellEnd"/>
          </w:p>
        </w:tc>
        <w:tc>
          <w:tcPr>
            <w:tcW w:w="4536" w:type="dxa"/>
            <w:shd w:val="clear" w:color="auto" w:fill="auto"/>
          </w:tcPr>
          <w:p w14:paraId="5E14A4E5"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ЭК «</w:t>
            </w:r>
            <w:proofErr w:type="spellStart"/>
            <w:r>
              <w:rPr>
                <w:rFonts w:ascii="Times New Roman" w:eastAsia="Calibri" w:hAnsi="Times New Roman" w:cs="Times New Roman"/>
                <w:color w:val="191919"/>
                <w:sz w:val="24"/>
                <w:szCs w:val="24"/>
                <w:lang w:eastAsia="ru-RU"/>
              </w:rPr>
              <w:t>Функциональная</w:t>
            </w:r>
            <w:proofErr w:type="spellEnd"/>
            <w:r>
              <w:rPr>
                <w:rFonts w:ascii="Times New Roman" w:eastAsia="Calibri" w:hAnsi="Times New Roman" w:cs="Times New Roman"/>
                <w:color w:val="191919"/>
                <w:sz w:val="24"/>
                <w:szCs w:val="24"/>
                <w:lang w:eastAsia="ru-RU"/>
              </w:rPr>
              <w:t xml:space="preserve"> </w:t>
            </w:r>
            <w:proofErr w:type="spellStart"/>
            <w:r>
              <w:rPr>
                <w:rFonts w:ascii="Times New Roman" w:eastAsia="Calibri" w:hAnsi="Times New Roman" w:cs="Times New Roman"/>
                <w:color w:val="191919"/>
                <w:sz w:val="24"/>
                <w:szCs w:val="24"/>
                <w:lang w:eastAsia="ru-RU"/>
              </w:rPr>
              <w:t>грамотность</w:t>
            </w:r>
            <w:proofErr w:type="spellEnd"/>
            <w:r>
              <w:rPr>
                <w:rFonts w:ascii="Times New Roman" w:eastAsia="Calibri" w:hAnsi="Times New Roman" w:cs="Times New Roman"/>
                <w:color w:val="191919"/>
                <w:sz w:val="24"/>
                <w:szCs w:val="24"/>
                <w:lang w:eastAsia="ru-RU"/>
              </w:rPr>
              <w:t>»</w:t>
            </w:r>
          </w:p>
        </w:tc>
        <w:tc>
          <w:tcPr>
            <w:tcW w:w="3613" w:type="dxa"/>
            <w:shd w:val="clear" w:color="auto" w:fill="auto"/>
          </w:tcPr>
          <w:p w14:paraId="5906D8CE"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w:t>
            </w:r>
            <w:r>
              <w:rPr>
                <w:rFonts w:ascii="Times New Roman" w:eastAsia="Times New Roman" w:hAnsi="Times New Roman" w:cs="Times New Roman"/>
                <w:color w:val="191919"/>
                <w:sz w:val="24"/>
                <w:szCs w:val="24"/>
                <w:lang w:eastAsia="ru-RU"/>
              </w:rPr>
              <w:t>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5405011E" w14:textId="77777777" w:rsidTr="00F03884">
        <w:trPr>
          <w:jc w:val="center"/>
        </w:trPr>
        <w:tc>
          <w:tcPr>
            <w:tcW w:w="1163" w:type="dxa"/>
            <w:shd w:val="clear" w:color="auto" w:fill="BFBFBF" w:themeFill="background1" w:themeFillShade="BF"/>
          </w:tcPr>
          <w:p w14:paraId="14BFBC8C" w14:textId="77777777" w:rsidR="00345950" w:rsidRPr="000256DC" w:rsidRDefault="00345950" w:rsidP="00F03884">
            <w:pPr>
              <w:spacing w:after="0" w:line="276" w:lineRule="auto"/>
              <w:jc w:val="both"/>
              <w:rPr>
                <w:rFonts w:ascii="Times New Roman" w:eastAsia="Times New Roman" w:hAnsi="Times New Roman" w:cs="Times New Roman"/>
                <w:b/>
                <w:color w:val="191919"/>
                <w:sz w:val="24"/>
                <w:szCs w:val="24"/>
                <w:lang w:eastAsia="ru-RU"/>
              </w:rPr>
            </w:pPr>
            <w:r w:rsidRPr="000256DC">
              <w:rPr>
                <w:rFonts w:ascii="Times New Roman" w:eastAsia="Times New Roman" w:hAnsi="Times New Roman" w:cs="Times New Roman"/>
                <w:b/>
                <w:color w:val="191919"/>
                <w:sz w:val="24"/>
                <w:szCs w:val="24"/>
                <w:lang w:eastAsia="ru-RU"/>
              </w:rPr>
              <w:t xml:space="preserve">4 </w:t>
            </w:r>
            <w:proofErr w:type="spellStart"/>
            <w:r w:rsidRPr="000256DC">
              <w:rPr>
                <w:rFonts w:ascii="Times New Roman" w:eastAsia="Times New Roman" w:hAnsi="Times New Roman" w:cs="Times New Roman"/>
                <w:b/>
                <w:color w:val="191919"/>
                <w:sz w:val="24"/>
                <w:szCs w:val="24"/>
                <w:lang w:eastAsia="ru-RU"/>
              </w:rPr>
              <w:t>класс</w:t>
            </w:r>
            <w:proofErr w:type="spellEnd"/>
          </w:p>
        </w:tc>
        <w:tc>
          <w:tcPr>
            <w:tcW w:w="4536" w:type="dxa"/>
          </w:tcPr>
          <w:p w14:paraId="1AB0FC96"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Русский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shd w:val="clear" w:color="auto" w:fill="FFFFFF"/>
          </w:tcPr>
          <w:p w14:paraId="12D6C30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59DDF48" w14:textId="77777777" w:rsidTr="00F03884">
        <w:trPr>
          <w:jc w:val="center"/>
        </w:trPr>
        <w:tc>
          <w:tcPr>
            <w:tcW w:w="1163" w:type="dxa"/>
          </w:tcPr>
          <w:p w14:paraId="5F08B55C"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6C2285FA"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Литературное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чтение</w:t>
            </w:r>
            <w:proofErr w:type="spellEnd"/>
          </w:p>
        </w:tc>
        <w:tc>
          <w:tcPr>
            <w:tcW w:w="3613" w:type="dxa"/>
            <w:shd w:val="clear" w:color="auto" w:fill="FFFFFF"/>
          </w:tcPr>
          <w:p w14:paraId="037AB5D2"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01EE084C" w14:textId="77777777" w:rsidTr="00F03884">
        <w:trPr>
          <w:jc w:val="center"/>
        </w:trPr>
        <w:tc>
          <w:tcPr>
            <w:tcW w:w="1163" w:type="dxa"/>
          </w:tcPr>
          <w:p w14:paraId="648B8427"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5759B272"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Английский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язык</w:t>
            </w:r>
            <w:proofErr w:type="spellEnd"/>
          </w:p>
        </w:tc>
        <w:tc>
          <w:tcPr>
            <w:tcW w:w="3613" w:type="dxa"/>
          </w:tcPr>
          <w:p w14:paraId="271F96EF"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3466F061" w14:textId="77777777" w:rsidTr="00F03884">
        <w:trPr>
          <w:jc w:val="center"/>
        </w:trPr>
        <w:tc>
          <w:tcPr>
            <w:tcW w:w="1163" w:type="dxa"/>
          </w:tcPr>
          <w:p w14:paraId="23C10B4D"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3FDB4B96"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Математика</w:t>
            </w:r>
            <w:proofErr w:type="spellEnd"/>
            <w:r w:rsidRPr="000256DC">
              <w:rPr>
                <w:rFonts w:ascii="Times New Roman" w:eastAsia="Calibri" w:hAnsi="Times New Roman" w:cs="Times New Roman"/>
                <w:color w:val="191919"/>
                <w:sz w:val="24"/>
                <w:szCs w:val="24"/>
                <w:lang w:eastAsia="ru-RU"/>
              </w:rPr>
              <w:t xml:space="preserve"> </w:t>
            </w:r>
          </w:p>
        </w:tc>
        <w:tc>
          <w:tcPr>
            <w:tcW w:w="3613" w:type="dxa"/>
            <w:shd w:val="clear" w:color="auto" w:fill="FFFFFF"/>
          </w:tcPr>
          <w:p w14:paraId="5AEF965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061A3AF5" w14:textId="77777777" w:rsidTr="00F03884">
        <w:trPr>
          <w:jc w:val="center"/>
        </w:trPr>
        <w:tc>
          <w:tcPr>
            <w:tcW w:w="1163" w:type="dxa"/>
          </w:tcPr>
          <w:p w14:paraId="6C20873C"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36F10C5F"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Окружающий</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мир</w:t>
            </w:r>
            <w:proofErr w:type="spellEnd"/>
          </w:p>
        </w:tc>
        <w:tc>
          <w:tcPr>
            <w:tcW w:w="3613" w:type="dxa"/>
            <w:shd w:val="clear" w:color="auto" w:fill="FFFFFF"/>
          </w:tcPr>
          <w:p w14:paraId="587470D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3052B033" w14:textId="77777777" w:rsidTr="00F03884">
        <w:trPr>
          <w:jc w:val="center"/>
        </w:trPr>
        <w:tc>
          <w:tcPr>
            <w:tcW w:w="1163" w:type="dxa"/>
          </w:tcPr>
          <w:p w14:paraId="375481BA"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shd w:val="clear" w:color="auto" w:fill="auto"/>
          </w:tcPr>
          <w:p w14:paraId="4001834E"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r w:rsidRPr="000256DC">
              <w:rPr>
                <w:rFonts w:ascii="Times New Roman" w:eastAsia="Calibri" w:hAnsi="Times New Roman" w:cs="Times New Roman"/>
                <w:color w:val="191919"/>
                <w:sz w:val="24"/>
                <w:szCs w:val="24"/>
                <w:lang w:eastAsia="ru-RU"/>
              </w:rPr>
              <w:t>ОРКСЭ</w:t>
            </w:r>
          </w:p>
        </w:tc>
        <w:tc>
          <w:tcPr>
            <w:tcW w:w="3613" w:type="dxa"/>
          </w:tcPr>
          <w:p w14:paraId="15170CCC"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6D11A11C" w14:textId="77777777" w:rsidTr="00F03884">
        <w:trPr>
          <w:jc w:val="center"/>
        </w:trPr>
        <w:tc>
          <w:tcPr>
            <w:tcW w:w="1163" w:type="dxa"/>
          </w:tcPr>
          <w:p w14:paraId="6F3E4FF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448DD254"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Изобразительное</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искусство</w:t>
            </w:r>
            <w:proofErr w:type="spellEnd"/>
          </w:p>
        </w:tc>
        <w:tc>
          <w:tcPr>
            <w:tcW w:w="3613" w:type="dxa"/>
          </w:tcPr>
          <w:p w14:paraId="0FCAAB13"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5E88683A" w14:textId="77777777" w:rsidTr="00F03884">
        <w:trPr>
          <w:jc w:val="center"/>
        </w:trPr>
        <w:tc>
          <w:tcPr>
            <w:tcW w:w="1163" w:type="dxa"/>
          </w:tcPr>
          <w:p w14:paraId="585EABA0"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42EB0E17"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Музыка</w:t>
            </w:r>
            <w:proofErr w:type="spellEnd"/>
            <w:r w:rsidRPr="000256DC">
              <w:rPr>
                <w:rFonts w:ascii="Times New Roman" w:eastAsia="Calibri" w:hAnsi="Times New Roman" w:cs="Times New Roman"/>
                <w:color w:val="191919"/>
                <w:sz w:val="24"/>
                <w:szCs w:val="24"/>
                <w:lang w:eastAsia="ru-RU"/>
              </w:rPr>
              <w:t xml:space="preserve"> </w:t>
            </w:r>
          </w:p>
        </w:tc>
        <w:tc>
          <w:tcPr>
            <w:tcW w:w="3613" w:type="dxa"/>
          </w:tcPr>
          <w:p w14:paraId="4E885096"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33D82A48" w14:textId="77777777" w:rsidTr="00F03884">
        <w:trPr>
          <w:jc w:val="center"/>
        </w:trPr>
        <w:tc>
          <w:tcPr>
            <w:tcW w:w="1163" w:type="dxa"/>
          </w:tcPr>
          <w:p w14:paraId="32135BD4"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2BB696EE" w14:textId="77777777" w:rsidR="00345950" w:rsidRPr="002D10C2" w:rsidRDefault="00345950" w:rsidP="00F03884">
            <w:pPr>
              <w:spacing w:after="0" w:line="276" w:lineRule="auto"/>
              <w:rPr>
                <w:rFonts w:ascii="Times New Roman" w:eastAsia="Calibri" w:hAnsi="Times New Roman" w:cs="Times New Roman"/>
                <w:b/>
                <w:sz w:val="24"/>
                <w:szCs w:val="24"/>
                <w:lang w:eastAsia="ru-RU"/>
              </w:rPr>
            </w:pPr>
            <w:proofErr w:type="spellStart"/>
            <w:r w:rsidRPr="002D10C2">
              <w:rPr>
                <w:rFonts w:ascii="Times New Roman" w:eastAsia="Calibri" w:hAnsi="Times New Roman" w:cs="Times New Roman"/>
                <w:sz w:val="24"/>
                <w:szCs w:val="24"/>
                <w:lang w:eastAsia="ru-RU"/>
              </w:rPr>
              <w:t>Т</w:t>
            </w:r>
            <w:r>
              <w:rPr>
                <w:rFonts w:ascii="Times New Roman" w:eastAsia="Calibri" w:hAnsi="Times New Roman" w:cs="Times New Roman"/>
                <w:sz w:val="24"/>
                <w:szCs w:val="24"/>
                <w:lang w:eastAsia="ru-RU"/>
              </w:rPr>
              <w:t>руд</w:t>
            </w:r>
            <w:proofErr w:type="spell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т</w:t>
            </w:r>
            <w:r w:rsidRPr="002D10C2">
              <w:rPr>
                <w:rFonts w:ascii="Times New Roman" w:eastAsia="Calibri" w:hAnsi="Times New Roman" w:cs="Times New Roman"/>
                <w:sz w:val="24"/>
                <w:szCs w:val="24"/>
                <w:lang w:eastAsia="ru-RU"/>
              </w:rPr>
              <w:t>ехнология</w:t>
            </w:r>
            <w:proofErr w:type="spellEnd"/>
            <w:r>
              <w:rPr>
                <w:rFonts w:ascii="Times New Roman" w:eastAsia="Calibri" w:hAnsi="Times New Roman" w:cs="Times New Roman"/>
                <w:sz w:val="24"/>
                <w:szCs w:val="24"/>
                <w:lang w:eastAsia="ru-RU"/>
              </w:rPr>
              <w:t>)</w:t>
            </w:r>
            <w:r w:rsidRPr="002D10C2">
              <w:rPr>
                <w:rFonts w:ascii="Times New Roman" w:eastAsia="Calibri" w:hAnsi="Times New Roman" w:cs="Times New Roman"/>
                <w:sz w:val="24"/>
                <w:szCs w:val="24"/>
                <w:lang w:eastAsia="ru-RU"/>
              </w:rPr>
              <w:t xml:space="preserve"> </w:t>
            </w:r>
          </w:p>
        </w:tc>
        <w:tc>
          <w:tcPr>
            <w:tcW w:w="3613" w:type="dxa"/>
          </w:tcPr>
          <w:p w14:paraId="16C8E3CF"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Контрольная</w:t>
            </w:r>
            <w:proofErr w:type="spellEnd"/>
            <w:r w:rsidRPr="000256DC">
              <w:rPr>
                <w:rFonts w:ascii="Times New Roman" w:eastAsia="Times New Roman" w:hAnsi="Times New Roman" w:cs="Times New Roman"/>
                <w:color w:val="191919"/>
                <w:sz w:val="24"/>
                <w:szCs w:val="24"/>
                <w:lang w:eastAsia="ru-RU"/>
              </w:rPr>
              <w:t xml:space="preserve"> </w:t>
            </w:r>
            <w:proofErr w:type="spellStart"/>
            <w:r w:rsidRPr="000256DC">
              <w:rPr>
                <w:rFonts w:ascii="Times New Roman" w:eastAsia="Times New Roman" w:hAnsi="Times New Roman" w:cs="Times New Roman"/>
                <w:color w:val="191919"/>
                <w:sz w:val="24"/>
                <w:szCs w:val="24"/>
                <w:lang w:eastAsia="ru-RU"/>
              </w:rPr>
              <w:t>работа</w:t>
            </w:r>
            <w:proofErr w:type="spellEnd"/>
          </w:p>
        </w:tc>
      </w:tr>
      <w:tr w:rsidR="00345950" w:rsidRPr="000256DC" w14:paraId="15E5435F" w14:textId="77777777" w:rsidTr="00F03884">
        <w:trPr>
          <w:jc w:val="center"/>
        </w:trPr>
        <w:tc>
          <w:tcPr>
            <w:tcW w:w="1163" w:type="dxa"/>
          </w:tcPr>
          <w:p w14:paraId="06DADAD6"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r w:rsidRPr="000256DC">
              <w:rPr>
                <w:rFonts w:ascii="Times New Roman" w:eastAsia="Times New Roman" w:hAnsi="Times New Roman" w:cs="Times New Roman"/>
                <w:color w:val="191919"/>
                <w:sz w:val="24"/>
                <w:szCs w:val="24"/>
                <w:lang w:eastAsia="ru-RU"/>
              </w:rPr>
              <w:t xml:space="preserve">4 </w:t>
            </w:r>
            <w:proofErr w:type="spellStart"/>
            <w:r w:rsidRPr="000256DC">
              <w:rPr>
                <w:rFonts w:ascii="Times New Roman" w:eastAsia="Times New Roman" w:hAnsi="Times New Roman" w:cs="Times New Roman"/>
                <w:color w:val="191919"/>
                <w:sz w:val="24"/>
                <w:szCs w:val="24"/>
                <w:lang w:eastAsia="ru-RU"/>
              </w:rPr>
              <w:t>класс</w:t>
            </w:r>
            <w:proofErr w:type="spellEnd"/>
          </w:p>
        </w:tc>
        <w:tc>
          <w:tcPr>
            <w:tcW w:w="4536" w:type="dxa"/>
          </w:tcPr>
          <w:p w14:paraId="1509EC95" w14:textId="77777777" w:rsidR="00345950" w:rsidRPr="000256DC" w:rsidRDefault="00345950" w:rsidP="00F03884">
            <w:pPr>
              <w:spacing w:after="0" w:line="276" w:lineRule="auto"/>
              <w:jc w:val="both"/>
              <w:rPr>
                <w:rFonts w:ascii="Times New Roman" w:eastAsia="Calibri" w:hAnsi="Times New Roman" w:cs="Times New Roman"/>
                <w:color w:val="191919"/>
                <w:sz w:val="24"/>
                <w:szCs w:val="24"/>
                <w:lang w:eastAsia="ru-RU"/>
              </w:rPr>
            </w:pPr>
            <w:proofErr w:type="spellStart"/>
            <w:r w:rsidRPr="000256DC">
              <w:rPr>
                <w:rFonts w:ascii="Times New Roman" w:eastAsia="Calibri" w:hAnsi="Times New Roman" w:cs="Times New Roman"/>
                <w:color w:val="191919"/>
                <w:sz w:val="24"/>
                <w:szCs w:val="24"/>
                <w:lang w:eastAsia="ru-RU"/>
              </w:rPr>
              <w:t>Физическая</w:t>
            </w:r>
            <w:proofErr w:type="spellEnd"/>
            <w:r w:rsidRPr="000256DC">
              <w:rPr>
                <w:rFonts w:ascii="Times New Roman" w:eastAsia="Calibri" w:hAnsi="Times New Roman" w:cs="Times New Roman"/>
                <w:color w:val="191919"/>
                <w:sz w:val="24"/>
                <w:szCs w:val="24"/>
                <w:lang w:eastAsia="ru-RU"/>
              </w:rPr>
              <w:t xml:space="preserve"> </w:t>
            </w:r>
            <w:proofErr w:type="spellStart"/>
            <w:r w:rsidRPr="000256DC">
              <w:rPr>
                <w:rFonts w:ascii="Times New Roman" w:eastAsia="Calibri" w:hAnsi="Times New Roman" w:cs="Times New Roman"/>
                <w:color w:val="191919"/>
                <w:sz w:val="24"/>
                <w:szCs w:val="24"/>
                <w:lang w:eastAsia="ru-RU"/>
              </w:rPr>
              <w:t>культура</w:t>
            </w:r>
            <w:proofErr w:type="spellEnd"/>
          </w:p>
        </w:tc>
        <w:tc>
          <w:tcPr>
            <w:tcW w:w="3613" w:type="dxa"/>
          </w:tcPr>
          <w:p w14:paraId="38C5C361" w14:textId="77777777" w:rsidR="00345950" w:rsidRPr="000256DC" w:rsidRDefault="00345950" w:rsidP="00F03884">
            <w:pPr>
              <w:spacing w:after="0" w:line="276" w:lineRule="auto"/>
              <w:jc w:val="both"/>
              <w:rPr>
                <w:rFonts w:ascii="Times New Roman" w:eastAsia="Times New Roman" w:hAnsi="Times New Roman" w:cs="Times New Roman"/>
                <w:color w:val="191919"/>
                <w:sz w:val="24"/>
                <w:szCs w:val="24"/>
                <w:lang w:eastAsia="ru-RU"/>
              </w:rPr>
            </w:pPr>
            <w:proofErr w:type="spellStart"/>
            <w:r w:rsidRPr="000256DC">
              <w:rPr>
                <w:rFonts w:ascii="Times New Roman" w:eastAsia="Times New Roman" w:hAnsi="Times New Roman" w:cs="Times New Roman"/>
                <w:color w:val="191919"/>
                <w:sz w:val="24"/>
                <w:szCs w:val="24"/>
                <w:lang w:eastAsia="ru-RU"/>
              </w:rPr>
              <w:t>Зачет</w:t>
            </w:r>
            <w:proofErr w:type="spellEnd"/>
            <w:r w:rsidRPr="000256DC">
              <w:rPr>
                <w:rFonts w:ascii="Times New Roman" w:eastAsia="Times New Roman" w:hAnsi="Times New Roman" w:cs="Times New Roman"/>
                <w:color w:val="191919"/>
                <w:sz w:val="24"/>
                <w:szCs w:val="24"/>
                <w:lang w:eastAsia="ru-RU"/>
              </w:rPr>
              <w:t xml:space="preserve"> </w:t>
            </w:r>
          </w:p>
        </w:tc>
      </w:tr>
    </w:tbl>
    <w:p w14:paraId="15DD06A2" w14:textId="77777777" w:rsidR="00345950" w:rsidRDefault="00345950" w:rsidP="00345950">
      <w:pPr>
        <w:spacing w:after="0" w:line="276" w:lineRule="auto"/>
        <w:rPr>
          <w:rFonts w:ascii="Times New Roman" w:eastAsia="Times New Roman" w:hAnsi="Times New Roman" w:cs="Times New Roman"/>
          <w:b/>
          <w:color w:val="191919"/>
          <w:sz w:val="24"/>
          <w:szCs w:val="24"/>
          <w:lang w:eastAsia="ru-RU"/>
        </w:rPr>
      </w:pPr>
    </w:p>
    <w:p w14:paraId="5B5438F6"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491A137A"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086A0E8F"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67BD3241"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603DCB31"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3DA90000"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1771DABE" w14:textId="77777777" w:rsidR="00345950" w:rsidRDefault="00345950" w:rsidP="00345950">
      <w:pPr>
        <w:spacing w:after="0" w:line="276" w:lineRule="auto"/>
        <w:jc w:val="center"/>
        <w:rPr>
          <w:rFonts w:ascii="Times New Roman" w:eastAsia="Times New Roman" w:hAnsi="Times New Roman" w:cs="Times New Roman"/>
          <w:b/>
          <w:color w:val="191919"/>
          <w:sz w:val="24"/>
          <w:szCs w:val="24"/>
          <w:lang w:eastAsia="ru-RU"/>
        </w:rPr>
      </w:pPr>
    </w:p>
    <w:p w14:paraId="05E15D3B" w14:textId="77777777" w:rsidR="00345950" w:rsidRDefault="00345950" w:rsidP="00345950">
      <w:pPr>
        <w:spacing w:after="0" w:line="276" w:lineRule="auto"/>
        <w:jc w:val="center"/>
        <w:rPr>
          <w:rFonts w:ascii="Times New Roman" w:eastAsia="Times New Roman" w:hAnsi="Times New Roman" w:cs="Times New Roman"/>
          <w:b/>
          <w:color w:val="191919"/>
          <w:sz w:val="28"/>
          <w:szCs w:val="28"/>
          <w:lang w:eastAsia="ru-RU"/>
        </w:rPr>
        <w:sectPr w:rsidR="00345950" w:rsidSect="00DE285B">
          <w:headerReference w:type="even" r:id="rId51"/>
          <w:headerReference w:type="default" r:id="rId52"/>
          <w:footerReference w:type="even" r:id="rId53"/>
          <w:footerReference w:type="default" r:id="rId54"/>
          <w:headerReference w:type="first" r:id="rId55"/>
          <w:footerReference w:type="first" r:id="rId56"/>
          <w:pgSz w:w="11906" w:h="16838"/>
          <w:pgMar w:top="651" w:right="1133" w:bottom="1134" w:left="284" w:header="284" w:footer="708" w:gutter="0"/>
          <w:cols w:space="708"/>
          <w:docGrid w:linePitch="360"/>
        </w:sectPr>
      </w:pPr>
    </w:p>
    <w:p w14:paraId="055F373D" w14:textId="51738DAC" w:rsidR="00345950" w:rsidRPr="00345950" w:rsidRDefault="00345950" w:rsidP="00345950">
      <w:pPr>
        <w:spacing w:after="0" w:line="276" w:lineRule="auto"/>
        <w:jc w:val="center"/>
        <w:rPr>
          <w:rFonts w:ascii="Times New Roman" w:eastAsia="Times New Roman" w:hAnsi="Times New Roman" w:cs="Times New Roman"/>
          <w:b/>
          <w:color w:val="191919"/>
          <w:sz w:val="28"/>
          <w:szCs w:val="28"/>
          <w:lang w:val="ru-RU" w:eastAsia="ru-RU"/>
        </w:rPr>
      </w:pPr>
      <w:r w:rsidRPr="00345950">
        <w:rPr>
          <w:rFonts w:ascii="Times New Roman" w:eastAsia="Times New Roman" w:hAnsi="Times New Roman" w:cs="Times New Roman"/>
          <w:b/>
          <w:color w:val="191919"/>
          <w:sz w:val="28"/>
          <w:szCs w:val="28"/>
          <w:lang w:val="ru-RU" w:eastAsia="ru-RU"/>
        </w:rPr>
        <w:lastRenderedPageBreak/>
        <w:t xml:space="preserve">Программно-методическое обеспечение реализации обязательной части основной образовательной программы начального общего образования в 2024-2025 учебном году  </w:t>
      </w:r>
    </w:p>
    <w:tbl>
      <w:tblPr>
        <w:tblW w:w="155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345950" w:rsidRPr="00C25B50" w14:paraId="4845442B" w14:textId="77777777" w:rsidTr="00C65EB7">
        <w:trPr>
          <w:cantSplit/>
          <w:trHeight w:val="952"/>
        </w:trPr>
        <w:tc>
          <w:tcPr>
            <w:tcW w:w="567" w:type="dxa"/>
            <w:shd w:val="clear" w:color="auto" w:fill="auto"/>
            <w:vAlign w:val="center"/>
          </w:tcPr>
          <w:p w14:paraId="30D6C0A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w:t>
            </w:r>
          </w:p>
          <w:p w14:paraId="39A9A7ED"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п/п</w:t>
            </w:r>
          </w:p>
        </w:tc>
        <w:tc>
          <w:tcPr>
            <w:tcW w:w="568" w:type="dxa"/>
            <w:shd w:val="clear" w:color="auto" w:fill="auto"/>
            <w:textDirection w:val="btLr"/>
            <w:vAlign w:val="center"/>
          </w:tcPr>
          <w:p w14:paraId="3C9C001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Класс</w:t>
            </w:r>
            <w:proofErr w:type="spellEnd"/>
          </w:p>
        </w:tc>
        <w:tc>
          <w:tcPr>
            <w:tcW w:w="5103" w:type="dxa"/>
            <w:shd w:val="clear" w:color="auto" w:fill="auto"/>
            <w:vAlign w:val="center"/>
          </w:tcPr>
          <w:p w14:paraId="47BC801F" w14:textId="77777777" w:rsidR="00345950" w:rsidRPr="00345950" w:rsidRDefault="00345950" w:rsidP="00C65EB7">
            <w:pPr>
              <w:spacing w:before="0" w:beforeAutospacing="0" w:after="0" w:afterAutospacing="0"/>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Программа</w:t>
            </w:r>
          </w:p>
          <w:p w14:paraId="258BF237" w14:textId="77777777" w:rsidR="00345950" w:rsidRPr="00345950" w:rsidRDefault="00345950" w:rsidP="00C65EB7">
            <w:pPr>
              <w:spacing w:before="0" w:beforeAutospacing="0" w:after="0" w:afterAutospacing="0"/>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(полные реквизиты) автор, год издания</w:t>
            </w:r>
          </w:p>
        </w:tc>
        <w:tc>
          <w:tcPr>
            <w:tcW w:w="2268" w:type="dxa"/>
            <w:shd w:val="clear" w:color="auto" w:fill="auto"/>
            <w:vAlign w:val="center"/>
          </w:tcPr>
          <w:p w14:paraId="04D7F05D"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Автор</w:t>
            </w:r>
            <w:proofErr w:type="spellEnd"/>
            <w:r w:rsidRPr="00C25B50">
              <w:rPr>
                <w:rFonts w:ascii="Times New Roman" w:eastAsia="Times New Roman" w:hAnsi="Times New Roman" w:cs="Times New Roman"/>
                <w:b/>
                <w:color w:val="191919"/>
                <w:sz w:val="20"/>
                <w:szCs w:val="20"/>
                <w:lang w:eastAsia="ru-RU"/>
              </w:rPr>
              <w:t>/</w:t>
            </w:r>
            <w:proofErr w:type="spellStart"/>
            <w:r w:rsidRPr="00C25B50">
              <w:rPr>
                <w:rFonts w:ascii="Times New Roman" w:eastAsia="Times New Roman" w:hAnsi="Times New Roman" w:cs="Times New Roman"/>
                <w:b/>
                <w:color w:val="191919"/>
                <w:sz w:val="20"/>
                <w:szCs w:val="20"/>
                <w:lang w:eastAsia="ru-RU"/>
              </w:rPr>
              <w:t>авторский</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коллектив</w:t>
            </w:r>
            <w:proofErr w:type="spellEnd"/>
          </w:p>
        </w:tc>
        <w:tc>
          <w:tcPr>
            <w:tcW w:w="4111" w:type="dxa"/>
            <w:shd w:val="clear" w:color="auto" w:fill="auto"/>
            <w:vAlign w:val="center"/>
          </w:tcPr>
          <w:p w14:paraId="6B2CE517"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Наименование</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учебника</w:t>
            </w:r>
            <w:proofErr w:type="spellEnd"/>
          </w:p>
        </w:tc>
        <w:tc>
          <w:tcPr>
            <w:tcW w:w="1984" w:type="dxa"/>
            <w:shd w:val="clear" w:color="auto" w:fill="auto"/>
            <w:vAlign w:val="center"/>
          </w:tcPr>
          <w:p w14:paraId="345DA43C" w14:textId="77777777" w:rsidR="00345950" w:rsidRPr="00345950" w:rsidRDefault="00345950" w:rsidP="00C65EB7">
            <w:pPr>
              <w:spacing w:before="0" w:beforeAutospacing="0" w:after="0" w:afterAutospacing="0"/>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Наименование издателя учебника, год издания</w:t>
            </w:r>
          </w:p>
        </w:tc>
        <w:tc>
          <w:tcPr>
            <w:tcW w:w="993" w:type="dxa"/>
            <w:shd w:val="clear" w:color="auto" w:fill="auto"/>
            <w:textDirection w:val="btLr"/>
            <w:vAlign w:val="center"/>
          </w:tcPr>
          <w:p w14:paraId="07725576"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Число</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недельных</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часов</w:t>
            </w:r>
            <w:proofErr w:type="spellEnd"/>
          </w:p>
        </w:tc>
      </w:tr>
      <w:tr w:rsidR="00345950" w:rsidRPr="002F2BA9" w14:paraId="6A9CF1C3" w14:textId="77777777" w:rsidTr="00F03884">
        <w:trPr>
          <w:trHeight w:val="80"/>
        </w:trPr>
        <w:tc>
          <w:tcPr>
            <w:tcW w:w="15594" w:type="dxa"/>
            <w:gridSpan w:val="7"/>
            <w:shd w:val="clear" w:color="auto" w:fill="auto"/>
            <w:vAlign w:val="center"/>
          </w:tcPr>
          <w:p w14:paraId="2454F738" w14:textId="77777777" w:rsidR="00345950" w:rsidRPr="00345950" w:rsidRDefault="00345950" w:rsidP="00C65EB7">
            <w:pPr>
              <w:spacing w:before="0" w:beforeAutospacing="0" w:after="0" w:afterAutospacing="0"/>
              <w:ind w:hanging="34"/>
              <w:jc w:val="center"/>
              <w:rPr>
                <w:rFonts w:ascii="Times New Roman" w:eastAsia="Times New Roman" w:hAnsi="Times New Roman" w:cs="Times New Roman"/>
                <w:b/>
                <w:i/>
                <w:color w:val="191919"/>
                <w:sz w:val="24"/>
                <w:szCs w:val="24"/>
                <w:lang w:val="ru-RU" w:eastAsia="ru-RU"/>
              </w:rPr>
            </w:pPr>
            <w:r w:rsidRPr="00345950">
              <w:rPr>
                <w:rFonts w:ascii="Times New Roman" w:eastAsia="Times New Roman" w:hAnsi="Times New Roman" w:cs="Times New Roman"/>
                <w:b/>
                <w:i/>
                <w:color w:val="191919"/>
                <w:sz w:val="24"/>
                <w:szCs w:val="24"/>
                <w:lang w:val="ru-RU" w:eastAsia="ru-RU"/>
              </w:rPr>
              <w:t>Русский язык и литературное чтение (предметная область)</w:t>
            </w:r>
          </w:p>
        </w:tc>
      </w:tr>
      <w:tr w:rsidR="00345950" w:rsidRPr="00C25B50" w14:paraId="1EE1F29A" w14:textId="77777777" w:rsidTr="00F03884">
        <w:trPr>
          <w:trHeight w:val="80"/>
        </w:trPr>
        <w:tc>
          <w:tcPr>
            <w:tcW w:w="15594" w:type="dxa"/>
            <w:gridSpan w:val="7"/>
            <w:shd w:val="clear" w:color="auto" w:fill="auto"/>
            <w:vAlign w:val="center"/>
          </w:tcPr>
          <w:p w14:paraId="21F3BE8D" w14:textId="77777777" w:rsidR="00345950" w:rsidRPr="00C25B50" w:rsidRDefault="00345950" w:rsidP="00C65EB7">
            <w:pPr>
              <w:spacing w:before="0" w:beforeAutospacing="0" w:after="0" w:afterAutospacing="0"/>
              <w:ind w:hanging="34"/>
              <w:jc w:val="center"/>
              <w:rPr>
                <w:rFonts w:ascii="Times New Roman" w:eastAsia="Times New Roman" w:hAnsi="Times New Roman" w:cs="Times New Roman"/>
                <w:b/>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Русский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язык</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6FBBC8C5" w14:textId="77777777" w:rsidTr="00345950">
        <w:trPr>
          <w:trHeight w:val="853"/>
        </w:trPr>
        <w:tc>
          <w:tcPr>
            <w:tcW w:w="567" w:type="dxa"/>
            <w:tcBorders>
              <w:bottom w:val="single" w:sz="4" w:space="0" w:color="auto"/>
            </w:tcBorders>
            <w:shd w:val="clear" w:color="auto" w:fill="auto"/>
            <w:vAlign w:val="center"/>
          </w:tcPr>
          <w:p w14:paraId="5D24CD7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68" w:type="dxa"/>
            <w:tcBorders>
              <w:bottom w:val="single" w:sz="4" w:space="0" w:color="auto"/>
            </w:tcBorders>
            <w:shd w:val="clear" w:color="auto" w:fill="auto"/>
            <w:vAlign w:val="center"/>
          </w:tcPr>
          <w:p w14:paraId="67EA5D89"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251349C8"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70023E8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Канакина</w:t>
            </w:r>
            <w:proofErr w:type="spellEnd"/>
            <w:r w:rsidRPr="00345950">
              <w:rPr>
                <w:rFonts w:ascii="Times New Roman" w:eastAsia="Times New Roman" w:hAnsi="Times New Roman" w:cs="Times New Roman"/>
                <w:color w:val="191919"/>
                <w:sz w:val="20"/>
                <w:szCs w:val="20"/>
                <w:lang w:val="ru-RU" w:eastAsia="ru-RU"/>
              </w:rPr>
              <w:t xml:space="preserve"> В.П.</w:t>
            </w:r>
          </w:p>
          <w:p w14:paraId="536D4512" w14:textId="0AFBEC62"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tc>
        <w:tc>
          <w:tcPr>
            <w:tcW w:w="4111" w:type="dxa"/>
            <w:tcBorders>
              <w:bottom w:val="single" w:sz="4" w:space="0" w:color="auto"/>
            </w:tcBorders>
            <w:shd w:val="clear" w:color="auto" w:fill="auto"/>
          </w:tcPr>
          <w:p w14:paraId="69E01A65" w14:textId="3EFCB24D" w:rsidR="00345950" w:rsidRPr="00F03884" w:rsidRDefault="00345950" w:rsidP="00C65EB7">
            <w:pPr>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Русский</w:t>
            </w:r>
            <w:proofErr w:type="spellEnd"/>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язык</w:t>
            </w:r>
            <w:proofErr w:type="spellEnd"/>
            <w:r w:rsidRPr="00C25B50">
              <w:rPr>
                <w:rFonts w:ascii="Times New Roman" w:eastAsia="Calibri" w:hAnsi="Times New Roman" w:cs="Times New Roman"/>
                <w:color w:val="191919"/>
                <w:sz w:val="20"/>
                <w:szCs w:val="20"/>
                <w:lang w:eastAsia="ar-SA"/>
              </w:rPr>
              <w:t xml:space="preserve">. 1 </w:t>
            </w:r>
            <w:proofErr w:type="spellStart"/>
            <w:r w:rsidRPr="00C25B50">
              <w:rPr>
                <w:rFonts w:ascii="Times New Roman" w:eastAsia="Calibri" w:hAnsi="Times New Roman" w:cs="Times New Roman"/>
                <w:color w:val="191919"/>
                <w:sz w:val="20"/>
                <w:szCs w:val="20"/>
                <w:lang w:eastAsia="ar-SA"/>
              </w:rPr>
              <w:t>класс</w:t>
            </w:r>
            <w:proofErr w:type="spellEnd"/>
            <w:r w:rsidRPr="00C25B50">
              <w:rPr>
                <w:rFonts w:ascii="Times New Roman" w:eastAsia="Calibri" w:hAnsi="Times New Roman" w:cs="Times New Roman"/>
                <w:color w:val="191919"/>
                <w:sz w:val="20"/>
                <w:szCs w:val="20"/>
                <w:lang w:eastAsia="ar-SA"/>
              </w:rPr>
              <w:t xml:space="preserve"> </w:t>
            </w:r>
          </w:p>
          <w:p w14:paraId="556181F0" w14:textId="77777777" w:rsidR="00345950" w:rsidRPr="00C25B50" w:rsidRDefault="00345950" w:rsidP="00C65EB7">
            <w:pPr>
              <w:tabs>
                <w:tab w:val="left" w:pos="2545"/>
              </w:tabs>
              <w:spacing w:before="0" w:beforeAutospacing="0" w:after="0" w:afterAutospacing="0"/>
              <w:rPr>
                <w:rFonts w:ascii="Times New Roman" w:eastAsia="Calibri" w:hAnsi="Times New Roman" w:cs="Times New Roman"/>
                <w:sz w:val="20"/>
                <w:szCs w:val="20"/>
                <w:lang w:eastAsia="ar-SA"/>
              </w:rPr>
            </w:pPr>
            <w:r w:rsidRPr="00C25B50">
              <w:rPr>
                <w:rFonts w:ascii="Times New Roman" w:eastAsia="Calibri" w:hAnsi="Times New Roman" w:cs="Times New Roman"/>
                <w:sz w:val="20"/>
                <w:szCs w:val="20"/>
                <w:lang w:eastAsia="ar-SA"/>
              </w:rPr>
              <w:tab/>
            </w:r>
          </w:p>
        </w:tc>
        <w:tc>
          <w:tcPr>
            <w:tcW w:w="1984" w:type="dxa"/>
            <w:tcBorders>
              <w:bottom w:val="single" w:sz="4" w:space="0" w:color="auto"/>
            </w:tcBorders>
            <w:shd w:val="clear" w:color="auto" w:fill="auto"/>
          </w:tcPr>
          <w:p w14:paraId="18C2A796"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2015</w:t>
            </w:r>
          </w:p>
        </w:tc>
        <w:tc>
          <w:tcPr>
            <w:tcW w:w="993" w:type="dxa"/>
            <w:tcBorders>
              <w:bottom w:val="single" w:sz="4" w:space="0" w:color="auto"/>
            </w:tcBorders>
            <w:shd w:val="clear" w:color="auto" w:fill="auto"/>
          </w:tcPr>
          <w:p w14:paraId="7EA3DF55"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5</w:t>
            </w:r>
          </w:p>
        </w:tc>
      </w:tr>
      <w:tr w:rsidR="00345950" w:rsidRPr="00C25B50" w14:paraId="3F544C58" w14:textId="77777777" w:rsidTr="00345950">
        <w:trPr>
          <w:trHeight w:val="773"/>
        </w:trPr>
        <w:tc>
          <w:tcPr>
            <w:tcW w:w="567" w:type="dxa"/>
            <w:shd w:val="clear" w:color="auto" w:fill="auto"/>
            <w:vAlign w:val="center"/>
          </w:tcPr>
          <w:p w14:paraId="1212286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68" w:type="dxa"/>
            <w:shd w:val="clear" w:color="auto" w:fill="auto"/>
            <w:vAlign w:val="center"/>
          </w:tcPr>
          <w:p w14:paraId="5DA3B9A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6D15054A"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5A78E3B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Канакина</w:t>
            </w:r>
            <w:proofErr w:type="spellEnd"/>
            <w:r w:rsidRPr="00345950">
              <w:rPr>
                <w:rFonts w:ascii="Times New Roman" w:eastAsia="Times New Roman" w:hAnsi="Times New Roman" w:cs="Times New Roman"/>
                <w:color w:val="191919"/>
                <w:sz w:val="20"/>
                <w:szCs w:val="20"/>
                <w:lang w:val="ru-RU" w:eastAsia="ru-RU"/>
              </w:rPr>
              <w:t xml:space="preserve"> В.П.</w:t>
            </w:r>
          </w:p>
          <w:p w14:paraId="3C93E65C" w14:textId="78A0007F"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tc>
        <w:tc>
          <w:tcPr>
            <w:tcW w:w="4111" w:type="dxa"/>
            <w:shd w:val="clear" w:color="auto" w:fill="auto"/>
          </w:tcPr>
          <w:p w14:paraId="699B3A77" w14:textId="031EE87C" w:rsidR="00F03884" w:rsidRDefault="00345950" w:rsidP="00C65EB7">
            <w:pPr>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Русский</w:t>
            </w:r>
            <w:proofErr w:type="spellEnd"/>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язык</w:t>
            </w:r>
            <w:proofErr w:type="spellEnd"/>
            <w:r w:rsidRPr="00C25B50">
              <w:rPr>
                <w:rFonts w:ascii="Times New Roman" w:eastAsia="Calibri" w:hAnsi="Times New Roman" w:cs="Times New Roman"/>
                <w:color w:val="191919"/>
                <w:sz w:val="20"/>
                <w:szCs w:val="20"/>
                <w:lang w:eastAsia="ar-SA"/>
              </w:rPr>
              <w:t xml:space="preserve">. 2 </w:t>
            </w:r>
            <w:proofErr w:type="spellStart"/>
            <w:r w:rsidRPr="00C25B50">
              <w:rPr>
                <w:rFonts w:ascii="Times New Roman" w:eastAsia="Calibri" w:hAnsi="Times New Roman" w:cs="Times New Roman"/>
                <w:color w:val="191919"/>
                <w:sz w:val="20"/>
                <w:szCs w:val="20"/>
                <w:lang w:eastAsia="ar-SA"/>
              </w:rPr>
              <w:t>класс</w:t>
            </w:r>
            <w:proofErr w:type="spellEnd"/>
            <w:r w:rsidRPr="00C25B50">
              <w:rPr>
                <w:rFonts w:ascii="Times New Roman" w:eastAsia="Calibri" w:hAnsi="Times New Roman" w:cs="Times New Roman"/>
                <w:color w:val="191919"/>
                <w:sz w:val="20"/>
                <w:szCs w:val="20"/>
                <w:lang w:eastAsia="ar-SA"/>
              </w:rPr>
              <w:t xml:space="preserve"> </w:t>
            </w:r>
          </w:p>
          <w:p w14:paraId="10F9322A" w14:textId="1D5539E8" w:rsidR="00F03884" w:rsidRPr="00F03884" w:rsidRDefault="00F03884" w:rsidP="00C65EB7">
            <w:pPr>
              <w:spacing w:before="0" w:beforeAutospacing="0" w:after="0" w:afterAutospacing="0"/>
              <w:rPr>
                <w:rFonts w:ascii="Times New Roman" w:eastAsia="Calibri" w:hAnsi="Times New Roman" w:cs="Times New Roman"/>
                <w:sz w:val="20"/>
                <w:szCs w:val="20"/>
                <w:lang w:eastAsia="ar-SA"/>
              </w:rPr>
            </w:pPr>
          </w:p>
        </w:tc>
        <w:tc>
          <w:tcPr>
            <w:tcW w:w="1984" w:type="dxa"/>
            <w:shd w:val="clear" w:color="auto" w:fill="auto"/>
          </w:tcPr>
          <w:p w14:paraId="43062776"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2016</w:t>
            </w:r>
          </w:p>
        </w:tc>
        <w:tc>
          <w:tcPr>
            <w:tcW w:w="993" w:type="dxa"/>
            <w:shd w:val="clear" w:color="auto" w:fill="auto"/>
          </w:tcPr>
          <w:p w14:paraId="5E24A82A"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5</w:t>
            </w:r>
          </w:p>
        </w:tc>
      </w:tr>
      <w:tr w:rsidR="00345950" w:rsidRPr="00C25B50" w14:paraId="713BE0EB" w14:textId="77777777" w:rsidTr="00F03884">
        <w:trPr>
          <w:trHeight w:val="80"/>
        </w:trPr>
        <w:tc>
          <w:tcPr>
            <w:tcW w:w="567" w:type="dxa"/>
            <w:shd w:val="clear" w:color="auto" w:fill="auto"/>
            <w:vAlign w:val="center"/>
          </w:tcPr>
          <w:p w14:paraId="200193D4"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68" w:type="dxa"/>
            <w:shd w:val="clear" w:color="auto" w:fill="auto"/>
            <w:vAlign w:val="center"/>
          </w:tcPr>
          <w:p w14:paraId="7790E6E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0CF749A5"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05D1000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Канакина</w:t>
            </w:r>
            <w:proofErr w:type="spellEnd"/>
            <w:r w:rsidRPr="00345950">
              <w:rPr>
                <w:rFonts w:ascii="Times New Roman" w:eastAsia="Times New Roman" w:hAnsi="Times New Roman" w:cs="Times New Roman"/>
                <w:color w:val="191919"/>
                <w:sz w:val="20"/>
                <w:szCs w:val="20"/>
                <w:lang w:val="ru-RU" w:eastAsia="ru-RU"/>
              </w:rPr>
              <w:t xml:space="preserve"> В.П.</w:t>
            </w:r>
          </w:p>
          <w:p w14:paraId="04C029FD" w14:textId="236B3FC3"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tc>
        <w:tc>
          <w:tcPr>
            <w:tcW w:w="4111" w:type="dxa"/>
            <w:shd w:val="clear" w:color="auto" w:fill="auto"/>
          </w:tcPr>
          <w:p w14:paraId="32AC6236" w14:textId="2D3FF29C" w:rsidR="00345950" w:rsidRPr="00F03884"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Русский язык. 3 класс (учебник в 2 частях)</w:t>
            </w:r>
          </w:p>
        </w:tc>
        <w:tc>
          <w:tcPr>
            <w:tcW w:w="1984" w:type="dxa"/>
            <w:shd w:val="clear" w:color="auto" w:fill="auto"/>
          </w:tcPr>
          <w:p w14:paraId="1A40870A"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Pr>
                <w:rFonts w:ascii="Times New Roman" w:eastAsia="Calibri" w:hAnsi="Times New Roman" w:cs="Times New Roman"/>
                <w:color w:val="191919"/>
                <w:sz w:val="20"/>
                <w:szCs w:val="20"/>
                <w:lang w:eastAsia="ar-SA"/>
              </w:rPr>
              <w:t>Просвещение</w:t>
            </w:r>
            <w:proofErr w:type="spellEnd"/>
            <w:r>
              <w:rPr>
                <w:rFonts w:ascii="Times New Roman" w:eastAsia="Calibri" w:hAnsi="Times New Roman" w:cs="Times New Roman"/>
                <w:color w:val="191919"/>
                <w:sz w:val="20"/>
                <w:szCs w:val="20"/>
                <w:lang w:eastAsia="ar-SA"/>
              </w:rPr>
              <w:t>, 2022</w:t>
            </w:r>
          </w:p>
          <w:p w14:paraId="388940C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04880531"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5</w:t>
            </w:r>
          </w:p>
        </w:tc>
      </w:tr>
      <w:tr w:rsidR="00345950" w:rsidRPr="00C25B50" w14:paraId="30305287" w14:textId="77777777" w:rsidTr="00F03884">
        <w:trPr>
          <w:trHeight w:val="80"/>
        </w:trPr>
        <w:tc>
          <w:tcPr>
            <w:tcW w:w="567" w:type="dxa"/>
            <w:shd w:val="clear" w:color="auto" w:fill="auto"/>
            <w:vAlign w:val="center"/>
          </w:tcPr>
          <w:p w14:paraId="2130997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68" w:type="dxa"/>
            <w:shd w:val="clear" w:color="auto" w:fill="auto"/>
            <w:vAlign w:val="center"/>
          </w:tcPr>
          <w:p w14:paraId="607B90D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7F706D8E"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1727DE8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Канакина</w:t>
            </w:r>
            <w:proofErr w:type="spellEnd"/>
            <w:r w:rsidRPr="00345950">
              <w:rPr>
                <w:rFonts w:ascii="Times New Roman" w:eastAsia="Times New Roman" w:hAnsi="Times New Roman" w:cs="Times New Roman"/>
                <w:color w:val="191919"/>
                <w:sz w:val="20"/>
                <w:szCs w:val="20"/>
                <w:lang w:val="ru-RU" w:eastAsia="ru-RU"/>
              </w:rPr>
              <w:t xml:space="preserve"> В.П.</w:t>
            </w:r>
          </w:p>
          <w:p w14:paraId="3191A4A1" w14:textId="40B25316"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tc>
        <w:tc>
          <w:tcPr>
            <w:tcW w:w="4111" w:type="dxa"/>
            <w:shd w:val="clear" w:color="auto" w:fill="auto"/>
          </w:tcPr>
          <w:p w14:paraId="3E072CBF" w14:textId="609691FF"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rPr>
              <w:t>Русский язык. 4 класс</w:t>
            </w:r>
            <w:r w:rsidRPr="00345950">
              <w:rPr>
                <w:rFonts w:ascii="Times New Roman" w:eastAsia="Calibri" w:hAnsi="Times New Roman" w:cs="Times New Roman"/>
                <w:color w:val="191919"/>
                <w:sz w:val="20"/>
                <w:szCs w:val="20"/>
                <w:lang w:val="ru-RU" w:eastAsia="ar-SA"/>
              </w:rPr>
              <w:t xml:space="preserve"> (учебник в 2 частях)</w:t>
            </w:r>
          </w:p>
        </w:tc>
        <w:tc>
          <w:tcPr>
            <w:tcW w:w="1984" w:type="dxa"/>
            <w:shd w:val="clear" w:color="auto" w:fill="auto"/>
          </w:tcPr>
          <w:p w14:paraId="344C6830"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2018</w:t>
            </w:r>
          </w:p>
          <w:p w14:paraId="7245DA3E" w14:textId="77777777" w:rsidR="00345950" w:rsidRPr="00C25B50" w:rsidRDefault="00345950" w:rsidP="00C65EB7">
            <w:pPr>
              <w:suppressAutoHyphens/>
              <w:autoSpaceDE w:val="0"/>
              <w:snapToGrid w:val="0"/>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7CD2706F"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5</w:t>
            </w:r>
          </w:p>
        </w:tc>
      </w:tr>
      <w:tr w:rsidR="00345950" w:rsidRPr="00C25B50" w14:paraId="0E6EE3BE" w14:textId="77777777" w:rsidTr="00F03884">
        <w:trPr>
          <w:trHeight w:val="80"/>
        </w:trPr>
        <w:tc>
          <w:tcPr>
            <w:tcW w:w="15594" w:type="dxa"/>
            <w:gridSpan w:val="7"/>
            <w:shd w:val="clear" w:color="auto" w:fill="auto"/>
            <w:vAlign w:val="center"/>
          </w:tcPr>
          <w:p w14:paraId="48DAD6CA" w14:textId="77777777" w:rsidR="00345950" w:rsidRPr="00C25B50" w:rsidRDefault="00345950" w:rsidP="00C65EB7">
            <w:pPr>
              <w:spacing w:before="0" w:beforeAutospacing="0" w:after="0" w:afterAutospacing="0"/>
              <w:jc w:val="center"/>
              <w:rPr>
                <w:rFonts w:ascii="Times New Roman" w:eastAsia="Times New Roman" w:hAnsi="Times New Roman" w:cs="Times New Roman"/>
                <w:b/>
                <w:bCs/>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Литературное</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чтение</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39338C8A" w14:textId="77777777" w:rsidTr="00F03884">
        <w:trPr>
          <w:trHeight w:val="77"/>
        </w:trPr>
        <w:tc>
          <w:tcPr>
            <w:tcW w:w="567" w:type="dxa"/>
            <w:tcBorders>
              <w:bottom w:val="single" w:sz="4" w:space="0" w:color="auto"/>
            </w:tcBorders>
            <w:shd w:val="clear" w:color="auto" w:fill="auto"/>
            <w:vAlign w:val="center"/>
          </w:tcPr>
          <w:p w14:paraId="4F23BA2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68" w:type="dxa"/>
            <w:tcBorders>
              <w:bottom w:val="single" w:sz="4" w:space="0" w:color="auto"/>
            </w:tcBorders>
            <w:shd w:val="clear" w:color="auto" w:fill="auto"/>
            <w:vAlign w:val="center"/>
          </w:tcPr>
          <w:p w14:paraId="28A8501E"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5C16575A"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60220A5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Климанова Л.Ф.</w:t>
            </w:r>
          </w:p>
          <w:p w14:paraId="14F35BA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p w14:paraId="570F404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Голованова М.В.</w:t>
            </w:r>
          </w:p>
          <w:p w14:paraId="7F20AE6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Виноградская Л.А.</w:t>
            </w:r>
          </w:p>
          <w:p w14:paraId="23CF15A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Бойкина</w:t>
            </w:r>
            <w:proofErr w:type="spellEnd"/>
            <w:r>
              <w:rPr>
                <w:rFonts w:ascii="Times New Roman" w:eastAsia="Times New Roman" w:hAnsi="Times New Roman" w:cs="Times New Roman"/>
                <w:color w:val="191919"/>
                <w:sz w:val="20"/>
                <w:szCs w:val="20"/>
                <w:lang w:eastAsia="ru-RU"/>
              </w:rPr>
              <w:t xml:space="preserve"> М.В.</w:t>
            </w:r>
          </w:p>
        </w:tc>
        <w:tc>
          <w:tcPr>
            <w:tcW w:w="4111" w:type="dxa"/>
            <w:tcBorders>
              <w:bottom w:val="single" w:sz="4" w:space="0" w:color="auto"/>
            </w:tcBorders>
            <w:shd w:val="clear" w:color="auto" w:fill="auto"/>
          </w:tcPr>
          <w:p w14:paraId="5A7FAF04"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Литературное чтение. 1 класс (учебник в 2 частях)</w:t>
            </w:r>
          </w:p>
          <w:p w14:paraId="6F6A217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4"/>
                <w:szCs w:val="24"/>
                <w:lang w:val="ru-RU" w:eastAsia="ru-RU"/>
              </w:rPr>
            </w:pPr>
          </w:p>
        </w:tc>
        <w:tc>
          <w:tcPr>
            <w:tcW w:w="1984" w:type="dxa"/>
            <w:tcBorders>
              <w:bottom w:val="single" w:sz="4" w:space="0" w:color="auto"/>
            </w:tcBorders>
            <w:shd w:val="clear" w:color="auto" w:fill="auto"/>
          </w:tcPr>
          <w:p w14:paraId="5593ADF9" w14:textId="77777777" w:rsidR="00345950" w:rsidRPr="00C25B50" w:rsidRDefault="00345950" w:rsidP="00C65EB7">
            <w:pPr>
              <w:suppressAutoHyphens/>
              <w:autoSpaceDE w:val="0"/>
              <w:snapToGrid w:val="0"/>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2015</w:t>
            </w:r>
          </w:p>
        </w:tc>
        <w:tc>
          <w:tcPr>
            <w:tcW w:w="993" w:type="dxa"/>
            <w:tcBorders>
              <w:bottom w:val="single" w:sz="4" w:space="0" w:color="auto"/>
            </w:tcBorders>
            <w:shd w:val="clear" w:color="auto" w:fill="auto"/>
          </w:tcPr>
          <w:p w14:paraId="1D860326"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003C14CC" w14:textId="77777777" w:rsidTr="00F03884">
        <w:trPr>
          <w:trHeight w:val="80"/>
        </w:trPr>
        <w:tc>
          <w:tcPr>
            <w:tcW w:w="567" w:type="dxa"/>
            <w:shd w:val="clear" w:color="auto" w:fill="auto"/>
            <w:vAlign w:val="center"/>
          </w:tcPr>
          <w:p w14:paraId="09A36BC5"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68" w:type="dxa"/>
            <w:shd w:val="clear" w:color="auto" w:fill="auto"/>
            <w:vAlign w:val="center"/>
          </w:tcPr>
          <w:p w14:paraId="5D6A0BAD"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484EE502"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15B44C8E"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Климанова Л.Ф.</w:t>
            </w:r>
          </w:p>
          <w:p w14:paraId="40E99A5C"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p w14:paraId="5CD38CC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Голованова М.В.</w:t>
            </w:r>
          </w:p>
          <w:p w14:paraId="3ACD2BA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Виноградская Л.А.</w:t>
            </w:r>
          </w:p>
          <w:p w14:paraId="6C0F77D5"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Бойкина</w:t>
            </w:r>
            <w:proofErr w:type="spellEnd"/>
            <w:r>
              <w:rPr>
                <w:rFonts w:ascii="Times New Roman" w:eastAsia="Times New Roman" w:hAnsi="Times New Roman" w:cs="Times New Roman"/>
                <w:color w:val="191919"/>
                <w:sz w:val="20"/>
                <w:szCs w:val="20"/>
                <w:lang w:eastAsia="ru-RU"/>
              </w:rPr>
              <w:t xml:space="preserve"> М.В.</w:t>
            </w:r>
          </w:p>
        </w:tc>
        <w:tc>
          <w:tcPr>
            <w:tcW w:w="4111" w:type="dxa"/>
            <w:shd w:val="clear" w:color="auto" w:fill="auto"/>
          </w:tcPr>
          <w:p w14:paraId="287516FF"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Литературное чтение. 2 класс (учебник в 2 частях)</w:t>
            </w:r>
          </w:p>
          <w:p w14:paraId="2F000EC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4"/>
                <w:szCs w:val="24"/>
                <w:lang w:val="ru-RU" w:eastAsia="ru-RU"/>
              </w:rPr>
            </w:pPr>
          </w:p>
        </w:tc>
        <w:tc>
          <w:tcPr>
            <w:tcW w:w="1984" w:type="dxa"/>
            <w:shd w:val="clear" w:color="auto" w:fill="auto"/>
          </w:tcPr>
          <w:p w14:paraId="3043AF7A" w14:textId="77777777" w:rsidR="00345950" w:rsidRPr="00C25B50" w:rsidRDefault="00345950" w:rsidP="00C65EB7">
            <w:pPr>
              <w:suppressAutoHyphens/>
              <w:autoSpaceDE w:val="0"/>
              <w:snapToGrid w:val="0"/>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2016</w:t>
            </w:r>
          </w:p>
        </w:tc>
        <w:tc>
          <w:tcPr>
            <w:tcW w:w="993" w:type="dxa"/>
            <w:shd w:val="clear" w:color="auto" w:fill="auto"/>
          </w:tcPr>
          <w:p w14:paraId="2FAFA43A"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0B6720A1" w14:textId="77777777" w:rsidTr="00F03884">
        <w:trPr>
          <w:trHeight w:val="80"/>
        </w:trPr>
        <w:tc>
          <w:tcPr>
            <w:tcW w:w="567" w:type="dxa"/>
            <w:shd w:val="clear" w:color="auto" w:fill="auto"/>
            <w:vAlign w:val="center"/>
          </w:tcPr>
          <w:p w14:paraId="1BF693C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68" w:type="dxa"/>
            <w:shd w:val="clear" w:color="auto" w:fill="auto"/>
            <w:vAlign w:val="center"/>
          </w:tcPr>
          <w:p w14:paraId="5D8FFF9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784CA129"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ECF9E4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Климанова Л.Ф.</w:t>
            </w:r>
          </w:p>
          <w:p w14:paraId="6DF7D15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p w14:paraId="57272F14"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Голованова М.В.</w:t>
            </w:r>
          </w:p>
          <w:p w14:paraId="1545F3E6"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Виноградская Л.А.</w:t>
            </w:r>
          </w:p>
          <w:p w14:paraId="37AA8C08"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lastRenderedPageBreak/>
              <w:t>Бойкина</w:t>
            </w:r>
            <w:proofErr w:type="spellEnd"/>
            <w:r>
              <w:rPr>
                <w:rFonts w:ascii="Times New Roman" w:eastAsia="Times New Roman" w:hAnsi="Times New Roman" w:cs="Times New Roman"/>
                <w:color w:val="191919"/>
                <w:sz w:val="20"/>
                <w:szCs w:val="20"/>
                <w:lang w:eastAsia="ru-RU"/>
              </w:rPr>
              <w:t xml:space="preserve"> М.В.</w:t>
            </w:r>
          </w:p>
        </w:tc>
        <w:tc>
          <w:tcPr>
            <w:tcW w:w="4111" w:type="dxa"/>
            <w:shd w:val="clear" w:color="auto" w:fill="auto"/>
          </w:tcPr>
          <w:p w14:paraId="24CAE1B4"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lastRenderedPageBreak/>
              <w:t>Литературное чтение 3 класс (учебник в 2 частях)</w:t>
            </w:r>
          </w:p>
          <w:p w14:paraId="16418538"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p>
        </w:tc>
        <w:tc>
          <w:tcPr>
            <w:tcW w:w="1984" w:type="dxa"/>
            <w:shd w:val="clear" w:color="auto" w:fill="auto"/>
          </w:tcPr>
          <w:p w14:paraId="6AA06C1D"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Pr>
                <w:rFonts w:ascii="Times New Roman" w:eastAsia="Calibri" w:hAnsi="Times New Roman" w:cs="Times New Roman"/>
                <w:color w:val="191919"/>
                <w:sz w:val="20"/>
                <w:szCs w:val="20"/>
                <w:lang w:eastAsia="ar-SA"/>
              </w:rPr>
              <w:t>Просвещение</w:t>
            </w:r>
            <w:proofErr w:type="spellEnd"/>
            <w:r>
              <w:rPr>
                <w:rFonts w:ascii="Times New Roman" w:eastAsia="Calibri" w:hAnsi="Times New Roman" w:cs="Times New Roman"/>
                <w:color w:val="191919"/>
                <w:sz w:val="20"/>
                <w:szCs w:val="20"/>
                <w:lang w:eastAsia="ar-SA"/>
              </w:rPr>
              <w:t>, 2022</w:t>
            </w:r>
          </w:p>
          <w:p w14:paraId="27608C4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3DF216F2"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36D3F75A" w14:textId="77777777" w:rsidTr="00F03884">
        <w:trPr>
          <w:trHeight w:val="80"/>
        </w:trPr>
        <w:tc>
          <w:tcPr>
            <w:tcW w:w="567" w:type="dxa"/>
            <w:shd w:val="clear" w:color="auto" w:fill="auto"/>
            <w:vAlign w:val="center"/>
          </w:tcPr>
          <w:p w14:paraId="0E5B6462"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68" w:type="dxa"/>
            <w:shd w:val="clear" w:color="auto" w:fill="auto"/>
            <w:vAlign w:val="center"/>
          </w:tcPr>
          <w:p w14:paraId="6326B74D"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5F52EB8C"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0B234D4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Климанова Л.Ф.</w:t>
            </w:r>
          </w:p>
          <w:p w14:paraId="64575F9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Горецкий В.Г.</w:t>
            </w:r>
          </w:p>
          <w:p w14:paraId="06FB582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Голованова М.В.</w:t>
            </w:r>
          </w:p>
          <w:p w14:paraId="7370EB3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Виноградская Л.А.</w:t>
            </w:r>
          </w:p>
          <w:p w14:paraId="4DFD69A9"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Бойкина</w:t>
            </w:r>
            <w:proofErr w:type="spellEnd"/>
            <w:r>
              <w:rPr>
                <w:rFonts w:ascii="Times New Roman" w:eastAsia="Times New Roman" w:hAnsi="Times New Roman" w:cs="Times New Roman"/>
                <w:color w:val="191919"/>
                <w:sz w:val="20"/>
                <w:szCs w:val="20"/>
                <w:lang w:eastAsia="ru-RU"/>
              </w:rPr>
              <w:t xml:space="preserve"> М.В.</w:t>
            </w:r>
          </w:p>
        </w:tc>
        <w:tc>
          <w:tcPr>
            <w:tcW w:w="4111" w:type="dxa"/>
            <w:shd w:val="clear" w:color="auto" w:fill="auto"/>
          </w:tcPr>
          <w:p w14:paraId="0DCB64D2"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Литературное чтение 4 класс (учебник в 2 частях)</w:t>
            </w:r>
          </w:p>
          <w:p w14:paraId="4EE77965"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p>
        </w:tc>
        <w:tc>
          <w:tcPr>
            <w:tcW w:w="1984" w:type="dxa"/>
            <w:shd w:val="clear" w:color="auto" w:fill="auto"/>
          </w:tcPr>
          <w:p w14:paraId="2128FEDF"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2018</w:t>
            </w:r>
          </w:p>
          <w:p w14:paraId="3CC6690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22B93932"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4</w:t>
            </w:r>
          </w:p>
        </w:tc>
      </w:tr>
      <w:tr w:rsidR="00345950" w:rsidRPr="00C25B50" w14:paraId="2B2DF542" w14:textId="77777777" w:rsidTr="00F03884">
        <w:trPr>
          <w:trHeight w:val="80"/>
        </w:trPr>
        <w:tc>
          <w:tcPr>
            <w:tcW w:w="15594" w:type="dxa"/>
            <w:gridSpan w:val="7"/>
            <w:shd w:val="clear" w:color="auto" w:fill="auto"/>
            <w:vAlign w:val="center"/>
          </w:tcPr>
          <w:p w14:paraId="7CC4F668" w14:textId="77777777" w:rsidR="00345950" w:rsidRPr="00C25B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eastAsia="ru-RU"/>
              </w:rPr>
            </w:pPr>
            <w:proofErr w:type="spellStart"/>
            <w:r w:rsidRPr="00C25B50">
              <w:rPr>
                <w:rFonts w:ascii="Times New Roman" w:eastAsia="Times New Roman" w:hAnsi="Times New Roman" w:cs="Times New Roman"/>
                <w:b/>
                <w:bCs/>
                <w:i/>
                <w:color w:val="191919"/>
                <w:sz w:val="24"/>
                <w:szCs w:val="24"/>
                <w:lang w:eastAsia="ru-RU"/>
              </w:rPr>
              <w:t>Иностранный</w:t>
            </w:r>
            <w:proofErr w:type="spellEnd"/>
            <w:r w:rsidRPr="00C25B50">
              <w:rPr>
                <w:rFonts w:ascii="Times New Roman" w:eastAsia="Times New Roman" w:hAnsi="Times New Roman" w:cs="Times New Roman"/>
                <w:b/>
                <w:bCs/>
                <w:i/>
                <w:color w:val="191919"/>
                <w:sz w:val="24"/>
                <w:szCs w:val="24"/>
                <w:lang w:eastAsia="ru-RU"/>
              </w:rPr>
              <w:t xml:space="preserve">  </w:t>
            </w:r>
            <w:proofErr w:type="spellStart"/>
            <w:r w:rsidRPr="00C25B50">
              <w:rPr>
                <w:rFonts w:ascii="Times New Roman" w:eastAsia="Times New Roman" w:hAnsi="Times New Roman" w:cs="Times New Roman"/>
                <w:b/>
                <w:bCs/>
                <w:i/>
                <w:color w:val="191919"/>
                <w:sz w:val="24"/>
                <w:szCs w:val="24"/>
                <w:lang w:eastAsia="ru-RU"/>
              </w:rPr>
              <w:t>язык</w:t>
            </w:r>
            <w:proofErr w:type="spellEnd"/>
            <w:r w:rsidRPr="00C25B50">
              <w:rPr>
                <w:rFonts w:ascii="Times New Roman" w:eastAsia="Times New Roman" w:hAnsi="Times New Roman" w:cs="Times New Roman"/>
                <w:b/>
                <w:bCs/>
                <w:i/>
                <w:color w:val="191919"/>
                <w:sz w:val="24"/>
                <w:szCs w:val="24"/>
                <w:lang w:eastAsia="ru-RU"/>
              </w:rPr>
              <w:t xml:space="preserve"> (</w:t>
            </w:r>
            <w:proofErr w:type="spellStart"/>
            <w:r w:rsidRPr="00C25B50">
              <w:rPr>
                <w:rFonts w:ascii="Times New Roman" w:eastAsia="Times New Roman" w:hAnsi="Times New Roman" w:cs="Times New Roman"/>
                <w:b/>
                <w:bCs/>
                <w:i/>
                <w:color w:val="191919"/>
                <w:sz w:val="24"/>
                <w:szCs w:val="24"/>
                <w:lang w:eastAsia="ru-RU"/>
              </w:rPr>
              <w:t>предметная</w:t>
            </w:r>
            <w:proofErr w:type="spellEnd"/>
            <w:r w:rsidRPr="00C25B50">
              <w:rPr>
                <w:rFonts w:ascii="Times New Roman" w:eastAsia="Times New Roman" w:hAnsi="Times New Roman" w:cs="Times New Roman"/>
                <w:b/>
                <w:bCs/>
                <w:i/>
                <w:color w:val="191919"/>
                <w:sz w:val="24"/>
                <w:szCs w:val="24"/>
                <w:lang w:eastAsia="ru-RU"/>
              </w:rPr>
              <w:t xml:space="preserve"> </w:t>
            </w:r>
            <w:proofErr w:type="spellStart"/>
            <w:r w:rsidRPr="00C25B50">
              <w:rPr>
                <w:rFonts w:ascii="Times New Roman" w:eastAsia="Times New Roman" w:hAnsi="Times New Roman" w:cs="Times New Roman"/>
                <w:b/>
                <w:bCs/>
                <w:i/>
                <w:color w:val="191919"/>
                <w:sz w:val="24"/>
                <w:szCs w:val="24"/>
                <w:lang w:eastAsia="ru-RU"/>
              </w:rPr>
              <w:t>область</w:t>
            </w:r>
            <w:proofErr w:type="spellEnd"/>
            <w:r w:rsidRPr="00C25B50">
              <w:rPr>
                <w:rFonts w:ascii="Times New Roman" w:eastAsia="Times New Roman" w:hAnsi="Times New Roman" w:cs="Times New Roman"/>
                <w:b/>
                <w:bCs/>
                <w:i/>
                <w:color w:val="191919"/>
                <w:sz w:val="24"/>
                <w:szCs w:val="24"/>
                <w:lang w:eastAsia="ru-RU"/>
              </w:rPr>
              <w:t>)</w:t>
            </w:r>
          </w:p>
        </w:tc>
      </w:tr>
      <w:tr w:rsidR="00345950" w:rsidRPr="00C25B50" w14:paraId="71BB31DF" w14:textId="77777777" w:rsidTr="00F03884">
        <w:trPr>
          <w:trHeight w:val="80"/>
        </w:trPr>
        <w:tc>
          <w:tcPr>
            <w:tcW w:w="15594" w:type="dxa"/>
            <w:gridSpan w:val="7"/>
            <w:shd w:val="clear" w:color="auto" w:fill="auto"/>
            <w:vAlign w:val="center"/>
          </w:tcPr>
          <w:p w14:paraId="1D26BA06"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Английский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язык</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24567802" w14:textId="77777777" w:rsidTr="00F03884">
        <w:trPr>
          <w:trHeight w:val="80"/>
        </w:trPr>
        <w:tc>
          <w:tcPr>
            <w:tcW w:w="567" w:type="dxa"/>
            <w:shd w:val="clear" w:color="auto" w:fill="auto"/>
            <w:vAlign w:val="center"/>
          </w:tcPr>
          <w:p w14:paraId="357532F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568" w:type="dxa"/>
            <w:shd w:val="clear" w:color="auto" w:fill="auto"/>
            <w:vAlign w:val="center"/>
          </w:tcPr>
          <w:p w14:paraId="6C3130C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36293695"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661FC85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Кузовлев В.П.             </w:t>
            </w:r>
          </w:p>
          <w:p w14:paraId="6C56C0F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Перегудова</w:t>
            </w:r>
            <w:proofErr w:type="spellEnd"/>
            <w:r w:rsidRPr="00345950">
              <w:rPr>
                <w:rFonts w:ascii="Times New Roman" w:eastAsia="Times New Roman" w:hAnsi="Times New Roman" w:cs="Times New Roman"/>
                <w:color w:val="191919"/>
                <w:sz w:val="20"/>
                <w:szCs w:val="20"/>
                <w:lang w:val="ru-RU" w:eastAsia="ru-RU"/>
              </w:rPr>
              <w:t xml:space="preserve"> Э.Ш.</w:t>
            </w:r>
          </w:p>
          <w:p w14:paraId="5735EFD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Пастухова С.А.</w:t>
            </w:r>
          </w:p>
          <w:p w14:paraId="4B3EEDC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Стрельникова О.В.</w:t>
            </w:r>
          </w:p>
        </w:tc>
        <w:tc>
          <w:tcPr>
            <w:tcW w:w="4111" w:type="dxa"/>
            <w:shd w:val="clear" w:color="auto" w:fill="auto"/>
          </w:tcPr>
          <w:p w14:paraId="48351A53" w14:textId="77777777" w:rsidR="00345950" w:rsidRPr="00345950" w:rsidRDefault="00345950" w:rsidP="00C65EB7">
            <w:pPr>
              <w:spacing w:before="0" w:beforeAutospacing="0" w:after="0" w:afterAutospacing="0"/>
              <w:rPr>
                <w:rFonts w:ascii="Times New Roman" w:eastAsia="Times New Roman" w:hAnsi="Times New Roman" w:cs="Arial CYR"/>
                <w:color w:val="191919"/>
                <w:sz w:val="20"/>
                <w:szCs w:val="20"/>
                <w:lang w:val="ru-RU" w:eastAsia="ru-RU"/>
              </w:rPr>
            </w:pPr>
            <w:r w:rsidRPr="00345950">
              <w:rPr>
                <w:rFonts w:ascii="Times New Roman" w:eastAsia="Times New Roman" w:hAnsi="Times New Roman" w:cs="Arial CYR"/>
                <w:color w:val="191919"/>
                <w:sz w:val="20"/>
                <w:szCs w:val="20"/>
                <w:lang w:val="ru-RU" w:eastAsia="ru-RU"/>
              </w:rPr>
              <w:t>Английский язык. 2 класс (учебник в 2 частях)</w:t>
            </w:r>
          </w:p>
          <w:p w14:paraId="383FC7F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
        </w:tc>
        <w:tc>
          <w:tcPr>
            <w:tcW w:w="1984" w:type="dxa"/>
            <w:shd w:val="clear" w:color="auto" w:fill="auto"/>
          </w:tcPr>
          <w:p w14:paraId="01E7BC42"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Просвещение</w:t>
            </w:r>
            <w:proofErr w:type="spellEnd"/>
            <w:r>
              <w:rPr>
                <w:rFonts w:ascii="Times New Roman" w:eastAsia="Times New Roman" w:hAnsi="Times New Roman" w:cs="Times New Roman"/>
                <w:color w:val="191919"/>
                <w:sz w:val="20"/>
                <w:szCs w:val="20"/>
                <w:lang w:eastAsia="ru-RU"/>
              </w:rPr>
              <w:t>, 2013, 2016</w:t>
            </w:r>
          </w:p>
        </w:tc>
        <w:tc>
          <w:tcPr>
            <w:tcW w:w="993" w:type="dxa"/>
            <w:shd w:val="clear" w:color="auto" w:fill="auto"/>
          </w:tcPr>
          <w:p w14:paraId="322DDBD0"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C25B50" w14:paraId="5318CE62" w14:textId="77777777" w:rsidTr="00F03884">
        <w:trPr>
          <w:trHeight w:val="80"/>
        </w:trPr>
        <w:tc>
          <w:tcPr>
            <w:tcW w:w="567" w:type="dxa"/>
            <w:shd w:val="clear" w:color="auto" w:fill="auto"/>
            <w:vAlign w:val="center"/>
          </w:tcPr>
          <w:p w14:paraId="2446AD1C"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10</w:t>
            </w:r>
          </w:p>
        </w:tc>
        <w:tc>
          <w:tcPr>
            <w:tcW w:w="568" w:type="dxa"/>
            <w:shd w:val="clear" w:color="auto" w:fill="auto"/>
            <w:vAlign w:val="center"/>
          </w:tcPr>
          <w:p w14:paraId="466BD07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3129D933"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D7E3D3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Кузовлев В.П.            </w:t>
            </w:r>
          </w:p>
          <w:p w14:paraId="5EFE351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Лапа И.М.</w:t>
            </w:r>
          </w:p>
          <w:p w14:paraId="5947F80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Костина И.П.</w:t>
            </w:r>
          </w:p>
          <w:p w14:paraId="3903906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Кузнецова Е.В.</w:t>
            </w:r>
          </w:p>
        </w:tc>
        <w:tc>
          <w:tcPr>
            <w:tcW w:w="4111" w:type="dxa"/>
            <w:shd w:val="clear" w:color="auto" w:fill="auto"/>
          </w:tcPr>
          <w:p w14:paraId="58C82B37" w14:textId="77777777" w:rsidR="00345950" w:rsidRPr="00345950" w:rsidRDefault="00345950" w:rsidP="00C65EB7">
            <w:pPr>
              <w:spacing w:before="0" w:beforeAutospacing="0" w:after="0" w:afterAutospacing="0"/>
              <w:rPr>
                <w:rFonts w:ascii="Times New Roman" w:eastAsia="Times New Roman" w:hAnsi="Times New Roman" w:cs="Arial CYR"/>
                <w:color w:val="191919"/>
                <w:sz w:val="20"/>
                <w:szCs w:val="20"/>
                <w:lang w:val="ru-RU" w:eastAsia="ru-RU"/>
              </w:rPr>
            </w:pPr>
            <w:r w:rsidRPr="00345950">
              <w:rPr>
                <w:rFonts w:ascii="Times New Roman" w:eastAsia="Times New Roman" w:hAnsi="Times New Roman" w:cs="Arial CYR"/>
                <w:color w:val="191919"/>
                <w:sz w:val="20"/>
                <w:szCs w:val="20"/>
                <w:lang w:val="ru-RU" w:eastAsia="ru-RU"/>
              </w:rPr>
              <w:t>Английский язык. 3 класс (учебник в 2 частях)</w:t>
            </w:r>
          </w:p>
          <w:p w14:paraId="122ECEB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
        </w:tc>
        <w:tc>
          <w:tcPr>
            <w:tcW w:w="1984" w:type="dxa"/>
            <w:shd w:val="clear" w:color="auto" w:fill="auto"/>
          </w:tcPr>
          <w:p w14:paraId="28BD5EB5"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2013</w:t>
            </w:r>
          </w:p>
        </w:tc>
        <w:tc>
          <w:tcPr>
            <w:tcW w:w="993" w:type="dxa"/>
            <w:shd w:val="clear" w:color="auto" w:fill="auto"/>
          </w:tcPr>
          <w:p w14:paraId="03E714E2"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C25B50" w14:paraId="1101C3D8" w14:textId="77777777" w:rsidTr="00F03884">
        <w:trPr>
          <w:trHeight w:val="80"/>
        </w:trPr>
        <w:tc>
          <w:tcPr>
            <w:tcW w:w="567" w:type="dxa"/>
            <w:shd w:val="clear" w:color="auto" w:fill="auto"/>
            <w:vAlign w:val="center"/>
          </w:tcPr>
          <w:p w14:paraId="79B26CD9"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11</w:t>
            </w:r>
          </w:p>
        </w:tc>
        <w:tc>
          <w:tcPr>
            <w:tcW w:w="568" w:type="dxa"/>
            <w:shd w:val="clear" w:color="auto" w:fill="auto"/>
            <w:vAlign w:val="center"/>
          </w:tcPr>
          <w:p w14:paraId="4D06CC9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18E2F41A"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55BB54F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Кузовлев В.П.</w:t>
            </w:r>
          </w:p>
          <w:p w14:paraId="0EB7B1E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Перегудова</w:t>
            </w:r>
            <w:proofErr w:type="spellEnd"/>
            <w:r w:rsidRPr="00345950">
              <w:rPr>
                <w:rFonts w:ascii="Times New Roman" w:eastAsia="Times New Roman" w:hAnsi="Times New Roman" w:cs="Times New Roman"/>
                <w:color w:val="191919"/>
                <w:sz w:val="20"/>
                <w:szCs w:val="20"/>
                <w:lang w:val="ru-RU" w:eastAsia="ru-RU"/>
              </w:rPr>
              <w:t xml:space="preserve"> Э.Ш.</w:t>
            </w:r>
          </w:p>
          <w:p w14:paraId="3830651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Стрельникова О.В.</w:t>
            </w:r>
          </w:p>
          <w:p w14:paraId="33A25D4C"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Дуванова</w:t>
            </w:r>
            <w:proofErr w:type="spellEnd"/>
            <w:r w:rsidRPr="00345950">
              <w:rPr>
                <w:rFonts w:ascii="Times New Roman" w:eastAsia="Times New Roman" w:hAnsi="Times New Roman" w:cs="Times New Roman"/>
                <w:color w:val="191919"/>
                <w:sz w:val="20"/>
                <w:szCs w:val="20"/>
                <w:lang w:val="ru-RU" w:eastAsia="ru-RU"/>
              </w:rPr>
              <w:t xml:space="preserve"> О.В.       </w:t>
            </w:r>
          </w:p>
        </w:tc>
        <w:tc>
          <w:tcPr>
            <w:tcW w:w="4111" w:type="dxa"/>
            <w:shd w:val="clear" w:color="auto" w:fill="auto"/>
          </w:tcPr>
          <w:p w14:paraId="76E20CD0" w14:textId="77777777" w:rsidR="00345950" w:rsidRPr="00345950" w:rsidRDefault="00345950" w:rsidP="00C65EB7">
            <w:pPr>
              <w:spacing w:before="0" w:beforeAutospacing="0" w:after="0" w:afterAutospacing="0"/>
              <w:rPr>
                <w:rFonts w:ascii="Times New Roman" w:eastAsia="Times New Roman" w:hAnsi="Times New Roman" w:cs="Arial CYR"/>
                <w:color w:val="191919"/>
                <w:sz w:val="20"/>
                <w:szCs w:val="20"/>
                <w:lang w:val="ru-RU" w:eastAsia="ru-RU"/>
              </w:rPr>
            </w:pPr>
            <w:r w:rsidRPr="00345950">
              <w:rPr>
                <w:rFonts w:ascii="Times New Roman" w:eastAsia="Times New Roman" w:hAnsi="Times New Roman" w:cs="Arial CYR"/>
                <w:color w:val="191919"/>
                <w:sz w:val="20"/>
                <w:szCs w:val="20"/>
                <w:lang w:val="ru-RU" w:eastAsia="ru-RU"/>
              </w:rPr>
              <w:t>Английский язык. 4 класс (учебник в 2 частях)</w:t>
            </w:r>
          </w:p>
          <w:p w14:paraId="5912907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
        </w:tc>
        <w:tc>
          <w:tcPr>
            <w:tcW w:w="1984" w:type="dxa"/>
            <w:shd w:val="clear" w:color="auto" w:fill="auto"/>
          </w:tcPr>
          <w:p w14:paraId="383CACF3"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Просвещение</w:t>
            </w:r>
            <w:proofErr w:type="spellEnd"/>
            <w:r>
              <w:rPr>
                <w:rFonts w:ascii="Times New Roman" w:eastAsia="Times New Roman" w:hAnsi="Times New Roman" w:cs="Times New Roman"/>
                <w:color w:val="191919"/>
                <w:sz w:val="20"/>
                <w:szCs w:val="20"/>
                <w:lang w:eastAsia="ru-RU"/>
              </w:rPr>
              <w:t>, 2015</w:t>
            </w:r>
          </w:p>
        </w:tc>
        <w:tc>
          <w:tcPr>
            <w:tcW w:w="993" w:type="dxa"/>
            <w:shd w:val="clear" w:color="auto" w:fill="auto"/>
          </w:tcPr>
          <w:p w14:paraId="0AC3B4F5"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2F2BA9" w14:paraId="4F66BDF9" w14:textId="77777777" w:rsidTr="00F03884">
        <w:trPr>
          <w:trHeight w:val="80"/>
        </w:trPr>
        <w:tc>
          <w:tcPr>
            <w:tcW w:w="15594" w:type="dxa"/>
            <w:gridSpan w:val="7"/>
            <w:shd w:val="clear" w:color="auto" w:fill="auto"/>
            <w:vAlign w:val="center"/>
          </w:tcPr>
          <w:p w14:paraId="0BC2E8B9" w14:textId="77777777" w:rsidR="00345950" w:rsidRPr="003459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val="ru-RU" w:eastAsia="ru-RU"/>
              </w:rPr>
            </w:pPr>
            <w:r w:rsidRPr="00345950">
              <w:rPr>
                <w:rFonts w:ascii="Times New Roman" w:eastAsia="Times New Roman" w:hAnsi="Times New Roman" w:cs="Times New Roman"/>
                <w:b/>
                <w:i/>
                <w:color w:val="191919"/>
                <w:sz w:val="24"/>
                <w:szCs w:val="24"/>
                <w:lang w:val="ru-RU" w:eastAsia="ru-RU"/>
              </w:rPr>
              <w:t>Математика и информатика (предметная область)</w:t>
            </w:r>
          </w:p>
        </w:tc>
      </w:tr>
      <w:tr w:rsidR="00345950" w:rsidRPr="00C25B50" w14:paraId="2489E7B8" w14:textId="77777777" w:rsidTr="00F03884">
        <w:trPr>
          <w:trHeight w:val="80"/>
        </w:trPr>
        <w:tc>
          <w:tcPr>
            <w:tcW w:w="15594" w:type="dxa"/>
            <w:gridSpan w:val="7"/>
            <w:shd w:val="clear" w:color="auto" w:fill="auto"/>
            <w:vAlign w:val="center"/>
          </w:tcPr>
          <w:p w14:paraId="3392DF36" w14:textId="77777777" w:rsidR="00345950" w:rsidRPr="00C25B50" w:rsidRDefault="00345950" w:rsidP="00C65EB7">
            <w:pPr>
              <w:spacing w:before="0" w:beforeAutospacing="0" w:after="0" w:afterAutospacing="0"/>
              <w:jc w:val="center"/>
              <w:rPr>
                <w:rFonts w:ascii="Times New Roman" w:eastAsia="Times New Roman" w:hAnsi="Times New Roman" w:cs="Times New Roman"/>
                <w:b/>
                <w:bCs/>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Математика</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715E9521" w14:textId="77777777" w:rsidTr="00F03884">
        <w:trPr>
          <w:trHeight w:val="80"/>
        </w:trPr>
        <w:tc>
          <w:tcPr>
            <w:tcW w:w="567" w:type="dxa"/>
            <w:tcBorders>
              <w:bottom w:val="single" w:sz="4" w:space="0" w:color="auto"/>
            </w:tcBorders>
            <w:shd w:val="clear" w:color="auto" w:fill="auto"/>
            <w:vAlign w:val="center"/>
          </w:tcPr>
          <w:p w14:paraId="598B5429"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12</w:t>
            </w:r>
          </w:p>
        </w:tc>
        <w:tc>
          <w:tcPr>
            <w:tcW w:w="568" w:type="dxa"/>
            <w:tcBorders>
              <w:bottom w:val="single" w:sz="4" w:space="0" w:color="auto"/>
            </w:tcBorders>
            <w:shd w:val="clear" w:color="auto" w:fill="auto"/>
            <w:vAlign w:val="center"/>
          </w:tcPr>
          <w:p w14:paraId="51288C5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1B9C276B"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50A0F07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Моро М.И.</w:t>
            </w:r>
          </w:p>
          <w:p w14:paraId="4936C33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Волкова С.И.</w:t>
            </w:r>
          </w:p>
          <w:p w14:paraId="54EC5D6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Степанова С.В.</w:t>
            </w:r>
          </w:p>
          <w:p w14:paraId="0AC88114"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Колягин Ю.М.</w:t>
            </w:r>
          </w:p>
          <w:p w14:paraId="490CA060"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Бельтюков</w:t>
            </w:r>
            <w:proofErr w:type="spellEnd"/>
            <w:r w:rsidRPr="00C25B50">
              <w:rPr>
                <w:rFonts w:ascii="Times New Roman" w:eastAsia="Times New Roman" w:hAnsi="Times New Roman" w:cs="Times New Roman"/>
                <w:color w:val="191919"/>
                <w:sz w:val="20"/>
                <w:szCs w:val="20"/>
                <w:lang w:eastAsia="ru-RU"/>
              </w:rPr>
              <w:t xml:space="preserve"> Г.В.</w:t>
            </w:r>
          </w:p>
        </w:tc>
        <w:tc>
          <w:tcPr>
            <w:tcW w:w="4111" w:type="dxa"/>
            <w:tcBorders>
              <w:bottom w:val="single" w:sz="4" w:space="0" w:color="auto"/>
            </w:tcBorders>
            <w:shd w:val="clear" w:color="auto" w:fill="auto"/>
          </w:tcPr>
          <w:p w14:paraId="047160F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ar-SA"/>
              </w:rPr>
              <w:t>Математика. 1 класс</w:t>
            </w:r>
            <w:r w:rsidRPr="00345950">
              <w:rPr>
                <w:rFonts w:ascii="Times New Roman" w:eastAsia="Calibri" w:hAnsi="Times New Roman" w:cs="Times New Roman"/>
                <w:color w:val="191919"/>
                <w:sz w:val="20"/>
                <w:szCs w:val="20"/>
                <w:lang w:val="ru-RU" w:eastAsia="ar-SA"/>
              </w:rPr>
              <w:t xml:space="preserve"> (учебник в 2 частях)</w:t>
            </w:r>
          </w:p>
        </w:tc>
        <w:tc>
          <w:tcPr>
            <w:tcW w:w="1984" w:type="dxa"/>
            <w:tcBorders>
              <w:bottom w:val="single" w:sz="4" w:space="0" w:color="auto"/>
            </w:tcBorders>
            <w:shd w:val="clear" w:color="auto" w:fill="auto"/>
          </w:tcPr>
          <w:p w14:paraId="0CA282C9"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2015</w:t>
            </w:r>
          </w:p>
          <w:p w14:paraId="51800753"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tcBorders>
              <w:bottom w:val="single" w:sz="4" w:space="0" w:color="auto"/>
            </w:tcBorders>
            <w:shd w:val="clear" w:color="auto" w:fill="auto"/>
          </w:tcPr>
          <w:p w14:paraId="37A5DEBC"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4F833BEF" w14:textId="77777777" w:rsidTr="00F03884">
        <w:trPr>
          <w:trHeight w:val="80"/>
        </w:trPr>
        <w:tc>
          <w:tcPr>
            <w:tcW w:w="567" w:type="dxa"/>
            <w:shd w:val="clear" w:color="auto" w:fill="auto"/>
            <w:vAlign w:val="center"/>
          </w:tcPr>
          <w:p w14:paraId="548C141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13</w:t>
            </w:r>
          </w:p>
        </w:tc>
        <w:tc>
          <w:tcPr>
            <w:tcW w:w="568" w:type="dxa"/>
            <w:shd w:val="clear" w:color="auto" w:fill="auto"/>
            <w:vAlign w:val="center"/>
          </w:tcPr>
          <w:p w14:paraId="1CEB8F0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13D9A1E8"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1F250FE2"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Моро М.И.</w:t>
            </w:r>
          </w:p>
          <w:p w14:paraId="6BDF195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Бантова</w:t>
            </w:r>
            <w:proofErr w:type="spellEnd"/>
            <w:r w:rsidRPr="00345950">
              <w:rPr>
                <w:rFonts w:ascii="Times New Roman" w:eastAsia="Times New Roman" w:hAnsi="Times New Roman" w:cs="Times New Roman"/>
                <w:color w:val="191919"/>
                <w:sz w:val="20"/>
                <w:szCs w:val="20"/>
                <w:lang w:val="ru-RU" w:eastAsia="ru-RU"/>
              </w:rPr>
              <w:t xml:space="preserve"> М.А.</w:t>
            </w:r>
          </w:p>
          <w:p w14:paraId="68DBAF9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Волкова С.И.</w:t>
            </w:r>
          </w:p>
          <w:p w14:paraId="4EECFCD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Степанова С.В.</w:t>
            </w:r>
          </w:p>
          <w:p w14:paraId="74AD9A8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Бельтюкова</w:t>
            </w:r>
            <w:proofErr w:type="spellEnd"/>
            <w:r w:rsidRPr="00C25B50">
              <w:rPr>
                <w:rFonts w:ascii="Times New Roman" w:eastAsia="Times New Roman" w:hAnsi="Times New Roman" w:cs="Times New Roman"/>
                <w:color w:val="191919"/>
                <w:sz w:val="20"/>
                <w:szCs w:val="20"/>
                <w:lang w:eastAsia="ru-RU"/>
              </w:rPr>
              <w:t xml:space="preserve"> Г.В.</w:t>
            </w:r>
          </w:p>
        </w:tc>
        <w:tc>
          <w:tcPr>
            <w:tcW w:w="4111" w:type="dxa"/>
            <w:shd w:val="clear" w:color="auto" w:fill="auto"/>
          </w:tcPr>
          <w:p w14:paraId="430E0AA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ar-SA"/>
              </w:rPr>
              <w:t>Математика. 2 класс</w:t>
            </w:r>
            <w:r w:rsidRPr="00345950">
              <w:rPr>
                <w:rFonts w:ascii="Times New Roman" w:eastAsia="Calibri" w:hAnsi="Times New Roman" w:cs="Times New Roman"/>
                <w:color w:val="191919"/>
                <w:sz w:val="20"/>
                <w:szCs w:val="20"/>
                <w:lang w:val="ru-RU" w:eastAsia="ar-SA"/>
              </w:rPr>
              <w:t xml:space="preserve"> (учебник в 2 частях)</w:t>
            </w:r>
          </w:p>
        </w:tc>
        <w:tc>
          <w:tcPr>
            <w:tcW w:w="1984" w:type="dxa"/>
            <w:shd w:val="clear" w:color="auto" w:fill="auto"/>
          </w:tcPr>
          <w:p w14:paraId="0CBA9763"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2016</w:t>
            </w:r>
          </w:p>
          <w:p w14:paraId="6D4E5CB8"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7248020A"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738755C3" w14:textId="77777777" w:rsidTr="00F03884">
        <w:trPr>
          <w:trHeight w:val="80"/>
        </w:trPr>
        <w:tc>
          <w:tcPr>
            <w:tcW w:w="567" w:type="dxa"/>
            <w:shd w:val="clear" w:color="auto" w:fill="auto"/>
            <w:vAlign w:val="center"/>
          </w:tcPr>
          <w:p w14:paraId="789F14DD"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14</w:t>
            </w:r>
          </w:p>
        </w:tc>
        <w:tc>
          <w:tcPr>
            <w:tcW w:w="568" w:type="dxa"/>
            <w:shd w:val="clear" w:color="auto" w:fill="auto"/>
            <w:vAlign w:val="center"/>
          </w:tcPr>
          <w:p w14:paraId="09F068B6"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66EDBC7F"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49653EA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Моро М.И.</w:t>
            </w:r>
          </w:p>
          <w:p w14:paraId="4C22A4A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Бантова</w:t>
            </w:r>
            <w:proofErr w:type="spellEnd"/>
            <w:r w:rsidRPr="00345950">
              <w:rPr>
                <w:rFonts w:ascii="Times New Roman" w:eastAsia="Times New Roman" w:hAnsi="Times New Roman" w:cs="Times New Roman"/>
                <w:color w:val="191919"/>
                <w:sz w:val="20"/>
                <w:szCs w:val="20"/>
                <w:lang w:val="ru-RU" w:eastAsia="ru-RU"/>
              </w:rPr>
              <w:t xml:space="preserve"> М.А.</w:t>
            </w:r>
          </w:p>
          <w:p w14:paraId="681375C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Волкова С.И.</w:t>
            </w:r>
          </w:p>
          <w:p w14:paraId="4D9A4EB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Степанова С.В.</w:t>
            </w:r>
          </w:p>
          <w:p w14:paraId="33CA091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Бельтюкова</w:t>
            </w:r>
            <w:proofErr w:type="spellEnd"/>
            <w:r w:rsidRPr="00C25B50">
              <w:rPr>
                <w:rFonts w:ascii="Times New Roman" w:eastAsia="Times New Roman" w:hAnsi="Times New Roman" w:cs="Times New Roman"/>
                <w:color w:val="191919"/>
                <w:sz w:val="20"/>
                <w:szCs w:val="20"/>
                <w:lang w:eastAsia="ru-RU"/>
              </w:rPr>
              <w:t xml:space="preserve"> Г.В.</w:t>
            </w:r>
          </w:p>
        </w:tc>
        <w:tc>
          <w:tcPr>
            <w:tcW w:w="4111" w:type="dxa"/>
            <w:shd w:val="clear" w:color="auto" w:fill="auto"/>
          </w:tcPr>
          <w:p w14:paraId="68CB6596" w14:textId="77777777" w:rsidR="00345950" w:rsidRPr="00345950" w:rsidRDefault="00345950" w:rsidP="00C65EB7">
            <w:pPr>
              <w:suppressAutoHyphens/>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Математика. 3 класс (учебник в 2 частях)</w:t>
            </w:r>
          </w:p>
        </w:tc>
        <w:tc>
          <w:tcPr>
            <w:tcW w:w="1984" w:type="dxa"/>
            <w:shd w:val="clear" w:color="auto" w:fill="auto"/>
          </w:tcPr>
          <w:p w14:paraId="5E05081A"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Pr>
                <w:rFonts w:ascii="Times New Roman" w:eastAsia="Calibri" w:hAnsi="Times New Roman" w:cs="Times New Roman"/>
                <w:color w:val="191919"/>
                <w:sz w:val="20"/>
                <w:szCs w:val="20"/>
                <w:lang w:eastAsia="ar-SA"/>
              </w:rPr>
              <w:t>Просвещение</w:t>
            </w:r>
            <w:proofErr w:type="spellEnd"/>
            <w:r>
              <w:rPr>
                <w:rFonts w:ascii="Times New Roman" w:eastAsia="Calibri" w:hAnsi="Times New Roman" w:cs="Times New Roman"/>
                <w:color w:val="191919"/>
                <w:sz w:val="20"/>
                <w:szCs w:val="20"/>
                <w:lang w:eastAsia="ar-SA"/>
              </w:rPr>
              <w:t>, 2022</w:t>
            </w:r>
          </w:p>
          <w:p w14:paraId="0214BAC5"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704DCB90"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C25B50" w14:paraId="4CE0B5FA" w14:textId="77777777" w:rsidTr="00F03884">
        <w:trPr>
          <w:trHeight w:val="80"/>
        </w:trPr>
        <w:tc>
          <w:tcPr>
            <w:tcW w:w="567" w:type="dxa"/>
            <w:shd w:val="clear" w:color="auto" w:fill="auto"/>
            <w:vAlign w:val="center"/>
          </w:tcPr>
          <w:p w14:paraId="29F213C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15</w:t>
            </w:r>
          </w:p>
        </w:tc>
        <w:tc>
          <w:tcPr>
            <w:tcW w:w="568" w:type="dxa"/>
            <w:shd w:val="clear" w:color="auto" w:fill="auto"/>
            <w:vAlign w:val="center"/>
          </w:tcPr>
          <w:p w14:paraId="46EC749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78423F90"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08D6EA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Моро М.И.</w:t>
            </w:r>
          </w:p>
          <w:p w14:paraId="6CDBA3F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Бантова</w:t>
            </w:r>
            <w:proofErr w:type="spellEnd"/>
            <w:r w:rsidRPr="00345950">
              <w:rPr>
                <w:rFonts w:ascii="Times New Roman" w:eastAsia="Times New Roman" w:hAnsi="Times New Roman" w:cs="Times New Roman"/>
                <w:color w:val="191919"/>
                <w:sz w:val="20"/>
                <w:szCs w:val="20"/>
                <w:lang w:val="ru-RU" w:eastAsia="ru-RU"/>
              </w:rPr>
              <w:t xml:space="preserve"> М.А.</w:t>
            </w:r>
          </w:p>
          <w:p w14:paraId="412DE84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Волкова С.И.</w:t>
            </w:r>
          </w:p>
          <w:p w14:paraId="19352325"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Степанова С.В.</w:t>
            </w:r>
          </w:p>
          <w:p w14:paraId="26920820"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Бельтюкова</w:t>
            </w:r>
            <w:proofErr w:type="spellEnd"/>
            <w:r w:rsidRPr="00C25B50">
              <w:rPr>
                <w:rFonts w:ascii="Times New Roman" w:eastAsia="Times New Roman" w:hAnsi="Times New Roman" w:cs="Times New Roman"/>
                <w:color w:val="191919"/>
                <w:sz w:val="20"/>
                <w:szCs w:val="20"/>
                <w:lang w:eastAsia="ru-RU"/>
              </w:rPr>
              <w:t xml:space="preserve"> Г.В.</w:t>
            </w:r>
          </w:p>
        </w:tc>
        <w:tc>
          <w:tcPr>
            <w:tcW w:w="4111" w:type="dxa"/>
            <w:shd w:val="clear" w:color="auto" w:fill="auto"/>
          </w:tcPr>
          <w:p w14:paraId="4B4E8A9E" w14:textId="77777777" w:rsidR="00345950" w:rsidRPr="00345950" w:rsidRDefault="00345950" w:rsidP="00C65EB7">
            <w:pPr>
              <w:suppressAutoHyphens/>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Математика. 4 класс (учебник в 2 частях)</w:t>
            </w:r>
          </w:p>
        </w:tc>
        <w:tc>
          <w:tcPr>
            <w:tcW w:w="1984" w:type="dxa"/>
            <w:shd w:val="clear" w:color="auto" w:fill="auto"/>
          </w:tcPr>
          <w:p w14:paraId="1F28A4D2"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2018</w:t>
            </w:r>
          </w:p>
          <w:p w14:paraId="7547C27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5CFC0F3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345950" w:rsidRPr="002F2BA9" w14:paraId="43BAD6C7" w14:textId="77777777" w:rsidTr="00F03884">
        <w:trPr>
          <w:trHeight w:val="80"/>
        </w:trPr>
        <w:tc>
          <w:tcPr>
            <w:tcW w:w="15594" w:type="dxa"/>
            <w:gridSpan w:val="7"/>
            <w:shd w:val="clear" w:color="auto" w:fill="auto"/>
            <w:vAlign w:val="center"/>
          </w:tcPr>
          <w:p w14:paraId="63B22178" w14:textId="77777777" w:rsidR="00345950" w:rsidRPr="003459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val="ru-RU" w:eastAsia="ru-RU"/>
              </w:rPr>
            </w:pPr>
            <w:r w:rsidRPr="00345950">
              <w:rPr>
                <w:rFonts w:ascii="Times New Roman" w:eastAsia="Times New Roman" w:hAnsi="Times New Roman" w:cs="Times New Roman"/>
                <w:b/>
                <w:i/>
                <w:color w:val="191919"/>
                <w:sz w:val="24"/>
                <w:szCs w:val="24"/>
                <w:lang w:val="ru-RU" w:eastAsia="ru-RU"/>
              </w:rPr>
              <w:t>Обществознание и естествознание (Окружающий мир) (предметная область)</w:t>
            </w:r>
          </w:p>
        </w:tc>
      </w:tr>
      <w:tr w:rsidR="00345950" w:rsidRPr="00C25B50" w14:paraId="18A4B6B0" w14:textId="77777777" w:rsidTr="00F03884">
        <w:trPr>
          <w:trHeight w:val="80"/>
        </w:trPr>
        <w:tc>
          <w:tcPr>
            <w:tcW w:w="15594" w:type="dxa"/>
            <w:gridSpan w:val="7"/>
            <w:shd w:val="clear" w:color="auto" w:fill="auto"/>
            <w:vAlign w:val="center"/>
          </w:tcPr>
          <w:p w14:paraId="71CE767E"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4"/>
                <w:szCs w:val="24"/>
                <w:lang w:eastAsia="ru-RU"/>
              </w:rPr>
              <w:t>Окружающий</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мир</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учебный</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предмет</w:t>
            </w:r>
            <w:proofErr w:type="spellEnd"/>
            <w:r w:rsidRPr="00C25B50">
              <w:rPr>
                <w:rFonts w:ascii="Times New Roman" w:eastAsia="Times New Roman" w:hAnsi="Times New Roman" w:cs="Times New Roman"/>
                <w:b/>
                <w:color w:val="191919"/>
                <w:sz w:val="24"/>
                <w:szCs w:val="24"/>
                <w:lang w:eastAsia="ru-RU"/>
              </w:rPr>
              <w:t>)</w:t>
            </w:r>
          </w:p>
        </w:tc>
      </w:tr>
      <w:tr w:rsidR="00345950" w:rsidRPr="00C25B50" w14:paraId="5D8217DE" w14:textId="77777777" w:rsidTr="00F03884">
        <w:trPr>
          <w:trHeight w:val="80"/>
        </w:trPr>
        <w:tc>
          <w:tcPr>
            <w:tcW w:w="567" w:type="dxa"/>
            <w:tcBorders>
              <w:bottom w:val="single" w:sz="4" w:space="0" w:color="auto"/>
            </w:tcBorders>
            <w:shd w:val="clear" w:color="auto" w:fill="auto"/>
            <w:vAlign w:val="center"/>
          </w:tcPr>
          <w:p w14:paraId="02013B9C"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16</w:t>
            </w:r>
          </w:p>
        </w:tc>
        <w:tc>
          <w:tcPr>
            <w:tcW w:w="568" w:type="dxa"/>
            <w:tcBorders>
              <w:bottom w:val="single" w:sz="4" w:space="0" w:color="auto"/>
            </w:tcBorders>
            <w:shd w:val="clear" w:color="auto" w:fill="auto"/>
            <w:vAlign w:val="center"/>
          </w:tcPr>
          <w:p w14:paraId="04586F9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4FBDDC3B"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1953D2B5" w14:textId="2800BA6D" w:rsidR="00345950" w:rsidRPr="00F03884"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 </w:t>
            </w:r>
            <w:proofErr w:type="spellStart"/>
            <w:r w:rsidRPr="00C25B50">
              <w:rPr>
                <w:rFonts w:ascii="Times New Roman" w:eastAsia="Times New Roman" w:hAnsi="Times New Roman" w:cs="Times New Roman"/>
                <w:color w:val="191919"/>
                <w:sz w:val="20"/>
                <w:szCs w:val="20"/>
                <w:lang w:eastAsia="ru-RU"/>
              </w:rPr>
              <w:t>Плешаков</w:t>
            </w:r>
            <w:proofErr w:type="spellEnd"/>
            <w:r w:rsidRPr="00C25B50">
              <w:rPr>
                <w:rFonts w:ascii="Times New Roman" w:eastAsia="Times New Roman" w:hAnsi="Times New Roman" w:cs="Times New Roman"/>
                <w:color w:val="191919"/>
                <w:sz w:val="20"/>
                <w:szCs w:val="20"/>
                <w:lang w:eastAsia="ru-RU"/>
              </w:rPr>
              <w:t xml:space="preserve"> А.А.</w:t>
            </w:r>
          </w:p>
          <w:p w14:paraId="3FC732A9"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4111" w:type="dxa"/>
            <w:tcBorders>
              <w:bottom w:val="single" w:sz="4" w:space="0" w:color="auto"/>
            </w:tcBorders>
            <w:shd w:val="clear" w:color="auto" w:fill="auto"/>
          </w:tcPr>
          <w:p w14:paraId="57EF4D1E"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ar-SA"/>
              </w:rPr>
              <w:t>Окружающий</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мир</w:t>
            </w:r>
            <w:proofErr w:type="spellEnd"/>
            <w:r w:rsidRPr="00C25B50">
              <w:rPr>
                <w:rFonts w:ascii="Times New Roman" w:eastAsia="Times New Roman" w:hAnsi="Times New Roman" w:cs="Times New Roman"/>
                <w:color w:val="191919"/>
                <w:sz w:val="20"/>
                <w:szCs w:val="20"/>
                <w:lang w:eastAsia="ar-SA"/>
              </w:rPr>
              <w:t xml:space="preserve">. 1 </w:t>
            </w:r>
            <w:proofErr w:type="spellStart"/>
            <w:r w:rsidRPr="00C25B50">
              <w:rPr>
                <w:rFonts w:ascii="Times New Roman" w:eastAsia="Times New Roman" w:hAnsi="Times New Roman" w:cs="Times New Roman"/>
                <w:color w:val="191919"/>
                <w:sz w:val="20"/>
                <w:szCs w:val="20"/>
                <w:lang w:eastAsia="ar-SA"/>
              </w:rPr>
              <w:t>класс</w:t>
            </w:r>
            <w:proofErr w:type="spellEnd"/>
          </w:p>
        </w:tc>
        <w:tc>
          <w:tcPr>
            <w:tcW w:w="1984" w:type="dxa"/>
            <w:tcBorders>
              <w:bottom w:val="single" w:sz="4" w:space="0" w:color="auto"/>
            </w:tcBorders>
            <w:shd w:val="clear" w:color="auto" w:fill="auto"/>
          </w:tcPr>
          <w:p w14:paraId="126E5BEE"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2015</w:t>
            </w:r>
          </w:p>
          <w:p w14:paraId="2EC97FB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tcBorders>
              <w:bottom w:val="single" w:sz="4" w:space="0" w:color="auto"/>
            </w:tcBorders>
            <w:shd w:val="clear" w:color="auto" w:fill="auto"/>
          </w:tcPr>
          <w:p w14:paraId="03368467"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C25B50" w14:paraId="58E3D26A" w14:textId="77777777" w:rsidTr="00F03884">
        <w:trPr>
          <w:trHeight w:val="80"/>
        </w:trPr>
        <w:tc>
          <w:tcPr>
            <w:tcW w:w="567" w:type="dxa"/>
            <w:shd w:val="clear" w:color="auto" w:fill="auto"/>
            <w:vAlign w:val="center"/>
          </w:tcPr>
          <w:p w14:paraId="62DA7F2F"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17</w:t>
            </w:r>
          </w:p>
        </w:tc>
        <w:tc>
          <w:tcPr>
            <w:tcW w:w="568" w:type="dxa"/>
            <w:shd w:val="clear" w:color="auto" w:fill="auto"/>
            <w:vAlign w:val="center"/>
          </w:tcPr>
          <w:p w14:paraId="734E0F4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14AC2102"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4DF6E70B" w14:textId="2DE0E6BD" w:rsidR="00345950" w:rsidRPr="00F03884"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 </w:t>
            </w:r>
            <w:proofErr w:type="spellStart"/>
            <w:r w:rsidRPr="00C25B50">
              <w:rPr>
                <w:rFonts w:ascii="Times New Roman" w:eastAsia="Times New Roman" w:hAnsi="Times New Roman" w:cs="Times New Roman"/>
                <w:color w:val="191919"/>
                <w:sz w:val="20"/>
                <w:szCs w:val="20"/>
                <w:lang w:eastAsia="ru-RU"/>
              </w:rPr>
              <w:t>Плешаков</w:t>
            </w:r>
            <w:proofErr w:type="spellEnd"/>
            <w:r w:rsidRPr="00C25B50">
              <w:rPr>
                <w:rFonts w:ascii="Times New Roman" w:eastAsia="Times New Roman" w:hAnsi="Times New Roman" w:cs="Times New Roman"/>
                <w:color w:val="191919"/>
                <w:sz w:val="20"/>
                <w:szCs w:val="20"/>
                <w:lang w:eastAsia="ru-RU"/>
              </w:rPr>
              <w:t xml:space="preserve"> А.А.</w:t>
            </w:r>
          </w:p>
          <w:p w14:paraId="140A5CE7"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4111" w:type="dxa"/>
            <w:shd w:val="clear" w:color="auto" w:fill="auto"/>
          </w:tcPr>
          <w:p w14:paraId="6C9ABD77"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ar-SA"/>
              </w:rPr>
              <w:t>Окружающий</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мир</w:t>
            </w:r>
            <w:proofErr w:type="spellEnd"/>
            <w:r w:rsidRPr="00C25B50">
              <w:rPr>
                <w:rFonts w:ascii="Times New Roman" w:eastAsia="Times New Roman" w:hAnsi="Times New Roman" w:cs="Times New Roman"/>
                <w:color w:val="191919"/>
                <w:sz w:val="20"/>
                <w:szCs w:val="20"/>
                <w:lang w:eastAsia="ar-SA"/>
              </w:rPr>
              <w:t xml:space="preserve">. 2 </w:t>
            </w:r>
            <w:proofErr w:type="spellStart"/>
            <w:r w:rsidRPr="00C25B50">
              <w:rPr>
                <w:rFonts w:ascii="Times New Roman" w:eastAsia="Times New Roman" w:hAnsi="Times New Roman" w:cs="Times New Roman"/>
                <w:color w:val="191919"/>
                <w:sz w:val="20"/>
                <w:szCs w:val="20"/>
                <w:lang w:eastAsia="ar-SA"/>
              </w:rPr>
              <w:t>класс</w:t>
            </w:r>
            <w:proofErr w:type="spellEnd"/>
          </w:p>
        </w:tc>
        <w:tc>
          <w:tcPr>
            <w:tcW w:w="1984" w:type="dxa"/>
            <w:shd w:val="clear" w:color="auto" w:fill="auto"/>
          </w:tcPr>
          <w:p w14:paraId="07637D3D" w14:textId="77777777" w:rsidR="00345950" w:rsidRPr="00C25B50" w:rsidRDefault="00345950" w:rsidP="00C65EB7">
            <w:pPr>
              <w:suppressAutoHyphens/>
              <w:autoSpaceDE w:val="0"/>
              <w:snapToGrid w:val="0"/>
              <w:spacing w:before="0" w:beforeAutospacing="0" w:after="0" w:afterAutospacing="0"/>
              <w:rPr>
                <w:rFonts w:ascii="Times New Roman" w:eastAsia="Calibri" w:hAnsi="Times New Roman" w:cs="Times New Roman"/>
                <w:color w:val="191919"/>
                <w:sz w:val="20"/>
                <w:szCs w:val="20"/>
                <w:lang w:eastAsia="ar-SA"/>
              </w:rPr>
            </w:pPr>
            <w:r w:rsidRPr="00C25B50">
              <w:rPr>
                <w:rFonts w:ascii="Times New Roman" w:eastAsia="Calibri" w:hAnsi="Times New Roman" w:cs="Times New Roman"/>
                <w:color w:val="191919"/>
                <w:sz w:val="20"/>
                <w:szCs w:val="20"/>
                <w:lang w:eastAsia="ar-SA"/>
              </w:rPr>
              <w:t xml:space="preserve"> </w:t>
            </w: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2016</w:t>
            </w:r>
          </w:p>
          <w:p w14:paraId="0EC83C25"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32B806A6"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C25B50" w14:paraId="3C5A34C1" w14:textId="77777777" w:rsidTr="00F03884">
        <w:trPr>
          <w:trHeight w:val="80"/>
        </w:trPr>
        <w:tc>
          <w:tcPr>
            <w:tcW w:w="567" w:type="dxa"/>
            <w:shd w:val="clear" w:color="auto" w:fill="auto"/>
            <w:vAlign w:val="center"/>
          </w:tcPr>
          <w:p w14:paraId="370C0A9E"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18</w:t>
            </w:r>
          </w:p>
        </w:tc>
        <w:tc>
          <w:tcPr>
            <w:tcW w:w="568" w:type="dxa"/>
            <w:shd w:val="clear" w:color="auto" w:fill="auto"/>
            <w:vAlign w:val="center"/>
          </w:tcPr>
          <w:p w14:paraId="64002EA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7609D184"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31234078" w14:textId="51EA8AEF" w:rsidR="00345950" w:rsidRPr="00F03884"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 </w:t>
            </w:r>
            <w:proofErr w:type="spellStart"/>
            <w:r w:rsidRPr="00C25B50">
              <w:rPr>
                <w:rFonts w:ascii="Times New Roman" w:eastAsia="Times New Roman" w:hAnsi="Times New Roman" w:cs="Times New Roman"/>
                <w:color w:val="191919"/>
                <w:sz w:val="20"/>
                <w:szCs w:val="20"/>
                <w:lang w:eastAsia="ru-RU"/>
              </w:rPr>
              <w:t>Плешаков</w:t>
            </w:r>
            <w:proofErr w:type="spellEnd"/>
            <w:r w:rsidRPr="00C25B50">
              <w:rPr>
                <w:rFonts w:ascii="Times New Roman" w:eastAsia="Times New Roman" w:hAnsi="Times New Roman" w:cs="Times New Roman"/>
                <w:color w:val="191919"/>
                <w:sz w:val="20"/>
                <w:szCs w:val="20"/>
                <w:lang w:eastAsia="ru-RU"/>
              </w:rPr>
              <w:t xml:space="preserve"> А.А.</w:t>
            </w:r>
          </w:p>
          <w:p w14:paraId="306CF703"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4111" w:type="dxa"/>
            <w:shd w:val="clear" w:color="auto" w:fill="auto"/>
          </w:tcPr>
          <w:p w14:paraId="5F4D0980" w14:textId="77777777"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 xml:space="preserve">Окружающий мир. 3 класс (учебник в 2 частях) </w:t>
            </w:r>
          </w:p>
          <w:p w14:paraId="2972646B" w14:textId="77777777" w:rsidR="00345950" w:rsidRPr="00345950" w:rsidRDefault="00345950" w:rsidP="00C65EB7">
            <w:pPr>
              <w:spacing w:before="0" w:beforeAutospacing="0" w:after="0" w:afterAutospacing="0"/>
              <w:rPr>
                <w:rFonts w:ascii="Times New Roman" w:eastAsia="Calibri" w:hAnsi="Times New Roman" w:cs="Times New Roman"/>
                <w:color w:val="191919"/>
                <w:sz w:val="20"/>
                <w:szCs w:val="20"/>
                <w:lang w:val="ru-RU" w:eastAsia="ar-SA"/>
              </w:rPr>
            </w:pPr>
          </w:p>
        </w:tc>
        <w:tc>
          <w:tcPr>
            <w:tcW w:w="1984" w:type="dxa"/>
            <w:shd w:val="clear" w:color="auto" w:fill="auto"/>
          </w:tcPr>
          <w:p w14:paraId="24832C72"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2017</w:t>
            </w:r>
            <w:r>
              <w:rPr>
                <w:rFonts w:ascii="Times New Roman" w:eastAsia="Calibri" w:hAnsi="Times New Roman" w:cs="Times New Roman"/>
                <w:color w:val="191919"/>
                <w:sz w:val="20"/>
                <w:szCs w:val="20"/>
                <w:lang w:eastAsia="ar-SA"/>
              </w:rPr>
              <w:t>, 2022</w:t>
            </w:r>
          </w:p>
        </w:tc>
        <w:tc>
          <w:tcPr>
            <w:tcW w:w="993" w:type="dxa"/>
            <w:shd w:val="clear" w:color="auto" w:fill="auto"/>
          </w:tcPr>
          <w:p w14:paraId="574CE781"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C25B50" w14:paraId="5EFD904E" w14:textId="77777777" w:rsidTr="00F03884">
        <w:trPr>
          <w:trHeight w:val="956"/>
        </w:trPr>
        <w:tc>
          <w:tcPr>
            <w:tcW w:w="567" w:type="dxa"/>
            <w:shd w:val="clear" w:color="auto" w:fill="auto"/>
            <w:vAlign w:val="center"/>
          </w:tcPr>
          <w:p w14:paraId="6BA6916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19</w:t>
            </w:r>
          </w:p>
        </w:tc>
        <w:tc>
          <w:tcPr>
            <w:tcW w:w="568" w:type="dxa"/>
            <w:shd w:val="clear" w:color="auto" w:fill="auto"/>
            <w:vAlign w:val="center"/>
          </w:tcPr>
          <w:p w14:paraId="7023F1B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2DFD7577"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08C1FD87" w14:textId="18034E96" w:rsidR="00345950" w:rsidRPr="00F03884"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 </w:t>
            </w:r>
            <w:proofErr w:type="spellStart"/>
            <w:r w:rsidRPr="00C25B50">
              <w:rPr>
                <w:rFonts w:ascii="Times New Roman" w:eastAsia="Times New Roman" w:hAnsi="Times New Roman" w:cs="Times New Roman"/>
                <w:color w:val="191919"/>
                <w:sz w:val="20"/>
                <w:szCs w:val="20"/>
                <w:lang w:eastAsia="ru-RU"/>
              </w:rPr>
              <w:t>Плешаков</w:t>
            </w:r>
            <w:proofErr w:type="spellEnd"/>
            <w:r w:rsidRPr="00C25B50">
              <w:rPr>
                <w:rFonts w:ascii="Times New Roman" w:eastAsia="Times New Roman" w:hAnsi="Times New Roman" w:cs="Times New Roman"/>
                <w:color w:val="191919"/>
                <w:sz w:val="20"/>
                <w:szCs w:val="20"/>
                <w:lang w:eastAsia="ru-RU"/>
              </w:rPr>
              <w:t xml:space="preserve"> А.А.</w:t>
            </w:r>
          </w:p>
          <w:p w14:paraId="1527CD08"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4111" w:type="dxa"/>
            <w:shd w:val="clear" w:color="auto" w:fill="auto"/>
          </w:tcPr>
          <w:p w14:paraId="72F30C9B" w14:textId="4EBBDC68" w:rsidR="00345950" w:rsidRPr="00345950" w:rsidRDefault="00345950" w:rsidP="00C65EB7">
            <w:pPr>
              <w:snapToGrid w:val="0"/>
              <w:spacing w:before="0" w:beforeAutospacing="0" w:after="0" w:afterAutospacing="0"/>
              <w:rPr>
                <w:rFonts w:ascii="Times New Roman" w:eastAsia="Calibri" w:hAnsi="Times New Roman" w:cs="Times New Roman"/>
                <w:color w:val="191919"/>
                <w:sz w:val="20"/>
                <w:szCs w:val="20"/>
                <w:lang w:val="ru-RU" w:eastAsia="ar-SA"/>
              </w:rPr>
            </w:pPr>
            <w:r w:rsidRPr="00345950">
              <w:rPr>
                <w:rFonts w:ascii="Times New Roman" w:eastAsia="Calibri" w:hAnsi="Times New Roman" w:cs="Times New Roman"/>
                <w:color w:val="191919"/>
                <w:sz w:val="20"/>
                <w:szCs w:val="20"/>
                <w:lang w:val="ru-RU" w:eastAsia="ar-SA"/>
              </w:rPr>
              <w:t xml:space="preserve">Окружающий мир. 4 класс (учебник в 2 частях) </w:t>
            </w:r>
          </w:p>
        </w:tc>
        <w:tc>
          <w:tcPr>
            <w:tcW w:w="1984" w:type="dxa"/>
            <w:shd w:val="clear" w:color="auto" w:fill="auto"/>
          </w:tcPr>
          <w:p w14:paraId="71377CC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2018</w:t>
            </w:r>
          </w:p>
        </w:tc>
        <w:tc>
          <w:tcPr>
            <w:tcW w:w="993" w:type="dxa"/>
            <w:shd w:val="clear" w:color="auto" w:fill="auto"/>
          </w:tcPr>
          <w:p w14:paraId="78BBFD9E"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345950" w:rsidRPr="002F2BA9" w14:paraId="52ED9ED8" w14:textId="77777777" w:rsidTr="00F03884">
        <w:trPr>
          <w:trHeight w:val="80"/>
        </w:trPr>
        <w:tc>
          <w:tcPr>
            <w:tcW w:w="15594" w:type="dxa"/>
            <w:gridSpan w:val="7"/>
            <w:shd w:val="clear" w:color="auto" w:fill="auto"/>
            <w:vAlign w:val="center"/>
          </w:tcPr>
          <w:p w14:paraId="4095EE8E" w14:textId="77777777" w:rsidR="00345950" w:rsidRPr="003459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val="ru-RU" w:eastAsia="ru-RU"/>
              </w:rPr>
            </w:pPr>
            <w:r w:rsidRPr="00345950">
              <w:rPr>
                <w:rFonts w:ascii="Times New Roman" w:eastAsia="Times New Roman" w:hAnsi="Times New Roman" w:cs="Times New Roman"/>
                <w:b/>
                <w:i/>
                <w:color w:val="191919"/>
                <w:sz w:val="24"/>
                <w:szCs w:val="24"/>
                <w:lang w:val="ru-RU" w:eastAsia="ru-RU"/>
              </w:rPr>
              <w:t>Основы религиозных культур и светской этики (предметная область)</w:t>
            </w:r>
          </w:p>
        </w:tc>
      </w:tr>
      <w:tr w:rsidR="00345950" w:rsidRPr="002F2BA9" w14:paraId="1BB9DDA2" w14:textId="77777777" w:rsidTr="00F03884">
        <w:trPr>
          <w:trHeight w:val="80"/>
        </w:trPr>
        <w:tc>
          <w:tcPr>
            <w:tcW w:w="15594" w:type="dxa"/>
            <w:gridSpan w:val="7"/>
            <w:shd w:val="clear" w:color="auto" w:fill="auto"/>
            <w:vAlign w:val="center"/>
          </w:tcPr>
          <w:p w14:paraId="00F39578" w14:textId="77777777" w:rsidR="00345950" w:rsidRPr="00345950" w:rsidRDefault="00345950" w:rsidP="00C65EB7">
            <w:pPr>
              <w:spacing w:before="0" w:beforeAutospacing="0" w:after="0" w:afterAutospacing="0"/>
              <w:jc w:val="center"/>
              <w:rPr>
                <w:rFonts w:ascii="Times New Roman" w:eastAsia="Times New Roman" w:hAnsi="Times New Roman" w:cs="Times New Roman"/>
                <w:b/>
                <w:color w:val="191919"/>
                <w:sz w:val="24"/>
                <w:szCs w:val="24"/>
                <w:lang w:val="ru-RU" w:eastAsia="ru-RU"/>
              </w:rPr>
            </w:pPr>
            <w:r w:rsidRPr="00345950">
              <w:rPr>
                <w:rFonts w:ascii="Times New Roman" w:eastAsia="Times New Roman" w:hAnsi="Times New Roman" w:cs="Times New Roman"/>
                <w:b/>
                <w:color w:val="191919"/>
                <w:sz w:val="24"/>
                <w:szCs w:val="24"/>
                <w:lang w:val="ru-RU" w:eastAsia="ru-RU"/>
              </w:rPr>
              <w:t>Основы религиозных культур и светской этики (учебный предмет)</w:t>
            </w:r>
          </w:p>
        </w:tc>
      </w:tr>
      <w:tr w:rsidR="00345950" w:rsidRPr="00C25B50" w14:paraId="0C245F69" w14:textId="77777777" w:rsidTr="00F03884">
        <w:trPr>
          <w:trHeight w:val="840"/>
        </w:trPr>
        <w:tc>
          <w:tcPr>
            <w:tcW w:w="567" w:type="dxa"/>
            <w:shd w:val="clear" w:color="auto" w:fill="auto"/>
            <w:vAlign w:val="center"/>
          </w:tcPr>
          <w:p w14:paraId="44785CCE"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20</w:t>
            </w:r>
          </w:p>
        </w:tc>
        <w:tc>
          <w:tcPr>
            <w:tcW w:w="568" w:type="dxa"/>
            <w:shd w:val="clear" w:color="auto" w:fill="auto"/>
            <w:vAlign w:val="center"/>
          </w:tcPr>
          <w:p w14:paraId="588D1EB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38E04CC4"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0FEDBF77"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Кураев</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А.В.</w:t>
            </w:r>
          </w:p>
        </w:tc>
        <w:tc>
          <w:tcPr>
            <w:tcW w:w="4111" w:type="dxa"/>
            <w:shd w:val="clear" w:color="auto" w:fill="auto"/>
          </w:tcPr>
          <w:p w14:paraId="2ED6FDEA"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Основы религиозных культур и светской этики. </w:t>
            </w:r>
            <w:proofErr w:type="spellStart"/>
            <w:r w:rsidRPr="00C25B50">
              <w:rPr>
                <w:rFonts w:ascii="Times New Roman" w:eastAsia="Times New Roman" w:hAnsi="Times New Roman" w:cs="Times New Roman"/>
                <w:color w:val="191919"/>
                <w:sz w:val="20"/>
                <w:szCs w:val="20"/>
                <w:lang w:eastAsia="ru-RU"/>
              </w:rPr>
              <w:t>Основы</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православной</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культуры</w:t>
            </w:r>
            <w:proofErr w:type="spellEnd"/>
            <w:r w:rsidRPr="00C25B50">
              <w:rPr>
                <w:rFonts w:ascii="Times New Roman" w:eastAsia="Times New Roman" w:hAnsi="Times New Roman" w:cs="Times New Roman"/>
                <w:color w:val="191919"/>
                <w:sz w:val="20"/>
                <w:szCs w:val="20"/>
                <w:lang w:eastAsia="ru-RU"/>
              </w:rPr>
              <w:t xml:space="preserve">.             4 </w:t>
            </w:r>
            <w:proofErr w:type="spellStart"/>
            <w:r w:rsidRPr="00C25B50">
              <w:rPr>
                <w:rFonts w:ascii="Times New Roman" w:eastAsia="Times New Roman" w:hAnsi="Times New Roman" w:cs="Times New Roman"/>
                <w:color w:val="191919"/>
                <w:sz w:val="20"/>
                <w:szCs w:val="20"/>
                <w:lang w:eastAsia="ru-RU"/>
              </w:rPr>
              <w:t>класс</w:t>
            </w:r>
            <w:proofErr w:type="spellEnd"/>
          </w:p>
        </w:tc>
        <w:tc>
          <w:tcPr>
            <w:tcW w:w="1984" w:type="dxa"/>
            <w:shd w:val="clear" w:color="auto" w:fill="auto"/>
          </w:tcPr>
          <w:p w14:paraId="08D7D101"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C25B50">
              <w:rPr>
                <w:rFonts w:ascii="Times New Roman" w:eastAsia="Times New Roman" w:hAnsi="Times New Roman" w:cs="Times New Roman"/>
                <w:color w:val="191919"/>
                <w:sz w:val="20"/>
                <w:szCs w:val="20"/>
                <w:lang w:eastAsia="ru-RU"/>
              </w:rPr>
              <w:t>Русское</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слово-учебник</w:t>
            </w:r>
            <w:proofErr w:type="spellEnd"/>
            <w:r w:rsidRPr="00C25B50">
              <w:rPr>
                <w:rFonts w:ascii="Times New Roman" w:eastAsia="Times New Roman" w:hAnsi="Times New Roman" w:cs="Times New Roman"/>
                <w:color w:val="191919"/>
                <w:sz w:val="20"/>
                <w:szCs w:val="20"/>
                <w:lang w:eastAsia="ru-RU"/>
              </w:rPr>
              <w:t>, 2014</w:t>
            </w:r>
          </w:p>
        </w:tc>
        <w:tc>
          <w:tcPr>
            <w:tcW w:w="993" w:type="dxa"/>
            <w:shd w:val="clear" w:color="auto" w:fill="auto"/>
          </w:tcPr>
          <w:p w14:paraId="5A79C26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4"/>
                <w:szCs w:val="24"/>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728499D5" w14:textId="77777777" w:rsidTr="00F03884">
        <w:trPr>
          <w:trHeight w:val="80"/>
        </w:trPr>
        <w:tc>
          <w:tcPr>
            <w:tcW w:w="15594" w:type="dxa"/>
            <w:gridSpan w:val="7"/>
            <w:shd w:val="clear" w:color="auto" w:fill="auto"/>
            <w:vAlign w:val="center"/>
          </w:tcPr>
          <w:p w14:paraId="6A6CFF22" w14:textId="77777777" w:rsidR="00345950" w:rsidRPr="00C25B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eastAsia="ru-RU"/>
              </w:rPr>
            </w:pPr>
            <w:proofErr w:type="spellStart"/>
            <w:r w:rsidRPr="00C25B50">
              <w:rPr>
                <w:rFonts w:ascii="Times New Roman" w:eastAsia="Times New Roman" w:hAnsi="Times New Roman" w:cs="Times New Roman"/>
                <w:b/>
                <w:i/>
                <w:color w:val="191919"/>
                <w:sz w:val="24"/>
                <w:szCs w:val="24"/>
                <w:lang w:eastAsia="ru-RU"/>
              </w:rPr>
              <w:t>Искусство</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предметная</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область</w:t>
            </w:r>
            <w:proofErr w:type="spellEnd"/>
            <w:r w:rsidRPr="00C25B50">
              <w:rPr>
                <w:rFonts w:ascii="Times New Roman" w:eastAsia="Times New Roman" w:hAnsi="Times New Roman" w:cs="Times New Roman"/>
                <w:b/>
                <w:i/>
                <w:color w:val="191919"/>
                <w:sz w:val="24"/>
                <w:szCs w:val="24"/>
                <w:lang w:eastAsia="ru-RU"/>
              </w:rPr>
              <w:t>)</w:t>
            </w:r>
          </w:p>
        </w:tc>
      </w:tr>
      <w:tr w:rsidR="00345950" w:rsidRPr="00C25B50" w14:paraId="1BAF8292" w14:textId="77777777" w:rsidTr="00F03884">
        <w:trPr>
          <w:trHeight w:val="80"/>
        </w:trPr>
        <w:tc>
          <w:tcPr>
            <w:tcW w:w="15594" w:type="dxa"/>
            <w:gridSpan w:val="7"/>
            <w:shd w:val="clear" w:color="auto" w:fill="auto"/>
            <w:vAlign w:val="center"/>
          </w:tcPr>
          <w:p w14:paraId="640E8274" w14:textId="77777777" w:rsidR="00345950" w:rsidRPr="00C25B50" w:rsidRDefault="00345950" w:rsidP="00C65EB7">
            <w:pPr>
              <w:spacing w:before="0" w:beforeAutospacing="0" w:after="0" w:afterAutospacing="0"/>
              <w:jc w:val="center"/>
              <w:rPr>
                <w:rFonts w:ascii="Times New Roman" w:eastAsia="Times New Roman" w:hAnsi="Times New Roman" w:cs="Times New Roman"/>
                <w:b/>
                <w:bCs/>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Изобразительное</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искусство</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0594078F" w14:textId="77777777" w:rsidTr="00F03884">
        <w:trPr>
          <w:trHeight w:val="80"/>
        </w:trPr>
        <w:tc>
          <w:tcPr>
            <w:tcW w:w="567" w:type="dxa"/>
            <w:shd w:val="clear" w:color="auto" w:fill="auto"/>
            <w:vAlign w:val="center"/>
          </w:tcPr>
          <w:p w14:paraId="3730DA2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21</w:t>
            </w:r>
          </w:p>
        </w:tc>
        <w:tc>
          <w:tcPr>
            <w:tcW w:w="568" w:type="dxa"/>
            <w:shd w:val="clear" w:color="auto" w:fill="auto"/>
            <w:vAlign w:val="center"/>
          </w:tcPr>
          <w:p w14:paraId="682CFB94"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20BC4392"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7178F39B"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345950">
              <w:rPr>
                <w:rFonts w:ascii="Times New Roman" w:eastAsia="Times New Roman" w:hAnsi="Times New Roman" w:cs="Times New Roman"/>
                <w:color w:val="191919"/>
                <w:sz w:val="20"/>
                <w:szCs w:val="20"/>
                <w:lang w:val="ru-RU" w:eastAsia="ru-RU"/>
              </w:rPr>
              <w:t>Неменская</w:t>
            </w:r>
            <w:proofErr w:type="spellEnd"/>
            <w:r w:rsidRPr="00345950">
              <w:rPr>
                <w:rFonts w:ascii="Times New Roman" w:eastAsia="Times New Roman" w:hAnsi="Times New Roman" w:cs="Times New Roman"/>
                <w:color w:val="191919"/>
                <w:sz w:val="20"/>
                <w:szCs w:val="20"/>
                <w:lang w:val="ru-RU" w:eastAsia="ru-RU"/>
              </w:rPr>
              <w:t xml:space="preserve"> Л.А.; под ред. </w:t>
            </w: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4111" w:type="dxa"/>
            <w:shd w:val="clear" w:color="auto" w:fill="auto"/>
          </w:tcPr>
          <w:p w14:paraId="48266AA8"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Изобразительное</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искусство</w:t>
            </w:r>
            <w:proofErr w:type="spellEnd"/>
            <w:r w:rsidRPr="00C25B50">
              <w:rPr>
                <w:rFonts w:ascii="Times New Roman" w:eastAsia="Times New Roman" w:hAnsi="Times New Roman" w:cs="Times New Roman"/>
                <w:color w:val="191919"/>
                <w:sz w:val="20"/>
                <w:szCs w:val="20"/>
                <w:lang w:eastAsia="ru-RU"/>
              </w:rPr>
              <w:t xml:space="preserve">. 1 </w:t>
            </w:r>
            <w:proofErr w:type="spellStart"/>
            <w:r w:rsidRPr="00C25B50">
              <w:rPr>
                <w:rFonts w:ascii="Times New Roman" w:eastAsia="Times New Roman" w:hAnsi="Times New Roman" w:cs="Times New Roman"/>
                <w:color w:val="191919"/>
                <w:sz w:val="20"/>
                <w:szCs w:val="20"/>
                <w:lang w:eastAsia="ru-RU"/>
              </w:rPr>
              <w:t>класс</w:t>
            </w:r>
            <w:proofErr w:type="spellEnd"/>
          </w:p>
          <w:p w14:paraId="04D697DC"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378C8AD2"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2017</w:t>
            </w:r>
          </w:p>
          <w:p w14:paraId="25B66119"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60B7C882"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78B9E6AA" w14:textId="77777777" w:rsidTr="00F03884">
        <w:trPr>
          <w:trHeight w:val="80"/>
        </w:trPr>
        <w:tc>
          <w:tcPr>
            <w:tcW w:w="567" w:type="dxa"/>
            <w:shd w:val="clear" w:color="auto" w:fill="auto"/>
            <w:vAlign w:val="center"/>
          </w:tcPr>
          <w:p w14:paraId="1AF2B4BF"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22</w:t>
            </w:r>
          </w:p>
        </w:tc>
        <w:tc>
          <w:tcPr>
            <w:tcW w:w="568" w:type="dxa"/>
            <w:shd w:val="clear" w:color="auto" w:fill="auto"/>
            <w:vAlign w:val="center"/>
          </w:tcPr>
          <w:p w14:paraId="6C0CB4E9"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3E855152"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1B8D883D"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345950">
              <w:rPr>
                <w:rFonts w:ascii="Times New Roman" w:eastAsia="Times New Roman" w:hAnsi="Times New Roman" w:cs="Times New Roman"/>
                <w:color w:val="191919"/>
                <w:sz w:val="20"/>
                <w:szCs w:val="20"/>
                <w:lang w:val="ru-RU" w:eastAsia="ru-RU"/>
              </w:rPr>
              <w:t xml:space="preserve">Коротеева Е.И.; под ред. </w:t>
            </w: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4111" w:type="dxa"/>
            <w:shd w:val="clear" w:color="auto" w:fill="auto"/>
          </w:tcPr>
          <w:p w14:paraId="1FB050A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Изобразительное</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искусство</w:t>
            </w:r>
            <w:proofErr w:type="spellEnd"/>
            <w:r w:rsidRPr="00C25B50">
              <w:rPr>
                <w:rFonts w:ascii="Times New Roman" w:eastAsia="Times New Roman" w:hAnsi="Times New Roman" w:cs="Times New Roman"/>
                <w:color w:val="191919"/>
                <w:sz w:val="20"/>
                <w:szCs w:val="20"/>
                <w:lang w:eastAsia="ru-RU"/>
              </w:rPr>
              <w:t xml:space="preserve">. 2 </w:t>
            </w:r>
            <w:proofErr w:type="spellStart"/>
            <w:r w:rsidRPr="00C25B50">
              <w:rPr>
                <w:rFonts w:ascii="Times New Roman" w:eastAsia="Times New Roman" w:hAnsi="Times New Roman" w:cs="Times New Roman"/>
                <w:color w:val="191919"/>
                <w:sz w:val="20"/>
                <w:szCs w:val="20"/>
                <w:lang w:eastAsia="ru-RU"/>
              </w:rPr>
              <w:t>класс</w:t>
            </w:r>
            <w:proofErr w:type="spellEnd"/>
          </w:p>
          <w:p w14:paraId="4A12A488"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483EC009"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2018</w:t>
            </w:r>
          </w:p>
          <w:p w14:paraId="2A59EFD0"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5751D08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504AB293" w14:textId="77777777" w:rsidTr="00F03884">
        <w:trPr>
          <w:trHeight w:val="80"/>
        </w:trPr>
        <w:tc>
          <w:tcPr>
            <w:tcW w:w="567" w:type="dxa"/>
            <w:shd w:val="clear" w:color="auto" w:fill="auto"/>
            <w:vAlign w:val="center"/>
          </w:tcPr>
          <w:p w14:paraId="0ED3123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23</w:t>
            </w:r>
          </w:p>
        </w:tc>
        <w:tc>
          <w:tcPr>
            <w:tcW w:w="568" w:type="dxa"/>
            <w:shd w:val="clear" w:color="auto" w:fill="auto"/>
            <w:vAlign w:val="center"/>
          </w:tcPr>
          <w:p w14:paraId="526F0852"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089F160C"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5A1D7F2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Горяева Н.А.,</w:t>
            </w:r>
          </w:p>
          <w:p w14:paraId="38A50A1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345950">
              <w:rPr>
                <w:rFonts w:ascii="Times New Roman" w:eastAsia="Times New Roman" w:hAnsi="Times New Roman" w:cs="Times New Roman"/>
                <w:color w:val="191919"/>
                <w:sz w:val="20"/>
                <w:szCs w:val="20"/>
                <w:lang w:val="ru-RU" w:eastAsia="ru-RU"/>
              </w:rPr>
              <w:t>Неменская</w:t>
            </w:r>
            <w:proofErr w:type="spellEnd"/>
            <w:r w:rsidRPr="00345950">
              <w:rPr>
                <w:rFonts w:ascii="Times New Roman" w:eastAsia="Times New Roman" w:hAnsi="Times New Roman" w:cs="Times New Roman"/>
                <w:color w:val="191919"/>
                <w:sz w:val="20"/>
                <w:szCs w:val="20"/>
                <w:lang w:val="ru-RU" w:eastAsia="ru-RU"/>
              </w:rPr>
              <w:t xml:space="preserve"> Л.А., Питерских А.С. и др.; </w:t>
            </w:r>
            <w:r w:rsidRPr="00345950">
              <w:rPr>
                <w:rFonts w:ascii="Times New Roman" w:eastAsia="Times New Roman" w:hAnsi="Times New Roman" w:cs="Times New Roman"/>
                <w:color w:val="191919"/>
                <w:sz w:val="20"/>
                <w:szCs w:val="20"/>
                <w:lang w:val="ru-RU" w:eastAsia="ru-RU"/>
              </w:rPr>
              <w:lastRenderedPageBreak/>
              <w:t xml:space="preserve">под ред. </w:t>
            </w: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4111" w:type="dxa"/>
            <w:shd w:val="clear" w:color="auto" w:fill="auto"/>
          </w:tcPr>
          <w:p w14:paraId="2E80C9EE"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 xml:space="preserve"> </w:t>
            </w:r>
            <w:proofErr w:type="spellStart"/>
            <w:r w:rsidRPr="00C25B50">
              <w:rPr>
                <w:rFonts w:ascii="Times New Roman" w:eastAsia="Times New Roman" w:hAnsi="Times New Roman" w:cs="Times New Roman"/>
                <w:color w:val="191919"/>
                <w:sz w:val="20"/>
                <w:szCs w:val="20"/>
                <w:lang w:eastAsia="ru-RU"/>
              </w:rPr>
              <w:t>Изобразительное</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искусство</w:t>
            </w:r>
            <w:proofErr w:type="spellEnd"/>
            <w:r w:rsidRPr="00C25B50">
              <w:rPr>
                <w:rFonts w:ascii="Times New Roman" w:eastAsia="Times New Roman" w:hAnsi="Times New Roman" w:cs="Times New Roman"/>
                <w:color w:val="191919"/>
                <w:sz w:val="20"/>
                <w:szCs w:val="20"/>
                <w:lang w:eastAsia="ru-RU"/>
              </w:rPr>
              <w:t xml:space="preserve">. 3 </w:t>
            </w:r>
            <w:proofErr w:type="spellStart"/>
            <w:r w:rsidRPr="00C25B50">
              <w:rPr>
                <w:rFonts w:ascii="Times New Roman" w:eastAsia="Times New Roman" w:hAnsi="Times New Roman" w:cs="Times New Roman"/>
                <w:color w:val="191919"/>
                <w:sz w:val="20"/>
                <w:szCs w:val="20"/>
                <w:lang w:eastAsia="ru-RU"/>
              </w:rPr>
              <w:t>класс</w:t>
            </w:r>
            <w:proofErr w:type="spellEnd"/>
          </w:p>
          <w:p w14:paraId="1DCF846F"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3D18490D"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2018</w:t>
            </w:r>
          </w:p>
          <w:p w14:paraId="67B75070"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7E95B4EC"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6215995F" w14:textId="77777777" w:rsidTr="00F03884">
        <w:trPr>
          <w:trHeight w:val="80"/>
        </w:trPr>
        <w:tc>
          <w:tcPr>
            <w:tcW w:w="567" w:type="dxa"/>
            <w:shd w:val="clear" w:color="auto" w:fill="auto"/>
            <w:vAlign w:val="center"/>
          </w:tcPr>
          <w:p w14:paraId="5CB1A085"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24</w:t>
            </w:r>
          </w:p>
        </w:tc>
        <w:tc>
          <w:tcPr>
            <w:tcW w:w="568" w:type="dxa"/>
            <w:shd w:val="clear" w:color="auto" w:fill="auto"/>
            <w:vAlign w:val="center"/>
          </w:tcPr>
          <w:p w14:paraId="2567F67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20671F81"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F305D6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345950">
              <w:rPr>
                <w:rFonts w:ascii="Times New Roman" w:eastAsia="Times New Roman" w:hAnsi="Times New Roman" w:cs="Times New Roman"/>
                <w:color w:val="191919"/>
                <w:sz w:val="20"/>
                <w:szCs w:val="20"/>
                <w:lang w:val="ru-RU" w:eastAsia="ru-RU"/>
              </w:rPr>
              <w:t>Неменская</w:t>
            </w:r>
            <w:proofErr w:type="spellEnd"/>
            <w:r w:rsidRPr="00345950">
              <w:rPr>
                <w:rFonts w:ascii="Times New Roman" w:eastAsia="Times New Roman" w:hAnsi="Times New Roman" w:cs="Times New Roman"/>
                <w:color w:val="191919"/>
                <w:sz w:val="20"/>
                <w:szCs w:val="20"/>
                <w:lang w:val="ru-RU" w:eastAsia="ru-RU"/>
              </w:rPr>
              <w:t xml:space="preserve"> Л.А.; под ред. </w:t>
            </w:r>
            <w:proofErr w:type="spellStart"/>
            <w:r>
              <w:rPr>
                <w:rFonts w:ascii="Times New Roman" w:eastAsia="Times New Roman" w:hAnsi="Times New Roman" w:cs="Times New Roman"/>
                <w:color w:val="191919"/>
                <w:sz w:val="20"/>
                <w:szCs w:val="20"/>
                <w:lang w:eastAsia="ru-RU"/>
              </w:rPr>
              <w:t>Неменского</w:t>
            </w:r>
            <w:proofErr w:type="spellEnd"/>
            <w:r>
              <w:rPr>
                <w:rFonts w:ascii="Times New Roman" w:eastAsia="Times New Roman" w:hAnsi="Times New Roman" w:cs="Times New Roman"/>
                <w:color w:val="191919"/>
                <w:sz w:val="20"/>
                <w:szCs w:val="20"/>
                <w:lang w:eastAsia="ru-RU"/>
              </w:rPr>
              <w:t xml:space="preserve"> Б.М.</w:t>
            </w:r>
          </w:p>
        </w:tc>
        <w:tc>
          <w:tcPr>
            <w:tcW w:w="4111" w:type="dxa"/>
            <w:shd w:val="clear" w:color="auto" w:fill="auto"/>
          </w:tcPr>
          <w:p w14:paraId="6D7BDB1B"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Изобразительное</w:t>
            </w:r>
            <w:proofErr w:type="spellEnd"/>
            <w:r w:rsidRPr="00C25B50">
              <w:rPr>
                <w:rFonts w:ascii="Times New Roman" w:eastAsia="Times New Roman" w:hAnsi="Times New Roman" w:cs="Times New Roman"/>
                <w:color w:val="191919"/>
                <w:sz w:val="20"/>
                <w:szCs w:val="20"/>
                <w:lang w:eastAsia="ru-RU"/>
              </w:rPr>
              <w:t xml:space="preserve"> </w:t>
            </w:r>
            <w:proofErr w:type="spellStart"/>
            <w:r w:rsidRPr="00C25B50">
              <w:rPr>
                <w:rFonts w:ascii="Times New Roman" w:eastAsia="Times New Roman" w:hAnsi="Times New Roman" w:cs="Times New Roman"/>
                <w:color w:val="191919"/>
                <w:sz w:val="20"/>
                <w:szCs w:val="20"/>
                <w:lang w:eastAsia="ru-RU"/>
              </w:rPr>
              <w:t>искусство</w:t>
            </w:r>
            <w:proofErr w:type="spellEnd"/>
            <w:r w:rsidRPr="00C25B50">
              <w:rPr>
                <w:rFonts w:ascii="Times New Roman" w:eastAsia="Times New Roman" w:hAnsi="Times New Roman" w:cs="Times New Roman"/>
                <w:color w:val="191919"/>
                <w:sz w:val="20"/>
                <w:szCs w:val="20"/>
                <w:lang w:eastAsia="ru-RU"/>
              </w:rPr>
              <w:t xml:space="preserve">. 4 </w:t>
            </w:r>
            <w:proofErr w:type="spellStart"/>
            <w:r w:rsidRPr="00C25B50">
              <w:rPr>
                <w:rFonts w:ascii="Times New Roman" w:eastAsia="Times New Roman" w:hAnsi="Times New Roman" w:cs="Times New Roman"/>
                <w:color w:val="191919"/>
                <w:sz w:val="20"/>
                <w:szCs w:val="20"/>
                <w:lang w:eastAsia="ru-RU"/>
              </w:rPr>
              <w:t>класс</w:t>
            </w:r>
            <w:proofErr w:type="spellEnd"/>
          </w:p>
          <w:p w14:paraId="43919ED5"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44872D51"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Просвещение</w:t>
            </w:r>
            <w:proofErr w:type="spellEnd"/>
            <w:r w:rsidRPr="00C25B50">
              <w:rPr>
                <w:rFonts w:ascii="Times New Roman" w:eastAsia="Times New Roman" w:hAnsi="Times New Roman" w:cs="Times New Roman"/>
                <w:color w:val="191919"/>
                <w:sz w:val="20"/>
                <w:szCs w:val="20"/>
                <w:lang w:eastAsia="ru-RU"/>
              </w:rPr>
              <w:t>, 2018</w:t>
            </w:r>
          </w:p>
          <w:p w14:paraId="10E25166"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
        </w:tc>
        <w:tc>
          <w:tcPr>
            <w:tcW w:w="993" w:type="dxa"/>
            <w:shd w:val="clear" w:color="auto" w:fill="auto"/>
          </w:tcPr>
          <w:p w14:paraId="555968C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157B693B" w14:textId="77777777" w:rsidTr="00F03884">
        <w:trPr>
          <w:trHeight w:val="80"/>
        </w:trPr>
        <w:tc>
          <w:tcPr>
            <w:tcW w:w="15594" w:type="dxa"/>
            <w:gridSpan w:val="7"/>
            <w:shd w:val="clear" w:color="auto" w:fill="auto"/>
            <w:vAlign w:val="center"/>
          </w:tcPr>
          <w:p w14:paraId="71A9ADBF" w14:textId="77777777" w:rsidR="00345950" w:rsidRPr="00C25B50" w:rsidRDefault="00345950" w:rsidP="00C65EB7">
            <w:pPr>
              <w:spacing w:before="0" w:beforeAutospacing="0" w:after="0" w:afterAutospacing="0"/>
              <w:jc w:val="center"/>
              <w:rPr>
                <w:rFonts w:ascii="Times New Roman" w:eastAsia="Times New Roman" w:hAnsi="Times New Roman" w:cs="Times New Roman"/>
                <w:b/>
                <w:bCs/>
                <w:color w:val="191919"/>
                <w:sz w:val="24"/>
                <w:szCs w:val="24"/>
                <w:lang w:eastAsia="ru-RU"/>
              </w:rPr>
            </w:pPr>
            <w:proofErr w:type="spellStart"/>
            <w:r w:rsidRPr="00C25B50">
              <w:rPr>
                <w:rFonts w:ascii="Times New Roman" w:eastAsia="Times New Roman" w:hAnsi="Times New Roman" w:cs="Times New Roman"/>
                <w:b/>
                <w:bCs/>
                <w:color w:val="191919"/>
                <w:sz w:val="24"/>
                <w:szCs w:val="24"/>
                <w:lang w:eastAsia="ru-RU"/>
              </w:rPr>
              <w:t>Музыка</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учебный</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sidRPr="00C25B50">
              <w:rPr>
                <w:rFonts w:ascii="Times New Roman" w:eastAsia="Times New Roman" w:hAnsi="Times New Roman" w:cs="Times New Roman"/>
                <w:b/>
                <w:bCs/>
                <w:color w:val="191919"/>
                <w:sz w:val="24"/>
                <w:szCs w:val="24"/>
                <w:lang w:eastAsia="ru-RU"/>
              </w:rPr>
              <w:t>предмет</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6E4C300C" w14:textId="77777777" w:rsidTr="00F03884">
        <w:trPr>
          <w:trHeight w:val="80"/>
        </w:trPr>
        <w:tc>
          <w:tcPr>
            <w:tcW w:w="567" w:type="dxa"/>
            <w:shd w:val="clear" w:color="auto" w:fill="auto"/>
            <w:vAlign w:val="center"/>
          </w:tcPr>
          <w:p w14:paraId="3A80C531"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25</w:t>
            </w:r>
          </w:p>
        </w:tc>
        <w:tc>
          <w:tcPr>
            <w:tcW w:w="568" w:type="dxa"/>
            <w:shd w:val="clear" w:color="auto" w:fill="auto"/>
            <w:vAlign w:val="center"/>
          </w:tcPr>
          <w:p w14:paraId="7919AA96"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68B228C3"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15D2ACD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Критская Е.Д., Сергеева Г.П., </w:t>
            </w:r>
            <w:proofErr w:type="spellStart"/>
            <w:r w:rsidRPr="00345950">
              <w:rPr>
                <w:rFonts w:ascii="Times New Roman" w:eastAsia="Times New Roman" w:hAnsi="Times New Roman" w:cs="Times New Roman"/>
                <w:color w:val="191919"/>
                <w:sz w:val="20"/>
                <w:szCs w:val="20"/>
                <w:lang w:val="ru-RU" w:eastAsia="ru-RU"/>
              </w:rPr>
              <w:t>Шмагина</w:t>
            </w:r>
            <w:proofErr w:type="spellEnd"/>
            <w:r w:rsidRPr="00345950">
              <w:rPr>
                <w:rFonts w:ascii="Times New Roman" w:eastAsia="Times New Roman" w:hAnsi="Times New Roman" w:cs="Times New Roman"/>
                <w:color w:val="191919"/>
                <w:sz w:val="20"/>
                <w:szCs w:val="20"/>
                <w:lang w:val="ru-RU" w:eastAsia="ru-RU"/>
              </w:rPr>
              <w:t xml:space="preserve"> Т.С.</w:t>
            </w:r>
          </w:p>
        </w:tc>
        <w:tc>
          <w:tcPr>
            <w:tcW w:w="4111" w:type="dxa"/>
            <w:shd w:val="clear" w:color="auto" w:fill="auto"/>
          </w:tcPr>
          <w:p w14:paraId="4E3C7796"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Музыка. 1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00C48F09"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2019</w:t>
            </w:r>
          </w:p>
        </w:tc>
        <w:tc>
          <w:tcPr>
            <w:tcW w:w="993" w:type="dxa"/>
            <w:shd w:val="clear" w:color="auto" w:fill="auto"/>
          </w:tcPr>
          <w:p w14:paraId="0FB00212"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5069D2D6" w14:textId="77777777" w:rsidTr="00F03884">
        <w:trPr>
          <w:trHeight w:val="80"/>
        </w:trPr>
        <w:tc>
          <w:tcPr>
            <w:tcW w:w="567" w:type="dxa"/>
            <w:shd w:val="clear" w:color="auto" w:fill="auto"/>
            <w:vAlign w:val="center"/>
          </w:tcPr>
          <w:p w14:paraId="7BDC3AF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26</w:t>
            </w:r>
          </w:p>
        </w:tc>
        <w:tc>
          <w:tcPr>
            <w:tcW w:w="568" w:type="dxa"/>
            <w:shd w:val="clear" w:color="auto" w:fill="auto"/>
            <w:vAlign w:val="center"/>
          </w:tcPr>
          <w:p w14:paraId="4ACE64CD"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6AFDF54C"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BB842D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Критская Е.Д., Сергеева Г.П., </w:t>
            </w:r>
            <w:proofErr w:type="spellStart"/>
            <w:r w:rsidRPr="00345950">
              <w:rPr>
                <w:rFonts w:ascii="Times New Roman" w:eastAsia="Times New Roman" w:hAnsi="Times New Roman" w:cs="Times New Roman"/>
                <w:color w:val="191919"/>
                <w:sz w:val="20"/>
                <w:szCs w:val="20"/>
                <w:lang w:val="ru-RU" w:eastAsia="ru-RU"/>
              </w:rPr>
              <w:t>Шмагина</w:t>
            </w:r>
            <w:proofErr w:type="spellEnd"/>
            <w:r w:rsidRPr="00345950">
              <w:rPr>
                <w:rFonts w:ascii="Times New Roman" w:eastAsia="Times New Roman" w:hAnsi="Times New Roman" w:cs="Times New Roman"/>
                <w:color w:val="191919"/>
                <w:sz w:val="20"/>
                <w:szCs w:val="20"/>
                <w:lang w:val="ru-RU" w:eastAsia="ru-RU"/>
              </w:rPr>
              <w:t xml:space="preserve"> Т.С.</w:t>
            </w:r>
          </w:p>
        </w:tc>
        <w:tc>
          <w:tcPr>
            <w:tcW w:w="4111" w:type="dxa"/>
            <w:shd w:val="clear" w:color="auto" w:fill="auto"/>
          </w:tcPr>
          <w:p w14:paraId="56EA2BF8"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Музыка. 2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70A5A374" w14:textId="77777777" w:rsidR="00345950" w:rsidRPr="005315BF" w:rsidRDefault="00345950" w:rsidP="00C65EB7">
            <w:pPr>
              <w:suppressAutoHyphens/>
              <w:autoSpaceDE w:val="0"/>
              <w:snapToGrid w:val="0"/>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2019</w:t>
            </w:r>
          </w:p>
        </w:tc>
        <w:tc>
          <w:tcPr>
            <w:tcW w:w="993" w:type="dxa"/>
            <w:shd w:val="clear" w:color="auto" w:fill="auto"/>
          </w:tcPr>
          <w:p w14:paraId="1D7C9B9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0BE850B5" w14:textId="77777777" w:rsidTr="00F03884">
        <w:trPr>
          <w:trHeight w:val="80"/>
        </w:trPr>
        <w:tc>
          <w:tcPr>
            <w:tcW w:w="567" w:type="dxa"/>
            <w:shd w:val="clear" w:color="auto" w:fill="auto"/>
            <w:vAlign w:val="center"/>
          </w:tcPr>
          <w:p w14:paraId="06CA3390"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27</w:t>
            </w:r>
          </w:p>
        </w:tc>
        <w:tc>
          <w:tcPr>
            <w:tcW w:w="568" w:type="dxa"/>
            <w:shd w:val="clear" w:color="auto" w:fill="auto"/>
            <w:vAlign w:val="center"/>
          </w:tcPr>
          <w:p w14:paraId="1628CA4C"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35E574D1"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3EBF3A0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Критская Е.Д., Сергеева Г.П., </w:t>
            </w:r>
            <w:proofErr w:type="spellStart"/>
            <w:r w:rsidRPr="00345950">
              <w:rPr>
                <w:rFonts w:ascii="Times New Roman" w:eastAsia="Times New Roman" w:hAnsi="Times New Roman" w:cs="Times New Roman"/>
                <w:color w:val="191919"/>
                <w:sz w:val="20"/>
                <w:szCs w:val="20"/>
                <w:lang w:val="ru-RU" w:eastAsia="ru-RU"/>
              </w:rPr>
              <w:t>Шмагина</w:t>
            </w:r>
            <w:proofErr w:type="spellEnd"/>
            <w:r w:rsidRPr="00345950">
              <w:rPr>
                <w:rFonts w:ascii="Times New Roman" w:eastAsia="Times New Roman" w:hAnsi="Times New Roman" w:cs="Times New Roman"/>
                <w:color w:val="191919"/>
                <w:sz w:val="20"/>
                <w:szCs w:val="20"/>
                <w:lang w:val="ru-RU" w:eastAsia="ru-RU"/>
              </w:rPr>
              <w:t xml:space="preserve"> Т.С.</w:t>
            </w:r>
          </w:p>
        </w:tc>
        <w:tc>
          <w:tcPr>
            <w:tcW w:w="4111" w:type="dxa"/>
            <w:shd w:val="clear" w:color="auto" w:fill="auto"/>
          </w:tcPr>
          <w:p w14:paraId="4922496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Музыка. 3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4365ED79"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2019</w:t>
            </w:r>
          </w:p>
        </w:tc>
        <w:tc>
          <w:tcPr>
            <w:tcW w:w="993" w:type="dxa"/>
            <w:shd w:val="clear" w:color="auto" w:fill="auto"/>
          </w:tcPr>
          <w:p w14:paraId="38540FA0"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684D2E38" w14:textId="77777777" w:rsidTr="00F03884">
        <w:trPr>
          <w:trHeight w:val="80"/>
        </w:trPr>
        <w:tc>
          <w:tcPr>
            <w:tcW w:w="567" w:type="dxa"/>
            <w:shd w:val="clear" w:color="auto" w:fill="auto"/>
            <w:vAlign w:val="center"/>
          </w:tcPr>
          <w:p w14:paraId="6A6CF296"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28</w:t>
            </w:r>
          </w:p>
        </w:tc>
        <w:tc>
          <w:tcPr>
            <w:tcW w:w="568" w:type="dxa"/>
            <w:shd w:val="clear" w:color="auto" w:fill="auto"/>
            <w:vAlign w:val="center"/>
          </w:tcPr>
          <w:p w14:paraId="70A3659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477D50C9"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D90FD7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Критская Е.Д., Сергеева Г.П., </w:t>
            </w:r>
            <w:proofErr w:type="spellStart"/>
            <w:r w:rsidRPr="00345950">
              <w:rPr>
                <w:rFonts w:ascii="Times New Roman" w:eastAsia="Times New Roman" w:hAnsi="Times New Roman" w:cs="Times New Roman"/>
                <w:color w:val="191919"/>
                <w:sz w:val="20"/>
                <w:szCs w:val="20"/>
                <w:lang w:val="ru-RU" w:eastAsia="ru-RU"/>
              </w:rPr>
              <w:t>Шмагина</w:t>
            </w:r>
            <w:proofErr w:type="spellEnd"/>
            <w:r w:rsidRPr="00345950">
              <w:rPr>
                <w:rFonts w:ascii="Times New Roman" w:eastAsia="Times New Roman" w:hAnsi="Times New Roman" w:cs="Times New Roman"/>
                <w:color w:val="191919"/>
                <w:sz w:val="20"/>
                <w:szCs w:val="20"/>
                <w:lang w:val="ru-RU" w:eastAsia="ru-RU"/>
              </w:rPr>
              <w:t xml:space="preserve"> Т.С.</w:t>
            </w:r>
          </w:p>
        </w:tc>
        <w:tc>
          <w:tcPr>
            <w:tcW w:w="4111" w:type="dxa"/>
            <w:shd w:val="clear" w:color="auto" w:fill="auto"/>
          </w:tcPr>
          <w:p w14:paraId="2E58C54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Музыка. 4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1E940E3B"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2019</w:t>
            </w:r>
          </w:p>
        </w:tc>
        <w:tc>
          <w:tcPr>
            <w:tcW w:w="993" w:type="dxa"/>
            <w:shd w:val="clear" w:color="auto" w:fill="auto"/>
          </w:tcPr>
          <w:p w14:paraId="30F2A914"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4C298E41" w14:textId="77777777" w:rsidTr="00F03884">
        <w:trPr>
          <w:trHeight w:val="80"/>
        </w:trPr>
        <w:tc>
          <w:tcPr>
            <w:tcW w:w="15594" w:type="dxa"/>
            <w:gridSpan w:val="7"/>
            <w:shd w:val="clear" w:color="auto" w:fill="auto"/>
            <w:vAlign w:val="center"/>
          </w:tcPr>
          <w:p w14:paraId="73F2FEE5" w14:textId="77777777" w:rsidR="00345950" w:rsidRPr="00C25B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eastAsia="ru-RU"/>
              </w:rPr>
            </w:pPr>
            <w:proofErr w:type="spellStart"/>
            <w:r w:rsidRPr="00C25B50">
              <w:rPr>
                <w:rFonts w:ascii="Times New Roman" w:eastAsia="Times New Roman" w:hAnsi="Times New Roman" w:cs="Times New Roman"/>
                <w:b/>
                <w:i/>
                <w:color w:val="191919"/>
                <w:sz w:val="24"/>
                <w:szCs w:val="24"/>
                <w:lang w:eastAsia="ru-RU"/>
              </w:rPr>
              <w:t>Технология</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предметная</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область</w:t>
            </w:r>
            <w:proofErr w:type="spellEnd"/>
            <w:r w:rsidRPr="00C25B50">
              <w:rPr>
                <w:rFonts w:ascii="Times New Roman" w:eastAsia="Times New Roman" w:hAnsi="Times New Roman" w:cs="Times New Roman"/>
                <w:b/>
                <w:i/>
                <w:color w:val="191919"/>
                <w:sz w:val="24"/>
                <w:szCs w:val="24"/>
                <w:lang w:eastAsia="ru-RU"/>
              </w:rPr>
              <w:t>)</w:t>
            </w:r>
          </w:p>
        </w:tc>
      </w:tr>
      <w:tr w:rsidR="00345950" w:rsidRPr="00C25B50" w14:paraId="37116563" w14:textId="77777777" w:rsidTr="00F03884">
        <w:trPr>
          <w:trHeight w:val="80"/>
        </w:trPr>
        <w:tc>
          <w:tcPr>
            <w:tcW w:w="15594" w:type="dxa"/>
            <w:gridSpan w:val="7"/>
            <w:shd w:val="clear" w:color="auto" w:fill="auto"/>
            <w:vAlign w:val="center"/>
          </w:tcPr>
          <w:p w14:paraId="71431F37"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4"/>
                <w:szCs w:val="24"/>
                <w:lang w:eastAsia="ru-RU"/>
              </w:rPr>
            </w:pPr>
            <w:proofErr w:type="spellStart"/>
            <w:r w:rsidRPr="004F6FA1">
              <w:rPr>
                <w:rFonts w:ascii="Times New Roman" w:eastAsia="Times New Roman" w:hAnsi="Times New Roman" w:cs="Times New Roman"/>
                <w:b/>
                <w:color w:val="191919"/>
                <w:sz w:val="24"/>
                <w:szCs w:val="24"/>
                <w:lang w:eastAsia="ru-RU"/>
              </w:rPr>
              <w:t>Труд</w:t>
            </w:r>
            <w:proofErr w:type="spellEnd"/>
            <w:r w:rsidRPr="004F6FA1">
              <w:rPr>
                <w:rFonts w:ascii="Times New Roman" w:eastAsia="Times New Roman" w:hAnsi="Times New Roman" w:cs="Times New Roman"/>
                <w:b/>
                <w:color w:val="191919"/>
                <w:sz w:val="24"/>
                <w:szCs w:val="24"/>
                <w:lang w:eastAsia="ru-RU"/>
              </w:rPr>
              <w:t xml:space="preserve"> (</w:t>
            </w:r>
            <w:proofErr w:type="spellStart"/>
            <w:r w:rsidRPr="004F6FA1">
              <w:rPr>
                <w:rFonts w:ascii="Times New Roman" w:eastAsia="Times New Roman" w:hAnsi="Times New Roman" w:cs="Times New Roman"/>
                <w:b/>
                <w:color w:val="191919"/>
                <w:sz w:val="24"/>
                <w:szCs w:val="24"/>
                <w:lang w:eastAsia="ru-RU"/>
              </w:rPr>
              <w:t>технология</w:t>
            </w:r>
            <w:proofErr w:type="spellEnd"/>
            <w:r w:rsidRPr="004F6FA1">
              <w:rPr>
                <w:rFonts w:ascii="Times New Roman" w:eastAsia="Times New Roman" w:hAnsi="Times New Roman" w:cs="Times New Roman"/>
                <w:b/>
                <w:color w:val="191919"/>
                <w:sz w:val="24"/>
                <w:szCs w:val="24"/>
                <w:lang w:eastAsia="ru-RU"/>
              </w:rPr>
              <w:t xml:space="preserve">) </w:t>
            </w:r>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учебный</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предмет</w:t>
            </w:r>
            <w:proofErr w:type="spellEnd"/>
            <w:r w:rsidRPr="00C25B50">
              <w:rPr>
                <w:rFonts w:ascii="Times New Roman" w:eastAsia="Times New Roman" w:hAnsi="Times New Roman" w:cs="Times New Roman"/>
                <w:b/>
                <w:color w:val="191919"/>
                <w:sz w:val="24"/>
                <w:szCs w:val="24"/>
                <w:lang w:eastAsia="ru-RU"/>
              </w:rPr>
              <w:t>)</w:t>
            </w:r>
          </w:p>
        </w:tc>
      </w:tr>
      <w:tr w:rsidR="00345950" w:rsidRPr="00C25B50" w14:paraId="35211686" w14:textId="77777777" w:rsidTr="00F03884">
        <w:trPr>
          <w:trHeight w:val="80"/>
        </w:trPr>
        <w:tc>
          <w:tcPr>
            <w:tcW w:w="567" w:type="dxa"/>
            <w:tcBorders>
              <w:bottom w:val="single" w:sz="4" w:space="0" w:color="auto"/>
            </w:tcBorders>
            <w:shd w:val="clear" w:color="auto" w:fill="auto"/>
            <w:vAlign w:val="center"/>
          </w:tcPr>
          <w:p w14:paraId="316B49BA"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29</w:t>
            </w:r>
          </w:p>
        </w:tc>
        <w:tc>
          <w:tcPr>
            <w:tcW w:w="568" w:type="dxa"/>
            <w:tcBorders>
              <w:bottom w:val="single" w:sz="4" w:space="0" w:color="auto"/>
            </w:tcBorders>
            <w:shd w:val="clear" w:color="auto" w:fill="auto"/>
            <w:vAlign w:val="center"/>
          </w:tcPr>
          <w:p w14:paraId="7BF83856"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7C963E4A"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2AE0914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Лутцева</w:t>
            </w:r>
            <w:proofErr w:type="spellEnd"/>
            <w:r w:rsidRPr="00345950">
              <w:rPr>
                <w:rFonts w:ascii="Times New Roman" w:eastAsia="Times New Roman" w:hAnsi="Times New Roman" w:cs="Times New Roman"/>
                <w:color w:val="191919"/>
                <w:sz w:val="20"/>
                <w:szCs w:val="20"/>
                <w:lang w:val="ru-RU" w:eastAsia="ru-RU"/>
              </w:rPr>
              <w:t xml:space="preserve"> Е.А., </w:t>
            </w:r>
          </w:p>
          <w:p w14:paraId="0430FB2D"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Зуева Т.П.</w:t>
            </w:r>
          </w:p>
        </w:tc>
        <w:tc>
          <w:tcPr>
            <w:tcW w:w="4111" w:type="dxa"/>
            <w:tcBorders>
              <w:bottom w:val="single" w:sz="4" w:space="0" w:color="auto"/>
            </w:tcBorders>
            <w:shd w:val="clear" w:color="auto" w:fill="auto"/>
          </w:tcPr>
          <w:p w14:paraId="6620A64B"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C25B50">
              <w:rPr>
                <w:rFonts w:ascii="Times New Roman" w:eastAsia="Times New Roman" w:hAnsi="Times New Roman" w:cs="Times New Roman"/>
                <w:color w:val="191919"/>
                <w:sz w:val="20"/>
                <w:szCs w:val="20"/>
                <w:lang w:eastAsia="ru-RU"/>
              </w:rPr>
              <w:t>Технология</w:t>
            </w:r>
            <w:proofErr w:type="spellEnd"/>
            <w:r w:rsidRPr="00C25B50">
              <w:rPr>
                <w:rFonts w:ascii="Times New Roman" w:eastAsia="Times New Roman" w:hAnsi="Times New Roman" w:cs="Times New Roman"/>
                <w:color w:val="191919"/>
                <w:sz w:val="20"/>
                <w:szCs w:val="20"/>
                <w:lang w:eastAsia="ru-RU"/>
              </w:rPr>
              <w:t xml:space="preserve">. 1 </w:t>
            </w:r>
            <w:proofErr w:type="spellStart"/>
            <w:r w:rsidRPr="00C25B50">
              <w:rPr>
                <w:rFonts w:ascii="Times New Roman" w:eastAsia="Times New Roman" w:hAnsi="Times New Roman" w:cs="Times New Roman"/>
                <w:color w:val="191919"/>
                <w:sz w:val="20"/>
                <w:szCs w:val="20"/>
                <w:lang w:eastAsia="ru-RU"/>
              </w:rPr>
              <w:t>класс</w:t>
            </w:r>
            <w:proofErr w:type="spellEnd"/>
          </w:p>
        </w:tc>
        <w:tc>
          <w:tcPr>
            <w:tcW w:w="1984" w:type="dxa"/>
            <w:tcBorders>
              <w:bottom w:val="single" w:sz="4" w:space="0" w:color="auto"/>
            </w:tcBorders>
            <w:shd w:val="clear" w:color="auto" w:fill="auto"/>
          </w:tcPr>
          <w:p w14:paraId="0D9866E3"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C25B50">
              <w:rPr>
                <w:rFonts w:ascii="Times New Roman" w:eastAsia="Calibri" w:hAnsi="Times New Roman" w:cs="Times New Roman"/>
                <w:color w:val="191919"/>
                <w:sz w:val="20"/>
                <w:szCs w:val="20"/>
                <w:lang w:eastAsia="ar-SA"/>
              </w:rPr>
              <w:t>Просвещение</w:t>
            </w:r>
            <w:proofErr w:type="spellEnd"/>
            <w:r w:rsidRPr="00C25B50">
              <w:rPr>
                <w:rFonts w:ascii="Times New Roman" w:eastAsia="Calibri" w:hAnsi="Times New Roman" w:cs="Times New Roman"/>
                <w:color w:val="191919"/>
                <w:sz w:val="20"/>
                <w:szCs w:val="20"/>
                <w:lang w:eastAsia="ar-SA"/>
              </w:rPr>
              <w:t>, 2017</w:t>
            </w:r>
          </w:p>
        </w:tc>
        <w:tc>
          <w:tcPr>
            <w:tcW w:w="993" w:type="dxa"/>
            <w:tcBorders>
              <w:bottom w:val="single" w:sz="4" w:space="0" w:color="auto"/>
            </w:tcBorders>
            <w:shd w:val="clear" w:color="auto" w:fill="auto"/>
          </w:tcPr>
          <w:p w14:paraId="2AAFCB90"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08632884" w14:textId="77777777" w:rsidTr="00F03884">
        <w:trPr>
          <w:trHeight w:val="80"/>
        </w:trPr>
        <w:tc>
          <w:tcPr>
            <w:tcW w:w="567" w:type="dxa"/>
            <w:shd w:val="clear" w:color="auto" w:fill="auto"/>
            <w:vAlign w:val="center"/>
          </w:tcPr>
          <w:p w14:paraId="5169E9E5"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30</w:t>
            </w:r>
          </w:p>
        </w:tc>
        <w:tc>
          <w:tcPr>
            <w:tcW w:w="568" w:type="dxa"/>
            <w:shd w:val="clear" w:color="auto" w:fill="auto"/>
            <w:vAlign w:val="center"/>
          </w:tcPr>
          <w:p w14:paraId="673EE08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7237F820"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6836CB1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Лутцева</w:t>
            </w:r>
            <w:proofErr w:type="spellEnd"/>
            <w:r w:rsidRPr="00345950">
              <w:rPr>
                <w:rFonts w:ascii="Times New Roman" w:eastAsia="Times New Roman" w:hAnsi="Times New Roman" w:cs="Times New Roman"/>
                <w:color w:val="191919"/>
                <w:sz w:val="20"/>
                <w:szCs w:val="20"/>
                <w:lang w:val="ru-RU" w:eastAsia="ru-RU"/>
              </w:rPr>
              <w:t xml:space="preserve"> Е.А., </w:t>
            </w:r>
          </w:p>
          <w:p w14:paraId="191A787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Зуева Т.П.</w:t>
            </w:r>
          </w:p>
        </w:tc>
        <w:tc>
          <w:tcPr>
            <w:tcW w:w="4111" w:type="dxa"/>
            <w:shd w:val="clear" w:color="auto" w:fill="auto"/>
          </w:tcPr>
          <w:p w14:paraId="278B5248"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Технология. 2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26E055B8"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2019</w:t>
            </w:r>
          </w:p>
        </w:tc>
        <w:tc>
          <w:tcPr>
            <w:tcW w:w="993" w:type="dxa"/>
            <w:shd w:val="clear" w:color="auto" w:fill="auto"/>
          </w:tcPr>
          <w:p w14:paraId="07454B37"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5CE35139" w14:textId="77777777" w:rsidTr="00F03884">
        <w:trPr>
          <w:trHeight w:val="80"/>
        </w:trPr>
        <w:tc>
          <w:tcPr>
            <w:tcW w:w="567" w:type="dxa"/>
            <w:shd w:val="clear" w:color="auto" w:fill="auto"/>
            <w:vAlign w:val="center"/>
          </w:tcPr>
          <w:p w14:paraId="5F1617E2"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31</w:t>
            </w:r>
          </w:p>
        </w:tc>
        <w:tc>
          <w:tcPr>
            <w:tcW w:w="568" w:type="dxa"/>
            <w:shd w:val="clear" w:color="auto" w:fill="auto"/>
            <w:vAlign w:val="center"/>
          </w:tcPr>
          <w:p w14:paraId="6D9F2153"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0CCE6065"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6454C44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Лутцева</w:t>
            </w:r>
            <w:proofErr w:type="spellEnd"/>
            <w:r w:rsidRPr="00345950">
              <w:rPr>
                <w:rFonts w:ascii="Times New Roman" w:eastAsia="Times New Roman" w:hAnsi="Times New Roman" w:cs="Times New Roman"/>
                <w:color w:val="191919"/>
                <w:sz w:val="20"/>
                <w:szCs w:val="20"/>
                <w:lang w:val="ru-RU" w:eastAsia="ru-RU"/>
              </w:rPr>
              <w:t xml:space="preserve"> Е.А., </w:t>
            </w:r>
          </w:p>
          <w:p w14:paraId="22F9C8FB"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Зуева Т.П.</w:t>
            </w:r>
          </w:p>
        </w:tc>
        <w:tc>
          <w:tcPr>
            <w:tcW w:w="4111" w:type="dxa"/>
            <w:shd w:val="clear" w:color="auto" w:fill="auto"/>
          </w:tcPr>
          <w:p w14:paraId="63A01714"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Технология. 3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0FA24890"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2018</w:t>
            </w:r>
          </w:p>
        </w:tc>
        <w:tc>
          <w:tcPr>
            <w:tcW w:w="993" w:type="dxa"/>
            <w:shd w:val="clear" w:color="auto" w:fill="auto"/>
          </w:tcPr>
          <w:p w14:paraId="5FC67E2C"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3ADB327A" w14:textId="77777777" w:rsidTr="00F03884">
        <w:trPr>
          <w:trHeight w:val="80"/>
        </w:trPr>
        <w:tc>
          <w:tcPr>
            <w:tcW w:w="567" w:type="dxa"/>
            <w:shd w:val="clear" w:color="auto" w:fill="auto"/>
            <w:vAlign w:val="center"/>
          </w:tcPr>
          <w:p w14:paraId="17AFDF7C"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32</w:t>
            </w:r>
          </w:p>
        </w:tc>
        <w:tc>
          <w:tcPr>
            <w:tcW w:w="568" w:type="dxa"/>
            <w:shd w:val="clear" w:color="auto" w:fill="auto"/>
            <w:vAlign w:val="center"/>
          </w:tcPr>
          <w:p w14:paraId="511D617A"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6F315F75"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5427F90C"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proofErr w:type="spellStart"/>
            <w:r w:rsidRPr="00345950">
              <w:rPr>
                <w:rFonts w:ascii="Times New Roman" w:eastAsia="Times New Roman" w:hAnsi="Times New Roman" w:cs="Times New Roman"/>
                <w:color w:val="191919"/>
                <w:sz w:val="20"/>
                <w:szCs w:val="20"/>
                <w:lang w:val="ru-RU" w:eastAsia="ru-RU"/>
              </w:rPr>
              <w:t>Лутцева</w:t>
            </w:r>
            <w:proofErr w:type="spellEnd"/>
            <w:r w:rsidRPr="00345950">
              <w:rPr>
                <w:rFonts w:ascii="Times New Roman" w:eastAsia="Times New Roman" w:hAnsi="Times New Roman" w:cs="Times New Roman"/>
                <w:color w:val="191919"/>
                <w:sz w:val="20"/>
                <w:szCs w:val="20"/>
                <w:lang w:val="ru-RU" w:eastAsia="ru-RU"/>
              </w:rPr>
              <w:t xml:space="preserve"> Е.А., </w:t>
            </w:r>
          </w:p>
          <w:p w14:paraId="1C8A30C8"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Зуева Т.П.</w:t>
            </w:r>
          </w:p>
        </w:tc>
        <w:tc>
          <w:tcPr>
            <w:tcW w:w="4111" w:type="dxa"/>
            <w:shd w:val="clear" w:color="auto" w:fill="auto"/>
          </w:tcPr>
          <w:p w14:paraId="7C7E1FF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 xml:space="preserve">Технология. 4 класс (в формате </w:t>
            </w:r>
            <w:r w:rsidRPr="005315BF">
              <w:rPr>
                <w:rFonts w:ascii="Times New Roman" w:eastAsia="Times New Roman" w:hAnsi="Times New Roman" w:cs="Times New Roman"/>
                <w:color w:val="191919"/>
                <w:sz w:val="20"/>
                <w:szCs w:val="20"/>
                <w:lang w:eastAsia="ru-RU"/>
              </w:rPr>
              <w:t>PDF</w:t>
            </w:r>
            <w:r w:rsidRPr="00345950">
              <w:rPr>
                <w:rFonts w:ascii="Times New Roman" w:eastAsia="Times New Roman" w:hAnsi="Times New Roman" w:cs="Times New Roman"/>
                <w:color w:val="191919"/>
                <w:sz w:val="20"/>
                <w:szCs w:val="20"/>
                <w:lang w:val="ru-RU" w:eastAsia="ru-RU"/>
              </w:rPr>
              <w:t xml:space="preserve"> – у учителя)</w:t>
            </w:r>
          </w:p>
        </w:tc>
        <w:tc>
          <w:tcPr>
            <w:tcW w:w="1984" w:type="dxa"/>
            <w:shd w:val="clear" w:color="auto" w:fill="auto"/>
          </w:tcPr>
          <w:p w14:paraId="0D9CAF6E" w14:textId="77777777" w:rsidR="00345950" w:rsidRPr="005315BF" w:rsidRDefault="00345950" w:rsidP="00C65EB7">
            <w:pPr>
              <w:spacing w:before="0" w:beforeAutospacing="0" w:after="0" w:afterAutospacing="0"/>
              <w:rPr>
                <w:rFonts w:ascii="Times New Roman" w:eastAsia="Times New Roman" w:hAnsi="Times New Roman" w:cs="Times New Roman"/>
                <w:color w:val="191919"/>
                <w:sz w:val="24"/>
                <w:szCs w:val="24"/>
                <w:lang w:eastAsia="ru-RU"/>
              </w:rPr>
            </w:pPr>
            <w:proofErr w:type="spellStart"/>
            <w:r w:rsidRPr="005315BF">
              <w:rPr>
                <w:rFonts w:ascii="Times New Roman" w:eastAsia="Times New Roman" w:hAnsi="Times New Roman" w:cs="Times New Roman"/>
                <w:color w:val="191919"/>
                <w:sz w:val="20"/>
                <w:szCs w:val="20"/>
                <w:lang w:eastAsia="ru-RU"/>
              </w:rPr>
              <w:t>Просвещение</w:t>
            </w:r>
            <w:proofErr w:type="spellEnd"/>
            <w:r w:rsidRPr="005315BF">
              <w:rPr>
                <w:rFonts w:ascii="Times New Roman" w:eastAsia="Times New Roman" w:hAnsi="Times New Roman" w:cs="Times New Roman"/>
                <w:color w:val="191919"/>
                <w:sz w:val="20"/>
                <w:szCs w:val="20"/>
                <w:lang w:eastAsia="ru-RU"/>
              </w:rPr>
              <w:t>, 2017</w:t>
            </w:r>
          </w:p>
        </w:tc>
        <w:tc>
          <w:tcPr>
            <w:tcW w:w="993" w:type="dxa"/>
            <w:shd w:val="clear" w:color="auto" w:fill="auto"/>
          </w:tcPr>
          <w:p w14:paraId="4F02D611"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345950" w:rsidRPr="00C25B50" w14:paraId="6B8C9CE9" w14:textId="77777777" w:rsidTr="00F03884">
        <w:trPr>
          <w:trHeight w:val="80"/>
        </w:trPr>
        <w:tc>
          <w:tcPr>
            <w:tcW w:w="15594" w:type="dxa"/>
            <w:gridSpan w:val="7"/>
            <w:shd w:val="clear" w:color="auto" w:fill="auto"/>
            <w:vAlign w:val="center"/>
          </w:tcPr>
          <w:p w14:paraId="062C462B" w14:textId="77777777" w:rsidR="00345950" w:rsidRPr="00C25B50" w:rsidRDefault="00345950" w:rsidP="00C65EB7">
            <w:pPr>
              <w:spacing w:before="0" w:beforeAutospacing="0" w:after="0" w:afterAutospacing="0"/>
              <w:jc w:val="center"/>
              <w:rPr>
                <w:rFonts w:ascii="Times New Roman" w:eastAsia="Times New Roman" w:hAnsi="Times New Roman" w:cs="Times New Roman"/>
                <w:b/>
                <w:i/>
                <w:color w:val="191919"/>
                <w:sz w:val="24"/>
                <w:szCs w:val="24"/>
                <w:lang w:eastAsia="ru-RU"/>
              </w:rPr>
            </w:pPr>
            <w:proofErr w:type="spellStart"/>
            <w:r w:rsidRPr="00C25B50">
              <w:rPr>
                <w:rFonts w:ascii="Times New Roman" w:eastAsia="Times New Roman" w:hAnsi="Times New Roman" w:cs="Times New Roman"/>
                <w:b/>
                <w:i/>
                <w:color w:val="191919"/>
                <w:sz w:val="24"/>
                <w:szCs w:val="24"/>
                <w:lang w:eastAsia="ru-RU"/>
              </w:rPr>
              <w:t>Физическая</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культура</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предметная</w:t>
            </w:r>
            <w:proofErr w:type="spellEnd"/>
            <w:r w:rsidRPr="00C25B50">
              <w:rPr>
                <w:rFonts w:ascii="Times New Roman" w:eastAsia="Times New Roman" w:hAnsi="Times New Roman" w:cs="Times New Roman"/>
                <w:b/>
                <w:i/>
                <w:color w:val="191919"/>
                <w:sz w:val="24"/>
                <w:szCs w:val="24"/>
                <w:lang w:eastAsia="ru-RU"/>
              </w:rPr>
              <w:t xml:space="preserve"> </w:t>
            </w:r>
            <w:proofErr w:type="spellStart"/>
            <w:r w:rsidRPr="00C25B50">
              <w:rPr>
                <w:rFonts w:ascii="Times New Roman" w:eastAsia="Times New Roman" w:hAnsi="Times New Roman" w:cs="Times New Roman"/>
                <w:b/>
                <w:i/>
                <w:color w:val="191919"/>
                <w:sz w:val="24"/>
                <w:szCs w:val="24"/>
                <w:lang w:eastAsia="ru-RU"/>
              </w:rPr>
              <w:t>область</w:t>
            </w:r>
            <w:proofErr w:type="spellEnd"/>
            <w:r w:rsidRPr="00C25B50">
              <w:rPr>
                <w:rFonts w:ascii="Times New Roman" w:eastAsia="Times New Roman" w:hAnsi="Times New Roman" w:cs="Times New Roman"/>
                <w:b/>
                <w:i/>
                <w:color w:val="191919"/>
                <w:sz w:val="24"/>
                <w:szCs w:val="24"/>
                <w:lang w:eastAsia="ru-RU"/>
              </w:rPr>
              <w:t>)</w:t>
            </w:r>
          </w:p>
        </w:tc>
      </w:tr>
      <w:tr w:rsidR="00345950" w:rsidRPr="00C25B50" w14:paraId="3A7CB041" w14:textId="77777777" w:rsidTr="00F03884">
        <w:trPr>
          <w:trHeight w:val="80"/>
        </w:trPr>
        <w:tc>
          <w:tcPr>
            <w:tcW w:w="15594" w:type="dxa"/>
            <w:gridSpan w:val="7"/>
            <w:shd w:val="clear" w:color="auto" w:fill="auto"/>
            <w:vAlign w:val="center"/>
          </w:tcPr>
          <w:p w14:paraId="0C6C86D1"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4"/>
                <w:szCs w:val="24"/>
                <w:lang w:eastAsia="ru-RU"/>
              </w:rPr>
            </w:pPr>
            <w:proofErr w:type="spellStart"/>
            <w:r w:rsidRPr="00C25B50">
              <w:rPr>
                <w:rFonts w:ascii="Times New Roman" w:eastAsia="Times New Roman" w:hAnsi="Times New Roman" w:cs="Times New Roman"/>
                <w:b/>
                <w:color w:val="191919"/>
                <w:sz w:val="24"/>
                <w:szCs w:val="24"/>
                <w:lang w:eastAsia="ru-RU"/>
              </w:rPr>
              <w:t>Физическая</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культура</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учебный</w:t>
            </w:r>
            <w:proofErr w:type="spellEnd"/>
            <w:r w:rsidRPr="00C25B50">
              <w:rPr>
                <w:rFonts w:ascii="Times New Roman" w:eastAsia="Times New Roman" w:hAnsi="Times New Roman" w:cs="Times New Roman"/>
                <w:b/>
                <w:color w:val="191919"/>
                <w:sz w:val="24"/>
                <w:szCs w:val="24"/>
                <w:lang w:eastAsia="ru-RU"/>
              </w:rPr>
              <w:t xml:space="preserve"> </w:t>
            </w:r>
            <w:proofErr w:type="spellStart"/>
            <w:r w:rsidRPr="00C25B50">
              <w:rPr>
                <w:rFonts w:ascii="Times New Roman" w:eastAsia="Times New Roman" w:hAnsi="Times New Roman" w:cs="Times New Roman"/>
                <w:b/>
                <w:color w:val="191919"/>
                <w:sz w:val="24"/>
                <w:szCs w:val="24"/>
                <w:lang w:eastAsia="ru-RU"/>
              </w:rPr>
              <w:t>предмет</w:t>
            </w:r>
            <w:proofErr w:type="spellEnd"/>
            <w:r w:rsidRPr="00C25B50">
              <w:rPr>
                <w:rFonts w:ascii="Times New Roman" w:eastAsia="Times New Roman" w:hAnsi="Times New Roman" w:cs="Times New Roman"/>
                <w:b/>
                <w:color w:val="191919"/>
                <w:sz w:val="24"/>
                <w:szCs w:val="24"/>
                <w:lang w:eastAsia="ru-RU"/>
              </w:rPr>
              <w:t>)</w:t>
            </w:r>
          </w:p>
        </w:tc>
      </w:tr>
      <w:tr w:rsidR="00345950" w:rsidRPr="00C25B50" w14:paraId="2EB1BDF7" w14:textId="77777777" w:rsidTr="00F03884">
        <w:trPr>
          <w:trHeight w:val="80"/>
        </w:trPr>
        <w:tc>
          <w:tcPr>
            <w:tcW w:w="567" w:type="dxa"/>
            <w:shd w:val="clear" w:color="auto" w:fill="auto"/>
            <w:vAlign w:val="center"/>
          </w:tcPr>
          <w:p w14:paraId="5C828D85" w14:textId="77777777" w:rsidR="00345950" w:rsidRPr="00C25B50" w:rsidRDefault="00345950" w:rsidP="00C65EB7">
            <w:pPr>
              <w:spacing w:before="0" w:beforeAutospacing="0" w:after="0" w:afterAutospacing="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568" w:type="dxa"/>
            <w:shd w:val="clear" w:color="auto" w:fill="auto"/>
            <w:vAlign w:val="center"/>
          </w:tcPr>
          <w:p w14:paraId="177C1457"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0E250C19"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3E4DE14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Петрова Т.В.</w:t>
            </w:r>
          </w:p>
          <w:p w14:paraId="4CC8B54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Копылов Ю.А.</w:t>
            </w:r>
          </w:p>
          <w:p w14:paraId="4ADFB6D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Полянская Н.В.</w:t>
            </w:r>
          </w:p>
          <w:p w14:paraId="03754F17"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 С.С.</w:t>
            </w:r>
          </w:p>
        </w:tc>
        <w:tc>
          <w:tcPr>
            <w:tcW w:w="4111" w:type="dxa"/>
            <w:shd w:val="clear" w:color="auto" w:fill="auto"/>
          </w:tcPr>
          <w:p w14:paraId="4667CCB1" w14:textId="77777777" w:rsidR="00345950" w:rsidRPr="00C25B50" w:rsidRDefault="00345950" w:rsidP="00C65EB7">
            <w:pPr>
              <w:suppressAutoHyphens/>
              <w:snapToGrid w:val="0"/>
              <w:spacing w:before="0" w:beforeAutospacing="0" w:after="0" w:afterAutospacing="0"/>
              <w:rPr>
                <w:rFonts w:ascii="Times New Roman" w:eastAsia="Times New Roman" w:hAnsi="Times New Roman" w:cs="Times New Roman"/>
                <w:color w:val="191919"/>
                <w:sz w:val="20"/>
                <w:szCs w:val="20"/>
                <w:lang w:eastAsia="ar-SA"/>
              </w:rPr>
            </w:pPr>
            <w:proofErr w:type="spellStart"/>
            <w:r w:rsidRPr="00C25B50">
              <w:rPr>
                <w:rFonts w:ascii="Times New Roman" w:eastAsia="Times New Roman" w:hAnsi="Times New Roman" w:cs="Times New Roman"/>
                <w:color w:val="191919"/>
                <w:sz w:val="20"/>
                <w:szCs w:val="20"/>
                <w:lang w:eastAsia="ar-SA"/>
              </w:rPr>
              <w:t>Физическая</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культура</w:t>
            </w:r>
            <w:proofErr w:type="spellEnd"/>
            <w:r>
              <w:rPr>
                <w:rFonts w:ascii="Times New Roman" w:eastAsia="Times New Roman" w:hAnsi="Times New Roman" w:cs="Times New Roman"/>
                <w:color w:val="191919"/>
                <w:sz w:val="20"/>
                <w:szCs w:val="20"/>
                <w:lang w:eastAsia="ar-SA"/>
              </w:rPr>
              <w:t>.</w:t>
            </w:r>
            <w:r w:rsidRPr="00C25B50">
              <w:rPr>
                <w:rFonts w:ascii="Times New Roman" w:eastAsia="Times New Roman" w:hAnsi="Times New Roman" w:cs="Times New Roman"/>
                <w:color w:val="191919"/>
                <w:sz w:val="20"/>
                <w:szCs w:val="20"/>
                <w:lang w:eastAsia="ar-SA"/>
              </w:rPr>
              <w:t xml:space="preserve"> 1- 2 </w:t>
            </w:r>
            <w:proofErr w:type="spellStart"/>
            <w:r w:rsidRPr="00C25B50">
              <w:rPr>
                <w:rFonts w:ascii="Times New Roman" w:eastAsia="Times New Roman" w:hAnsi="Times New Roman" w:cs="Times New Roman"/>
                <w:color w:val="191919"/>
                <w:sz w:val="20"/>
                <w:szCs w:val="20"/>
                <w:lang w:eastAsia="ar-SA"/>
              </w:rPr>
              <w:t>класс</w:t>
            </w:r>
            <w:proofErr w:type="spellEnd"/>
            <w:r w:rsidRPr="00C25B50">
              <w:rPr>
                <w:rFonts w:ascii="Times New Roman" w:eastAsia="Times New Roman" w:hAnsi="Times New Roman" w:cs="Times New Roman"/>
                <w:color w:val="191919"/>
                <w:sz w:val="20"/>
                <w:szCs w:val="20"/>
                <w:lang w:eastAsia="ar-SA"/>
              </w:rPr>
              <w:t xml:space="preserve"> </w:t>
            </w:r>
          </w:p>
          <w:p w14:paraId="17248A01"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6FCF0AD2" w14:textId="77777777" w:rsidR="00345950" w:rsidRPr="00842A79"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roofErr w:type="spellStart"/>
            <w:r w:rsidRPr="00842A79">
              <w:rPr>
                <w:rFonts w:ascii="Times New Roman" w:eastAsia="Times New Roman" w:hAnsi="Times New Roman" w:cs="Times New Roman"/>
                <w:color w:val="191919"/>
                <w:sz w:val="20"/>
                <w:szCs w:val="20"/>
                <w:lang w:eastAsia="ar-SA"/>
              </w:rPr>
              <w:t>Вентана-Граф</w:t>
            </w:r>
            <w:proofErr w:type="spellEnd"/>
            <w:r w:rsidRPr="00842A79">
              <w:rPr>
                <w:rFonts w:ascii="Times New Roman" w:eastAsia="Times New Roman" w:hAnsi="Times New Roman" w:cs="Times New Roman"/>
                <w:color w:val="191919"/>
                <w:sz w:val="20"/>
                <w:szCs w:val="20"/>
                <w:lang w:eastAsia="ar-SA"/>
              </w:rPr>
              <w:t>, 2013</w:t>
            </w:r>
          </w:p>
        </w:tc>
        <w:tc>
          <w:tcPr>
            <w:tcW w:w="993" w:type="dxa"/>
            <w:shd w:val="clear" w:color="auto" w:fill="auto"/>
          </w:tcPr>
          <w:p w14:paraId="74DF1EE9"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345950" w:rsidRPr="00C25B50" w14:paraId="1D7F1FF2" w14:textId="77777777" w:rsidTr="00F03884">
        <w:trPr>
          <w:trHeight w:val="80"/>
        </w:trPr>
        <w:tc>
          <w:tcPr>
            <w:tcW w:w="567" w:type="dxa"/>
            <w:shd w:val="clear" w:color="auto" w:fill="auto"/>
            <w:vAlign w:val="center"/>
          </w:tcPr>
          <w:p w14:paraId="73D1872B"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34</w:t>
            </w:r>
          </w:p>
        </w:tc>
        <w:tc>
          <w:tcPr>
            <w:tcW w:w="568" w:type="dxa"/>
            <w:shd w:val="clear" w:color="auto" w:fill="auto"/>
            <w:vAlign w:val="center"/>
          </w:tcPr>
          <w:p w14:paraId="483B5FAD"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28D24EC9"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27252DD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Петрова Т.В.</w:t>
            </w:r>
          </w:p>
          <w:p w14:paraId="585B78A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Копылов Ю.А.</w:t>
            </w:r>
          </w:p>
          <w:p w14:paraId="482F79D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Полянская Н.В.</w:t>
            </w:r>
          </w:p>
          <w:p w14:paraId="60617C7A"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 С.С.</w:t>
            </w:r>
          </w:p>
        </w:tc>
        <w:tc>
          <w:tcPr>
            <w:tcW w:w="4111" w:type="dxa"/>
            <w:shd w:val="clear" w:color="auto" w:fill="auto"/>
          </w:tcPr>
          <w:p w14:paraId="16F13295" w14:textId="77777777" w:rsidR="00345950" w:rsidRPr="00C25B50" w:rsidRDefault="00345950" w:rsidP="00C65EB7">
            <w:pPr>
              <w:suppressAutoHyphens/>
              <w:snapToGrid w:val="0"/>
              <w:spacing w:before="0" w:beforeAutospacing="0" w:after="0" w:afterAutospacing="0"/>
              <w:rPr>
                <w:rFonts w:ascii="Times New Roman" w:eastAsia="Times New Roman" w:hAnsi="Times New Roman" w:cs="Times New Roman"/>
                <w:color w:val="191919"/>
                <w:sz w:val="20"/>
                <w:szCs w:val="20"/>
                <w:lang w:eastAsia="ar-SA"/>
              </w:rPr>
            </w:pPr>
            <w:proofErr w:type="spellStart"/>
            <w:r w:rsidRPr="00C25B50">
              <w:rPr>
                <w:rFonts w:ascii="Times New Roman" w:eastAsia="Times New Roman" w:hAnsi="Times New Roman" w:cs="Times New Roman"/>
                <w:color w:val="191919"/>
                <w:sz w:val="20"/>
                <w:szCs w:val="20"/>
                <w:lang w:eastAsia="ar-SA"/>
              </w:rPr>
              <w:t>Физическая</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культура</w:t>
            </w:r>
            <w:proofErr w:type="spellEnd"/>
            <w:r>
              <w:rPr>
                <w:rFonts w:ascii="Times New Roman" w:eastAsia="Times New Roman" w:hAnsi="Times New Roman" w:cs="Times New Roman"/>
                <w:color w:val="191919"/>
                <w:sz w:val="20"/>
                <w:szCs w:val="20"/>
                <w:lang w:eastAsia="ar-SA"/>
              </w:rPr>
              <w:t>.</w:t>
            </w:r>
            <w:r w:rsidRPr="00C25B50">
              <w:rPr>
                <w:rFonts w:ascii="Times New Roman" w:eastAsia="Times New Roman" w:hAnsi="Times New Roman" w:cs="Times New Roman"/>
                <w:color w:val="191919"/>
                <w:sz w:val="20"/>
                <w:szCs w:val="20"/>
                <w:lang w:eastAsia="ar-SA"/>
              </w:rPr>
              <w:t xml:space="preserve"> 1- 2 </w:t>
            </w:r>
            <w:proofErr w:type="spellStart"/>
            <w:r w:rsidRPr="00C25B50">
              <w:rPr>
                <w:rFonts w:ascii="Times New Roman" w:eastAsia="Times New Roman" w:hAnsi="Times New Roman" w:cs="Times New Roman"/>
                <w:color w:val="191919"/>
                <w:sz w:val="20"/>
                <w:szCs w:val="20"/>
                <w:lang w:eastAsia="ar-SA"/>
              </w:rPr>
              <w:t>класс</w:t>
            </w:r>
            <w:proofErr w:type="spellEnd"/>
            <w:r w:rsidRPr="00C25B50">
              <w:rPr>
                <w:rFonts w:ascii="Times New Roman" w:eastAsia="Times New Roman" w:hAnsi="Times New Roman" w:cs="Times New Roman"/>
                <w:color w:val="191919"/>
                <w:sz w:val="20"/>
                <w:szCs w:val="20"/>
                <w:lang w:eastAsia="ar-SA"/>
              </w:rPr>
              <w:t xml:space="preserve"> </w:t>
            </w:r>
          </w:p>
          <w:p w14:paraId="3E2E44F0"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1017779E" w14:textId="77777777" w:rsidR="00345950" w:rsidRPr="00842A79" w:rsidRDefault="00345950" w:rsidP="00C65EB7">
            <w:pPr>
              <w:spacing w:before="0" w:beforeAutospacing="0" w:after="0" w:afterAutospacing="0"/>
            </w:pPr>
            <w:proofErr w:type="spellStart"/>
            <w:r w:rsidRPr="00842A79">
              <w:rPr>
                <w:rFonts w:ascii="Times New Roman" w:eastAsia="Times New Roman" w:hAnsi="Times New Roman" w:cs="Times New Roman"/>
                <w:color w:val="191919"/>
                <w:sz w:val="20"/>
                <w:szCs w:val="20"/>
                <w:lang w:eastAsia="ar-SA"/>
              </w:rPr>
              <w:t>Вентана-Граф</w:t>
            </w:r>
            <w:proofErr w:type="spellEnd"/>
            <w:r w:rsidRPr="00842A79">
              <w:rPr>
                <w:rFonts w:ascii="Times New Roman" w:eastAsia="Times New Roman" w:hAnsi="Times New Roman" w:cs="Times New Roman"/>
                <w:color w:val="191919"/>
                <w:sz w:val="20"/>
                <w:szCs w:val="20"/>
                <w:lang w:eastAsia="ar-SA"/>
              </w:rPr>
              <w:t>, 2013</w:t>
            </w:r>
          </w:p>
        </w:tc>
        <w:tc>
          <w:tcPr>
            <w:tcW w:w="993" w:type="dxa"/>
            <w:shd w:val="clear" w:color="auto" w:fill="auto"/>
          </w:tcPr>
          <w:p w14:paraId="6F54A65D"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345950" w:rsidRPr="00C25B50" w14:paraId="0026C690" w14:textId="77777777" w:rsidTr="00F03884">
        <w:trPr>
          <w:trHeight w:val="80"/>
        </w:trPr>
        <w:tc>
          <w:tcPr>
            <w:tcW w:w="567" w:type="dxa"/>
            <w:shd w:val="clear" w:color="auto" w:fill="auto"/>
            <w:vAlign w:val="center"/>
          </w:tcPr>
          <w:p w14:paraId="30F93898"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35</w:t>
            </w:r>
          </w:p>
        </w:tc>
        <w:tc>
          <w:tcPr>
            <w:tcW w:w="568" w:type="dxa"/>
            <w:shd w:val="clear" w:color="auto" w:fill="auto"/>
            <w:vAlign w:val="center"/>
          </w:tcPr>
          <w:p w14:paraId="63FCE31A"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77A14C03"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01EDFAB1"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Петрова Т.В.</w:t>
            </w:r>
          </w:p>
          <w:p w14:paraId="21B7057C"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Копылов Ю.А.</w:t>
            </w:r>
          </w:p>
          <w:p w14:paraId="055A2DD6"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Полянская Н.В.</w:t>
            </w:r>
          </w:p>
          <w:p w14:paraId="6F9D0F4E"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 С.С.</w:t>
            </w:r>
          </w:p>
        </w:tc>
        <w:tc>
          <w:tcPr>
            <w:tcW w:w="4111" w:type="dxa"/>
            <w:shd w:val="clear" w:color="auto" w:fill="auto"/>
          </w:tcPr>
          <w:p w14:paraId="776115C0" w14:textId="77777777" w:rsidR="00345950" w:rsidRPr="00C25B50" w:rsidRDefault="00345950" w:rsidP="00C65EB7">
            <w:pPr>
              <w:suppressAutoHyphens/>
              <w:snapToGrid w:val="0"/>
              <w:spacing w:before="0" w:beforeAutospacing="0" w:after="0" w:afterAutospacing="0"/>
              <w:rPr>
                <w:rFonts w:ascii="Times New Roman" w:eastAsia="Times New Roman" w:hAnsi="Times New Roman" w:cs="Times New Roman"/>
                <w:color w:val="191919"/>
                <w:sz w:val="20"/>
                <w:szCs w:val="20"/>
                <w:lang w:eastAsia="ar-SA"/>
              </w:rPr>
            </w:pPr>
            <w:proofErr w:type="spellStart"/>
            <w:r w:rsidRPr="00C25B50">
              <w:rPr>
                <w:rFonts w:ascii="Times New Roman" w:eastAsia="Times New Roman" w:hAnsi="Times New Roman" w:cs="Times New Roman"/>
                <w:color w:val="191919"/>
                <w:sz w:val="20"/>
                <w:szCs w:val="20"/>
                <w:lang w:eastAsia="ar-SA"/>
              </w:rPr>
              <w:t>Физическая</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культура</w:t>
            </w:r>
            <w:proofErr w:type="spellEnd"/>
            <w:r>
              <w:rPr>
                <w:rFonts w:ascii="Times New Roman" w:eastAsia="Times New Roman" w:hAnsi="Times New Roman" w:cs="Times New Roman"/>
                <w:color w:val="191919"/>
                <w:sz w:val="20"/>
                <w:szCs w:val="20"/>
                <w:lang w:eastAsia="ar-SA"/>
              </w:rPr>
              <w:t>.</w:t>
            </w:r>
            <w:r w:rsidRPr="00C25B50">
              <w:rPr>
                <w:rFonts w:ascii="Times New Roman" w:eastAsia="Times New Roman" w:hAnsi="Times New Roman" w:cs="Times New Roman"/>
                <w:color w:val="191919"/>
                <w:sz w:val="20"/>
                <w:szCs w:val="20"/>
                <w:lang w:eastAsia="ar-SA"/>
              </w:rPr>
              <w:t xml:space="preserve"> 3- 4 </w:t>
            </w:r>
            <w:proofErr w:type="spellStart"/>
            <w:r w:rsidRPr="00C25B50">
              <w:rPr>
                <w:rFonts w:ascii="Times New Roman" w:eastAsia="Times New Roman" w:hAnsi="Times New Roman" w:cs="Times New Roman"/>
                <w:color w:val="191919"/>
                <w:sz w:val="20"/>
                <w:szCs w:val="20"/>
                <w:lang w:eastAsia="ar-SA"/>
              </w:rPr>
              <w:t>класс</w:t>
            </w:r>
            <w:proofErr w:type="spellEnd"/>
            <w:r w:rsidRPr="00C25B50">
              <w:rPr>
                <w:rFonts w:ascii="Times New Roman" w:eastAsia="Times New Roman" w:hAnsi="Times New Roman" w:cs="Times New Roman"/>
                <w:color w:val="191919"/>
                <w:sz w:val="20"/>
                <w:szCs w:val="20"/>
                <w:lang w:eastAsia="ar-SA"/>
              </w:rPr>
              <w:t xml:space="preserve"> </w:t>
            </w:r>
          </w:p>
          <w:p w14:paraId="628C4EAC"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3BB31A4A" w14:textId="77777777" w:rsidR="00345950" w:rsidRPr="00842A79" w:rsidRDefault="00345950" w:rsidP="00C65EB7">
            <w:pPr>
              <w:spacing w:before="0" w:beforeAutospacing="0" w:after="0" w:afterAutospacing="0"/>
            </w:pPr>
            <w:proofErr w:type="spellStart"/>
            <w:r w:rsidRPr="00842A79">
              <w:rPr>
                <w:rFonts w:ascii="Times New Roman" w:eastAsia="Times New Roman" w:hAnsi="Times New Roman" w:cs="Times New Roman"/>
                <w:color w:val="191919"/>
                <w:sz w:val="20"/>
                <w:szCs w:val="20"/>
                <w:lang w:eastAsia="ar-SA"/>
              </w:rPr>
              <w:t>Вентана-Граф</w:t>
            </w:r>
            <w:proofErr w:type="spellEnd"/>
            <w:r w:rsidRPr="00842A79">
              <w:rPr>
                <w:rFonts w:ascii="Times New Roman" w:eastAsia="Times New Roman" w:hAnsi="Times New Roman" w:cs="Times New Roman"/>
                <w:color w:val="191919"/>
                <w:sz w:val="20"/>
                <w:szCs w:val="20"/>
                <w:lang w:eastAsia="ar-SA"/>
              </w:rPr>
              <w:t>, 2013</w:t>
            </w:r>
          </w:p>
        </w:tc>
        <w:tc>
          <w:tcPr>
            <w:tcW w:w="993" w:type="dxa"/>
            <w:shd w:val="clear" w:color="auto" w:fill="auto"/>
          </w:tcPr>
          <w:p w14:paraId="610461BF"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r w:rsidR="00345950" w:rsidRPr="00C25B50" w14:paraId="7A810632" w14:textId="77777777" w:rsidTr="00F03884">
        <w:trPr>
          <w:trHeight w:val="80"/>
        </w:trPr>
        <w:tc>
          <w:tcPr>
            <w:tcW w:w="567" w:type="dxa"/>
            <w:shd w:val="clear" w:color="auto" w:fill="auto"/>
            <w:vAlign w:val="center"/>
          </w:tcPr>
          <w:p w14:paraId="6A9C448C"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36</w:t>
            </w:r>
          </w:p>
        </w:tc>
        <w:tc>
          <w:tcPr>
            <w:tcW w:w="568" w:type="dxa"/>
            <w:shd w:val="clear" w:color="auto" w:fill="auto"/>
            <w:vAlign w:val="center"/>
          </w:tcPr>
          <w:p w14:paraId="07FE9E95" w14:textId="77777777" w:rsidR="00345950" w:rsidRPr="00C25B50" w:rsidRDefault="00345950" w:rsidP="00C65EB7">
            <w:pPr>
              <w:spacing w:before="0" w:beforeAutospacing="0" w:after="0" w:afterAutospacing="0"/>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103" w:type="dxa"/>
            <w:shd w:val="clear" w:color="auto" w:fill="FFFF00"/>
          </w:tcPr>
          <w:p w14:paraId="4E167552" w14:textId="77777777" w:rsidR="00345950" w:rsidRPr="00345950" w:rsidRDefault="00345950" w:rsidP="00C65EB7">
            <w:pPr>
              <w:suppressAutoHyphens/>
              <w:snapToGrid w:val="0"/>
              <w:spacing w:before="0" w:beforeAutospacing="0" w:after="0" w:afterAutospacing="0"/>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4E9FB7A9"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Петрова Т.В.</w:t>
            </w:r>
          </w:p>
          <w:p w14:paraId="6055A54F"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Копылов Ю.А.</w:t>
            </w:r>
          </w:p>
          <w:p w14:paraId="50B3BC83"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Полянская Н.В.</w:t>
            </w:r>
          </w:p>
          <w:p w14:paraId="1A53CE40" w14:textId="77777777" w:rsidR="00345950" w:rsidRPr="00345950" w:rsidRDefault="00345950" w:rsidP="00C65EB7">
            <w:pPr>
              <w:spacing w:before="0" w:beforeAutospacing="0" w:after="0" w:afterAutospacing="0"/>
              <w:rPr>
                <w:rFonts w:ascii="Times New Roman" w:eastAsia="Times New Roman" w:hAnsi="Times New Roman" w:cs="Times New Roman"/>
                <w:color w:val="191919"/>
                <w:sz w:val="20"/>
                <w:szCs w:val="20"/>
                <w:lang w:val="ru-RU" w:eastAsia="ru-RU"/>
              </w:rPr>
            </w:pPr>
            <w:r w:rsidRPr="00345950">
              <w:rPr>
                <w:rFonts w:ascii="Times New Roman" w:eastAsia="Times New Roman" w:hAnsi="Times New Roman" w:cs="Times New Roman"/>
                <w:color w:val="191919"/>
                <w:sz w:val="20"/>
                <w:szCs w:val="20"/>
                <w:lang w:val="ru-RU" w:eastAsia="ru-RU"/>
              </w:rPr>
              <w:t>Петров С.С.</w:t>
            </w:r>
          </w:p>
        </w:tc>
        <w:tc>
          <w:tcPr>
            <w:tcW w:w="4111" w:type="dxa"/>
            <w:shd w:val="clear" w:color="auto" w:fill="auto"/>
          </w:tcPr>
          <w:p w14:paraId="1C1C2CDE" w14:textId="77777777" w:rsidR="00345950" w:rsidRPr="00C25B50" w:rsidRDefault="00345950" w:rsidP="00C65EB7">
            <w:pPr>
              <w:suppressAutoHyphens/>
              <w:snapToGrid w:val="0"/>
              <w:spacing w:before="0" w:beforeAutospacing="0" w:after="0" w:afterAutospacing="0"/>
              <w:rPr>
                <w:rFonts w:ascii="Times New Roman" w:eastAsia="Times New Roman" w:hAnsi="Times New Roman" w:cs="Times New Roman"/>
                <w:color w:val="191919"/>
                <w:sz w:val="20"/>
                <w:szCs w:val="20"/>
                <w:lang w:eastAsia="ar-SA"/>
              </w:rPr>
            </w:pPr>
            <w:proofErr w:type="spellStart"/>
            <w:r w:rsidRPr="00C25B50">
              <w:rPr>
                <w:rFonts w:ascii="Times New Roman" w:eastAsia="Times New Roman" w:hAnsi="Times New Roman" w:cs="Times New Roman"/>
                <w:color w:val="191919"/>
                <w:sz w:val="20"/>
                <w:szCs w:val="20"/>
                <w:lang w:eastAsia="ar-SA"/>
              </w:rPr>
              <w:t>Физическая</w:t>
            </w:r>
            <w:proofErr w:type="spellEnd"/>
            <w:r w:rsidRPr="00C25B50">
              <w:rPr>
                <w:rFonts w:ascii="Times New Roman" w:eastAsia="Times New Roman" w:hAnsi="Times New Roman" w:cs="Times New Roman"/>
                <w:color w:val="191919"/>
                <w:sz w:val="20"/>
                <w:szCs w:val="20"/>
                <w:lang w:eastAsia="ar-SA"/>
              </w:rPr>
              <w:t xml:space="preserve"> </w:t>
            </w:r>
            <w:proofErr w:type="spellStart"/>
            <w:r w:rsidRPr="00C25B50">
              <w:rPr>
                <w:rFonts w:ascii="Times New Roman" w:eastAsia="Times New Roman" w:hAnsi="Times New Roman" w:cs="Times New Roman"/>
                <w:color w:val="191919"/>
                <w:sz w:val="20"/>
                <w:szCs w:val="20"/>
                <w:lang w:eastAsia="ar-SA"/>
              </w:rPr>
              <w:t>культура</w:t>
            </w:r>
            <w:proofErr w:type="spellEnd"/>
            <w:r>
              <w:rPr>
                <w:rFonts w:ascii="Times New Roman" w:eastAsia="Times New Roman" w:hAnsi="Times New Roman" w:cs="Times New Roman"/>
                <w:color w:val="191919"/>
                <w:sz w:val="20"/>
                <w:szCs w:val="20"/>
                <w:lang w:eastAsia="ar-SA"/>
              </w:rPr>
              <w:t>.</w:t>
            </w:r>
            <w:r w:rsidRPr="00C25B50">
              <w:rPr>
                <w:rFonts w:ascii="Times New Roman" w:eastAsia="Times New Roman" w:hAnsi="Times New Roman" w:cs="Times New Roman"/>
                <w:color w:val="191919"/>
                <w:sz w:val="20"/>
                <w:szCs w:val="20"/>
                <w:lang w:eastAsia="ar-SA"/>
              </w:rPr>
              <w:t xml:space="preserve"> 3- 4 </w:t>
            </w:r>
            <w:proofErr w:type="spellStart"/>
            <w:r w:rsidRPr="00C25B50">
              <w:rPr>
                <w:rFonts w:ascii="Times New Roman" w:eastAsia="Times New Roman" w:hAnsi="Times New Roman" w:cs="Times New Roman"/>
                <w:color w:val="191919"/>
                <w:sz w:val="20"/>
                <w:szCs w:val="20"/>
                <w:lang w:eastAsia="ar-SA"/>
              </w:rPr>
              <w:t>класс</w:t>
            </w:r>
            <w:proofErr w:type="spellEnd"/>
            <w:r w:rsidRPr="00C25B50">
              <w:rPr>
                <w:rFonts w:ascii="Times New Roman" w:eastAsia="Times New Roman" w:hAnsi="Times New Roman" w:cs="Times New Roman"/>
                <w:color w:val="191919"/>
                <w:sz w:val="20"/>
                <w:szCs w:val="20"/>
                <w:lang w:eastAsia="ar-SA"/>
              </w:rPr>
              <w:t xml:space="preserve"> </w:t>
            </w:r>
          </w:p>
          <w:p w14:paraId="7FF1FC4A" w14:textId="77777777" w:rsidR="00345950" w:rsidRPr="00C25B50" w:rsidRDefault="00345950" w:rsidP="00C65EB7">
            <w:pPr>
              <w:spacing w:before="0" w:beforeAutospacing="0" w:after="0" w:afterAutospacing="0"/>
              <w:rPr>
                <w:rFonts w:ascii="Times New Roman" w:eastAsia="Times New Roman" w:hAnsi="Times New Roman" w:cs="Times New Roman"/>
                <w:color w:val="191919"/>
                <w:sz w:val="20"/>
                <w:szCs w:val="20"/>
                <w:lang w:eastAsia="ru-RU"/>
              </w:rPr>
            </w:pPr>
          </w:p>
        </w:tc>
        <w:tc>
          <w:tcPr>
            <w:tcW w:w="1984" w:type="dxa"/>
            <w:shd w:val="clear" w:color="auto" w:fill="auto"/>
          </w:tcPr>
          <w:p w14:paraId="01689334" w14:textId="77777777" w:rsidR="00345950" w:rsidRPr="00842A79" w:rsidRDefault="00345950" w:rsidP="00C65EB7">
            <w:pPr>
              <w:spacing w:before="0" w:beforeAutospacing="0" w:after="0" w:afterAutospacing="0"/>
            </w:pPr>
            <w:proofErr w:type="spellStart"/>
            <w:r w:rsidRPr="00842A79">
              <w:rPr>
                <w:rFonts w:ascii="Times New Roman" w:eastAsia="Times New Roman" w:hAnsi="Times New Roman" w:cs="Times New Roman"/>
                <w:color w:val="191919"/>
                <w:sz w:val="20"/>
                <w:szCs w:val="20"/>
                <w:lang w:eastAsia="ar-SA"/>
              </w:rPr>
              <w:t>Вентана-Граф</w:t>
            </w:r>
            <w:proofErr w:type="spellEnd"/>
            <w:r w:rsidRPr="00842A79">
              <w:rPr>
                <w:rFonts w:ascii="Times New Roman" w:eastAsia="Times New Roman" w:hAnsi="Times New Roman" w:cs="Times New Roman"/>
                <w:color w:val="191919"/>
                <w:sz w:val="20"/>
                <w:szCs w:val="20"/>
                <w:lang w:eastAsia="ar-SA"/>
              </w:rPr>
              <w:t>, 2013</w:t>
            </w:r>
          </w:p>
        </w:tc>
        <w:tc>
          <w:tcPr>
            <w:tcW w:w="993" w:type="dxa"/>
            <w:shd w:val="clear" w:color="auto" w:fill="auto"/>
          </w:tcPr>
          <w:p w14:paraId="23E3F028" w14:textId="77777777" w:rsidR="00345950" w:rsidRPr="00C25B50" w:rsidRDefault="00345950" w:rsidP="00C65EB7">
            <w:pPr>
              <w:spacing w:before="0" w:beforeAutospacing="0" w:after="0" w:afterAutospacing="0"/>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2</w:t>
            </w:r>
          </w:p>
        </w:tc>
      </w:tr>
    </w:tbl>
    <w:p w14:paraId="575F337F" w14:textId="71CDAB23" w:rsidR="00345950" w:rsidRPr="00F03884" w:rsidRDefault="00345950" w:rsidP="00F03884">
      <w:pPr>
        <w:spacing w:after="0" w:line="276" w:lineRule="auto"/>
        <w:jc w:val="center"/>
        <w:rPr>
          <w:rFonts w:ascii="Times New Roman" w:eastAsia="Times New Roman" w:hAnsi="Times New Roman" w:cs="Times New Roman"/>
          <w:b/>
          <w:color w:val="191919"/>
          <w:sz w:val="24"/>
          <w:szCs w:val="24"/>
          <w:lang w:val="ru-RU" w:eastAsia="ru-RU"/>
        </w:rPr>
      </w:pPr>
      <w:r w:rsidRPr="00F03884">
        <w:rPr>
          <w:rFonts w:ascii="Times New Roman" w:eastAsia="Times New Roman" w:hAnsi="Times New Roman" w:cs="Times New Roman"/>
          <w:b/>
          <w:color w:val="191919"/>
          <w:sz w:val="24"/>
          <w:szCs w:val="24"/>
          <w:lang w:val="ru-RU" w:eastAsia="ru-RU"/>
        </w:rPr>
        <w:t xml:space="preserve">Программно-методическое обеспечение реализации части, формируемой участниками образовательных отношений, основной образовательной программы начального общего образования в 2024-2025 учебном году  </w:t>
      </w:r>
    </w:p>
    <w:tbl>
      <w:tblPr>
        <w:tblW w:w="155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345950" w:rsidRPr="00C25B50" w14:paraId="4A7BEF40" w14:textId="77777777" w:rsidTr="00F03884">
        <w:trPr>
          <w:cantSplit/>
          <w:trHeight w:val="1248"/>
        </w:trPr>
        <w:tc>
          <w:tcPr>
            <w:tcW w:w="567" w:type="dxa"/>
            <w:shd w:val="clear" w:color="auto" w:fill="auto"/>
            <w:vAlign w:val="center"/>
          </w:tcPr>
          <w:p w14:paraId="7A4777F5"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w:t>
            </w:r>
          </w:p>
          <w:p w14:paraId="22D1F6A1"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п/п</w:t>
            </w:r>
          </w:p>
        </w:tc>
        <w:tc>
          <w:tcPr>
            <w:tcW w:w="568" w:type="dxa"/>
            <w:shd w:val="clear" w:color="auto" w:fill="auto"/>
            <w:textDirection w:val="btLr"/>
            <w:vAlign w:val="center"/>
          </w:tcPr>
          <w:p w14:paraId="6BEF4571"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Класс</w:t>
            </w:r>
            <w:proofErr w:type="spellEnd"/>
          </w:p>
        </w:tc>
        <w:tc>
          <w:tcPr>
            <w:tcW w:w="5103" w:type="dxa"/>
            <w:shd w:val="clear" w:color="auto" w:fill="auto"/>
            <w:vAlign w:val="center"/>
          </w:tcPr>
          <w:p w14:paraId="554800C7" w14:textId="77777777" w:rsidR="00345950" w:rsidRPr="00345950" w:rsidRDefault="00345950" w:rsidP="00F03884">
            <w:pPr>
              <w:spacing w:after="0" w:line="276" w:lineRule="auto"/>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Программа</w:t>
            </w:r>
          </w:p>
          <w:p w14:paraId="4652AE88" w14:textId="77777777" w:rsidR="00345950" w:rsidRPr="00345950" w:rsidRDefault="00345950" w:rsidP="00F03884">
            <w:pPr>
              <w:spacing w:after="0" w:line="276" w:lineRule="auto"/>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(полные реквизиты) автор, год издания</w:t>
            </w:r>
          </w:p>
        </w:tc>
        <w:tc>
          <w:tcPr>
            <w:tcW w:w="2268" w:type="dxa"/>
            <w:shd w:val="clear" w:color="auto" w:fill="auto"/>
            <w:vAlign w:val="center"/>
          </w:tcPr>
          <w:p w14:paraId="6CFE61E2"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Автор</w:t>
            </w:r>
            <w:proofErr w:type="spellEnd"/>
            <w:r w:rsidRPr="00C25B50">
              <w:rPr>
                <w:rFonts w:ascii="Times New Roman" w:eastAsia="Times New Roman" w:hAnsi="Times New Roman" w:cs="Times New Roman"/>
                <w:b/>
                <w:color w:val="191919"/>
                <w:sz w:val="20"/>
                <w:szCs w:val="20"/>
                <w:lang w:eastAsia="ru-RU"/>
              </w:rPr>
              <w:t>/</w:t>
            </w:r>
            <w:proofErr w:type="spellStart"/>
            <w:r w:rsidRPr="00C25B50">
              <w:rPr>
                <w:rFonts w:ascii="Times New Roman" w:eastAsia="Times New Roman" w:hAnsi="Times New Roman" w:cs="Times New Roman"/>
                <w:b/>
                <w:color w:val="191919"/>
                <w:sz w:val="20"/>
                <w:szCs w:val="20"/>
                <w:lang w:eastAsia="ru-RU"/>
              </w:rPr>
              <w:t>авторский</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коллектив</w:t>
            </w:r>
            <w:proofErr w:type="spellEnd"/>
          </w:p>
        </w:tc>
        <w:tc>
          <w:tcPr>
            <w:tcW w:w="4111" w:type="dxa"/>
            <w:shd w:val="clear" w:color="auto" w:fill="auto"/>
            <w:vAlign w:val="center"/>
          </w:tcPr>
          <w:p w14:paraId="75FE0A11"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Наименование</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учебника</w:t>
            </w:r>
            <w:proofErr w:type="spellEnd"/>
          </w:p>
        </w:tc>
        <w:tc>
          <w:tcPr>
            <w:tcW w:w="1984" w:type="dxa"/>
            <w:shd w:val="clear" w:color="auto" w:fill="auto"/>
            <w:vAlign w:val="center"/>
          </w:tcPr>
          <w:p w14:paraId="2DD52ED4" w14:textId="77777777" w:rsidR="00345950" w:rsidRPr="00345950" w:rsidRDefault="00345950" w:rsidP="00F03884">
            <w:pPr>
              <w:spacing w:after="0" w:line="276" w:lineRule="auto"/>
              <w:jc w:val="center"/>
              <w:rPr>
                <w:rFonts w:ascii="Times New Roman" w:eastAsia="Times New Roman" w:hAnsi="Times New Roman" w:cs="Times New Roman"/>
                <w:b/>
                <w:color w:val="191919"/>
                <w:sz w:val="20"/>
                <w:szCs w:val="20"/>
                <w:lang w:val="ru-RU" w:eastAsia="ru-RU"/>
              </w:rPr>
            </w:pPr>
            <w:r w:rsidRPr="00345950">
              <w:rPr>
                <w:rFonts w:ascii="Times New Roman" w:eastAsia="Times New Roman" w:hAnsi="Times New Roman" w:cs="Times New Roman"/>
                <w:b/>
                <w:color w:val="191919"/>
                <w:sz w:val="20"/>
                <w:szCs w:val="20"/>
                <w:lang w:val="ru-RU" w:eastAsia="ru-RU"/>
              </w:rPr>
              <w:t>Наименование издателя учебника, год издания</w:t>
            </w:r>
          </w:p>
        </w:tc>
        <w:tc>
          <w:tcPr>
            <w:tcW w:w="993" w:type="dxa"/>
            <w:shd w:val="clear" w:color="auto" w:fill="auto"/>
            <w:textDirection w:val="btLr"/>
            <w:vAlign w:val="center"/>
          </w:tcPr>
          <w:p w14:paraId="66725035"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proofErr w:type="spellStart"/>
            <w:r w:rsidRPr="00C25B50">
              <w:rPr>
                <w:rFonts w:ascii="Times New Roman" w:eastAsia="Times New Roman" w:hAnsi="Times New Roman" w:cs="Times New Roman"/>
                <w:b/>
                <w:color w:val="191919"/>
                <w:sz w:val="20"/>
                <w:szCs w:val="20"/>
                <w:lang w:eastAsia="ru-RU"/>
              </w:rPr>
              <w:t>Число</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недельных</w:t>
            </w:r>
            <w:proofErr w:type="spellEnd"/>
            <w:r w:rsidRPr="00C25B50">
              <w:rPr>
                <w:rFonts w:ascii="Times New Roman" w:eastAsia="Times New Roman" w:hAnsi="Times New Roman" w:cs="Times New Roman"/>
                <w:b/>
                <w:color w:val="191919"/>
                <w:sz w:val="20"/>
                <w:szCs w:val="20"/>
                <w:lang w:eastAsia="ru-RU"/>
              </w:rPr>
              <w:t xml:space="preserve"> </w:t>
            </w:r>
            <w:proofErr w:type="spellStart"/>
            <w:r w:rsidRPr="00C25B50">
              <w:rPr>
                <w:rFonts w:ascii="Times New Roman" w:eastAsia="Times New Roman" w:hAnsi="Times New Roman" w:cs="Times New Roman"/>
                <w:b/>
                <w:color w:val="191919"/>
                <w:sz w:val="20"/>
                <w:szCs w:val="20"/>
                <w:lang w:eastAsia="ru-RU"/>
              </w:rPr>
              <w:t>часов</w:t>
            </w:r>
            <w:proofErr w:type="spellEnd"/>
          </w:p>
        </w:tc>
      </w:tr>
      <w:tr w:rsidR="00345950" w:rsidRPr="00C25B50" w14:paraId="10B98F4F" w14:textId="77777777" w:rsidTr="00F03884">
        <w:trPr>
          <w:trHeight w:val="80"/>
        </w:trPr>
        <w:tc>
          <w:tcPr>
            <w:tcW w:w="15594" w:type="dxa"/>
            <w:gridSpan w:val="7"/>
            <w:shd w:val="clear" w:color="auto" w:fill="auto"/>
            <w:vAlign w:val="center"/>
          </w:tcPr>
          <w:p w14:paraId="0F96369B" w14:textId="77777777" w:rsidR="00345950" w:rsidRPr="00C25B50" w:rsidRDefault="00345950" w:rsidP="00F03884">
            <w:pPr>
              <w:spacing w:after="0" w:line="276" w:lineRule="auto"/>
              <w:ind w:hanging="34"/>
              <w:jc w:val="center"/>
              <w:rPr>
                <w:rFonts w:ascii="Times New Roman" w:eastAsia="Times New Roman" w:hAnsi="Times New Roman" w:cs="Times New Roman"/>
                <w:b/>
                <w:color w:val="191919"/>
                <w:sz w:val="24"/>
                <w:szCs w:val="24"/>
                <w:lang w:eastAsia="ru-RU"/>
              </w:rPr>
            </w:pPr>
            <w:proofErr w:type="spellStart"/>
            <w:r>
              <w:rPr>
                <w:rFonts w:ascii="Times New Roman" w:eastAsia="Times New Roman" w:hAnsi="Times New Roman" w:cs="Times New Roman"/>
                <w:b/>
                <w:bCs/>
                <w:color w:val="191919"/>
                <w:sz w:val="24"/>
                <w:szCs w:val="24"/>
                <w:lang w:eastAsia="ru-RU"/>
              </w:rPr>
              <w:t>Функциональная</w:t>
            </w:r>
            <w:proofErr w:type="spellEnd"/>
            <w:r>
              <w:rPr>
                <w:rFonts w:ascii="Times New Roman" w:eastAsia="Times New Roman" w:hAnsi="Times New Roman" w:cs="Times New Roman"/>
                <w:b/>
                <w:bCs/>
                <w:color w:val="191919"/>
                <w:sz w:val="24"/>
                <w:szCs w:val="24"/>
                <w:lang w:eastAsia="ru-RU"/>
              </w:rPr>
              <w:t xml:space="preserve"> </w:t>
            </w:r>
            <w:proofErr w:type="spellStart"/>
            <w:r>
              <w:rPr>
                <w:rFonts w:ascii="Times New Roman" w:eastAsia="Times New Roman" w:hAnsi="Times New Roman" w:cs="Times New Roman"/>
                <w:b/>
                <w:bCs/>
                <w:color w:val="191919"/>
                <w:sz w:val="24"/>
                <w:szCs w:val="24"/>
                <w:lang w:eastAsia="ru-RU"/>
              </w:rPr>
              <w:t>грамотность</w:t>
            </w:r>
            <w:proofErr w:type="spellEnd"/>
            <w:r w:rsidRPr="00C25B50">
              <w:rPr>
                <w:rFonts w:ascii="Times New Roman" w:eastAsia="Times New Roman" w:hAnsi="Times New Roman" w:cs="Times New Roman"/>
                <w:b/>
                <w:bCs/>
                <w:color w:val="191919"/>
                <w:sz w:val="24"/>
                <w:szCs w:val="24"/>
                <w:lang w:eastAsia="ru-RU"/>
              </w:rPr>
              <w:t xml:space="preserve"> (</w:t>
            </w:r>
            <w:proofErr w:type="spellStart"/>
            <w:r>
              <w:rPr>
                <w:rFonts w:ascii="Times New Roman" w:eastAsia="Times New Roman" w:hAnsi="Times New Roman" w:cs="Times New Roman"/>
                <w:b/>
                <w:bCs/>
                <w:color w:val="191919"/>
                <w:sz w:val="24"/>
                <w:szCs w:val="24"/>
                <w:lang w:eastAsia="ru-RU"/>
              </w:rPr>
              <w:t>элективный</w:t>
            </w:r>
            <w:proofErr w:type="spellEnd"/>
            <w:r>
              <w:rPr>
                <w:rFonts w:ascii="Times New Roman" w:eastAsia="Times New Roman" w:hAnsi="Times New Roman" w:cs="Times New Roman"/>
                <w:b/>
                <w:bCs/>
                <w:color w:val="191919"/>
                <w:sz w:val="24"/>
                <w:szCs w:val="24"/>
                <w:lang w:eastAsia="ru-RU"/>
              </w:rPr>
              <w:t xml:space="preserve"> </w:t>
            </w:r>
            <w:proofErr w:type="spellStart"/>
            <w:r>
              <w:rPr>
                <w:rFonts w:ascii="Times New Roman" w:eastAsia="Times New Roman" w:hAnsi="Times New Roman" w:cs="Times New Roman"/>
                <w:b/>
                <w:bCs/>
                <w:color w:val="191919"/>
                <w:sz w:val="24"/>
                <w:szCs w:val="24"/>
                <w:lang w:eastAsia="ru-RU"/>
              </w:rPr>
              <w:t>курс</w:t>
            </w:r>
            <w:proofErr w:type="spellEnd"/>
            <w:r w:rsidRPr="00C25B50">
              <w:rPr>
                <w:rFonts w:ascii="Times New Roman" w:eastAsia="Times New Roman" w:hAnsi="Times New Roman" w:cs="Times New Roman"/>
                <w:b/>
                <w:bCs/>
                <w:color w:val="191919"/>
                <w:sz w:val="24"/>
                <w:szCs w:val="24"/>
                <w:lang w:eastAsia="ru-RU"/>
              </w:rPr>
              <w:t>)</w:t>
            </w:r>
          </w:p>
        </w:tc>
      </w:tr>
      <w:tr w:rsidR="00345950" w:rsidRPr="00C25B50" w14:paraId="699C7668" w14:textId="77777777" w:rsidTr="00F03884">
        <w:trPr>
          <w:trHeight w:val="80"/>
        </w:trPr>
        <w:tc>
          <w:tcPr>
            <w:tcW w:w="567" w:type="dxa"/>
            <w:tcBorders>
              <w:bottom w:val="single" w:sz="4" w:space="0" w:color="auto"/>
            </w:tcBorders>
            <w:shd w:val="clear" w:color="auto" w:fill="auto"/>
            <w:vAlign w:val="center"/>
          </w:tcPr>
          <w:p w14:paraId="39BB899D"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68" w:type="dxa"/>
            <w:tcBorders>
              <w:bottom w:val="single" w:sz="4" w:space="0" w:color="auto"/>
            </w:tcBorders>
            <w:shd w:val="clear" w:color="auto" w:fill="auto"/>
            <w:vAlign w:val="center"/>
          </w:tcPr>
          <w:p w14:paraId="6A9B238D"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103" w:type="dxa"/>
            <w:shd w:val="clear" w:color="auto" w:fill="FFFF00"/>
          </w:tcPr>
          <w:p w14:paraId="5CAFB80E" w14:textId="77777777" w:rsidR="00345950" w:rsidRPr="00345950" w:rsidRDefault="00345950" w:rsidP="00F03884">
            <w:pPr>
              <w:suppressAutoHyphens/>
              <w:snapToGrid w:val="0"/>
              <w:spacing w:after="0" w:line="276" w:lineRule="auto"/>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tcBorders>
              <w:bottom w:val="single" w:sz="4" w:space="0" w:color="auto"/>
            </w:tcBorders>
            <w:shd w:val="clear" w:color="auto" w:fill="auto"/>
          </w:tcPr>
          <w:p w14:paraId="5C34D723" w14:textId="77777777" w:rsidR="00345950" w:rsidRPr="00345950" w:rsidRDefault="00345950" w:rsidP="00F03884">
            <w:pPr>
              <w:spacing w:after="0" w:line="276" w:lineRule="auto"/>
              <w:rPr>
                <w:rFonts w:ascii="Times New Roman" w:eastAsia="Times New Roman" w:hAnsi="Times New Roman" w:cs="Times New Roman"/>
                <w:color w:val="191919"/>
                <w:sz w:val="20"/>
                <w:szCs w:val="20"/>
                <w:lang w:val="ru-RU" w:eastAsia="ru-RU"/>
              </w:rPr>
            </w:pPr>
          </w:p>
        </w:tc>
        <w:tc>
          <w:tcPr>
            <w:tcW w:w="4111" w:type="dxa"/>
            <w:tcBorders>
              <w:bottom w:val="single" w:sz="4" w:space="0" w:color="auto"/>
            </w:tcBorders>
            <w:shd w:val="clear" w:color="auto" w:fill="auto"/>
          </w:tcPr>
          <w:p w14:paraId="722E42B0" w14:textId="77777777" w:rsidR="00345950" w:rsidRPr="00345950" w:rsidRDefault="00345950" w:rsidP="00F03884">
            <w:pPr>
              <w:tabs>
                <w:tab w:val="left" w:pos="2545"/>
              </w:tabs>
              <w:spacing w:after="0" w:line="276" w:lineRule="auto"/>
              <w:rPr>
                <w:rFonts w:ascii="Times New Roman" w:eastAsia="Calibri" w:hAnsi="Times New Roman" w:cs="Times New Roman"/>
                <w:sz w:val="20"/>
                <w:szCs w:val="20"/>
                <w:lang w:val="ru-RU" w:eastAsia="ar-SA"/>
              </w:rPr>
            </w:pPr>
          </w:p>
        </w:tc>
        <w:tc>
          <w:tcPr>
            <w:tcW w:w="1984" w:type="dxa"/>
            <w:tcBorders>
              <w:bottom w:val="single" w:sz="4" w:space="0" w:color="auto"/>
            </w:tcBorders>
            <w:shd w:val="clear" w:color="auto" w:fill="auto"/>
          </w:tcPr>
          <w:p w14:paraId="73C14622" w14:textId="77777777" w:rsidR="00345950" w:rsidRPr="00345950" w:rsidRDefault="00345950" w:rsidP="00F03884">
            <w:pPr>
              <w:suppressAutoHyphens/>
              <w:autoSpaceDE w:val="0"/>
              <w:snapToGrid w:val="0"/>
              <w:spacing w:after="0" w:line="276" w:lineRule="auto"/>
              <w:rPr>
                <w:rFonts w:ascii="Times New Roman" w:eastAsia="Calibri" w:hAnsi="Times New Roman" w:cs="Times New Roman"/>
                <w:color w:val="191919"/>
                <w:sz w:val="20"/>
                <w:szCs w:val="20"/>
                <w:lang w:val="ru-RU" w:eastAsia="ar-SA"/>
              </w:rPr>
            </w:pPr>
          </w:p>
        </w:tc>
        <w:tc>
          <w:tcPr>
            <w:tcW w:w="993" w:type="dxa"/>
            <w:tcBorders>
              <w:bottom w:val="single" w:sz="4" w:space="0" w:color="auto"/>
            </w:tcBorders>
            <w:shd w:val="clear" w:color="auto" w:fill="auto"/>
          </w:tcPr>
          <w:p w14:paraId="58AC6B47"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345950" w:rsidRPr="00C25B50" w14:paraId="59FCD0F6" w14:textId="77777777" w:rsidTr="00F03884">
        <w:trPr>
          <w:trHeight w:val="80"/>
        </w:trPr>
        <w:tc>
          <w:tcPr>
            <w:tcW w:w="567" w:type="dxa"/>
            <w:shd w:val="clear" w:color="auto" w:fill="auto"/>
            <w:vAlign w:val="center"/>
          </w:tcPr>
          <w:p w14:paraId="32775809"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68" w:type="dxa"/>
            <w:shd w:val="clear" w:color="auto" w:fill="auto"/>
            <w:vAlign w:val="center"/>
          </w:tcPr>
          <w:p w14:paraId="27792C76"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103" w:type="dxa"/>
            <w:shd w:val="clear" w:color="auto" w:fill="FFFF00"/>
          </w:tcPr>
          <w:p w14:paraId="6EAB6083" w14:textId="77777777" w:rsidR="00345950" w:rsidRPr="00345950" w:rsidRDefault="00345950" w:rsidP="00F03884">
            <w:pPr>
              <w:suppressAutoHyphens/>
              <w:snapToGrid w:val="0"/>
              <w:spacing w:after="0" w:line="276" w:lineRule="auto"/>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3FA283E4" w14:textId="77777777" w:rsidR="00345950" w:rsidRPr="00345950" w:rsidRDefault="00345950" w:rsidP="00F03884">
            <w:pPr>
              <w:spacing w:after="0" w:line="276" w:lineRule="auto"/>
              <w:rPr>
                <w:rFonts w:ascii="Times New Roman" w:eastAsia="Times New Roman" w:hAnsi="Times New Roman" w:cs="Times New Roman"/>
                <w:color w:val="191919"/>
                <w:sz w:val="20"/>
                <w:szCs w:val="20"/>
                <w:lang w:val="ru-RU" w:eastAsia="ru-RU"/>
              </w:rPr>
            </w:pPr>
          </w:p>
        </w:tc>
        <w:tc>
          <w:tcPr>
            <w:tcW w:w="4111" w:type="dxa"/>
            <w:shd w:val="clear" w:color="auto" w:fill="auto"/>
          </w:tcPr>
          <w:p w14:paraId="58AA96DF" w14:textId="77777777" w:rsidR="00345950" w:rsidRPr="00345950" w:rsidRDefault="00345950" w:rsidP="00F03884">
            <w:pPr>
              <w:spacing w:after="0" w:line="276" w:lineRule="auto"/>
              <w:rPr>
                <w:rFonts w:ascii="Times New Roman" w:eastAsia="Calibri" w:hAnsi="Times New Roman" w:cs="Times New Roman"/>
                <w:color w:val="191919"/>
                <w:sz w:val="20"/>
                <w:szCs w:val="20"/>
                <w:lang w:val="ru-RU" w:eastAsia="ar-SA"/>
              </w:rPr>
            </w:pPr>
          </w:p>
        </w:tc>
        <w:tc>
          <w:tcPr>
            <w:tcW w:w="1984" w:type="dxa"/>
            <w:shd w:val="clear" w:color="auto" w:fill="auto"/>
          </w:tcPr>
          <w:p w14:paraId="236AC912" w14:textId="77777777" w:rsidR="00345950" w:rsidRPr="00345950" w:rsidRDefault="00345950" w:rsidP="00F03884">
            <w:pPr>
              <w:suppressAutoHyphens/>
              <w:autoSpaceDE w:val="0"/>
              <w:snapToGrid w:val="0"/>
              <w:spacing w:after="0" w:line="276" w:lineRule="auto"/>
              <w:rPr>
                <w:rFonts w:ascii="Times New Roman" w:eastAsia="Calibri" w:hAnsi="Times New Roman" w:cs="Times New Roman"/>
                <w:color w:val="191919"/>
                <w:sz w:val="20"/>
                <w:szCs w:val="20"/>
                <w:lang w:val="ru-RU" w:eastAsia="ar-SA"/>
              </w:rPr>
            </w:pPr>
          </w:p>
        </w:tc>
        <w:tc>
          <w:tcPr>
            <w:tcW w:w="993" w:type="dxa"/>
            <w:shd w:val="clear" w:color="auto" w:fill="auto"/>
          </w:tcPr>
          <w:p w14:paraId="52B08C22"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345950" w:rsidRPr="00C25B50" w14:paraId="7777FFC2" w14:textId="77777777" w:rsidTr="00F03884">
        <w:trPr>
          <w:trHeight w:val="80"/>
        </w:trPr>
        <w:tc>
          <w:tcPr>
            <w:tcW w:w="567" w:type="dxa"/>
            <w:shd w:val="clear" w:color="auto" w:fill="auto"/>
            <w:vAlign w:val="center"/>
          </w:tcPr>
          <w:p w14:paraId="52E95AB0"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68" w:type="dxa"/>
            <w:shd w:val="clear" w:color="auto" w:fill="auto"/>
            <w:vAlign w:val="center"/>
          </w:tcPr>
          <w:p w14:paraId="5D48EC4D" w14:textId="77777777" w:rsidR="00345950" w:rsidRPr="00C25B50" w:rsidRDefault="00345950" w:rsidP="00F03884">
            <w:pPr>
              <w:spacing w:after="0" w:line="276" w:lineRule="auto"/>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103" w:type="dxa"/>
            <w:shd w:val="clear" w:color="auto" w:fill="FFFF00"/>
          </w:tcPr>
          <w:p w14:paraId="519E220F" w14:textId="77777777" w:rsidR="00345950" w:rsidRPr="00345950" w:rsidRDefault="00345950" w:rsidP="00F03884">
            <w:pPr>
              <w:suppressAutoHyphens/>
              <w:snapToGrid w:val="0"/>
              <w:spacing w:after="0" w:line="276" w:lineRule="auto"/>
              <w:rPr>
                <w:rFonts w:ascii="Times New Roman" w:eastAsia="Times New Roman" w:hAnsi="Times New Roman" w:cs="Arial CYR"/>
                <w:bCs/>
                <w:color w:val="191919"/>
                <w:sz w:val="20"/>
                <w:szCs w:val="20"/>
                <w:lang w:val="ru-RU" w:eastAsia="ar-SA"/>
              </w:rPr>
            </w:pPr>
            <w:r w:rsidRPr="00345950">
              <w:rPr>
                <w:rFonts w:ascii="Times New Roman" w:eastAsia="Times New Roman" w:hAnsi="Times New Roman" w:cs="Arial CYR"/>
                <w:bCs/>
                <w:color w:val="191919"/>
                <w:sz w:val="20"/>
                <w:szCs w:val="20"/>
                <w:lang w:val="ru-RU" w:eastAsia="ar-SA"/>
              </w:rPr>
              <w:t>Основная образовательная программа начального общего образования МБОУ СОШ №3 (приказ №5 от 28.08.2023)</w:t>
            </w:r>
          </w:p>
        </w:tc>
        <w:tc>
          <w:tcPr>
            <w:tcW w:w="2268" w:type="dxa"/>
            <w:shd w:val="clear" w:color="auto" w:fill="auto"/>
          </w:tcPr>
          <w:p w14:paraId="3A8D7C5B" w14:textId="77777777" w:rsidR="00345950" w:rsidRPr="00345950" w:rsidRDefault="00345950" w:rsidP="00F03884">
            <w:pPr>
              <w:spacing w:after="0" w:line="276" w:lineRule="auto"/>
              <w:rPr>
                <w:rFonts w:ascii="Times New Roman" w:eastAsia="Times New Roman" w:hAnsi="Times New Roman" w:cs="Times New Roman"/>
                <w:color w:val="191919"/>
                <w:sz w:val="20"/>
                <w:szCs w:val="20"/>
                <w:lang w:val="ru-RU" w:eastAsia="ru-RU"/>
              </w:rPr>
            </w:pPr>
          </w:p>
        </w:tc>
        <w:tc>
          <w:tcPr>
            <w:tcW w:w="4111" w:type="dxa"/>
            <w:shd w:val="clear" w:color="auto" w:fill="auto"/>
          </w:tcPr>
          <w:p w14:paraId="60E87FE8" w14:textId="77777777" w:rsidR="00345950" w:rsidRPr="00345950" w:rsidRDefault="00345950" w:rsidP="00F03884">
            <w:pPr>
              <w:spacing w:after="0" w:line="276" w:lineRule="auto"/>
              <w:rPr>
                <w:rFonts w:ascii="Calibri" w:eastAsia="Calibri" w:hAnsi="Calibri" w:cs="Times New Roman"/>
                <w:color w:val="191919"/>
                <w:lang w:val="ru-RU" w:eastAsia="ar-SA"/>
              </w:rPr>
            </w:pPr>
          </w:p>
        </w:tc>
        <w:tc>
          <w:tcPr>
            <w:tcW w:w="1984" w:type="dxa"/>
            <w:shd w:val="clear" w:color="auto" w:fill="auto"/>
          </w:tcPr>
          <w:p w14:paraId="527FC0BF" w14:textId="77777777" w:rsidR="00345950" w:rsidRPr="00345950" w:rsidRDefault="00345950" w:rsidP="00F03884">
            <w:pPr>
              <w:spacing w:after="0" w:line="276" w:lineRule="auto"/>
              <w:rPr>
                <w:rFonts w:ascii="Times New Roman" w:eastAsia="Times New Roman" w:hAnsi="Times New Roman" w:cs="Times New Roman"/>
                <w:color w:val="191919"/>
                <w:sz w:val="24"/>
                <w:szCs w:val="24"/>
                <w:lang w:val="ru-RU" w:eastAsia="ru-RU"/>
              </w:rPr>
            </w:pPr>
          </w:p>
        </w:tc>
        <w:tc>
          <w:tcPr>
            <w:tcW w:w="993" w:type="dxa"/>
            <w:shd w:val="clear" w:color="auto" w:fill="auto"/>
          </w:tcPr>
          <w:p w14:paraId="0A123495" w14:textId="77777777" w:rsidR="00345950" w:rsidRPr="00C25B50" w:rsidRDefault="00345950" w:rsidP="00F03884">
            <w:pPr>
              <w:spacing w:after="0" w:line="276" w:lineRule="auto"/>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bl>
    <w:p w14:paraId="519BA831" w14:textId="77777777" w:rsidR="00345950" w:rsidRDefault="00345950" w:rsidP="00345950">
      <w:pPr>
        <w:spacing w:after="0" w:line="276" w:lineRule="auto"/>
        <w:rPr>
          <w:rFonts w:ascii="Times New Roman" w:eastAsia="Times New Roman" w:hAnsi="Times New Roman" w:cs="Times New Roman"/>
          <w:b/>
          <w:color w:val="191919"/>
          <w:sz w:val="24"/>
          <w:szCs w:val="24"/>
          <w:lang w:eastAsia="ru-RU"/>
        </w:rPr>
        <w:sectPr w:rsidR="00345950" w:rsidSect="00C65EB7">
          <w:pgSz w:w="16838" w:h="11906" w:orient="landscape"/>
          <w:pgMar w:top="851" w:right="1134" w:bottom="851" w:left="1134" w:header="709" w:footer="709" w:gutter="0"/>
          <w:cols w:space="708"/>
          <w:docGrid w:linePitch="360"/>
        </w:sectPr>
      </w:pPr>
    </w:p>
    <w:p w14:paraId="2FAEA2F7" w14:textId="13EE57AF" w:rsidR="00B86C76" w:rsidRDefault="00B86C76" w:rsidP="00345950">
      <w:pPr>
        <w:rPr>
          <w:rFonts w:ascii="Times New Roman" w:hAnsi="Times New Roman" w:cs="Times New Roman"/>
          <w:sz w:val="24"/>
          <w:szCs w:val="24"/>
          <w:lang w:val="ru-RU"/>
        </w:rPr>
      </w:pPr>
    </w:p>
    <w:p w14:paraId="47DD4871" w14:textId="644E2439" w:rsidR="00B86C76" w:rsidRPr="00AB19BE" w:rsidRDefault="00B86C76" w:rsidP="00345950">
      <w:pPr>
        <w:ind w:firstLine="567"/>
        <w:jc w:val="right"/>
        <w:rPr>
          <w:rFonts w:ascii="Times New Roman" w:hAnsi="Times New Roman" w:cs="Times New Roman"/>
          <w:color w:val="000000"/>
          <w:sz w:val="24"/>
          <w:szCs w:val="24"/>
          <w:lang w:val="ru-RU"/>
        </w:rPr>
      </w:pPr>
      <w:r w:rsidRPr="00B86C76">
        <w:rPr>
          <w:rFonts w:ascii="Times New Roman" w:hAnsi="Times New Roman" w:cs="Times New Roman"/>
          <w:color w:val="000000"/>
          <w:sz w:val="24"/>
          <w:szCs w:val="24"/>
          <w:highlight w:val="yellow"/>
          <w:lang w:val="ru-RU"/>
        </w:rPr>
        <w:t xml:space="preserve">Приложение </w:t>
      </w:r>
      <w:r>
        <w:rPr>
          <w:rFonts w:ascii="Times New Roman" w:hAnsi="Times New Roman" w:cs="Times New Roman"/>
          <w:color w:val="000000"/>
          <w:sz w:val="24"/>
          <w:szCs w:val="24"/>
          <w:highlight w:val="yellow"/>
          <w:lang w:val="ru-RU"/>
        </w:rPr>
        <w:t>4</w:t>
      </w:r>
      <w:r w:rsidRPr="00B86C76">
        <w:rPr>
          <w:rFonts w:ascii="Times New Roman" w:hAnsi="Times New Roman" w:cs="Times New Roman"/>
          <w:color w:val="000000"/>
          <w:sz w:val="24"/>
          <w:szCs w:val="24"/>
          <w:highlight w:val="yellow"/>
          <w:lang w:val="ru-RU"/>
        </w:rPr>
        <w:t xml:space="preserve"> к Приказу №     от 29.08.2024</w:t>
      </w:r>
    </w:p>
    <w:p w14:paraId="7E6F033D" w14:textId="45855037" w:rsidR="001E24D4" w:rsidRPr="001E24D4" w:rsidRDefault="001E24D4" w:rsidP="001E24D4">
      <w:pPr>
        <w:spacing w:before="0" w:beforeAutospacing="0" w:after="0" w:afterAutospacing="0"/>
        <w:ind w:firstLine="720"/>
        <w:jc w:val="center"/>
        <w:rPr>
          <w:rFonts w:ascii="Times New Roman" w:hAnsi="Times New Roman" w:cs="Times New Roman"/>
          <w:b/>
          <w:color w:val="191919"/>
          <w:sz w:val="24"/>
          <w:szCs w:val="24"/>
          <w:lang w:val="ru-RU"/>
        </w:rPr>
      </w:pPr>
      <w:r w:rsidRPr="001E24D4">
        <w:rPr>
          <w:rFonts w:ascii="Times New Roman" w:hAnsi="Times New Roman" w:cs="Times New Roman"/>
          <w:b/>
          <w:color w:val="191919"/>
          <w:sz w:val="24"/>
          <w:szCs w:val="24"/>
          <w:lang w:val="ru-RU"/>
        </w:rPr>
        <w:t>Календарный учебный график на 2024-2025 учебный год</w:t>
      </w:r>
    </w:p>
    <w:p w14:paraId="2F7A1797" w14:textId="02DB2751" w:rsidR="001E24D4" w:rsidRPr="001E24D4" w:rsidRDefault="001E24D4" w:rsidP="001E24D4">
      <w:pPr>
        <w:spacing w:before="0" w:beforeAutospacing="0" w:after="0" w:afterAutospacing="0"/>
        <w:ind w:firstLine="720"/>
        <w:jc w:val="center"/>
        <w:rPr>
          <w:rFonts w:ascii="Times New Roman" w:hAnsi="Times New Roman" w:cs="Times New Roman"/>
          <w:b/>
          <w:color w:val="191919"/>
          <w:sz w:val="24"/>
          <w:szCs w:val="24"/>
          <w:lang w:val="ru-RU"/>
        </w:rPr>
      </w:pPr>
      <w:r w:rsidRPr="001E24D4">
        <w:rPr>
          <w:rFonts w:ascii="Times New Roman" w:hAnsi="Times New Roman" w:cs="Times New Roman"/>
          <w:b/>
          <w:color w:val="191919"/>
          <w:sz w:val="24"/>
          <w:szCs w:val="24"/>
          <w:lang w:val="ru-RU"/>
        </w:rPr>
        <w:t>(начальное общее образование)</w:t>
      </w:r>
    </w:p>
    <w:p w14:paraId="4BC1D912" w14:textId="65C7A63D" w:rsidR="001E24D4" w:rsidRPr="001E24D4" w:rsidRDefault="001E24D4" w:rsidP="001E24D4">
      <w:pPr>
        <w:spacing w:before="0" w:beforeAutospacing="0" w:after="0" w:afterAutospacing="0"/>
        <w:ind w:firstLine="708"/>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 xml:space="preserve">Организация образовательной деятельности осуществляется по учебным четвертям. </w:t>
      </w:r>
    </w:p>
    <w:p w14:paraId="400DFF99" w14:textId="37FFA773" w:rsidR="001E24D4" w:rsidRPr="001E24D4" w:rsidRDefault="001E24D4" w:rsidP="001E24D4">
      <w:pPr>
        <w:spacing w:before="0" w:beforeAutospacing="0" w:after="0" w:afterAutospacing="0"/>
        <w:ind w:firstLine="708"/>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Режим работы – 5-дневная учебная неделя.</w:t>
      </w:r>
    </w:p>
    <w:p w14:paraId="7413627A" w14:textId="77777777" w:rsidR="001E24D4" w:rsidRPr="001E24D4" w:rsidRDefault="001E24D4" w:rsidP="001E24D4">
      <w:pPr>
        <w:spacing w:before="0" w:beforeAutospacing="0" w:after="0" w:afterAutospacing="0"/>
        <w:ind w:firstLine="708"/>
        <w:rPr>
          <w:rFonts w:ascii="Times New Roman" w:hAnsi="Times New Roman" w:cs="Times New Roman"/>
          <w:b/>
          <w:color w:val="191919"/>
          <w:sz w:val="24"/>
          <w:szCs w:val="24"/>
          <w:lang w:val="ru-RU"/>
        </w:rPr>
      </w:pPr>
      <w:r w:rsidRPr="001E24D4">
        <w:rPr>
          <w:rFonts w:ascii="Times New Roman" w:hAnsi="Times New Roman" w:cs="Times New Roman"/>
          <w:b/>
          <w:color w:val="191919"/>
          <w:sz w:val="24"/>
          <w:szCs w:val="24"/>
          <w:lang w:val="ru-RU"/>
        </w:rPr>
        <w:t>Продолжительность учебного года:</w:t>
      </w:r>
    </w:p>
    <w:p w14:paraId="26B5D09E" w14:textId="77777777"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1 классы – 33 недели</w:t>
      </w:r>
    </w:p>
    <w:p w14:paraId="2F1D7A38" w14:textId="392ABF74"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2-4 классы – 34 недели</w:t>
      </w:r>
    </w:p>
    <w:p w14:paraId="5C8D16E8" w14:textId="219E6FBC"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b/>
          <w:color w:val="191919"/>
          <w:sz w:val="24"/>
          <w:szCs w:val="24"/>
          <w:lang w:val="ru-RU"/>
        </w:rPr>
        <w:t>Начало</w:t>
      </w:r>
      <w:r w:rsidRPr="001E24D4">
        <w:rPr>
          <w:rFonts w:ascii="Times New Roman" w:hAnsi="Times New Roman" w:cs="Times New Roman"/>
          <w:color w:val="191919"/>
          <w:sz w:val="24"/>
          <w:szCs w:val="24"/>
          <w:lang w:val="ru-RU"/>
        </w:rPr>
        <w:t xml:space="preserve"> учебного года – 02.09.2024 года.</w:t>
      </w:r>
    </w:p>
    <w:p w14:paraId="4AE1A26A" w14:textId="5631377E"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b/>
          <w:color w:val="191919"/>
          <w:sz w:val="24"/>
          <w:szCs w:val="24"/>
          <w:lang w:val="ru-RU"/>
        </w:rPr>
        <w:t>Окончание</w:t>
      </w:r>
      <w:r w:rsidRPr="001E24D4">
        <w:rPr>
          <w:rFonts w:ascii="Times New Roman" w:hAnsi="Times New Roman" w:cs="Times New Roman"/>
          <w:color w:val="191919"/>
          <w:sz w:val="24"/>
          <w:szCs w:val="24"/>
          <w:lang w:val="ru-RU"/>
        </w:rPr>
        <w:t xml:space="preserve"> учебного года – 26.05.2025 года.</w:t>
      </w:r>
    </w:p>
    <w:p w14:paraId="4D20ABC7" w14:textId="77777777" w:rsidR="001E24D4" w:rsidRPr="001E24D4" w:rsidRDefault="001E24D4" w:rsidP="001E24D4">
      <w:pPr>
        <w:spacing w:before="0" w:beforeAutospacing="0" w:after="0" w:afterAutospacing="0"/>
        <w:rPr>
          <w:rFonts w:ascii="Times New Roman" w:hAnsi="Times New Roman" w:cs="Times New Roman"/>
          <w:b/>
          <w:color w:val="191919"/>
          <w:sz w:val="24"/>
          <w:szCs w:val="24"/>
          <w:lang w:val="ru-RU"/>
        </w:rPr>
      </w:pPr>
      <w:r w:rsidRPr="001E24D4">
        <w:rPr>
          <w:rFonts w:ascii="Times New Roman" w:hAnsi="Times New Roman" w:cs="Times New Roman"/>
          <w:color w:val="191919"/>
          <w:sz w:val="24"/>
          <w:szCs w:val="24"/>
          <w:lang w:val="ru-RU"/>
        </w:rPr>
        <w:t xml:space="preserve">       </w:t>
      </w:r>
      <w:r w:rsidRPr="001E24D4">
        <w:rPr>
          <w:rFonts w:ascii="Times New Roman" w:hAnsi="Times New Roman" w:cs="Times New Roman"/>
          <w:color w:val="191919"/>
          <w:sz w:val="24"/>
          <w:szCs w:val="24"/>
          <w:lang w:val="ru-RU"/>
        </w:rPr>
        <w:tab/>
      </w:r>
      <w:r w:rsidRPr="001E24D4">
        <w:rPr>
          <w:rFonts w:ascii="Times New Roman" w:hAnsi="Times New Roman" w:cs="Times New Roman"/>
          <w:b/>
          <w:color w:val="191919"/>
          <w:sz w:val="24"/>
          <w:szCs w:val="24"/>
          <w:lang w:val="ru-RU"/>
        </w:rPr>
        <w:t xml:space="preserve">Продолжительность учебных четвертей составляет: </w:t>
      </w:r>
    </w:p>
    <w:p w14:paraId="796AC103" w14:textId="77777777"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 xml:space="preserve">1 четверть – 8 учебных недель (для 1-4 классов); </w:t>
      </w:r>
    </w:p>
    <w:p w14:paraId="0F7B9A7C" w14:textId="77777777" w:rsidR="001E24D4" w:rsidRPr="001E24D4" w:rsidRDefault="001E24D4" w:rsidP="001E24D4">
      <w:pPr>
        <w:spacing w:before="0" w:beforeAutospacing="0" w:after="0" w:afterAutospacing="0"/>
        <w:jc w:val="both"/>
        <w:outlineLvl w:val="0"/>
        <w:rPr>
          <w:rFonts w:ascii="Times New Roman" w:hAnsi="Times New Roman" w:cs="Times New Roman"/>
          <w:bCs/>
          <w:sz w:val="24"/>
          <w:szCs w:val="24"/>
          <w:lang w:val="ru-RU"/>
        </w:rPr>
      </w:pPr>
      <w:r w:rsidRPr="001E24D4">
        <w:rPr>
          <w:rFonts w:ascii="Times New Roman" w:hAnsi="Times New Roman" w:cs="Times New Roman"/>
          <w:color w:val="191919"/>
          <w:sz w:val="24"/>
          <w:szCs w:val="24"/>
          <w:lang w:val="ru-RU"/>
        </w:rPr>
        <w:tab/>
        <w:t>2 четверть – 8 учебных недель (для 1-4 классов)</w:t>
      </w:r>
      <w:r w:rsidRPr="001E24D4">
        <w:rPr>
          <w:rFonts w:ascii="Times New Roman" w:hAnsi="Times New Roman" w:cs="Times New Roman"/>
          <w:bCs/>
          <w:sz w:val="24"/>
          <w:szCs w:val="24"/>
          <w:lang w:val="ru-RU"/>
        </w:rPr>
        <w:t>;</w:t>
      </w:r>
    </w:p>
    <w:p w14:paraId="13E24D68" w14:textId="77777777" w:rsidR="001E24D4" w:rsidRPr="001E24D4" w:rsidRDefault="001E24D4" w:rsidP="001E24D4">
      <w:pPr>
        <w:spacing w:before="0" w:beforeAutospacing="0" w:after="0" w:afterAutospacing="0"/>
        <w:jc w:val="both"/>
        <w:outlineLvl w:val="0"/>
        <w:rPr>
          <w:rFonts w:ascii="Times New Roman" w:hAnsi="Times New Roman" w:cs="Times New Roman"/>
          <w:sz w:val="24"/>
          <w:szCs w:val="24"/>
          <w:lang w:val="ru-RU"/>
        </w:rPr>
      </w:pPr>
      <w:r w:rsidRPr="001E24D4">
        <w:rPr>
          <w:rFonts w:ascii="Times New Roman" w:hAnsi="Times New Roman" w:cs="Times New Roman"/>
          <w:sz w:val="24"/>
          <w:szCs w:val="24"/>
          <w:lang w:val="ru-RU"/>
        </w:rPr>
        <w:tab/>
        <w:t xml:space="preserve">3 четверть </w:t>
      </w:r>
      <w:r w:rsidRPr="001E24D4">
        <w:rPr>
          <w:rFonts w:ascii="Times New Roman" w:hAnsi="Times New Roman" w:cs="Times New Roman"/>
          <w:bCs/>
          <w:sz w:val="24"/>
          <w:szCs w:val="24"/>
          <w:lang w:val="ru-RU"/>
        </w:rPr>
        <w:t xml:space="preserve">– </w:t>
      </w:r>
      <w:r w:rsidRPr="001E24D4">
        <w:rPr>
          <w:rFonts w:ascii="Times New Roman" w:hAnsi="Times New Roman" w:cs="Times New Roman"/>
          <w:color w:val="191919"/>
          <w:sz w:val="24"/>
          <w:szCs w:val="24"/>
          <w:lang w:val="ru-RU"/>
        </w:rPr>
        <w:t>11 учебных недель (для 2-4 классов), 10 учебных недель (для 1 классов);</w:t>
      </w:r>
    </w:p>
    <w:p w14:paraId="4CF3AA88" w14:textId="414C27C4" w:rsidR="001E24D4" w:rsidRPr="001E24D4" w:rsidRDefault="001E24D4" w:rsidP="001E24D4">
      <w:pPr>
        <w:spacing w:before="0" w:beforeAutospacing="0" w:after="0" w:afterAutospacing="0"/>
        <w:jc w:val="both"/>
        <w:outlineLvl w:val="0"/>
        <w:rPr>
          <w:rFonts w:ascii="Times New Roman" w:hAnsi="Times New Roman" w:cs="Times New Roman"/>
          <w:bCs/>
          <w:sz w:val="24"/>
          <w:szCs w:val="24"/>
          <w:lang w:val="ru-RU"/>
        </w:rPr>
      </w:pPr>
      <w:r w:rsidRPr="001E24D4">
        <w:rPr>
          <w:rFonts w:ascii="Times New Roman" w:hAnsi="Times New Roman" w:cs="Times New Roman"/>
          <w:sz w:val="24"/>
          <w:szCs w:val="24"/>
          <w:lang w:val="ru-RU"/>
        </w:rPr>
        <w:tab/>
        <w:t xml:space="preserve">4 четверть </w:t>
      </w:r>
      <w:r w:rsidRPr="001E24D4">
        <w:rPr>
          <w:rFonts w:ascii="Times New Roman" w:hAnsi="Times New Roman" w:cs="Times New Roman"/>
          <w:bCs/>
          <w:sz w:val="24"/>
          <w:szCs w:val="24"/>
          <w:lang w:val="ru-RU"/>
        </w:rPr>
        <w:t xml:space="preserve">– </w:t>
      </w:r>
      <w:r w:rsidRPr="001E24D4">
        <w:rPr>
          <w:rFonts w:ascii="Times New Roman" w:hAnsi="Times New Roman" w:cs="Times New Roman"/>
          <w:color w:val="191919"/>
          <w:sz w:val="24"/>
          <w:szCs w:val="24"/>
          <w:lang w:val="ru-RU"/>
        </w:rPr>
        <w:t>7 учебных недель (для 1-4 классов)</w:t>
      </w:r>
      <w:r w:rsidRPr="001E24D4">
        <w:rPr>
          <w:rFonts w:ascii="Times New Roman" w:hAnsi="Times New Roman" w:cs="Times New Roman"/>
          <w:bCs/>
          <w:sz w:val="24"/>
          <w:szCs w:val="24"/>
          <w:lang w:val="ru-RU"/>
        </w:rPr>
        <w:t>.</w:t>
      </w:r>
    </w:p>
    <w:p w14:paraId="3AE20364" w14:textId="77777777" w:rsidR="001E24D4" w:rsidRPr="001E24D4" w:rsidRDefault="001E24D4" w:rsidP="001E24D4">
      <w:pPr>
        <w:spacing w:before="0" w:beforeAutospacing="0" w:after="0" w:afterAutospacing="0"/>
        <w:ind w:firstLine="708"/>
        <w:rPr>
          <w:rFonts w:ascii="Times New Roman" w:hAnsi="Times New Roman" w:cs="Times New Roman"/>
          <w:b/>
          <w:color w:val="191919"/>
          <w:sz w:val="24"/>
          <w:szCs w:val="24"/>
          <w:lang w:val="ru-RU"/>
        </w:rPr>
      </w:pPr>
      <w:r w:rsidRPr="001E24D4">
        <w:rPr>
          <w:rFonts w:ascii="Times New Roman" w:hAnsi="Times New Roman" w:cs="Times New Roman"/>
          <w:b/>
          <w:color w:val="191919"/>
          <w:sz w:val="24"/>
          <w:szCs w:val="24"/>
          <w:lang w:val="ru-RU"/>
        </w:rPr>
        <w:t>Продолжительность каникул составляет:</w:t>
      </w:r>
    </w:p>
    <w:p w14:paraId="0BA8E0F5" w14:textId="77777777" w:rsidR="001E24D4" w:rsidRPr="001E24D4" w:rsidRDefault="001E24D4" w:rsidP="001E24D4">
      <w:pPr>
        <w:spacing w:before="0" w:beforeAutospacing="0" w:after="0" w:afterAutospacing="0"/>
        <w:jc w:val="both"/>
        <w:outlineLvl w:val="0"/>
        <w:rPr>
          <w:rFonts w:ascii="Times New Roman" w:hAnsi="Times New Roman" w:cs="Times New Roman"/>
          <w:bCs/>
          <w:sz w:val="24"/>
          <w:szCs w:val="24"/>
          <w:lang w:val="ru-RU"/>
        </w:rPr>
      </w:pPr>
      <w:r w:rsidRPr="001E24D4">
        <w:rPr>
          <w:rFonts w:ascii="Times New Roman" w:hAnsi="Times New Roman" w:cs="Times New Roman"/>
          <w:bCs/>
          <w:sz w:val="24"/>
          <w:szCs w:val="24"/>
          <w:lang w:val="ru-RU"/>
        </w:rPr>
        <w:tab/>
        <w:t>- по окончании 1 четверти (осенние каникулы) – 9 календарных дней с 26.10.2024 по 03.11.2024 (для 1-4 классов);</w:t>
      </w:r>
    </w:p>
    <w:p w14:paraId="68CAD15F" w14:textId="77777777" w:rsidR="001E24D4" w:rsidRPr="001E24D4" w:rsidRDefault="001E24D4" w:rsidP="001E24D4">
      <w:pPr>
        <w:spacing w:before="0" w:beforeAutospacing="0" w:after="0" w:afterAutospacing="0"/>
        <w:jc w:val="both"/>
        <w:outlineLvl w:val="0"/>
        <w:rPr>
          <w:rFonts w:ascii="Times New Roman" w:hAnsi="Times New Roman" w:cs="Times New Roman"/>
          <w:bCs/>
          <w:sz w:val="24"/>
          <w:szCs w:val="24"/>
          <w:lang w:val="ru-RU"/>
        </w:rPr>
      </w:pPr>
      <w:r w:rsidRPr="001E24D4">
        <w:rPr>
          <w:rFonts w:ascii="Times New Roman" w:hAnsi="Times New Roman" w:cs="Times New Roman"/>
          <w:bCs/>
          <w:sz w:val="24"/>
          <w:szCs w:val="24"/>
          <w:lang w:val="ru-RU"/>
        </w:rPr>
        <w:tab/>
        <w:t>- по окончании 2 четверти (зимние каникулы) – 10 календарных дней с 30.12.2024 по 08.01.2025 (для 1-4 классов);</w:t>
      </w:r>
    </w:p>
    <w:p w14:paraId="47CF1675" w14:textId="77777777" w:rsidR="001E24D4" w:rsidRPr="001E24D4" w:rsidRDefault="001E24D4" w:rsidP="001E24D4">
      <w:pPr>
        <w:spacing w:before="0" w:beforeAutospacing="0" w:after="0" w:afterAutospacing="0"/>
        <w:jc w:val="both"/>
        <w:outlineLvl w:val="0"/>
        <w:rPr>
          <w:rFonts w:ascii="Times New Roman" w:hAnsi="Times New Roman" w:cs="Times New Roman"/>
          <w:bCs/>
          <w:sz w:val="24"/>
          <w:szCs w:val="24"/>
          <w:lang w:val="ru-RU"/>
        </w:rPr>
      </w:pPr>
      <w:r w:rsidRPr="001E24D4">
        <w:rPr>
          <w:rFonts w:ascii="Times New Roman" w:hAnsi="Times New Roman" w:cs="Times New Roman"/>
          <w:bCs/>
          <w:sz w:val="24"/>
          <w:szCs w:val="24"/>
          <w:lang w:val="ru-RU"/>
        </w:rPr>
        <w:tab/>
        <w:t>- дополнительные каникулы – 7 календарных дней с 10.02.2025 по 16.02.2025 (для 1 классов);</w:t>
      </w:r>
    </w:p>
    <w:p w14:paraId="6E9D6463" w14:textId="77777777" w:rsidR="001E24D4" w:rsidRPr="001E24D4" w:rsidRDefault="001E24D4" w:rsidP="001E24D4">
      <w:pPr>
        <w:spacing w:before="0" w:beforeAutospacing="0" w:after="0" w:afterAutospacing="0"/>
        <w:ind w:firstLine="708"/>
        <w:jc w:val="both"/>
        <w:outlineLvl w:val="0"/>
        <w:rPr>
          <w:rFonts w:ascii="Times New Roman" w:hAnsi="Times New Roman" w:cs="Times New Roman"/>
          <w:bCs/>
          <w:sz w:val="24"/>
          <w:szCs w:val="24"/>
          <w:lang w:val="ru-RU"/>
        </w:rPr>
      </w:pPr>
      <w:r w:rsidRPr="001E24D4">
        <w:rPr>
          <w:rFonts w:ascii="Times New Roman" w:hAnsi="Times New Roman" w:cs="Times New Roman"/>
          <w:bCs/>
          <w:sz w:val="24"/>
          <w:szCs w:val="24"/>
          <w:lang w:val="ru-RU"/>
        </w:rPr>
        <w:t>- по окончании 3 четверти (весенние каникулы) – 9 календарных дней с 26.03.2025 по 03.04.2025 (для 1-4 классов);</w:t>
      </w:r>
    </w:p>
    <w:p w14:paraId="3C088010" w14:textId="7B929431" w:rsidR="001E24D4" w:rsidRPr="001E24D4" w:rsidRDefault="001E24D4" w:rsidP="001E24D4">
      <w:pPr>
        <w:spacing w:before="0" w:beforeAutospacing="0" w:after="0" w:afterAutospacing="0"/>
        <w:ind w:firstLine="567"/>
        <w:jc w:val="both"/>
        <w:outlineLvl w:val="0"/>
        <w:rPr>
          <w:rFonts w:ascii="Times New Roman" w:hAnsi="Times New Roman" w:cs="Times New Roman"/>
          <w:bCs/>
          <w:sz w:val="24"/>
          <w:szCs w:val="24"/>
          <w:lang w:val="ru-RU"/>
        </w:rPr>
      </w:pPr>
      <w:r w:rsidRPr="001E24D4">
        <w:rPr>
          <w:rFonts w:ascii="Times New Roman" w:hAnsi="Times New Roman" w:cs="Times New Roman"/>
          <w:bCs/>
          <w:sz w:val="24"/>
          <w:szCs w:val="24"/>
          <w:lang w:val="ru-RU"/>
        </w:rPr>
        <w:tab/>
        <w:t>- по окончании учебного года (летние каникулы) – не менее 8 недель.</w:t>
      </w:r>
    </w:p>
    <w:p w14:paraId="2D25C845" w14:textId="77777777" w:rsidR="001E24D4" w:rsidRPr="001E24D4" w:rsidRDefault="001E24D4" w:rsidP="001E24D4">
      <w:pPr>
        <w:spacing w:before="0" w:beforeAutospacing="0" w:after="0" w:afterAutospacing="0"/>
        <w:ind w:firstLine="708"/>
        <w:rPr>
          <w:rFonts w:ascii="Times New Roman" w:hAnsi="Times New Roman" w:cs="Times New Roman"/>
          <w:b/>
          <w:color w:val="191919"/>
          <w:sz w:val="24"/>
          <w:szCs w:val="24"/>
          <w:lang w:val="ru-RU"/>
        </w:rPr>
      </w:pPr>
      <w:r w:rsidRPr="001E24D4">
        <w:rPr>
          <w:rFonts w:ascii="Times New Roman" w:hAnsi="Times New Roman" w:cs="Times New Roman"/>
          <w:b/>
          <w:color w:val="191919"/>
          <w:sz w:val="24"/>
          <w:szCs w:val="24"/>
          <w:lang w:val="ru-RU"/>
        </w:rPr>
        <w:t>Продолжительность уроков</w:t>
      </w:r>
      <w:r w:rsidRPr="001E24D4">
        <w:rPr>
          <w:rFonts w:ascii="Times New Roman" w:hAnsi="Times New Roman" w:cs="Times New Roman"/>
          <w:color w:val="191919"/>
          <w:sz w:val="24"/>
          <w:szCs w:val="24"/>
          <w:lang w:val="ru-RU"/>
        </w:rPr>
        <w:t xml:space="preserve">: </w:t>
      </w:r>
    </w:p>
    <w:p w14:paraId="1D80CC78" w14:textId="77777777" w:rsidR="001E24D4" w:rsidRPr="001E24D4" w:rsidRDefault="001E24D4" w:rsidP="001E24D4">
      <w:pPr>
        <w:spacing w:before="0" w:beforeAutospacing="0" w:after="0" w:afterAutospacing="0"/>
        <w:ind w:firstLine="708"/>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 xml:space="preserve">2-4 классы – 40 мин. </w:t>
      </w:r>
    </w:p>
    <w:p w14:paraId="7130E36B" w14:textId="77777777" w:rsidR="001E24D4" w:rsidRPr="001E24D4" w:rsidRDefault="001E24D4" w:rsidP="001E24D4">
      <w:pPr>
        <w:spacing w:before="0" w:beforeAutospacing="0" w:after="0" w:afterAutospacing="0"/>
        <w:ind w:firstLine="708"/>
        <w:rPr>
          <w:rFonts w:ascii="Times New Roman" w:hAnsi="Times New Roman" w:cs="Times New Roman"/>
          <w:b/>
          <w:color w:val="191919"/>
          <w:sz w:val="24"/>
          <w:szCs w:val="24"/>
          <w:lang w:val="ru-RU"/>
        </w:rPr>
      </w:pPr>
      <w:r w:rsidRPr="001E24D4">
        <w:rPr>
          <w:rFonts w:ascii="Times New Roman" w:hAnsi="Times New Roman" w:cs="Times New Roman"/>
          <w:color w:val="191919"/>
          <w:sz w:val="24"/>
          <w:szCs w:val="24"/>
          <w:lang w:val="ru-RU"/>
        </w:rPr>
        <w:t>Дети в ОВЗ – 40 мин.</w:t>
      </w:r>
    </w:p>
    <w:p w14:paraId="7B91792D" w14:textId="77777777" w:rsidR="001E24D4" w:rsidRPr="001E24D4" w:rsidRDefault="001E24D4" w:rsidP="001E24D4">
      <w:pPr>
        <w:widowControl w:val="0"/>
        <w:spacing w:before="0" w:beforeAutospacing="0" w:after="0" w:afterAutospacing="0"/>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ab/>
        <w:t xml:space="preserve">Продолжительность уроков для 1 класса при использовании «ступенчатого» режима обучения: </w:t>
      </w:r>
    </w:p>
    <w:p w14:paraId="16E2B68D" w14:textId="77777777" w:rsidR="001E24D4" w:rsidRPr="001E24D4" w:rsidRDefault="001E24D4" w:rsidP="001E24D4">
      <w:pPr>
        <w:widowControl w:val="0"/>
        <w:spacing w:before="0" w:beforeAutospacing="0" w:after="0" w:afterAutospacing="0"/>
        <w:ind w:left="-360"/>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ab/>
      </w:r>
      <w:r w:rsidRPr="001E24D4">
        <w:rPr>
          <w:rFonts w:ascii="Times New Roman" w:hAnsi="Times New Roman" w:cs="Times New Roman"/>
          <w:color w:val="191919"/>
          <w:sz w:val="24"/>
          <w:szCs w:val="24"/>
          <w:lang w:val="ru-RU"/>
        </w:rPr>
        <w:tab/>
        <w:t xml:space="preserve">- в сентябре, октябре -  по 3 урока в день по 35 минут каждый; </w:t>
      </w:r>
    </w:p>
    <w:p w14:paraId="1281F4CD" w14:textId="77777777" w:rsidR="001E24D4" w:rsidRPr="001E24D4" w:rsidRDefault="001E24D4" w:rsidP="001E24D4">
      <w:pPr>
        <w:widowControl w:val="0"/>
        <w:spacing w:before="0" w:beforeAutospacing="0" w:after="0" w:afterAutospacing="0"/>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ab/>
        <w:t xml:space="preserve">- в ноябре-декабре – по 4 урока по 35 минут каждый; </w:t>
      </w:r>
    </w:p>
    <w:p w14:paraId="1E990B15" w14:textId="77777777" w:rsidR="001E24D4" w:rsidRPr="001E24D4" w:rsidRDefault="001E24D4" w:rsidP="001E24D4">
      <w:pPr>
        <w:widowControl w:val="0"/>
        <w:spacing w:before="0" w:beforeAutospacing="0" w:after="0" w:afterAutospacing="0"/>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ab/>
        <w:t>- январь – май – по 4 урока по 40 минут каждый;</w:t>
      </w:r>
    </w:p>
    <w:p w14:paraId="704AD75A" w14:textId="77777777" w:rsidR="001E24D4" w:rsidRPr="001E24D4" w:rsidRDefault="001E24D4" w:rsidP="001E24D4">
      <w:pPr>
        <w:widowControl w:val="0"/>
        <w:spacing w:before="0" w:beforeAutospacing="0" w:after="0" w:afterAutospacing="0"/>
        <w:jc w:val="both"/>
        <w:rPr>
          <w:rFonts w:ascii="Times New Roman" w:hAnsi="Times New Roman" w:cs="Times New Roman"/>
          <w:color w:val="191919"/>
          <w:sz w:val="24"/>
          <w:szCs w:val="24"/>
          <w:lang w:val="ru-RU"/>
        </w:rPr>
      </w:pPr>
      <w:r w:rsidRPr="001E24D4">
        <w:rPr>
          <w:rFonts w:ascii="Times New Roman" w:hAnsi="Times New Roman" w:cs="Times New Roman"/>
          <w:color w:val="191919"/>
          <w:sz w:val="24"/>
          <w:szCs w:val="24"/>
          <w:lang w:val="ru-RU"/>
        </w:rPr>
        <w:tab/>
        <w:t>организация в середине учебного дня динамической паузы продолжительностью 40 минут.</w:t>
      </w:r>
    </w:p>
    <w:p w14:paraId="023496C7"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p>
    <w:p w14:paraId="3689062B"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r>
      <w:r w:rsidRPr="001E24D4">
        <w:rPr>
          <w:rFonts w:ascii="Times New Roman" w:hAnsi="Times New Roman" w:cs="Times New Roman"/>
          <w:b/>
          <w:bCs/>
          <w:color w:val="191919"/>
          <w:sz w:val="24"/>
          <w:szCs w:val="24"/>
          <w:lang w:val="ru-RU"/>
        </w:rPr>
        <w:t>Продолжительность перемен</w:t>
      </w:r>
      <w:r w:rsidRPr="001E24D4">
        <w:rPr>
          <w:rFonts w:ascii="Times New Roman" w:hAnsi="Times New Roman" w:cs="Times New Roman"/>
          <w:bCs/>
          <w:color w:val="191919"/>
          <w:sz w:val="24"/>
          <w:szCs w:val="24"/>
          <w:lang w:val="ru-RU"/>
        </w:rPr>
        <w:t xml:space="preserve"> между уроками составляет 10 минут, большой перемены после 3 урока – 20 минут.</w:t>
      </w:r>
    </w:p>
    <w:p w14:paraId="41BE6A1A"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График перемен для 2-4 классов</w:t>
      </w:r>
    </w:p>
    <w:p w14:paraId="40F9470E" w14:textId="77777777" w:rsidR="001E24D4" w:rsidRPr="001E24D4" w:rsidRDefault="001E24D4" w:rsidP="001E24D4">
      <w:pPr>
        <w:spacing w:before="0" w:beforeAutospacing="0" w:after="0" w:afterAutospacing="0"/>
        <w:ind w:firstLine="708"/>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1. 09.00 – 09.40</w:t>
      </w:r>
    </w:p>
    <w:p w14:paraId="3627B53C"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2. 09.50 – 10.30</w:t>
      </w:r>
    </w:p>
    <w:p w14:paraId="2C608DC6"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3. 10.40 – 11.20</w:t>
      </w:r>
    </w:p>
    <w:p w14:paraId="0F2BA9A4"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4. 11.40 – 12.20</w:t>
      </w:r>
    </w:p>
    <w:p w14:paraId="1917C1B6"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5. 12.30 – 13.10</w:t>
      </w:r>
    </w:p>
    <w:p w14:paraId="3F6F2162"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6. 13.20 – 14.00</w:t>
      </w:r>
    </w:p>
    <w:p w14:paraId="25608445"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p>
    <w:p w14:paraId="02BF127A"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График перемен для 1 классов</w:t>
      </w:r>
    </w:p>
    <w:p w14:paraId="773489C4" w14:textId="77777777" w:rsidR="001E24D4" w:rsidRPr="001E24D4" w:rsidRDefault="001E24D4" w:rsidP="001E24D4">
      <w:pPr>
        <w:spacing w:before="0" w:beforeAutospacing="0" w:after="0" w:afterAutospacing="0"/>
        <w:rPr>
          <w:rFonts w:ascii="Times New Roman" w:hAnsi="Times New Roman" w:cs="Times New Roman"/>
          <w:b/>
          <w:i/>
          <w:color w:val="191919"/>
          <w:sz w:val="24"/>
          <w:szCs w:val="24"/>
          <w:lang w:val="ru-RU"/>
        </w:rPr>
      </w:pPr>
      <w:r w:rsidRPr="001E24D4">
        <w:rPr>
          <w:rFonts w:ascii="Times New Roman" w:hAnsi="Times New Roman" w:cs="Times New Roman"/>
          <w:bCs/>
          <w:color w:val="191919"/>
          <w:sz w:val="24"/>
          <w:szCs w:val="24"/>
          <w:lang w:val="ru-RU"/>
        </w:rPr>
        <w:tab/>
      </w:r>
      <w:r w:rsidRPr="001E24D4">
        <w:rPr>
          <w:rFonts w:ascii="Times New Roman" w:hAnsi="Times New Roman" w:cs="Times New Roman"/>
          <w:b/>
          <w:sz w:val="24"/>
          <w:szCs w:val="24"/>
          <w:lang w:val="ru-RU"/>
        </w:rPr>
        <w:t>Сентябрь - декабрь</w:t>
      </w:r>
    </w:p>
    <w:p w14:paraId="35960DEE"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1. 09.00 – 09.35</w:t>
      </w:r>
    </w:p>
    <w:p w14:paraId="58A13941"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lastRenderedPageBreak/>
        <w:t>2. 09.45 – 10.20</w:t>
      </w:r>
    </w:p>
    <w:p w14:paraId="3C1E4BA1"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10.30 – 11.10 – динамическая пауза</w:t>
      </w:r>
    </w:p>
    <w:p w14:paraId="7148313B"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3. 11.20 – 11.55</w:t>
      </w:r>
    </w:p>
    <w:p w14:paraId="7995AB27"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4. 12.05 – 12.40</w:t>
      </w:r>
    </w:p>
    <w:p w14:paraId="7DD3E7C8" w14:textId="77777777" w:rsidR="001E24D4" w:rsidRPr="001E24D4" w:rsidRDefault="001E24D4" w:rsidP="001E24D4">
      <w:pPr>
        <w:spacing w:before="0" w:beforeAutospacing="0" w:after="0" w:afterAutospacing="0"/>
        <w:ind w:firstLine="708"/>
        <w:rPr>
          <w:rFonts w:ascii="Times New Roman" w:hAnsi="Times New Roman" w:cs="Times New Roman"/>
          <w:b/>
          <w:sz w:val="24"/>
          <w:szCs w:val="24"/>
          <w:lang w:val="ru-RU"/>
        </w:rPr>
      </w:pPr>
      <w:r w:rsidRPr="001E24D4">
        <w:rPr>
          <w:rFonts w:ascii="Times New Roman" w:hAnsi="Times New Roman" w:cs="Times New Roman"/>
          <w:b/>
          <w:sz w:val="24"/>
          <w:szCs w:val="24"/>
          <w:lang w:val="ru-RU"/>
        </w:rPr>
        <w:t>Январь – май</w:t>
      </w:r>
    </w:p>
    <w:p w14:paraId="456FE429"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1. 09.00 - 09.40</w:t>
      </w:r>
    </w:p>
    <w:p w14:paraId="7090C026"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2. 09.50 - 10.30</w:t>
      </w:r>
    </w:p>
    <w:p w14:paraId="7C28680A"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10.40 – 11.20 – динамическая пауза</w:t>
      </w:r>
    </w:p>
    <w:p w14:paraId="352C39C0"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3. 11.30 – 12.10</w:t>
      </w:r>
    </w:p>
    <w:p w14:paraId="7CB046CD"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4. 12.20 – 13.00</w:t>
      </w:r>
    </w:p>
    <w:p w14:paraId="37C756B3" w14:textId="5E7EA2D4"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r w:rsidRPr="001E24D4">
        <w:rPr>
          <w:rFonts w:ascii="Times New Roman" w:hAnsi="Times New Roman" w:cs="Times New Roman"/>
          <w:sz w:val="24"/>
          <w:szCs w:val="24"/>
          <w:lang w:val="ru-RU"/>
        </w:rPr>
        <w:t>5. 13.10 – 13.50</w:t>
      </w:r>
    </w:p>
    <w:p w14:paraId="7DA426DC" w14:textId="3B3975DC"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Продолжительность перемены между урочной и внеурочной деятельностью составляет не менее 30 минут (начало внеурочной деятельности – 13.40), за исключением обучающихся с ОВЗ, обучение которых осуществляется по специальной индивидуальной программе развития.</w:t>
      </w:r>
    </w:p>
    <w:p w14:paraId="1D73B27F"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7A936D40"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p>
    <w:p w14:paraId="04D33C85"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6C56EFE"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t>- для обучающихся 1 классов - не превышает 4 уроков и один раз в неделю – 5 уроков, за счет урока физической культуры;</w:t>
      </w:r>
    </w:p>
    <w:p w14:paraId="5EC23E82" w14:textId="266B4068"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rPr>
      </w:pPr>
      <w:r w:rsidRPr="001E24D4">
        <w:rPr>
          <w:rFonts w:ascii="Times New Roman" w:hAnsi="Times New Roman" w:cs="Times New Roman"/>
          <w:bCs/>
          <w:color w:val="191919"/>
          <w:sz w:val="24"/>
          <w:szCs w:val="24"/>
          <w:lang w:val="ru-RU"/>
        </w:rPr>
        <w:tab/>
        <w:t xml:space="preserve">- для обучающихся 2-4 классов – не более 5 уроков и один раз в неделю </w:t>
      </w:r>
      <w:r w:rsidRPr="001E24D4">
        <w:rPr>
          <w:rFonts w:ascii="Times New Roman" w:hAnsi="Times New Roman" w:cs="Times New Roman"/>
          <w:bCs/>
          <w:color w:val="191919"/>
          <w:sz w:val="24"/>
          <w:szCs w:val="24"/>
        </w:rPr>
        <w:t xml:space="preserve">6 </w:t>
      </w:r>
      <w:proofErr w:type="spellStart"/>
      <w:r w:rsidRPr="001E24D4">
        <w:rPr>
          <w:rFonts w:ascii="Times New Roman" w:hAnsi="Times New Roman" w:cs="Times New Roman"/>
          <w:bCs/>
          <w:color w:val="191919"/>
          <w:sz w:val="24"/>
          <w:szCs w:val="24"/>
        </w:rPr>
        <w:t>уроков</w:t>
      </w:r>
      <w:proofErr w:type="spellEnd"/>
      <w:r w:rsidRPr="001E24D4">
        <w:rPr>
          <w:rFonts w:ascii="Times New Roman" w:hAnsi="Times New Roman" w:cs="Times New Roman"/>
          <w:bCs/>
          <w:color w:val="191919"/>
          <w:sz w:val="24"/>
          <w:szCs w:val="24"/>
        </w:rPr>
        <w:t xml:space="preserve"> </w:t>
      </w:r>
      <w:proofErr w:type="spellStart"/>
      <w:r w:rsidRPr="001E24D4">
        <w:rPr>
          <w:rFonts w:ascii="Times New Roman" w:hAnsi="Times New Roman" w:cs="Times New Roman"/>
          <w:bCs/>
          <w:color w:val="191919"/>
          <w:sz w:val="24"/>
          <w:szCs w:val="24"/>
        </w:rPr>
        <w:t>за</w:t>
      </w:r>
      <w:proofErr w:type="spellEnd"/>
      <w:r w:rsidRPr="001E24D4">
        <w:rPr>
          <w:rFonts w:ascii="Times New Roman" w:hAnsi="Times New Roman" w:cs="Times New Roman"/>
          <w:bCs/>
          <w:color w:val="191919"/>
          <w:sz w:val="24"/>
          <w:szCs w:val="24"/>
        </w:rPr>
        <w:t xml:space="preserve"> </w:t>
      </w:r>
      <w:proofErr w:type="spellStart"/>
      <w:r w:rsidRPr="001E24D4">
        <w:rPr>
          <w:rFonts w:ascii="Times New Roman" w:hAnsi="Times New Roman" w:cs="Times New Roman"/>
          <w:bCs/>
          <w:color w:val="191919"/>
          <w:sz w:val="24"/>
          <w:szCs w:val="24"/>
        </w:rPr>
        <w:t>счет</w:t>
      </w:r>
      <w:proofErr w:type="spellEnd"/>
      <w:r w:rsidRPr="001E24D4">
        <w:rPr>
          <w:rFonts w:ascii="Times New Roman" w:hAnsi="Times New Roman" w:cs="Times New Roman"/>
          <w:bCs/>
          <w:color w:val="191919"/>
          <w:sz w:val="24"/>
          <w:szCs w:val="24"/>
        </w:rPr>
        <w:t xml:space="preserve"> </w:t>
      </w:r>
      <w:proofErr w:type="spellStart"/>
      <w:r w:rsidRPr="001E24D4">
        <w:rPr>
          <w:rFonts w:ascii="Times New Roman" w:hAnsi="Times New Roman" w:cs="Times New Roman"/>
          <w:bCs/>
          <w:color w:val="191919"/>
          <w:sz w:val="24"/>
          <w:szCs w:val="24"/>
        </w:rPr>
        <w:t>урока</w:t>
      </w:r>
      <w:proofErr w:type="spellEnd"/>
      <w:r w:rsidRPr="001E24D4">
        <w:rPr>
          <w:rFonts w:ascii="Times New Roman" w:hAnsi="Times New Roman" w:cs="Times New Roman"/>
          <w:bCs/>
          <w:color w:val="191919"/>
          <w:sz w:val="24"/>
          <w:szCs w:val="24"/>
        </w:rPr>
        <w:t xml:space="preserve"> </w:t>
      </w:r>
      <w:proofErr w:type="spellStart"/>
      <w:r w:rsidRPr="001E24D4">
        <w:rPr>
          <w:rFonts w:ascii="Times New Roman" w:hAnsi="Times New Roman" w:cs="Times New Roman"/>
          <w:bCs/>
          <w:color w:val="191919"/>
          <w:sz w:val="24"/>
          <w:szCs w:val="24"/>
        </w:rPr>
        <w:t>физической</w:t>
      </w:r>
      <w:proofErr w:type="spellEnd"/>
      <w:r w:rsidRPr="001E24D4">
        <w:rPr>
          <w:rFonts w:ascii="Times New Roman" w:hAnsi="Times New Roman" w:cs="Times New Roman"/>
          <w:bCs/>
          <w:color w:val="191919"/>
          <w:sz w:val="24"/>
          <w:szCs w:val="24"/>
        </w:rPr>
        <w:t xml:space="preserve"> </w:t>
      </w:r>
      <w:proofErr w:type="spellStart"/>
      <w:r w:rsidRPr="001E24D4">
        <w:rPr>
          <w:rFonts w:ascii="Times New Roman" w:hAnsi="Times New Roman" w:cs="Times New Roman"/>
          <w:bCs/>
          <w:color w:val="191919"/>
          <w:sz w:val="24"/>
          <w:szCs w:val="24"/>
        </w:rPr>
        <w:t>культуры</w:t>
      </w:r>
      <w:proofErr w:type="spellEnd"/>
      <w:r w:rsidRPr="001E24D4">
        <w:rPr>
          <w:rFonts w:ascii="Times New Roman" w:hAnsi="Times New Roman" w:cs="Times New Roman"/>
          <w:bCs/>
          <w:color w:val="191919"/>
          <w:sz w:val="24"/>
          <w:szCs w:val="24"/>
        </w:rPr>
        <w:t>.</w:t>
      </w:r>
    </w:p>
    <w:p w14:paraId="5CE4FBCF"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rPr>
        <w:tab/>
      </w:r>
      <w:r w:rsidRPr="001E24D4">
        <w:rPr>
          <w:rFonts w:ascii="Times New Roman" w:hAnsi="Times New Roman" w:cs="Times New Roman"/>
          <w:bCs/>
          <w:color w:val="191919"/>
          <w:sz w:val="24"/>
          <w:szCs w:val="24"/>
          <w:lang w:val="ru-RU"/>
        </w:rPr>
        <w:t>Сроки проведения промежуточной аттестации с 14.04.2025 по 16.05.2025 года.</w:t>
      </w:r>
    </w:p>
    <w:p w14:paraId="579D1455" w14:textId="77777777" w:rsidR="001E24D4" w:rsidRPr="001E24D4" w:rsidRDefault="001E24D4" w:rsidP="001E24D4">
      <w:pPr>
        <w:spacing w:before="0" w:beforeAutospacing="0" w:after="0" w:afterAutospacing="0"/>
        <w:ind w:firstLine="360"/>
        <w:jc w:val="both"/>
        <w:outlineLvl w:val="0"/>
        <w:rPr>
          <w:rFonts w:ascii="Times New Roman" w:hAnsi="Times New Roman" w:cs="Times New Roman"/>
          <w:bCs/>
          <w:color w:val="191919"/>
          <w:sz w:val="24"/>
          <w:szCs w:val="24"/>
          <w:lang w:val="ru-RU"/>
        </w:rPr>
      </w:pPr>
      <w:r w:rsidRPr="001E24D4">
        <w:rPr>
          <w:rFonts w:ascii="Times New Roman" w:hAnsi="Times New Roman" w:cs="Times New Roman"/>
          <w:bCs/>
          <w:color w:val="191919"/>
          <w:sz w:val="24"/>
          <w:szCs w:val="24"/>
          <w:lang w:val="ru-RU"/>
        </w:rPr>
        <w:tab/>
      </w:r>
    </w:p>
    <w:p w14:paraId="4021DC71" w14:textId="77777777" w:rsidR="001E24D4" w:rsidRPr="001E24D4" w:rsidRDefault="001E24D4" w:rsidP="001E24D4">
      <w:pPr>
        <w:spacing w:before="0" w:beforeAutospacing="0" w:after="0" w:afterAutospacing="0"/>
        <w:jc w:val="center"/>
        <w:rPr>
          <w:rFonts w:ascii="Times New Roman" w:hAnsi="Times New Roman" w:cs="Times New Roman"/>
          <w:b/>
          <w:color w:val="191919"/>
          <w:sz w:val="24"/>
          <w:szCs w:val="24"/>
          <w:lang w:val="ru-RU"/>
        </w:rPr>
      </w:pPr>
    </w:p>
    <w:p w14:paraId="6E12B38A" w14:textId="77777777" w:rsidR="001E24D4" w:rsidRPr="001E24D4" w:rsidRDefault="001E24D4" w:rsidP="001E24D4">
      <w:pPr>
        <w:spacing w:before="0" w:beforeAutospacing="0" w:after="0" w:afterAutospacing="0"/>
        <w:ind w:firstLine="708"/>
        <w:rPr>
          <w:rFonts w:ascii="Times New Roman" w:hAnsi="Times New Roman" w:cs="Times New Roman"/>
          <w:sz w:val="24"/>
          <w:szCs w:val="24"/>
          <w:lang w:val="ru-RU"/>
        </w:rPr>
      </w:pPr>
    </w:p>
    <w:p w14:paraId="74404A96" w14:textId="70F4E123" w:rsidR="00995388" w:rsidRPr="00B86C76" w:rsidRDefault="00995388" w:rsidP="00995388">
      <w:pPr>
        <w:spacing w:before="0" w:beforeAutospacing="0" w:after="0" w:afterAutospacing="0"/>
        <w:rPr>
          <w:rFonts w:ascii="Times New Roman" w:eastAsia="Times New Roman" w:hAnsi="Times New Roman" w:cs="Times New Roman"/>
          <w:sz w:val="24"/>
          <w:szCs w:val="24"/>
          <w:lang w:val="ru-RU" w:eastAsia="ru-RU"/>
        </w:rPr>
      </w:pPr>
    </w:p>
    <w:p w14:paraId="39A69CE1" w14:textId="31B6BC3F" w:rsidR="00B86C76" w:rsidRDefault="00B86C76" w:rsidP="00B86C76">
      <w:pPr>
        <w:ind w:firstLine="708"/>
        <w:rPr>
          <w:rFonts w:ascii="Times New Roman" w:hAnsi="Times New Roman" w:cs="Times New Roman"/>
          <w:sz w:val="24"/>
          <w:szCs w:val="24"/>
          <w:lang w:val="ru-RU"/>
        </w:rPr>
      </w:pPr>
    </w:p>
    <w:p w14:paraId="4A6083D8" w14:textId="73AECFD4" w:rsidR="00F75C80" w:rsidRPr="00F75C80" w:rsidRDefault="00F75C80" w:rsidP="00F75C80">
      <w:pPr>
        <w:rPr>
          <w:rFonts w:ascii="Times New Roman" w:hAnsi="Times New Roman" w:cs="Times New Roman"/>
          <w:sz w:val="24"/>
          <w:szCs w:val="24"/>
          <w:lang w:val="ru-RU"/>
        </w:rPr>
      </w:pPr>
    </w:p>
    <w:p w14:paraId="74008A35" w14:textId="33F53011" w:rsidR="00F75C80" w:rsidRPr="00AB19BE" w:rsidRDefault="00F75C80" w:rsidP="00AE21F1">
      <w:pPr>
        <w:ind w:firstLine="567"/>
        <w:jc w:val="right"/>
        <w:rPr>
          <w:rFonts w:ascii="Times New Roman" w:hAnsi="Times New Roman" w:cs="Times New Roman"/>
          <w:color w:val="000000"/>
          <w:sz w:val="24"/>
          <w:szCs w:val="24"/>
          <w:lang w:val="ru-RU"/>
        </w:rPr>
      </w:pPr>
      <w:r w:rsidRPr="001955AB">
        <w:rPr>
          <w:rFonts w:ascii="Times New Roman" w:hAnsi="Times New Roman" w:cs="Times New Roman"/>
          <w:color w:val="000000"/>
          <w:sz w:val="24"/>
          <w:szCs w:val="24"/>
          <w:lang w:val="ru-RU"/>
        </w:rPr>
        <w:t xml:space="preserve">Приложение </w:t>
      </w:r>
      <w:r w:rsidR="001955AB" w:rsidRPr="001955AB">
        <w:rPr>
          <w:rFonts w:ascii="Times New Roman" w:hAnsi="Times New Roman" w:cs="Times New Roman"/>
          <w:color w:val="000000"/>
          <w:sz w:val="24"/>
          <w:szCs w:val="24"/>
          <w:lang w:val="ru-RU"/>
        </w:rPr>
        <w:t>4</w:t>
      </w:r>
      <w:r w:rsidRPr="001955AB">
        <w:rPr>
          <w:rFonts w:ascii="Times New Roman" w:hAnsi="Times New Roman" w:cs="Times New Roman"/>
          <w:color w:val="000000"/>
          <w:sz w:val="24"/>
          <w:szCs w:val="24"/>
          <w:lang w:val="ru-RU"/>
        </w:rPr>
        <w:t xml:space="preserve"> к Приказу № </w:t>
      </w:r>
      <w:r w:rsidR="001955AB" w:rsidRPr="001955AB">
        <w:rPr>
          <w:rFonts w:ascii="Times New Roman" w:hAnsi="Times New Roman" w:cs="Times New Roman"/>
          <w:color w:val="000000"/>
          <w:sz w:val="24"/>
          <w:szCs w:val="24"/>
          <w:lang w:val="ru-RU"/>
        </w:rPr>
        <w:t>3/1</w:t>
      </w:r>
      <w:r w:rsidRPr="001955AB">
        <w:rPr>
          <w:rFonts w:ascii="Times New Roman" w:hAnsi="Times New Roman" w:cs="Times New Roman"/>
          <w:color w:val="000000"/>
          <w:sz w:val="24"/>
          <w:szCs w:val="24"/>
          <w:lang w:val="ru-RU"/>
        </w:rPr>
        <w:t xml:space="preserve">    от 2</w:t>
      </w:r>
      <w:r w:rsidR="001955AB" w:rsidRPr="001955AB">
        <w:rPr>
          <w:rFonts w:ascii="Times New Roman" w:hAnsi="Times New Roman" w:cs="Times New Roman"/>
          <w:color w:val="000000"/>
          <w:sz w:val="24"/>
          <w:szCs w:val="24"/>
          <w:lang w:val="ru-RU"/>
        </w:rPr>
        <w:t>6</w:t>
      </w:r>
      <w:r w:rsidRPr="001955AB">
        <w:rPr>
          <w:rFonts w:ascii="Times New Roman" w:hAnsi="Times New Roman" w:cs="Times New Roman"/>
          <w:color w:val="000000"/>
          <w:sz w:val="24"/>
          <w:szCs w:val="24"/>
          <w:lang w:val="ru-RU"/>
        </w:rPr>
        <w:t>.08.2024</w:t>
      </w:r>
    </w:p>
    <w:p w14:paraId="28C47416" w14:textId="77777777" w:rsidR="002F2BA9" w:rsidRDefault="002F2BA9" w:rsidP="002F2BA9">
      <w:pPr>
        <w:widowControl w:val="0"/>
        <w:spacing w:before="0" w:beforeAutospacing="0" w:after="0" w:afterAutospacing="0"/>
        <w:jc w:val="center"/>
        <w:rPr>
          <w:rFonts w:ascii="Times New Roman" w:eastAsia="Times New Roman" w:hAnsi="Times New Roman" w:cs="Times New Roman"/>
          <w:b/>
          <w:bCs/>
          <w:sz w:val="24"/>
          <w:szCs w:val="24"/>
          <w:lang w:val="ru-RU"/>
        </w:rPr>
      </w:pPr>
    </w:p>
    <w:p w14:paraId="41566E56" w14:textId="7F277BC7" w:rsidR="002F2BA9" w:rsidRPr="002F2BA9" w:rsidRDefault="002F2BA9" w:rsidP="002F2BA9">
      <w:pPr>
        <w:widowControl w:val="0"/>
        <w:spacing w:before="0" w:beforeAutospacing="0" w:after="0" w:afterAutospacing="0"/>
        <w:jc w:val="center"/>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РАБОЧАЯ ПРОГРАММА ВОСПИТАНИЯ МБОУ СОШ №3</w:t>
      </w:r>
    </w:p>
    <w:p w14:paraId="57B57B21" w14:textId="3570BEDA" w:rsidR="002F2BA9" w:rsidRPr="002F2BA9" w:rsidRDefault="002F2BA9" w:rsidP="002F2BA9">
      <w:pPr>
        <w:widowControl w:val="0"/>
        <w:spacing w:before="0" w:beforeAutospacing="0" w:after="0" w:afterAutospacing="0"/>
        <w:jc w:val="center"/>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Пояснительная записка</w:t>
      </w:r>
    </w:p>
    <w:p w14:paraId="684192F4" w14:textId="77777777" w:rsidR="002F2BA9" w:rsidRPr="002F2BA9" w:rsidRDefault="002F2BA9" w:rsidP="002F2BA9">
      <w:pPr>
        <w:widowControl w:val="0"/>
        <w:spacing w:before="0" w:beforeAutospacing="0" w:after="0" w:afterAutospacing="0"/>
        <w:jc w:val="both"/>
        <w:rPr>
          <w:rFonts w:ascii="Times New Roman" w:eastAsia="Times New Roman" w:hAnsi="Times New Roman" w:cs="Times New Roman"/>
          <w:sz w:val="24"/>
          <w:szCs w:val="24"/>
          <w:lang w:val="ru-RU"/>
        </w:rPr>
      </w:pPr>
    </w:p>
    <w:p w14:paraId="36AF7F0C" w14:textId="77777777" w:rsidR="002F2BA9" w:rsidRPr="002F2BA9" w:rsidRDefault="002F2BA9" w:rsidP="002F2BA9">
      <w:pPr>
        <w:widowControl w:val="0"/>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Рабочая программа воспитания МБОУ СОШ №3 (далее – Программа воспитания) разработана на основе нормативно-правовых документов:</w:t>
      </w:r>
    </w:p>
    <w:p w14:paraId="05A9B220"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5A232308"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Федеральный закон РФ от 04.09.2022г №371-ФЗ </w:t>
      </w:r>
      <w:r w:rsidRPr="002F2BA9">
        <w:rPr>
          <w:rFonts w:ascii="Times New Roman" w:eastAsia="Times New Roman" w:hAnsi="Times New Roman" w:cs="Times New Roman"/>
          <w:sz w:val="24"/>
          <w:szCs w:val="24"/>
          <w:shd w:val="clear" w:color="auto" w:fill="FFFFFF"/>
          <w:lang w:val="ru-RU"/>
        </w:rPr>
        <w:t xml:space="preserve">"О внесении изменений </w:t>
      </w:r>
      <w:r w:rsidRPr="002F2BA9">
        <w:rPr>
          <w:rFonts w:ascii="Times New Roman" w:eastAsia="Times New Roman" w:hAnsi="Times New Roman" w:cs="Times New Roman"/>
          <w:sz w:val="24"/>
          <w:szCs w:val="24"/>
          <w:shd w:val="clear" w:color="auto" w:fill="FFFFFF"/>
          <w:lang w:val="ru-RU"/>
        </w:rPr>
        <w:lastRenderedPageBreak/>
        <w:t>в </w:t>
      </w:r>
      <w:r w:rsidRPr="002F2BA9">
        <w:rPr>
          <w:rFonts w:ascii="Times New Roman" w:eastAsia="Times New Roman" w:hAnsi="Times New Roman" w:cs="Times New Roman"/>
          <w:bCs/>
          <w:sz w:val="24"/>
          <w:szCs w:val="24"/>
          <w:shd w:val="clear" w:color="auto" w:fill="FFFFFF"/>
          <w:lang w:val="ru-RU"/>
        </w:rPr>
        <w:t>Федеральный</w:t>
      </w:r>
      <w:r w:rsidRPr="002F2BA9">
        <w:rPr>
          <w:rFonts w:ascii="Times New Roman" w:eastAsia="Times New Roman" w:hAnsi="Times New Roman" w:cs="Times New Roman"/>
          <w:sz w:val="24"/>
          <w:szCs w:val="24"/>
          <w:shd w:val="clear" w:color="auto" w:fill="FFFFFF"/>
          <w:lang w:val="ru-RU"/>
        </w:rPr>
        <w:t> </w:t>
      </w:r>
      <w:r w:rsidRPr="002F2BA9">
        <w:rPr>
          <w:rFonts w:ascii="Times New Roman" w:eastAsia="Times New Roman" w:hAnsi="Times New Roman" w:cs="Times New Roman"/>
          <w:bCs/>
          <w:sz w:val="24"/>
          <w:szCs w:val="24"/>
          <w:shd w:val="clear" w:color="auto" w:fill="FFFFFF"/>
          <w:lang w:val="ru-RU"/>
        </w:rPr>
        <w:t>закон</w:t>
      </w:r>
      <w:r w:rsidRPr="002F2BA9">
        <w:rPr>
          <w:rFonts w:ascii="Times New Roman" w:eastAsia="Times New Roman" w:hAnsi="Times New Roman" w:cs="Times New Roman"/>
          <w:sz w:val="24"/>
          <w:szCs w:val="24"/>
          <w:shd w:val="clear" w:color="auto" w:fill="FFFFFF"/>
          <w:lang w:val="ru-RU"/>
        </w:rPr>
        <w:t xml:space="preserve"> "Об образовании в Российской Федерации" </w:t>
      </w:r>
    </w:p>
    <w:p w14:paraId="1103C699"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Стратегия национальной безопасности Российской Федерации, (Указ Президента Российской Федерации от 02.07.2021 № 400)                                                     </w:t>
      </w:r>
    </w:p>
    <w:p w14:paraId="58E68325"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Приказ </w:t>
      </w:r>
      <w:proofErr w:type="spellStart"/>
      <w:r w:rsidRPr="002F2BA9">
        <w:rPr>
          <w:rFonts w:ascii="Times New Roman" w:eastAsia="Times New Roman" w:hAnsi="Times New Roman" w:cs="Times New Roman"/>
          <w:sz w:val="24"/>
          <w:szCs w:val="24"/>
          <w:lang w:val="ru-RU"/>
        </w:rPr>
        <w:t>Минпросвещения</w:t>
      </w:r>
      <w:proofErr w:type="spellEnd"/>
      <w:r w:rsidRPr="002F2BA9">
        <w:rPr>
          <w:rFonts w:ascii="Times New Roman" w:eastAsia="Times New Roman" w:hAnsi="Times New Roman" w:cs="Times New Roman"/>
          <w:sz w:val="24"/>
          <w:szCs w:val="24"/>
          <w:lang w:val="ru-RU"/>
        </w:rPr>
        <w:t xml:space="preserve"> Российской Федерации № 372 от 18 мая 2023 года «Об </w:t>
      </w:r>
      <w:proofErr w:type="spellStart"/>
      <w:r w:rsidRPr="002F2BA9">
        <w:rPr>
          <w:rFonts w:ascii="Times New Roman" w:eastAsia="Times New Roman" w:hAnsi="Times New Roman" w:cs="Times New Roman"/>
          <w:sz w:val="24"/>
          <w:szCs w:val="24"/>
          <w:lang w:val="ru-RU"/>
        </w:rPr>
        <w:t>утвеждении</w:t>
      </w:r>
      <w:proofErr w:type="spellEnd"/>
      <w:r w:rsidRPr="002F2BA9">
        <w:rPr>
          <w:rFonts w:ascii="Times New Roman" w:eastAsia="Times New Roman" w:hAnsi="Times New Roman" w:cs="Times New Roman"/>
          <w:sz w:val="24"/>
          <w:szCs w:val="24"/>
          <w:lang w:val="ru-RU"/>
        </w:rPr>
        <w:t xml:space="preserve"> федеральной образовательной программы начального общего образования»;</w:t>
      </w:r>
    </w:p>
    <w:p w14:paraId="1E41F8B0"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Приказ </w:t>
      </w:r>
      <w:proofErr w:type="spellStart"/>
      <w:r w:rsidRPr="002F2BA9">
        <w:rPr>
          <w:rFonts w:ascii="Times New Roman" w:eastAsia="Times New Roman" w:hAnsi="Times New Roman" w:cs="Times New Roman"/>
          <w:sz w:val="24"/>
          <w:szCs w:val="24"/>
          <w:lang w:val="ru-RU"/>
        </w:rPr>
        <w:t>Минпросвещения</w:t>
      </w:r>
      <w:proofErr w:type="spellEnd"/>
      <w:r w:rsidRPr="002F2BA9">
        <w:rPr>
          <w:rFonts w:ascii="Times New Roman" w:eastAsia="Times New Roman" w:hAnsi="Times New Roman" w:cs="Times New Roman"/>
          <w:sz w:val="24"/>
          <w:szCs w:val="24"/>
          <w:lang w:val="ru-RU"/>
        </w:rPr>
        <w:t xml:space="preserve">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14:paraId="63EE2E09"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Приказ </w:t>
      </w:r>
      <w:proofErr w:type="spellStart"/>
      <w:r w:rsidRPr="002F2BA9">
        <w:rPr>
          <w:rFonts w:ascii="Times New Roman" w:eastAsia="Times New Roman" w:hAnsi="Times New Roman" w:cs="Times New Roman"/>
          <w:sz w:val="24"/>
          <w:szCs w:val="24"/>
          <w:lang w:val="ru-RU"/>
        </w:rPr>
        <w:t>Минпросвещения</w:t>
      </w:r>
      <w:proofErr w:type="spellEnd"/>
      <w:r w:rsidRPr="002F2BA9">
        <w:rPr>
          <w:rFonts w:ascii="Times New Roman" w:eastAsia="Times New Roman" w:hAnsi="Times New Roman" w:cs="Times New Roman"/>
          <w:sz w:val="24"/>
          <w:szCs w:val="24"/>
          <w:lang w:val="ru-RU"/>
        </w:rPr>
        <w:t xml:space="preserve">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4368EEA7" w14:textId="77777777" w:rsidR="002F2BA9" w:rsidRPr="002F2BA9" w:rsidRDefault="002F2BA9" w:rsidP="00FF3A7F">
      <w:pPr>
        <w:widowControl w:val="0"/>
        <w:numPr>
          <w:ilvl w:val="0"/>
          <w:numId w:val="22"/>
        </w:numPr>
        <w:tabs>
          <w:tab w:val="left" w:pos="851"/>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2B985F46" w14:textId="77777777" w:rsidR="002F2BA9" w:rsidRPr="002F2BA9" w:rsidRDefault="002F2BA9" w:rsidP="002F2BA9">
      <w:pPr>
        <w:widowControl w:val="0"/>
        <w:tabs>
          <w:tab w:val="left" w:pos="851"/>
        </w:tabs>
        <w:spacing w:before="0" w:beforeAutospacing="0" w:after="0" w:afterAutospacing="0" w:line="360" w:lineRule="auto"/>
        <w:ind w:firstLine="851"/>
        <w:jc w:val="both"/>
        <w:rPr>
          <w:rFonts w:ascii="Times New Roman" w:eastAsia="Times New Roman" w:hAnsi="Times New Roman" w:cs="Times New Roman"/>
          <w:sz w:val="24"/>
          <w:szCs w:val="24"/>
          <w:u w:val="single"/>
          <w:lang w:val="ru-RU"/>
        </w:rPr>
      </w:pPr>
      <w:r w:rsidRPr="002F2BA9">
        <w:rPr>
          <w:rFonts w:ascii="Times New Roman" w:eastAsia="Times New Roman" w:hAnsi="Times New Roman" w:cs="Times New Roman"/>
          <w:sz w:val="24"/>
          <w:szCs w:val="24"/>
          <w:u w:val="single"/>
          <w:lang w:val="ru-RU"/>
        </w:rPr>
        <w:t>Программа воспитания</w:t>
      </w:r>
      <w:r w:rsidRPr="002F2BA9">
        <w:rPr>
          <w:rFonts w:ascii="Times New Roman" w:eastAsia="Times New Roman" w:hAnsi="Times New Roman" w:cs="Times New Roman"/>
          <w:sz w:val="24"/>
          <w:szCs w:val="24"/>
          <w:lang w:val="ru-RU"/>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0F8BDBC5" w14:textId="77777777" w:rsidR="002F2BA9" w:rsidRPr="002F2BA9" w:rsidRDefault="002F2BA9" w:rsidP="002F2BA9">
      <w:pPr>
        <w:widowControl w:val="0"/>
        <w:tabs>
          <w:tab w:val="left" w:pos="851"/>
        </w:tabs>
        <w:spacing w:before="0" w:beforeAutospacing="0" w:after="0" w:afterAutospacing="0" w:line="360" w:lineRule="auto"/>
        <w:ind w:firstLine="851"/>
        <w:jc w:val="both"/>
        <w:rPr>
          <w:rFonts w:ascii="Times New Roman" w:eastAsia="Times New Roman" w:hAnsi="Times New Roman" w:cs="Times New Roman"/>
          <w:sz w:val="24"/>
          <w:szCs w:val="24"/>
          <w:u w:val="single"/>
          <w:lang w:val="ru-RU"/>
        </w:rPr>
      </w:pPr>
      <w:r w:rsidRPr="002F2BA9">
        <w:rPr>
          <w:rFonts w:ascii="Times New Roman" w:eastAsia="Times New Roman" w:hAnsi="Times New Roman" w:cs="Times New Roman"/>
          <w:sz w:val="24"/>
          <w:szCs w:val="24"/>
          <w:u w:val="single"/>
          <w:lang w:val="ru-RU"/>
        </w:rPr>
        <w:t>Программа воспитания</w:t>
      </w: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
          <w:sz w:val="24"/>
          <w:szCs w:val="24"/>
          <w:lang w:val="ru-RU"/>
        </w:rPr>
        <w:t>основывается на единстве и преемственности образовательного процесса</w:t>
      </w: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color w:val="000000"/>
          <w:w w:val="0"/>
          <w:sz w:val="24"/>
          <w:szCs w:val="24"/>
          <w:lang w:val="ru-RU"/>
        </w:rP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037AD828"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u w:val="single"/>
          <w:lang w:val="ru-RU"/>
        </w:rPr>
      </w:pPr>
      <w:r w:rsidRPr="002F2BA9">
        <w:rPr>
          <w:rFonts w:ascii="Times New Roman" w:eastAsia="Times New Roman" w:hAnsi="Times New Roman" w:cs="Times New Roman"/>
          <w:sz w:val="24"/>
          <w:szCs w:val="24"/>
          <w:u w:val="single"/>
          <w:lang w:val="ru-RU"/>
        </w:rPr>
        <w:t>Программа воспитания:</w:t>
      </w:r>
    </w:p>
    <w:p w14:paraId="1AC323DE" w14:textId="77777777" w:rsidR="002F2BA9" w:rsidRPr="002F2BA9" w:rsidRDefault="002F2BA9" w:rsidP="00FF3A7F">
      <w:pPr>
        <w:widowControl w:val="0"/>
        <w:numPr>
          <w:ilvl w:val="0"/>
          <w:numId w:val="19"/>
        </w:numPr>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предназначена для планирования и организации системной воспитательной деятельности в МБОУ СОШ №3;</w:t>
      </w:r>
    </w:p>
    <w:p w14:paraId="4B43AB01" w14:textId="77777777" w:rsidR="002F2BA9" w:rsidRPr="002F2BA9" w:rsidRDefault="002F2BA9" w:rsidP="00FF3A7F">
      <w:pPr>
        <w:widowControl w:val="0"/>
        <w:numPr>
          <w:ilvl w:val="0"/>
          <w:numId w:val="19"/>
        </w:numPr>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разработана и утверждается с участием коллегиальных органов управления МБОУ СОШ №3, в том числе совета обучающихся, родительского комитета;</w:t>
      </w:r>
    </w:p>
    <w:p w14:paraId="7E041768" w14:textId="77777777" w:rsidR="002F2BA9" w:rsidRPr="002F2BA9" w:rsidRDefault="002F2BA9" w:rsidP="00FF3A7F">
      <w:pPr>
        <w:widowControl w:val="0"/>
        <w:numPr>
          <w:ilvl w:val="0"/>
          <w:numId w:val="19"/>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E02ED02" w14:textId="77777777" w:rsidR="002F2BA9" w:rsidRPr="002F2BA9" w:rsidRDefault="002F2BA9" w:rsidP="00FF3A7F">
      <w:pPr>
        <w:widowControl w:val="0"/>
        <w:numPr>
          <w:ilvl w:val="0"/>
          <w:numId w:val="19"/>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w:t>
      </w:r>
      <w:r w:rsidRPr="002F2BA9">
        <w:rPr>
          <w:rFonts w:ascii="Times New Roman" w:eastAsia="Times New Roman" w:hAnsi="Times New Roman" w:cs="Times New Roman"/>
          <w:sz w:val="24"/>
          <w:szCs w:val="24"/>
          <w:lang w:val="ru-RU"/>
        </w:rPr>
        <w:lastRenderedPageBreak/>
        <w:t>и ценностей;</w:t>
      </w:r>
    </w:p>
    <w:p w14:paraId="514B6C39" w14:textId="77777777" w:rsidR="002F2BA9" w:rsidRPr="002F2BA9" w:rsidRDefault="002F2BA9" w:rsidP="00FF3A7F">
      <w:pPr>
        <w:widowControl w:val="0"/>
        <w:numPr>
          <w:ilvl w:val="0"/>
          <w:numId w:val="19"/>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14:paraId="5583A258"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sz w:val="24"/>
          <w:szCs w:val="24"/>
          <w:u w:val="single"/>
          <w:lang w:val="ru-RU"/>
        </w:rPr>
        <w:t>Программа воспитания</w:t>
      </w:r>
      <w:r w:rsidRPr="002F2BA9">
        <w:rPr>
          <w:rFonts w:ascii="Times New Roman" w:eastAsia="Times New Roman" w:hAnsi="Times New Roman" w:cs="Times New Roman"/>
          <w:sz w:val="24"/>
          <w:szCs w:val="24"/>
          <w:lang w:val="ru-RU"/>
        </w:rPr>
        <w:t xml:space="preserve"> включает три раздела: целевой, содержательный, организационный.</w:t>
      </w:r>
    </w:p>
    <w:p w14:paraId="35F7E96E"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При разработке или обновлении рабочей </w:t>
      </w:r>
      <w:r w:rsidRPr="002F2BA9">
        <w:rPr>
          <w:rFonts w:ascii="Times New Roman" w:eastAsia="Times New Roman" w:hAnsi="Times New Roman" w:cs="Times New Roman"/>
          <w:sz w:val="24"/>
          <w:szCs w:val="24"/>
          <w:u w:val="single"/>
          <w:lang w:val="ru-RU"/>
        </w:rPr>
        <w:t>программы воспитания</w:t>
      </w:r>
      <w:r w:rsidRPr="002F2BA9">
        <w:rPr>
          <w:rFonts w:ascii="Times New Roman" w:eastAsia="Times New Roman" w:hAnsi="Times New Roman" w:cs="Times New Roman"/>
          <w:sz w:val="24"/>
          <w:szCs w:val="24"/>
          <w:lang w:val="ru-RU"/>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2C2E42D"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p>
    <w:p w14:paraId="09B84334" w14:textId="77777777" w:rsidR="002F2BA9" w:rsidRPr="002F2BA9" w:rsidRDefault="002F2BA9" w:rsidP="002F2BA9">
      <w:pPr>
        <w:widowControl w:val="0"/>
        <w:spacing w:before="0" w:beforeAutospacing="0" w:after="0" w:afterAutospacing="0"/>
        <w:jc w:val="both"/>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Раздел 1. Целевой</w:t>
      </w:r>
    </w:p>
    <w:p w14:paraId="7CF6E5D9" w14:textId="77777777" w:rsidR="002F2BA9" w:rsidRPr="002F2BA9" w:rsidRDefault="002F2BA9" w:rsidP="002F2BA9">
      <w:pPr>
        <w:widowControl w:val="0"/>
        <w:spacing w:before="0" w:beforeAutospacing="0" w:after="0" w:afterAutospacing="0"/>
        <w:jc w:val="both"/>
        <w:rPr>
          <w:rFonts w:ascii="Times New Roman" w:eastAsia="Times New Roman" w:hAnsi="Times New Roman" w:cs="Times New Roman"/>
          <w:b/>
          <w:bCs/>
          <w:sz w:val="24"/>
          <w:szCs w:val="24"/>
          <w:lang w:val="ru-RU"/>
        </w:rPr>
      </w:pPr>
    </w:p>
    <w:p w14:paraId="26DCC35D" w14:textId="77777777" w:rsidR="002F2BA9" w:rsidRPr="002F2BA9" w:rsidRDefault="002F2BA9" w:rsidP="002F2BA9">
      <w:pPr>
        <w:widowControl w:val="0"/>
        <w:tabs>
          <w:tab w:val="left" w:pos="9072"/>
        </w:tabs>
        <w:spacing w:before="0" w:beforeAutospacing="0" w:after="0" w:afterAutospacing="0" w:line="360" w:lineRule="auto"/>
        <w:ind w:right="-7" w:firstLine="851"/>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sz w:val="24"/>
          <w:szCs w:val="24"/>
          <w:lang w:val="ru-RU"/>
        </w:rPr>
        <w:t>Современный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российский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национальный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идеал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высоконравственный,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творческий,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компетентный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гражданин</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России,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принимающий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судьбу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Отечества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свою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осознающий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ответственность за настоящее и будущее страны, укоренённый в духовных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культурных</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традициях</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многонационального</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народа</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Российской</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Федерации.</w:t>
      </w:r>
    </w:p>
    <w:p w14:paraId="7E3F95FB"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Содержание воспитания обучающихся в МБОУ СОШ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869BE29"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Воспитательная деятельность в МБОУ СОШ №3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BB10E06"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w:t>
      </w:r>
      <w:r w:rsidRPr="002F2BA9">
        <w:rPr>
          <w:rFonts w:ascii="Times New Roman" w:eastAsia="Times New Roman" w:hAnsi="Times New Roman" w:cs="Times New Roman"/>
          <w:sz w:val="24"/>
          <w:szCs w:val="24"/>
          <w:lang w:val="ru-RU"/>
        </w:rPr>
        <w:lastRenderedPageBreak/>
        <w:t>условиях современного общества, готовой к мирному созиданию и защите Родины.</w:t>
      </w:r>
    </w:p>
    <w:p w14:paraId="1273E1EF" w14:textId="77777777" w:rsidR="002F2BA9" w:rsidRPr="002F2BA9" w:rsidRDefault="002F2BA9" w:rsidP="00FF3A7F">
      <w:pPr>
        <w:widowControl w:val="0"/>
        <w:numPr>
          <w:ilvl w:val="1"/>
          <w:numId w:val="23"/>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Цель и задачи воспитания обучающихся</w:t>
      </w:r>
    </w:p>
    <w:p w14:paraId="02AF5AEE" w14:textId="77777777" w:rsidR="002F2BA9" w:rsidRPr="002F2BA9" w:rsidRDefault="002F2BA9" w:rsidP="00FF3A7F">
      <w:pPr>
        <w:widowControl w:val="0"/>
        <w:numPr>
          <w:ilvl w:val="2"/>
          <w:numId w:val="23"/>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Цель воспитания обучающихся в школе для начального общего образования:</w:t>
      </w:r>
    </w:p>
    <w:p w14:paraId="1C400C6B" w14:textId="77777777" w:rsidR="002F2BA9" w:rsidRPr="002F2BA9" w:rsidRDefault="002F2BA9" w:rsidP="00FF3A7F">
      <w:pPr>
        <w:widowControl w:val="0"/>
        <w:numPr>
          <w:ilvl w:val="0"/>
          <w:numId w:val="24"/>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02921F0" w14:textId="77777777" w:rsidR="002F2BA9" w:rsidRPr="002F2BA9" w:rsidRDefault="002F2BA9" w:rsidP="00FF3A7F">
      <w:pPr>
        <w:widowControl w:val="0"/>
        <w:numPr>
          <w:ilvl w:val="0"/>
          <w:numId w:val="24"/>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507E675" w14:textId="77777777" w:rsidR="002F2BA9" w:rsidRPr="002F2BA9" w:rsidRDefault="002F2BA9" w:rsidP="00FF3A7F">
      <w:pPr>
        <w:widowControl w:val="0"/>
        <w:numPr>
          <w:ilvl w:val="2"/>
          <w:numId w:val="23"/>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Задачи воспитания обучающихся:</w:t>
      </w:r>
    </w:p>
    <w:p w14:paraId="3B20CA0E" w14:textId="77777777" w:rsidR="002F2BA9" w:rsidRPr="002F2BA9" w:rsidRDefault="002F2BA9" w:rsidP="002F2BA9">
      <w:pPr>
        <w:widowControl w:val="0"/>
        <w:spacing w:before="0" w:beforeAutospacing="0" w:after="0" w:afterAutospacing="0" w:line="360" w:lineRule="auto"/>
        <w:ind w:left="222"/>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3F453B9" w14:textId="77777777" w:rsidR="002F2BA9" w:rsidRPr="002F2BA9" w:rsidRDefault="002F2BA9" w:rsidP="002F2BA9">
      <w:pPr>
        <w:widowControl w:val="0"/>
        <w:spacing w:before="0" w:beforeAutospacing="0" w:after="0" w:afterAutospacing="0" w:line="360" w:lineRule="auto"/>
        <w:ind w:left="222"/>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формирование и развитие личностных отношений к этим нормам, ценностям, традициям (их освоение, принятие);</w:t>
      </w:r>
    </w:p>
    <w:p w14:paraId="7F3CDBD6"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CCA95DB"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достижение личностных результатов освоения общеобразовательных программ в соответствии с ФГОС (НОО).</w:t>
      </w:r>
    </w:p>
    <w:p w14:paraId="62E3C8CD"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Личностные результаты освоения обучающимися образовательных программ включают:</w:t>
      </w:r>
    </w:p>
    <w:p w14:paraId="579B3CEF"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осознание российской гражданской идентичности;</w:t>
      </w:r>
    </w:p>
    <w:p w14:paraId="797D7C34"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сформированность ценностей самостоятельности и инициативы;</w:t>
      </w:r>
    </w:p>
    <w:p w14:paraId="5E12DFDC"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готовность обучающихся к саморазвитию, самостоятельности и личностному самоопределению;</w:t>
      </w:r>
    </w:p>
    <w:p w14:paraId="1522D643"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наличие мотивации к целенаправленной социально значимой деятельности;</w:t>
      </w:r>
    </w:p>
    <w:p w14:paraId="74828BEC" w14:textId="77777777" w:rsidR="002F2BA9" w:rsidRPr="002F2BA9" w:rsidRDefault="002F2BA9" w:rsidP="002F2BA9">
      <w:pPr>
        <w:widowControl w:val="0"/>
        <w:spacing w:before="0" w:beforeAutospacing="0" w:after="0" w:afterAutospacing="0" w:line="360" w:lineRule="auto"/>
        <w:ind w:left="22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14:paraId="4F3ED6CB" w14:textId="77777777" w:rsidR="002F2BA9" w:rsidRPr="002F2BA9" w:rsidRDefault="002F2BA9" w:rsidP="002F2BA9">
      <w:pPr>
        <w:widowControl w:val="0"/>
        <w:spacing w:before="3"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Данная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b/>
          <w:sz w:val="24"/>
          <w:szCs w:val="24"/>
          <w:lang w:val="ru-RU"/>
        </w:rPr>
        <w:t>цель</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и</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задачи</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sz w:val="24"/>
          <w:szCs w:val="24"/>
          <w:lang w:val="ru-RU"/>
        </w:rPr>
        <w:t>ориентируют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обеспечение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позитивной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динамики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обучающегося,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координирует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усилия педагога и самого ребенка по своему саморазвитию, сотрудничество 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партнерские отношения. Именно сотрудничество и партнерские отношения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педагога и обучающегося являются важным фактором успеха в достижении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цели.</w:t>
      </w:r>
    </w:p>
    <w:p w14:paraId="38C2FF8A" w14:textId="77777777" w:rsidR="002F2BA9" w:rsidRPr="002F2BA9" w:rsidRDefault="002F2BA9" w:rsidP="002F2BA9">
      <w:pPr>
        <w:widowControl w:val="0"/>
        <w:tabs>
          <w:tab w:val="left" w:pos="3369"/>
          <w:tab w:val="left" w:pos="5587"/>
          <w:tab w:val="left" w:pos="8838"/>
        </w:tabs>
        <w:spacing w:before="0" w:beforeAutospacing="0" w:after="0" w:afterAutospacing="0" w:line="360" w:lineRule="auto"/>
        <w:ind w:right="-7" w:firstLine="240"/>
        <w:jc w:val="both"/>
        <w:rPr>
          <w:rFonts w:ascii="Times New Roman" w:eastAsia="Times New Roman" w:hAnsi="Times New Roman" w:cs="Times New Roman"/>
          <w:spacing w:val="-68"/>
          <w:sz w:val="24"/>
          <w:szCs w:val="24"/>
          <w:lang w:val="ru-RU"/>
        </w:rPr>
      </w:pPr>
      <w:r w:rsidRPr="002F2BA9">
        <w:rPr>
          <w:rFonts w:ascii="Times New Roman" w:eastAsia="Times New Roman" w:hAnsi="Times New Roman" w:cs="Times New Roman"/>
          <w:sz w:val="24"/>
          <w:szCs w:val="24"/>
          <w:lang w:val="ru-RU"/>
        </w:rPr>
        <w:t>Воспитательная</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деятельность</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школе</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планируется</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основе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lastRenderedPageBreak/>
        <w:t>аксиологического,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антропологического,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культурно-исторического,</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pacing w:val="-1"/>
          <w:sz w:val="24"/>
          <w:szCs w:val="24"/>
          <w:lang w:val="ru-RU"/>
        </w:rPr>
        <w:t>системно-деятельностного,</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личностно-ориентированного</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подходов</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учётом</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принципов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гуманистической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совместной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взрослых,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следования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нравственному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 xml:space="preserve">примеру, безопасной жизнедеятельности, </w:t>
      </w:r>
      <w:proofErr w:type="spellStart"/>
      <w:r w:rsidRPr="002F2BA9">
        <w:rPr>
          <w:rFonts w:ascii="Times New Roman" w:eastAsia="Times New Roman" w:hAnsi="Times New Roman" w:cs="Times New Roman"/>
          <w:sz w:val="24"/>
          <w:szCs w:val="24"/>
          <w:lang w:val="ru-RU"/>
        </w:rPr>
        <w:t>инклюзивности</w:t>
      </w:r>
      <w:proofErr w:type="spellEnd"/>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68"/>
          <w:sz w:val="24"/>
          <w:szCs w:val="24"/>
          <w:lang w:val="ru-RU"/>
        </w:rPr>
        <w:t xml:space="preserve">                                    </w:t>
      </w:r>
      <w:proofErr w:type="spellStart"/>
      <w:r w:rsidRPr="002F2BA9">
        <w:rPr>
          <w:rFonts w:ascii="Times New Roman" w:eastAsia="Times New Roman" w:hAnsi="Times New Roman" w:cs="Times New Roman"/>
          <w:sz w:val="24"/>
          <w:szCs w:val="24"/>
          <w:lang w:val="ru-RU"/>
        </w:rPr>
        <w:t>возрастосообразности</w:t>
      </w:r>
      <w:proofErr w:type="spellEnd"/>
      <w:r w:rsidRPr="002F2BA9">
        <w:rPr>
          <w:rFonts w:ascii="Times New Roman" w:eastAsia="Times New Roman" w:hAnsi="Times New Roman" w:cs="Times New Roman"/>
          <w:sz w:val="24"/>
          <w:szCs w:val="24"/>
          <w:lang w:val="ru-RU"/>
        </w:rPr>
        <w:t>.</w:t>
      </w:r>
    </w:p>
    <w:p w14:paraId="2BD22A26" w14:textId="77777777" w:rsidR="002F2BA9" w:rsidRPr="002F2BA9" w:rsidRDefault="002F2BA9" w:rsidP="002F2BA9">
      <w:pPr>
        <w:widowControl w:val="0"/>
        <w:spacing w:before="3" w:beforeAutospacing="0" w:after="0" w:afterAutospacing="0" w:line="360" w:lineRule="auto"/>
        <w:ind w:right="-7" w:firstLine="240"/>
        <w:jc w:val="both"/>
        <w:rPr>
          <w:rFonts w:ascii="Times New Roman" w:eastAsia="Times New Roman" w:hAnsi="Times New Roman" w:cs="Times New Roman"/>
          <w:sz w:val="24"/>
          <w:szCs w:val="24"/>
          <w:lang w:val="ru-RU"/>
        </w:rPr>
      </w:pPr>
    </w:p>
    <w:p w14:paraId="38A7C58D" w14:textId="77777777" w:rsidR="002F2BA9" w:rsidRPr="002F2BA9" w:rsidRDefault="002F2BA9" w:rsidP="00FF3A7F">
      <w:pPr>
        <w:widowControl w:val="0"/>
        <w:numPr>
          <w:ilvl w:val="1"/>
          <w:numId w:val="23"/>
        </w:numPr>
        <w:spacing w:before="0" w:beforeAutospacing="0" w:after="0" w:afterAutospacing="0" w:line="360" w:lineRule="auto"/>
        <w:ind w:left="0" w:firstLine="240"/>
        <w:jc w:val="both"/>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 xml:space="preserve">  Направления воспитания</w:t>
      </w:r>
    </w:p>
    <w:p w14:paraId="17529295" w14:textId="77777777" w:rsidR="002F2BA9" w:rsidRPr="002F2BA9" w:rsidRDefault="002F2BA9" w:rsidP="00FF3A7F">
      <w:pPr>
        <w:widowControl w:val="0"/>
        <w:numPr>
          <w:ilvl w:val="2"/>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55CE283B" w14:textId="77777777" w:rsidR="002F2BA9" w:rsidRPr="002F2BA9" w:rsidRDefault="002F2BA9" w:rsidP="00FF3A7F">
      <w:pPr>
        <w:widowControl w:val="0"/>
        <w:numPr>
          <w:ilvl w:val="3"/>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60EA51EC" w14:textId="77777777" w:rsidR="002F2BA9" w:rsidRPr="002F2BA9" w:rsidRDefault="002F2BA9" w:rsidP="00FF3A7F">
      <w:pPr>
        <w:widowControl w:val="0"/>
        <w:numPr>
          <w:ilvl w:val="3"/>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1855B98E" w14:textId="77777777" w:rsidR="002F2BA9" w:rsidRPr="002F2BA9" w:rsidRDefault="002F2BA9" w:rsidP="00FF3A7F">
      <w:pPr>
        <w:widowControl w:val="0"/>
        <w:numPr>
          <w:ilvl w:val="3"/>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2BBC48DD" w14:textId="77777777" w:rsidR="002F2BA9" w:rsidRPr="002F2BA9" w:rsidRDefault="002F2BA9" w:rsidP="00FF3A7F">
      <w:pPr>
        <w:widowControl w:val="0"/>
        <w:numPr>
          <w:ilvl w:val="3"/>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71441CAD" w14:textId="77777777" w:rsidR="002F2BA9" w:rsidRPr="002F2BA9" w:rsidRDefault="002F2BA9" w:rsidP="00FF3A7F">
      <w:pPr>
        <w:widowControl w:val="0"/>
        <w:numPr>
          <w:ilvl w:val="3"/>
          <w:numId w:val="23"/>
        </w:numPr>
        <w:spacing w:before="0" w:beforeAutospacing="0" w:after="0" w:afterAutospacing="0" w:line="360" w:lineRule="auto"/>
        <w:ind w:left="0" w:firstLine="24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D0D033F" w14:textId="77777777" w:rsidR="002F2BA9" w:rsidRPr="002F2BA9" w:rsidRDefault="002F2BA9" w:rsidP="00FF3A7F">
      <w:pPr>
        <w:widowControl w:val="0"/>
        <w:numPr>
          <w:ilvl w:val="3"/>
          <w:numId w:val="23"/>
        </w:numPr>
        <w:spacing w:before="0" w:beforeAutospacing="0" w:after="0" w:afterAutospacing="0" w:line="360" w:lineRule="auto"/>
        <w:ind w:left="0" w:firstLine="24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7425F07" w14:textId="77777777" w:rsidR="002F2BA9" w:rsidRPr="002F2BA9" w:rsidRDefault="002F2BA9" w:rsidP="00FF3A7F">
      <w:pPr>
        <w:widowControl w:val="0"/>
        <w:numPr>
          <w:ilvl w:val="3"/>
          <w:numId w:val="23"/>
        </w:numPr>
        <w:spacing w:before="0" w:beforeAutospacing="0" w:after="0" w:afterAutospacing="0" w:line="360" w:lineRule="auto"/>
        <w:ind w:left="0" w:firstLine="24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84472E6" w14:textId="77777777" w:rsidR="002F2BA9" w:rsidRPr="002F2BA9" w:rsidRDefault="002F2BA9" w:rsidP="00FF3A7F">
      <w:pPr>
        <w:widowControl w:val="0"/>
        <w:numPr>
          <w:ilvl w:val="3"/>
          <w:numId w:val="23"/>
        </w:numPr>
        <w:spacing w:before="0" w:beforeAutospacing="0" w:after="0" w:afterAutospacing="0" w:line="360" w:lineRule="auto"/>
        <w:ind w:left="0" w:firstLine="24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4F8B5D9" w14:textId="77777777" w:rsidR="002F2BA9" w:rsidRPr="002F2BA9" w:rsidRDefault="002F2BA9" w:rsidP="00FF3A7F">
      <w:pPr>
        <w:widowControl w:val="0"/>
        <w:numPr>
          <w:ilvl w:val="1"/>
          <w:numId w:val="23"/>
        </w:numPr>
        <w:spacing w:before="0" w:beforeAutospacing="0" w:after="0" w:afterAutospacing="0" w:line="360" w:lineRule="auto"/>
        <w:ind w:left="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Целевые ориентиры результатов воспитания</w:t>
      </w:r>
    </w:p>
    <w:p w14:paraId="34652CEF" w14:textId="77777777" w:rsidR="002F2BA9" w:rsidRPr="002F2BA9" w:rsidRDefault="002F2BA9" w:rsidP="00FF3A7F">
      <w:pPr>
        <w:widowControl w:val="0"/>
        <w:numPr>
          <w:ilvl w:val="2"/>
          <w:numId w:val="23"/>
        </w:numPr>
        <w:spacing w:before="0" w:beforeAutospacing="0" w:after="0" w:afterAutospacing="0" w:line="360" w:lineRule="auto"/>
        <w:ind w:left="0" w:firstLine="312"/>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 xml:space="preserve"> Требования к личностным результатам освоения обучающимися ООП (НОО) установлены ФГОС (НОО).</w:t>
      </w:r>
    </w:p>
    <w:p w14:paraId="2879A444" w14:textId="77777777" w:rsidR="002F2BA9" w:rsidRPr="002F2BA9" w:rsidRDefault="002F2BA9" w:rsidP="002F2BA9">
      <w:pPr>
        <w:widowControl w:val="0"/>
        <w:spacing w:before="0" w:beforeAutospacing="0" w:after="0" w:afterAutospacing="0" w:line="360" w:lineRule="auto"/>
        <w:ind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D9F9D91" w14:textId="77777777" w:rsidR="002F2BA9" w:rsidRPr="002F2BA9" w:rsidRDefault="002F2BA9" w:rsidP="00FF3A7F">
      <w:pPr>
        <w:widowControl w:val="0"/>
        <w:numPr>
          <w:ilvl w:val="2"/>
          <w:numId w:val="23"/>
        </w:numPr>
        <w:spacing w:before="0" w:beforeAutospacing="0" w:after="0" w:afterAutospacing="0" w:line="360" w:lineRule="auto"/>
        <w:ind w:left="0"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F6CADD9" w14:textId="77777777" w:rsidR="002F2BA9" w:rsidRPr="002F2BA9" w:rsidRDefault="002F2BA9" w:rsidP="00FF3A7F">
      <w:pPr>
        <w:widowControl w:val="0"/>
        <w:numPr>
          <w:ilvl w:val="2"/>
          <w:numId w:val="23"/>
        </w:numPr>
        <w:spacing w:before="0" w:beforeAutospacing="0" w:after="0" w:afterAutospacing="0" w:line="360" w:lineRule="auto"/>
        <w:ind w:left="0" w:firstLine="312"/>
        <w:jc w:val="both"/>
        <w:rPr>
          <w:rFonts w:ascii="Times New Roman" w:eastAsia="Times New Roman" w:hAnsi="Times New Roman" w:cs="Times New Roman"/>
          <w:i/>
          <w:sz w:val="24"/>
          <w:szCs w:val="24"/>
          <w:lang w:val="ru-RU"/>
        </w:rPr>
      </w:pPr>
      <w:bookmarkStart w:id="1" w:name="_Hlk140252075"/>
      <w:bookmarkStart w:id="2" w:name="_Hlk136720501"/>
      <w:r w:rsidRPr="002F2BA9">
        <w:rPr>
          <w:rFonts w:ascii="Times New Roman" w:eastAsia="Times New Roman" w:hAnsi="Times New Roman" w:cs="Times New Roman"/>
          <w:sz w:val="24"/>
          <w:szCs w:val="24"/>
          <w:lang w:val="ru-RU"/>
        </w:rPr>
        <w:t xml:space="preserve"> Целевые ориентиры результатов воспитания </w:t>
      </w:r>
      <w:bookmarkEnd w:id="1"/>
      <w:r w:rsidRPr="002F2BA9">
        <w:rPr>
          <w:rFonts w:ascii="Times New Roman" w:eastAsia="Times New Roman" w:hAnsi="Times New Roman" w:cs="Times New Roman"/>
          <w:sz w:val="24"/>
          <w:szCs w:val="24"/>
          <w:lang w:val="ru-RU"/>
        </w:rPr>
        <w:t xml:space="preserve">на </w:t>
      </w:r>
      <w:r w:rsidRPr="002F2BA9">
        <w:rPr>
          <w:rFonts w:ascii="Times New Roman" w:eastAsia="Times New Roman" w:hAnsi="Times New Roman" w:cs="Times New Roman"/>
          <w:i/>
          <w:sz w:val="24"/>
          <w:szCs w:val="24"/>
          <w:lang w:val="ru-RU"/>
        </w:rPr>
        <w:t>уровне начального общего образования:</w:t>
      </w:r>
    </w:p>
    <w:tbl>
      <w:tblPr>
        <w:tblW w:w="0" w:type="auto"/>
        <w:tblCellMar>
          <w:left w:w="0" w:type="dxa"/>
          <w:right w:w="0" w:type="dxa"/>
        </w:tblCellMar>
        <w:tblLook w:val="0000" w:firstRow="0" w:lastRow="0" w:firstColumn="0" w:lastColumn="0" w:noHBand="0" w:noVBand="0"/>
      </w:tblPr>
      <w:tblGrid>
        <w:gridCol w:w="1951"/>
        <w:gridCol w:w="7614"/>
      </w:tblGrid>
      <w:tr w:rsidR="002F2BA9" w:rsidRPr="002F2BA9" w14:paraId="5140759D" w14:textId="77777777" w:rsidTr="00A832AF">
        <w:tc>
          <w:tcPr>
            <w:tcW w:w="1951" w:type="dxa"/>
            <w:shd w:val="clear" w:color="auto" w:fill="auto"/>
          </w:tcPr>
          <w:p w14:paraId="1756466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Гражданско-патриотическое воспитание:</w:t>
            </w:r>
          </w:p>
        </w:tc>
        <w:tc>
          <w:tcPr>
            <w:tcW w:w="7614" w:type="dxa"/>
            <w:shd w:val="clear" w:color="auto" w:fill="auto"/>
          </w:tcPr>
          <w:p w14:paraId="63D8D9A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знающий и любящий свою малую родину, свой край;</w:t>
            </w:r>
          </w:p>
          <w:p w14:paraId="1123BB62"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имеющий представление о своей стране, Родине – России, ее территории, расположении;</w:t>
            </w:r>
          </w:p>
          <w:p w14:paraId="22D869E8"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сознающий принадлежность к своему народу, этнокультурную идентичность, проявляющий уважение к своему и другим народам;</w:t>
            </w:r>
          </w:p>
          <w:p w14:paraId="6363B1C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сознающий свою принадлежность к общности граждан России;</w:t>
            </w:r>
          </w:p>
          <w:p w14:paraId="02A94BD0"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понимающий свою сопричастность прошлому, настоящему и будущему своей малой родины, родного края, своего народа, российского государства;</w:t>
            </w:r>
          </w:p>
          <w:p w14:paraId="33CE1679"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имеющий первоначальные представления о своих гражданских правах и обязанностях, ответственности в обществе и государстве;</w:t>
            </w:r>
          </w:p>
          <w:p w14:paraId="0440E45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885D4C5"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r>
      <w:tr w:rsidR="002F2BA9" w:rsidRPr="002F2BA9" w14:paraId="1031E58A" w14:textId="77777777" w:rsidTr="00A832AF">
        <w:tc>
          <w:tcPr>
            <w:tcW w:w="1951" w:type="dxa"/>
            <w:shd w:val="clear" w:color="auto" w:fill="auto"/>
          </w:tcPr>
          <w:p w14:paraId="30ECDF07" w14:textId="77777777" w:rsidR="002F2BA9" w:rsidRPr="002F2BA9" w:rsidRDefault="002F2BA9" w:rsidP="002F2BA9">
            <w:pPr>
              <w:widowControl w:val="0"/>
              <w:spacing w:before="0" w:beforeAutospacing="0" w:after="0" w:afterAutospacing="0" w:line="360" w:lineRule="auto"/>
              <w:ind w:left="28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Духовно-</w:t>
            </w:r>
            <w:r w:rsidRPr="002F2BA9">
              <w:rPr>
                <w:rFonts w:ascii="Times New Roman" w:eastAsia="Times New Roman" w:hAnsi="Times New Roman" w:cs="Times New Roman"/>
                <w:sz w:val="24"/>
                <w:szCs w:val="24"/>
                <w:lang w:val="ru-RU"/>
              </w:rPr>
              <w:lastRenderedPageBreak/>
              <w:t>нравственное воспитание:</w:t>
            </w:r>
          </w:p>
          <w:p w14:paraId="0A34E4F7"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c>
          <w:tcPr>
            <w:tcW w:w="7614" w:type="dxa"/>
            <w:shd w:val="clear" w:color="auto" w:fill="auto"/>
          </w:tcPr>
          <w:p w14:paraId="2A408DE8"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 xml:space="preserve">- понимающий ценность каждой человеческой жизни, признающий </w:t>
            </w:r>
            <w:r w:rsidRPr="002F2BA9">
              <w:rPr>
                <w:rFonts w:ascii="Times New Roman" w:eastAsia="Times New Roman" w:hAnsi="Times New Roman" w:cs="Times New Roman"/>
                <w:sz w:val="24"/>
                <w:szCs w:val="24"/>
                <w:lang w:val="ru-RU"/>
              </w:rPr>
              <w:lastRenderedPageBreak/>
              <w:t>индивидуальность и достоинство каждого человека;</w:t>
            </w:r>
          </w:p>
          <w:p w14:paraId="0990BD46"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10B9DE8E"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459BA2E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7EC6913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владеющий первоначальными навыками общения с людьми разных народов, вероисповеданий;</w:t>
            </w:r>
          </w:p>
          <w:p w14:paraId="22BF29B4"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1AAFB622"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сознающий и принимающий свой половую принадлежность, соответствующие ему психологические и поведенческие особенности с учетом возраста;</w:t>
            </w:r>
          </w:p>
          <w:p w14:paraId="61EB04BA"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10212D43"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испытывающий нравственные эстетические чувства к русскому и родному языкам, литературе;</w:t>
            </w:r>
          </w:p>
          <w:p w14:paraId="63D22713"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знающий и соблюдающий основные правила этикета в обществе.</w:t>
            </w:r>
          </w:p>
        </w:tc>
      </w:tr>
      <w:tr w:rsidR="002F2BA9" w:rsidRPr="002F2BA9" w14:paraId="590CF42C" w14:textId="77777777" w:rsidTr="00A832AF">
        <w:tc>
          <w:tcPr>
            <w:tcW w:w="1951" w:type="dxa"/>
            <w:shd w:val="clear" w:color="auto" w:fill="auto"/>
          </w:tcPr>
          <w:p w14:paraId="653F863E"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Эстетическое воспитание:</w:t>
            </w:r>
          </w:p>
        </w:tc>
        <w:tc>
          <w:tcPr>
            <w:tcW w:w="7614" w:type="dxa"/>
            <w:shd w:val="clear" w:color="auto" w:fill="auto"/>
          </w:tcPr>
          <w:p w14:paraId="510DF1A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1EFD9567"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проявляющий стремление к самовыражению в разных видах художественной деятельности, искусства;</w:t>
            </w:r>
          </w:p>
          <w:p w14:paraId="01594732"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способный воспринимать и чувствовать прекрасное в быту, природе, искусстве, творчестве людей.</w:t>
            </w:r>
          </w:p>
        </w:tc>
      </w:tr>
      <w:tr w:rsidR="002F2BA9" w:rsidRPr="002F2BA9" w14:paraId="632A2B3B" w14:textId="77777777" w:rsidTr="00A832AF">
        <w:tc>
          <w:tcPr>
            <w:tcW w:w="1951" w:type="dxa"/>
            <w:shd w:val="clear" w:color="auto" w:fill="auto"/>
          </w:tcPr>
          <w:p w14:paraId="61001FD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Физическое воспитание:</w:t>
            </w:r>
          </w:p>
          <w:p w14:paraId="5CD34B75"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c>
          <w:tcPr>
            <w:tcW w:w="7614" w:type="dxa"/>
            <w:shd w:val="clear" w:color="auto" w:fill="auto"/>
          </w:tcPr>
          <w:p w14:paraId="3102B01B"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соблюдающий основные правила здорового и безопасного для себя и других людей образа жизни, в том числе в информационной среде;</w:t>
            </w:r>
          </w:p>
          <w:p w14:paraId="4F2AC52A"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ориентированный на физическое развитие, занятия спортом;</w:t>
            </w:r>
          </w:p>
          <w:p w14:paraId="36DAAF6E"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 бережно относящийся к физическому здоровью и душевному состоянию своему и других людей;</w:t>
            </w:r>
          </w:p>
          <w:p w14:paraId="7E88DA43"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владеющий основными навыками личной и общественной гигиены, безопасного поведения в быту, природе, обществе.</w:t>
            </w:r>
          </w:p>
        </w:tc>
      </w:tr>
      <w:tr w:rsidR="002F2BA9" w:rsidRPr="002F2BA9" w14:paraId="42762E6F" w14:textId="77777777" w:rsidTr="00A832AF">
        <w:tc>
          <w:tcPr>
            <w:tcW w:w="1951" w:type="dxa"/>
            <w:shd w:val="clear" w:color="auto" w:fill="auto"/>
          </w:tcPr>
          <w:p w14:paraId="63C9700A"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Трудовое воспитание:</w:t>
            </w:r>
          </w:p>
          <w:p w14:paraId="41DC2844"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c>
          <w:tcPr>
            <w:tcW w:w="7614" w:type="dxa"/>
            <w:shd w:val="clear" w:color="auto" w:fill="auto"/>
          </w:tcPr>
          <w:p w14:paraId="3601A37A"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сознающий ценность честного труда в жизни человека, семьи, народа, общества и государства;</w:t>
            </w:r>
          </w:p>
          <w:p w14:paraId="77E952F0"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4D1FB64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выражающий желание участвовать в различных видах доступного по возрасту труда, трудовой деятельности;</w:t>
            </w:r>
          </w:p>
          <w:p w14:paraId="54A17E37"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проявляющий интерес к разным профессиям.</w:t>
            </w:r>
          </w:p>
          <w:p w14:paraId="5273E071"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r>
      <w:tr w:rsidR="002F2BA9" w:rsidRPr="002F2BA9" w14:paraId="6CC7E06B" w14:textId="77777777" w:rsidTr="00A832AF">
        <w:tc>
          <w:tcPr>
            <w:tcW w:w="1951" w:type="dxa"/>
            <w:shd w:val="clear" w:color="auto" w:fill="auto"/>
          </w:tcPr>
          <w:p w14:paraId="4AE03AEE"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Экологическое воспитание.</w:t>
            </w:r>
          </w:p>
          <w:p w14:paraId="174197C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c>
          <w:tcPr>
            <w:tcW w:w="7614" w:type="dxa"/>
            <w:shd w:val="clear" w:color="auto" w:fill="auto"/>
          </w:tcPr>
          <w:p w14:paraId="4A69570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понимающий зависимость жизни людей от природы, ценность природы, окружающей среды;</w:t>
            </w:r>
          </w:p>
          <w:p w14:paraId="463DAE25"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проявляющий любовь к природе, бережное отношение, неприятие действий, приносящих вред природе, особенно живым существам;</w:t>
            </w:r>
          </w:p>
          <w:p w14:paraId="474E9729"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выражающий готовность в своей деятельности придерживаться экологических норм.</w:t>
            </w:r>
          </w:p>
          <w:p w14:paraId="2D09D1F1"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r>
      <w:tr w:rsidR="002F2BA9" w:rsidRPr="002F2BA9" w14:paraId="69F83B97" w14:textId="77777777" w:rsidTr="00A832AF">
        <w:tc>
          <w:tcPr>
            <w:tcW w:w="1951" w:type="dxa"/>
            <w:shd w:val="clear" w:color="auto" w:fill="auto"/>
          </w:tcPr>
          <w:p w14:paraId="4AF948DB"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Ценности научного познания:</w:t>
            </w:r>
          </w:p>
          <w:p w14:paraId="586CC742"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c>
          <w:tcPr>
            <w:tcW w:w="7614" w:type="dxa"/>
            <w:shd w:val="clear" w:color="auto" w:fill="auto"/>
          </w:tcPr>
          <w:p w14:paraId="602516A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выражающий познавательные интересы, активность, любознательность и самостоятельность в познании;</w:t>
            </w:r>
          </w:p>
          <w:p w14:paraId="09E3D3AD"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14:paraId="043C4BC0"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имеющий первоначальные навыки наблюдений, систематизации и осмысления опыта в естественно-научной и гуманитарной областях знаний.</w:t>
            </w:r>
          </w:p>
          <w:p w14:paraId="1832A532"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p>
        </w:tc>
      </w:tr>
    </w:tbl>
    <w:p w14:paraId="7312F42F" w14:textId="77777777" w:rsidR="002F2BA9" w:rsidRPr="002F2BA9" w:rsidRDefault="002F2BA9" w:rsidP="002F2BA9">
      <w:pPr>
        <w:widowControl w:val="0"/>
        <w:spacing w:before="0" w:beforeAutospacing="0" w:after="0" w:afterAutospacing="0" w:line="360" w:lineRule="auto"/>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w:t>
      </w:r>
    </w:p>
    <w:p w14:paraId="392E913B" w14:textId="77777777" w:rsidR="002F2BA9" w:rsidRPr="002F2BA9" w:rsidRDefault="002F2BA9" w:rsidP="002F2BA9">
      <w:pPr>
        <w:widowControl w:val="0"/>
        <w:spacing w:before="0" w:beforeAutospacing="0" w:after="0" w:afterAutospacing="0" w:line="360" w:lineRule="auto"/>
        <w:ind w:firstLine="347"/>
        <w:jc w:val="both"/>
        <w:rPr>
          <w:rFonts w:ascii="Times New Roman" w:eastAsia="№Е" w:hAnsi="Times New Roman" w:cs="Times New Roman"/>
          <w:sz w:val="24"/>
          <w:szCs w:val="24"/>
          <w:lang w:val="ru-RU"/>
        </w:rPr>
      </w:pPr>
      <w:r w:rsidRPr="002F2BA9">
        <w:rPr>
          <w:rFonts w:ascii="Times New Roman" w:eastAsia="Times New Roman" w:hAnsi="Times New Roman" w:cs="Times New Roman"/>
          <w:sz w:val="24"/>
          <w:szCs w:val="24"/>
          <w:lang w:val="ru-RU"/>
        </w:rPr>
        <w:t xml:space="preserve">    </w:t>
      </w:r>
      <w:r w:rsidRPr="002F2BA9">
        <w:rPr>
          <w:rFonts w:ascii="Times New Roman" w:eastAsia="№Е" w:hAnsi="Times New Roman" w:cs="Times New Roman"/>
          <w:sz w:val="24"/>
          <w:szCs w:val="24"/>
          <w:lang w:val="ru-RU"/>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bookmarkEnd w:id="2"/>
    <w:p w14:paraId="4A865C79"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sz w:val="24"/>
          <w:szCs w:val="24"/>
          <w:lang w:val="ru-RU"/>
        </w:rPr>
      </w:pPr>
    </w:p>
    <w:p w14:paraId="1F967835"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Раздел 2. Содержательный</w:t>
      </w:r>
    </w:p>
    <w:p w14:paraId="6A8E5275"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sz w:val="24"/>
          <w:szCs w:val="24"/>
          <w:lang w:val="ru-RU"/>
        </w:rPr>
      </w:pPr>
    </w:p>
    <w:p w14:paraId="70FE3E19" w14:textId="77777777" w:rsidR="002F2BA9" w:rsidRPr="002F2BA9" w:rsidRDefault="002F2BA9" w:rsidP="00FF3A7F">
      <w:pPr>
        <w:widowControl w:val="0"/>
        <w:numPr>
          <w:ilvl w:val="1"/>
          <w:numId w:val="25"/>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b/>
          <w:sz w:val="24"/>
          <w:szCs w:val="24"/>
          <w:lang w:val="ru-RU"/>
        </w:rPr>
        <w:t>Уклад</w:t>
      </w:r>
      <w:r w:rsidRPr="002F2BA9">
        <w:rPr>
          <w:rFonts w:ascii="Times New Roman" w:eastAsia="Times New Roman" w:hAnsi="Times New Roman" w:cs="Times New Roman"/>
          <w:sz w:val="24"/>
          <w:szCs w:val="24"/>
          <w:lang w:val="ru-RU"/>
        </w:rPr>
        <w:t xml:space="preserve"> образовательной организации.</w:t>
      </w:r>
    </w:p>
    <w:p w14:paraId="64A13EFD"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b/>
          <w:sz w:val="24"/>
          <w:szCs w:val="24"/>
          <w:lang w:val="ru-RU"/>
        </w:rPr>
        <w:t>Уклад</w:t>
      </w:r>
      <w:r w:rsidRPr="002F2BA9">
        <w:rPr>
          <w:rFonts w:ascii="Times New Roman" w:eastAsia="Times New Roman" w:hAnsi="Times New Roman" w:cs="Times New Roman"/>
          <w:sz w:val="24"/>
          <w:szCs w:val="24"/>
          <w:lang w:val="ru-RU"/>
        </w:rPr>
        <w:t xml:space="preserve"> МБОУ СОШ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№3, его репутацию в окружающем образовательном пространстве, социуме.</w:t>
      </w:r>
    </w:p>
    <w:p w14:paraId="18FA5E22" w14:textId="77777777" w:rsidR="002F2BA9" w:rsidRPr="002F2BA9" w:rsidRDefault="002F2BA9" w:rsidP="002F2BA9">
      <w:pPr>
        <w:widowControl w:val="0"/>
        <w:tabs>
          <w:tab w:val="left" w:pos="993"/>
        </w:tabs>
        <w:spacing w:before="0" w:beforeAutospacing="0" w:after="0" w:afterAutospacing="0" w:line="360" w:lineRule="auto"/>
        <w:ind w:firstLine="851"/>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Основные характеристики</w:t>
      </w:r>
    </w:p>
    <w:p w14:paraId="57F9F93E" w14:textId="77777777" w:rsidR="002F2BA9" w:rsidRPr="002F2BA9" w:rsidRDefault="002F2BA9" w:rsidP="002F2BA9">
      <w:pPr>
        <w:shd w:val="clear" w:color="auto" w:fill="FFFFFF"/>
        <w:spacing w:before="0" w:beforeAutospacing="0" w:after="0" w:afterAutospacing="0" w:line="360" w:lineRule="auto"/>
        <w:ind w:firstLine="360"/>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color w:val="000000"/>
          <w:sz w:val="24"/>
          <w:szCs w:val="24"/>
          <w:lang w:val="ru-RU" w:eastAsia="ru-RU"/>
        </w:rPr>
        <w:t>До 1911 года по улице Садовой (сейчас улица Чкалова) в основном корпусе железнодорожной школы-интерната №4 была царская прогимназия.</w:t>
      </w:r>
      <w:r w:rsidRPr="002F2BA9">
        <w:rPr>
          <w:rFonts w:ascii="Times New Roman" w:eastAsia="Times New Roman" w:hAnsi="Times New Roman" w:cs="Times New Roman"/>
          <w:color w:val="000000"/>
          <w:sz w:val="24"/>
          <w:szCs w:val="24"/>
          <w:lang w:val="ru-RU" w:eastAsia="ru-RU"/>
        </w:rPr>
        <w:br/>
        <w:t>        После 1911 года она стала функционировать как школа; в 30-е годы она стала железнодорожной школой №33.</w:t>
      </w:r>
    </w:p>
    <w:p w14:paraId="2BDBB6E3" w14:textId="77777777" w:rsidR="002F2BA9" w:rsidRPr="002F2BA9" w:rsidRDefault="002F2BA9" w:rsidP="002F2BA9">
      <w:pPr>
        <w:shd w:val="clear" w:color="auto" w:fill="FFFFFF"/>
        <w:spacing w:before="90" w:beforeAutospacing="0" w:after="0" w:afterAutospacing="0" w:line="360" w:lineRule="auto"/>
        <w:ind w:firstLine="360"/>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color w:val="000000"/>
          <w:sz w:val="24"/>
          <w:szCs w:val="24"/>
          <w:lang w:val="ru-RU" w:eastAsia="ru-RU"/>
        </w:rPr>
        <w:t xml:space="preserve">     В 1959 году к основному корпусу школы №33 было пристроено (в направлении на восток) новое здание со спортзалом и другими комнатами, 3-х этажный корпус со спальнями, большой столовой, прачечной, душевыми комнатами, кочегаркой, холодильными установками. Школа стала называться школой – интернатом №4. Директором школы стала </w:t>
      </w:r>
      <w:proofErr w:type="spellStart"/>
      <w:r w:rsidRPr="002F2BA9">
        <w:rPr>
          <w:rFonts w:ascii="Times New Roman" w:eastAsia="Times New Roman" w:hAnsi="Times New Roman" w:cs="Times New Roman"/>
          <w:color w:val="000000"/>
          <w:sz w:val="24"/>
          <w:szCs w:val="24"/>
          <w:lang w:val="ru-RU" w:eastAsia="ru-RU"/>
        </w:rPr>
        <w:t>Могулёва</w:t>
      </w:r>
      <w:proofErr w:type="spellEnd"/>
      <w:r w:rsidRPr="002F2BA9">
        <w:rPr>
          <w:rFonts w:ascii="Times New Roman" w:eastAsia="Times New Roman" w:hAnsi="Times New Roman" w:cs="Times New Roman"/>
          <w:color w:val="000000"/>
          <w:sz w:val="24"/>
          <w:szCs w:val="24"/>
          <w:lang w:val="ru-RU" w:eastAsia="ru-RU"/>
        </w:rPr>
        <w:t xml:space="preserve"> В.И. Именно она сплотила крепкий, работоспособный коллектив учителей и учеников.</w:t>
      </w:r>
    </w:p>
    <w:p w14:paraId="2703E381" w14:textId="77777777" w:rsidR="002F2BA9" w:rsidRPr="002F2BA9" w:rsidRDefault="002F2BA9" w:rsidP="002F2BA9">
      <w:pPr>
        <w:shd w:val="clear" w:color="auto" w:fill="FFFFFF"/>
        <w:spacing w:before="0" w:beforeAutospacing="0" w:after="0" w:afterAutospacing="0" w:line="360" w:lineRule="auto"/>
        <w:ind w:firstLine="360"/>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color w:val="000000"/>
          <w:sz w:val="24"/>
          <w:szCs w:val="24"/>
          <w:lang w:val="ru-RU" w:eastAsia="ru-RU"/>
        </w:rPr>
        <w:t xml:space="preserve">         В 1981 году директором была назначена </w:t>
      </w:r>
      <w:proofErr w:type="spellStart"/>
      <w:r w:rsidRPr="002F2BA9">
        <w:rPr>
          <w:rFonts w:ascii="Times New Roman" w:eastAsia="Times New Roman" w:hAnsi="Times New Roman" w:cs="Times New Roman"/>
          <w:color w:val="000000"/>
          <w:sz w:val="24"/>
          <w:szCs w:val="24"/>
          <w:lang w:val="ru-RU" w:eastAsia="ru-RU"/>
        </w:rPr>
        <w:t>Макуховская</w:t>
      </w:r>
      <w:proofErr w:type="spellEnd"/>
      <w:r w:rsidRPr="002F2BA9">
        <w:rPr>
          <w:rFonts w:ascii="Times New Roman" w:eastAsia="Times New Roman" w:hAnsi="Times New Roman" w:cs="Times New Roman"/>
          <w:color w:val="000000"/>
          <w:sz w:val="24"/>
          <w:szCs w:val="24"/>
          <w:lang w:val="ru-RU" w:eastAsia="ru-RU"/>
        </w:rPr>
        <w:t xml:space="preserve"> Т.А. При ней школу – интернат №4 передали в ведение муниципалитетов и переименовали в школу №3.</w:t>
      </w:r>
    </w:p>
    <w:p w14:paraId="5B3B98D0" w14:textId="77777777" w:rsidR="002F2BA9" w:rsidRPr="002F2BA9" w:rsidRDefault="002F2BA9" w:rsidP="002F2BA9">
      <w:pPr>
        <w:spacing w:before="0" w:beforeAutospacing="0" w:after="0" w:afterAutospacing="0" w:line="360" w:lineRule="auto"/>
        <w:ind w:firstLine="360"/>
        <w:jc w:val="both"/>
        <w:rPr>
          <w:rFonts w:ascii="Times New Roman" w:eastAsia="Calibri" w:hAnsi="Times New Roman" w:cs="Times New Roman"/>
          <w:sz w:val="24"/>
          <w:szCs w:val="24"/>
          <w:lang w:val="ru-RU" w:eastAsia="ru-RU"/>
        </w:rPr>
      </w:pPr>
      <w:r w:rsidRPr="002F2BA9">
        <w:rPr>
          <w:rFonts w:ascii="Times New Roman" w:eastAsia="Times New Roman" w:hAnsi="Times New Roman" w:cs="Times New Roman"/>
          <w:sz w:val="24"/>
          <w:szCs w:val="24"/>
          <w:lang w:val="ru-RU" w:eastAsia="ru-RU"/>
        </w:rPr>
        <w:t>В 2001 – 2002 учебном  году в МБОУ СОШ №3 открылся первый кадетский класс, в который пришли учиться 19 обучающихся 6 класса.  На сегодняшний день в школе действуют пять кадетских классов с численностью 69 человек.</w:t>
      </w:r>
    </w:p>
    <w:p w14:paraId="1862524F"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Цель МБОУ СОШ №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0EFC6603"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Основу воспитательной системы МБОУ СОШ №3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«Зарница», мероприятия ко Дню Победы, Благотворительная ярмарка, День Родной школы и др.</w:t>
      </w:r>
    </w:p>
    <w:p w14:paraId="03E2353E"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Основные традиции воспитания в МБОУ СОШ № 3:</w:t>
      </w:r>
    </w:p>
    <w:p w14:paraId="18214F30"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14:paraId="50E798BD"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важной чертой каждого ключевого дела и большинства используемых для воспитания других </w:t>
      </w:r>
      <w:r w:rsidRPr="002F2BA9">
        <w:rPr>
          <w:rFonts w:ascii="Times New Roman" w:eastAsia="Times New Roman" w:hAnsi="Times New Roman" w:cs="Times New Roman"/>
          <w:sz w:val="24"/>
          <w:szCs w:val="24"/>
          <w:lang w:val="ru-RU"/>
        </w:rPr>
        <w:lastRenderedPageBreak/>
        <w:t>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FDB5C41" w14:textId="77777777" w:rsidR="002F2BA9" w:rsidRPr="002F2BA9" w:rsidRDefault="002F2BA9" w:rsidP="00FF3A7F">
      <w:pPr>
        <w:widowControl w:val="0"/>
        <w:numPr>
          <w:ilvl w:val="0"/>
          <w:numId w:val="69"/>
        </w:numPr>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14:paraId="7D6F2265"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2B877567"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в проведении общешкольных дел отсутствует соревновательность между классами, поощряется конструктивное </w:t>
      </w:r>
      <w:proofErr w:type="spellStart"/>
      <w:r w:rsidRPr="002F2BA9">
        <w:rPr>
          <w:rFonts w:ascii="Times New Roman" w:eastAsia="Times New Roman" w:hAnsi="Times New Roman" w:cs="Times New Roman"/>
          <w:sz w:val="24"/>
          <w:szCs w:val="24"/>
          <w:lang w:val="ru-RU"/>
        </w:rPr>
        <w:t>межвозрастное</w:t>
      </w:r>
      <w:proofErr w:type="spellEnd"/>
      <w:r w:rsidRPr="002F2BA9">
        <w:rPr>
          <w:rFonts w:ascii="Times New Roman" w:eastAsia="Times New Roman" w:hAnsi="Times New Roman" w:cs="Times New Roman"/>
          <w:sz w:val="24"/>
          <w:szCs w:val="24"/>
          <w:lang w:val="ru-RU"/>
        </w:rPr>
        <w:t xml:space="preserve"> взаимодействие обучающихся, а также их социальная активность;</w:t>
      </w:r>
    </w:p>
    <w:p w14:paraId="06AFBBE0"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1EC7307B" w14:textId="77777777" w:rsidR="002F2BA9" w:rsidRPr="002F2BA9" w:rsidRDefault="002F2BA9" w:rsidP="00FF3A7F">
      <w:pPr>
        <w:widowControl w:val="0"/>
        <w:numPr>
          <w:ilvl w:val="0"/>
          <w:numId w:val="70"/>
        </w:numPr>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важное место в воспитательной работе отводится педагогическому сопровождению одарённых детей; </w:t>
      </w:r>
    </w:p>
    <w:p w14:paraId="5A9BA9AF"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0C997F6" w14:textId="77777777" w:rsidR="002F2BA9" w:rsidRPr="002F2BA9" w:rsidRDefault="002F2BA9" w:rsidP="002F2BA9">
      <w:pPr>
        <w:widowControl w:val="0"/>
        <w:tabs>
          <w:tab w:val="left" w:pos="993"/>
        </w:tabs>
        <w:spacing w:before="0" w:beforeAutospacing="0" w:after="0" w:afterAutospacing="0" w:line="360" w:lineRule="auto"/>
        <w:ind w:firstLine="36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Традиции и ритуалы: в школе проводится еженедельная организационная линейка с поднятием Государственного флага РФ, посвящение в первоклассники, посвящение в члены юнармейского отряда, посвящение в кадеты, проведение Вахты Памяти, участие в социально значимых акциях и проектах. </w:t>
      </w:r>
    </w:p>
    <w:p w14:paraId="70D775BB" w14:textId="77777777" w:rsidR="002F2BA9" w:rsidRPr="002F2BA9" w:rsidRDefault="002F2BA9" w:rsidP="002F2BA9">
      <w:pPr>
        <w:widowControl w:val="0"/>
        <w:tabs>
          <w:tab w:val="left" w:pos="3960"/>
        </w:tabs>
        <w:spacing w:before="0" w:beforeAutospacing="0" w:after="0" w:afterAutospacing="0" w:line="360" w:lineRule="auto"/>
        <w:ind w:firstLine="360"/>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sz w:val="24"/>
          <w:szCs w:val="24"/>
          <w:lang w:val="ru-RU"/>
        </w:rPr>
        <w:t>Важную роль в развитии, совершенствовании условий воспитания, воспитательной деятельности играют социальные партнеры:</w:t>
      </w:r>
    </w:p>
    <w:p w14:paraId="14CC7E13"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color w:val="000000"/>
          <w:sz w:val="24"/>
          <w:szCs w:val="24"/>
          <w:lang w:val="ru-RU" w:eastAsia="ru-RU"/>
        </w:rPr>
        <w:t>ГКУ “Историко-краеведческий музей”, который организует познавательные экскурсии  и мероприятия для учащихся школ.</w:t>
      </w:r>
    </w:p>
    <w:p w14:paraId="040D4B30"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color w:val="000000"/>
          <w:sz w:val="24"/>
          <w:szCs w:val="24"/>
          <w:lang w:val="ru-RU" w:eastAsia="ru-RU"/>
        </w:rPr>
      </w:pPr>
      <w:r w:rsidRPr="002F2BA9">
        <w:rPr>
          <w:rFonts w:ascii="Times New Roman" w:eastAsia="Times New Roman" w:hAnsi="Times New Roman" w:cs="Times New Roman"/>
          <w:color w:val="000000"/>
          <w:sz w:val="24"/>
          <w:szCs w:val="24"/>
          <w:lang w:val="ru-RU" w:eastAsia="ru-RU"/>
        </w:rPr>
        <w:t>Парк  по улице Красноармейская, который формирует у обучающихся креативное, творческое мышление и культурно-эстетическое мировосприятие;</w:t>
      </w:r>
    </w:p>
    <w:p w14:paraId="0D0A3154"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color w:val="000000"/>
          <w:sz w:val="24"/>
          <w:szCs w:val="24"/>
          <w:shd w:val="clear" w:color="auto" w:fill="FFFFFF"/>
          <w:lang w:val="ru-RU"/>
        </w:rPr>
        <w:t>Районная библиотека им. А. Герцена и Центральная детская библиотека,  сотрудники которой  часто проводят для учащихся школы познавательные и профориентационные мероприятия.</w:t>
      </w:r>
    </w:p>
    <w:p w14:paraId="5B132287"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bCs/>
          <w:sz w:val="24"/>
          <w:szCs w:val="24"/>
          <w:lang w:val="ru-RU" w:eastAsia="ru-RU"/>
        </w:rPr>
      </w:pPr>
      <w:r w:rsidRPr="002F2BA9">
        <w:rPr>
          <w:rFonts w:ascii="Times New Roman" w:eastAsia="Times New Roman" w:hAnsi="Times New Roman" w:cs="Times New Roman"/>
          <w:color w:val="000000"/>
          <w:sz w:val="24"/>
          <w:szCs w:val="24"/>
          <w:shd w:val="clear" w:color="auto" w:fill="FFFFFF"/>
          <w:lang w:val="ru-RU"/>
        </w:rPr>
        <w:t xml:space="preserve">РДК “Юбилейный” часто приглашает обучающихся школы на концерты и литературно-музыкальные композиции.  </w:t>
      </w:r>
    </w:p>
    <w:p w14:paraId="08208C08"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color w:val="000000"/>
          <w:sz w:val="24"/>
          <w:szCs w:val="24"/>
          <w:shd w:val="clear" w:color="auto" w:fill="FFFFFF"/>
          <w:lang w:val="ru-RU"/>
        </w:rPr>
        <w:t xml:space="preserve">Обучающиеся школы №3 посещают спортивные секции в ФОК “Старт”, где являются </w:t>
      </w:r>
      <w:r w:rsidRPr="002F2BA9">
        <w:rPr>
          <w:rFonts w:ascii="Times New Roman" w:eastAsia="Times New Roman" w:hAnsi="Times New Roman" w:cs="Times New Roman"/>
          <w:color w:val="000000"/>
          <w:sz w:val="24"/>
          <w:szCs w:val="24"/>
          <w:shd w:val="clear" w:color="auto" w:fill="FFFFFF"/>
          <w:lang w:val="ru-RU"/>
        </w:rPr>
        <w:lastRenderedPageBreak/>
        <w:t>болельщиками и участниками спортивных соревнований разного уровня.</w:t>
      </w:r>
    </w:p>
    <w:p w14:paraId="63A8D377"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МБУ ДО “Детская школа искусств” подготовила много призёров и победителей спортивных соревнований разного уровня, в их  числе и среди учащихся </w:t>
      </w:r>
      <w:r w:rsidRPr="002F2BA9">
        <w:rPr>
          <w:rFonts w:ascii="Times New Roman" w:eastAsia="Times New Roman" w:hAnsi="Times New Roman" w:cs="Times New Roman"/>
          <w:color w:val="000000"/>
          <w:sz w:val="24"/>
          <w:szCs w:val="24"/>
          <w:shd w:val="clear" w:color="auto" w:fill="FFFFFF"/>
          <w:lang w:val="ru-RU"/>
        </w:rPr>
        <w:t>МБОУ СОШ №3.</w:t>
      </w:r>
    </w:p>
    <w:p w14:paraId="5EC55DC9"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color w:val="000000"/>
          <w:sz w:val="24"/>
          <w:szCs w:val="24"/>
          <w:shd w:val="clear" w:color="auto" w:fill="FFFFFF"/>
          <w:lang w:val="ru-RU"/>
        </w:rPr>
        <w:t xml:space="preserve">МБУ ДО “Центр детского </w:t>
      </w:r>
      <w:proofErr w:type="spellStart"/>
      <w:r w:rsidRPr="002F2BA9">
        <w:rPr>
          <w:rFonts w:ascii="Times New Roman" w:eastAsia="Times New Roman" w:hAnsi="Times New Roman" w:cs="Times New Roman"/>
          <w:color w:val="000000"/>
          <w:sz w:val="24"/>
          <w:szCs w:val="24"/>
          <w:shd w:val="clear" w:color="auto" w:fill="FFFFFF"/>
          <w:lang w:val="ru-RU"/>
        </w:rPr>
        <w:t>творчества”организует</w:t>
      </w:r>
      <w:proofErr w:type="spellEnd"/>
      <w:r w:rsidRPr="002F2BA9">
        <w:rPr>
          <w:rFonts w:ascii="Times New Roman" w:eastAsia="Times New Roman" w:hAnsi="Times New Roman" w:cs="Times New Roman"/>
          <w:color w:val="000000"/>
          <w:sz w:val="24"/>
          <w:szCs w:val="24"/>
          <w:shd w:val="clear" w:color="auto" w:fill="FFFFFF"/>
          <w:lang w:val="ru-RU"/>
        </w:rPr>
        <w:t xml:space="preserve">  кружки. Учащиеся школы активно участвуют в мероприятиях  ЦДТ.</w:t>
      </w:r>
    </w:p>
    <w:p w14:paraId="54ABD4E4"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Calibri" w:hAnsi="Times New Roman" w:cs="Times New Roman"/>
          <w:color w:val="000000"/>
          <w:sz w:val="24"/>
          <w:szCs w:val="24"/>
          <w:lang w:val="ru-RU"/>
        </w:rPr>
        <w:t xml:space="preserve">Учащиеся </w:t>
      </w:r>
      <w:r w:rsidRPr="002F2BA9">
        <w:rPr>
          <w:rFonts w:ascii="Times New Roman" w:eastAsia="Times New Roman" w:hAnsi="Times New Roman" w:cs="Times New Roman"/>
          <w:color w:val="000000"/>
          <w:sz w:val="24"/>
          <w:szCs w:val="24"/>
          <w:shd w:val="clear" w:color="auto" w:fill="FFFFFF"/>
          <w:lang w:val="ru-RU"/>
        </w:rPr>
        <w:t xml:space="preserve">МБОУ СОШ №3 </w:t>
      </w:r>
      <w:r w:rsidRPr="002F2BA9">
        <w:rPr>
          <w:rFonts w:ascii="Times New Roman" w:eastAsia="Calibri" w:hAnsi="Times New Roman" w:cs="Times New Roman"/>
          <w:color w:val="000000"/>
          <w:sz w:val="24"/>
          <w:szCs w:val="24"/>
          <w:lang w:val="ru-RU"/>
        </w:rPr>
        <w:t xml:space="preserve">активно участвуют в мероприятиях  Отдела молодежи администрации МО </w:t>
      </w:r>
      <w:proofErr w:type="spellStart"/>
      <w:r w:rsidRPr="002F2BA9">
        <w:rPr>
          <w:rFonts w:ascii="Times New Roman" w:eastAsia="Calibri" w:hAnsi="Times New Roman" w:cs="Times New Roman"/>
          <w:color w:val="000000"/>
          <w:sz w:val="24"/>
          <w:szCs w:val="24"/>
          <w:lang w:val="ru-RU"/>
        </w:rPr>
        <w:t>Абдулинский</w:t>
      </w:r>
      <w:proofErr w:type="spellEnd"/>
      <w:r w:rsidRPr="002F2BA9">
        <w:rPr>
          <w:rFonts w:ascii="Times New Roman" w:eastAsia="Calibri" w:hAnsi="Times New Roman" w:cs="Times New Roman"/>
          <w:color w:val="000000"/>
          <w:sz w:val="24"/>
          <w:szCs w:val="24"/>
          <w:lang w:val="ru-RU"/>
        </w:rPr>
        <w:t xml:space="preserve"> городской округ в волонтёрском движении и выборах самоуправления.</w:t>
      </w:r>
    </w:p>
    <w:p w14:paraId="5F1305BE" w14:textId="77777777" w:rsidR="002F2BA9" w:rsidRPr="002F2BA9" w:rsidRDefault="002F2BA9" w:rsidP="00FF3A7F">
      <w:pPr>
        <w:widowControl w:val="0"/>
        <w:numPr>
          <w:ilvl w:val="0"/>
          <w:numId w:val="21"/>
        </w:numPr>
        <w:spacing w:before="0" w:beforeAutospacing="0" w:after="0" w:afterAutospacing="0" w:line="360" w:lineRule="auto"/>
        <w:ind w:left="0" w:firstLine="264"/>
        <w:jc w:val="both"/>
        <w:rPr>
          <w:rFonts w:ascii="Times New Roman" w:eastAsia="Times New Roman" w:hAnsi="Times New Roman" w:cs="Times New Roman"/>
          <w:sz w:val="24"/>
          <w:szCs w:val="24"/>
          <w:lang w:val="ru-RU"/>
        </w:rPr>
      </w:pPr>
      <w:r w:rsidRPr="002F2BA9">
        <w:rPr>
          <w:rFonts w:ascii="Times New Roman" w:eastAsia="Calibri" w:hAnsi="Times New Roman" w:cs="Times New Roman"/>
          <w:color w:val="000000"/>
          <w:sz w:val="24"/>
          <w:szCs w:val="24"/>
          <w:lang w:val="ru-RU"/>
        </w:rPr>
        <w:t>Местное отделение РДДМ также является центром развития творческих способностей учащихся, способствует формированию базовых ценностей.</w:t>
      </w:r>
    </w:p>
    <w:p w14:paraId="77D03ED5" w14:textId="77777777" w:rsidR="002F2BA9" w:rsidRPr="002F2BA9" w:rsidRDefault="002F2BA9" w:rsidP="002F2BA9">
      <w:pPr>
        <w:widowControl w:val="0"/>
        <w:tabs>
          <w:tab w:val="left" w:pos="993"/>
        </w:tabs>
        <w:spacing w:before="0" w:beforeAutospacing="0" w:after="0" w:afterAutospacing="0" w:line="360" w:lineRule="auto"/>
        <w:ind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Цель МБОУ СОШ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0B077867"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color w:val="000000"/>
          <w:w w:val="0"/>
          <w:sz w:val="24"/>
          <w:szCs w:val="24"/>
          <w:lang w:val="ru-RU"/>
        </w:rPr>
        <w:t xml:space="preserve"> его </w:t>
      </w:r>
      <w:proofErr w:type="spellStart"/>
      <w:r w:rsidRPr="002F2BA9">
        <w:rPr>
          <w:rFonts w:ascii="Times New Roman" w:eastAsia="Times New Roman" w:hAnsi="Times New Roman" w:cs="Times New Roman"/>
          <w:color w:val="000000"/>
          <w:w w:val="0"/>
          <w:sz w:val="24"/>
          <w:szCs w:val="24"/>
          <w:lang w:val="ru-RU"/>
        </w:rPr>
        <w:t>эффективнос</w:t>
      </w:r>
      <w:r w:rsidRPr="002F2BA9">
        <w:rPr>
          <w:rFonts w:ascii="Times New Roman" w:eastAsia="Times New Roman" w:hAnsi="Times New Roman" w:cs="Times New Roman"/>
          <w:sz w:val="24"/>
          <w:szCs w:val="24"/>
          <w:lang w:val="ru-RU"/>
        </w:rPr>
        <w:t>В</w:t>
      </w:r>
      <w:proofErr w:type="spellEnd"/>
      <w:r w:rsidRPr="002F2BA9">
        <w:rPr>
          <w:rFonts w:ascii="Times New Roman" w:eastAsia="Times New Roman" w:hAnsi="Times New Roman" w:cs="Times New Roman"/>
          <w:sz w:val="24"/>
          <w:szCs w:val="24"/>
          <w:lang w:val="ru-RU"/>
        </w:rPr>
        <w:t xml:space="preserve">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8A2C72F"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14:paraId="57C01FA7"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08B31BF"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 проведении общешкольных дел отсутствует соревновательность между классами, поощряется конструктивное </w:t>
      </w:r>
      <w:proofErr w:type="spellStart"/>
      <w:r w:rsidRPr="002F2BA9">
        <w:rPr>
          <w:rFonts w:ascii="Times New Roman" w:eastAsia="Times New Roman" w:hAnsi="Times New Roman" w:cs="Times New Roman"/>
          <w:sz w:val="24"/>
          <w:szCs w:val="24"/>
          <w:lang w:val="ru-RU"/>
        </w:rPr>
        <w:t>межвозрастное</w:t>
      </w:r>
      <w:proofErr w:type="spellEnd"/>
      <w:r w:rsidRPr="002F2BA9">
        <w:rPr>
          <w:rFonts w:ascii="Times New Roman" w:eastAsia="Times New Roman" w:hAnsi="Times New Roman" w:cs="Times New Roman"/>
          <w:sz w:val="24"/>
          <w:szCs w:val="24"/>
          <w:lang w:val="ru-RU"/>
        </w:rPr>
        <w:t xml:space="preserve"> взаимодействие обучающихся, а также их социальная активность.</w:t>
      </w:r>
    </w:p>
    <w:p w14:paraId="77002B53"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5C8AFF2B"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Важное место в воспитательной работе отводится педагогическому сопровождению одарённых детей. </w:t>
      </w:r>
    </w:p>
    <w:p w14:paraId="5B6C0F47"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w:t>
      </w:r>
      <w:r w:rsidRPr="002F2BA9">
        <w:rPr>
          <w:rFonts w:ascii="Times New Roman" w:eastAsia="Times New Roman" w:hAnsi="Times New Roman" w:cs="Times New Roman"/>
          <w:sz w:val="24"/>
          <w:szCs w:val="24"/>
          <w:lang w:val="ru-RU"/>
        </w:rPr>
        <w:lastRenderedPageBreak/>
        <w:t>посредническую (в разрешении конфликтов) функции.</w:t>
      </w:r>
    </w:p>
    <w:p w14:paraId="5B92FDE5"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color w:val="000000"/>
          <w:sz w:val="24"/>
          <w:szCs w:val="24"/>
          <w:lang w:val="ru-RU"/>
        </w:rPr>
      </w:pPr>
      <w:r w:rsidRPr="002F2BA9">
        <w:rPr>
          <w:rFonts w:ascii="Times New Roman" w:eastAsia="Times New Roman" w:hAnsi="Times New Roman" w:cs="Times New Roman"/>
          <w:color w:val="000000"/>
          <w:sz w:val="24"/>
          <w:szCs w:val="24"/>
          <w:lang w:val="ru-RU"/>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2F2BA9">
        <w:rPr>
          <w:rFonts w:ascii="Times New Roman" w:eastAsia="Times New Roman" w:hAnsi="Times New Roman" w:cs="Times New Roman"/>
          <w:iCs/>
          <w:color w:val="000000"/>
          <w:w w:val="0"/>
          <w:sz w:val="24"/>
          <w:szCs w:val="24"/>
          <w:lang w:val="ru-RU"/>
        </w:rPr>
        <w:t xml:space="preserve">: </w:t>
      </w:r>
    </w:p>
    <w:p w14:paraId="312311A2" w14:textId="77777777" w:rsidR="002F2BA9" w:rsidRPr="002F2BA9" w:rsidRDefault="002F2BA9" w:rsidP="00FF3A7F">
      <w:pPr>
        <w:widowControl w:val="0"/>
        <w:numPr>
          <w:ilvl w:val="0"/>
          <w:numId w:val="26"/>
        </w:numPr>
        <w:tabs>
          <w:tab w:val="left" w:pos="46"/>
        </w:tabs>
        <w:spacing w:before="0" w:beforeAutospacing="0" w:after="0" w:afterAutospacing="0" w:line="360" w:lineRule="auto"/>
        <w:ind w:left="0" w:firstLine="372"/>
        <w:jc w:val="both"/>
        <w:rPr>
          <w:rFonts w:ascii="Times New Roman" w:eastAsia="Batang" w:hAnsi="Times New Roman" w:cs="Times New Roman"/>
          <w:sz w:val="24"/>
          <w:szCs w:val="24"/>
          <w:lang w:val="ru-RU"/>
        </w:rPr>
      </w:pPr>
      <w:r w:rsidRPr="002F2BA9">
        <w:rPr>
          <w:rFonts w:ascii="Times New Roman" w:eastAsia="Batang" w:hAnsi="Times New Roman" w:cs="Times New Roman"/>
          <w:sz w:val="24"/>
          <w:szCs w:val="24"/>
          <w:lang w:val="ru-RU"/>
        </w:rPr>
        <w:t xml:space="preserve">Сентябрь-октябрь – праздник «День знаний», «Символика РФ», «День здоровья», «Уроки гражданина», «День учителя», «День пожилого человека» и </w:t>
      </w:r>
      <w:proofErr w:type="spellStart"/>
      <w:r w:rsidRPr="002F2BA9">
        <w:rPr>
          <w:rFonts w:ascii="Times New Roman" w:eastAsia="Batang" w:hAnsi="Times New Roman" w:cs="Times New Roman"/>
          <w:sz w:val="24"/>
          <w:szCs w:val="24"/>
          <w:lang w:val="ru-RU"/>
        </w:rPr>
        <w:t>др</w:t>
      </w:r>
      <w:proofErr w:type="spellEnd"/>
      <w:r w:rsidRPr="002F2BA9">
        <w:rPr>
          <w:rFonts w:ascii="Times New Roman" w:eastAsia="Batang" w:hAnsi="Times New Roman" w:cs="Times New Roman"/>
          <w:sz w:val="24"/>
          <w:szCs w:val="24"/>
          <w:lang w:val="ru-RU"/>
        </w:rPr>
        <w:t>;</w:t>
      </w:r>
    </w:p>
    <w:p w14:paraId="29684CB8" w14:textId="77777777" w:rsidR="002F2BA9" w:rsidRPr="002F2BA9" w:rsidRDefault="002F2BA9" w:rsidP="00FF3A7F">
      <w:pPr>
        <w:widowControl w:val="0"/>
        <w:numPr>
          <w:ilvl w:val="0"/>
          <w:numId w:val="26"/>
        </w:numPr>
        <w:tabs>
          <w:tab w:val="left" w:pos="46"/>
        </w:tabs>
        <w:spacing w:before="0" w:beforeAutospacing="0" w:after="0" w:afterAutospacing="0" w:line="360" w:lineRule="auto"/>
        <w:ind w:left="0" w:firstLine="372"/>
        <w:jc w:val="both"/>
        <w:rPr>
          <w:rFonts w:ascii="Times New Roman" w:eastAsia="Batang" w:hAnsi="Times New Roman" w:cs="Times New Roman"/>
          <w:sz w:val="24"/>
          <w:szCs w:val="24"/>
          <w:lang w:val="ru-RU"/>
        </w:rPr>
      </w:pPr>
      <w:r w:rsidRPr="002F2BA9">
        <w:rPr>
          <w:rFonts w:ascii="Times New Roman" w:eastAsia="Batang" w:hAnsi="Times New Roman" w:cs="Times New Roman"/>
          <w:sz w:val="24"/>
          <w:szCs w:val="24"/>
          <w:lang w:val="ru-RU"/>
        </w:rPr>
        <w:t xml:space="preserve">Ноябрь – декабрь – «День народного единства», “День правовой помощи детям”, акция «День добровольца», “День неизвестного солдата”, “День героев России”,  Новогодние праздники и </w:t>
      </w:r>
      <w:proofErr w:type="spellStart"/>
      <w:r w:rsidRPr="002F2BA9">
        <w:rPr>
          <w:rFonts w:ascii="Times New Roman" w:eastAsia="Batang" w:hAnsi="Times New Roman" w:cs="Times New Roman"/>
          <w:sz w:val="24"/>
          <w:szCs w:val="24"/>
          <w:lang w:val="ru-RU"/>
        </w:rPr>
        <w:t>др</w:t>
      </w:r>
      <w:proofErr w:type="spellEnd"/>
      <w:r w:rsidRPr="002F2BA9">
        <w:rPr>
          <w:rFonts w:ascii="Times New Roman" w:eastAsia="Batang" w:hAnsi="Times New Roman" w:cs="Times New Roman"/>
          <w:sz w:val="24"/>
          <w:szCs w:val="24"/>
          <w:lang w:val="ru-RU"/>
        </w:rPr>
        <w:t>;</w:t>
      </w:r>
    </w:p>
    <w:p w14:paraId="2153F2A8" w14:textId="77777777" w:rsidR="002F2BA9" w:rsidRPr="002F2BA9" w:rsidRDefault="002F2BA9" w:rsidP="00FF3A7F">
      <w:pPr>
        <w:widowControl w:val="0"/>
        <w:numPr>
          <w:ilvl w:val="0"/>
          <w:numId w:val="26"/>
        </w:numPr>
        <w:tabs>
          <w:tab w:val="left" w:pos="46"/>
        </w:tabs>
        <w:spacing w:before="0" w:beforeAutospacing="0" w:after="0" w:afterAutospacing="0" w:line="360" w:lineRule="auto"/>
        <w:ind w:left="0" w:firstLine="372"/>
        <w:jc w:val="both"/>
        <w:rPr>
          <w:rFonts w:ascii="Times New Roman" w:eastAsia="Batang" w:hAnsi="Times New Roman" w:cs="Times New Roman"/>
          <w:sz w:val="24"/>
          <w:szCs w:val="24"/>
          <w:lang w:val="ru-RU"/>
        </w:rPr>
      </w:pPr>
      <w:r w:rsidRPr="002F2BA9">
        <w:rPr>
          <w:rFonts w:ascii="Times New Roman" w:eastAsia="Batang" w:hAnsi="Times New Roman" w:cs="Times New Roman"/>
          <w:sz w:val="24"/>
          <w:szCs w:val="24"/>
          <w:lang w:val="ru-RU"/>
        </w:rPr>
        <w:t xml:space="preserve">Январь-февраль –  вечер встречи выпускников, «День защитника Отечества», акция «Помоги птицам», игра на местности «Зарница», «Ученик года» и </w:t>
      </w:r>
      <w:proofErr w:type="spellStart"/>
      <w:r w:rsidRPr="002F2BA9">
        <w:rPr>
          <w:rFonts w:ascii="Times New Roman" w:eastAsia="Batang" w:hAnsi="Times New Roman" w:cs="Times New Roman"/>
          <w:sz w:val="24"/>
          <w:szCs w:val="24"/>
          <w:lang w:val="ru-RU"/>
        </w:rPr>
        <w:t>др</w:t>
      </w:r>
      <w:proofErr w:type="spellEnd"/>
      <w:r w:rsidRPr="002F2BA9">
        <w:rPr>
          <w:rFonts w:ascii="Times New Roman" w:eastAsia="Batang" w:hAnsi="Times New Roman" w:cs="Times New Roman"/>
          <w:sz w:val="24"/>
          <w:szCs w:val="24"/>
          <w:lang w:val="ru-RU"/>
        </w:rPr>
        <w:t>;</w:t>
      </w:r>
    </w:p>
    <w:p w14:paraId="2C90D945" w14:textId="77777777" w:rsidR="002F2BA9" w:rsidRPr="002F2BA9" w:rsidRDefault="002F2BA9" w:rsidP="00FF3A7F">
      <w:pPr>
        <w:widowControl w:val="0"/>
        <w:numPr>
          <w:ilvl w:val="0"/>
          <w:numId w:val="26"/>
        </w:numPr>
        <w:tabs>
          <w:tab w:val="left" w:pos="46"/>
        </w:tabs>
        <w:spacing w:before="0" w:beforeAutospacing="0" w:after="0" w:afterAutospacing="0" w:line="360" w:lineRule="auto"/>
        <w:ind w:left="0" w:firstLine="372"/>
        <w:jc w:val="both"/>
        <w:rPr>
          <w:rFonts w:ascii="Times New Roman" w:eastAsia="Batang" w:hAnsi="Times New Roman" w:cs="Times New Roman"/>
          <w:sz w:val="24"/>
          <w:szCs w:val="24"/>
          <w:lang w:val="ru-RU"/>
        </w:rPr>
      </w:pPr>
      <w:r w:rsidRPr="002F2BA9">
        <w:rPr>
          <w:rFonts w:ascii="Times New Roman" w:eastAsia="Batang" w:hAnsi="Times New Roman" w:cs="Times New Roman"/>
          <w:sz w:val="24"/>
          <w:szCs w:val="24"/>
          <w:lang w:val="ru-RU"/>
        </w:rPr>
        <w:t xml:space="preserve">Март-апрель – 8 марта, праздник смеха,  «День космонавтики» и </w:t>
      </w:r>
      <w:proofErr w:type="spellStart"/>
      <w:r w:rsidRPr="002F2BA9">
        <w:rPr>
          <w:rFonts w:ascii="Times New Roman" w:eastAsia="Batang" w:hAnsi="Times New Roman" w:cs="Times New Roman"/>
          <w:sz w:val="24"/>
          <w:szCs w:val="24"/>
          <w:lang w:val="ru-RU"/>
        </w:rPr>
        <w:t>др</w:t>
      </w:r>
      <w:proofErr w:type="spellEnd"/>
      <w:r w:rsidRPr="002F2BA9">
        <w:rPr>
          <w:rFonts w:ascii="Times New Roman" w:eastAsia="Batang" w:hAnsi="Times New Roman" w:cs="Times New Roman"/>
          <w:sz w:val="24"/>
          <w:szCs w:val="24"/>
          <w:lang w:val="ru-RU"/>
        </w:rPr>
        <w:t>;</w:t>
      </w:r>
    </w:p>
    <w:p w14:paraId="4BEBF56C" w14:textId="77777777" w:rsidR="002F2BA9" w:rsidRPr="002F2BA9" w:rsidRDefault="002F2BA9" w:rsidP="00FF3A7F">
      <w:pPr>
        <w:widowControl w:val="0"/>
        <w:numPr>
          <w:ilvl w:val="0"/>
          <w:numId w:val="26"/>
        </w:numPr>
        <w:tabs>
          <w:tab w:val="left" w:pos="46"/>
        </w:tabs>
        <w:spacing w:before="0" w:beforeAutospacing="0" w:after="0" w:afterAutospacing="0" w:line="360" w:lineRule="auto"/>
        <w:ind w:left="0" w:firstLine="372"/>
        <w:jc w:val="both"/>
        <w:rPr>
          <w:rFonts w:ascii="Times New Roman" w:eastAsia="Batang" w:hAnsi="Times New Roman" w:cs="Times New Roman"/>
          <w:sz w:val="24"/>
          <w:szCs w:val="24"/>
          <w:lang w:val="ru-RU"/>
        </w:rPr>
      </w:pPr>
      <w:r w:rsidRPr="002F2BA9">
        <w:rPr>
          <w:rFonts w:ascii="Times New Roman" w:eastAsia="Batang" w:hAnsi="Times New Roman" w:cs="Times New Roman"/>
          <w:sz w:val="24"/>
          <w:szCs w:val="24"/>
          <w:lang w:val="ru-RU"/>
        </w:rPr>
        <w:t>Май-июнь – первое мая «Праздник весны и труда», День победы, «День семьи»,  последний звонок, «День защиты детей», работа ЛДП “Радуга”.</w:t>
      </w:r>
    </w:p>
    <w:p w14:paraId="36330368" w14:textId="77777777" w:rsidR="002F2BA9" w:rsidRPr="002F2BA9" w:rsidRDefault="002F2BA9" w:rsidP="002F2BA9">
      <w:pPr>
        <w:widowControl w:val="0"/>
        <w:tabs>
          <w:tab w:val="left" w:pos="46"/>
        </w:tabs>
        <w:spacing w:before="0" w:beforeAutospacing="0" w:after="0" w:afterAutospacing="0" w:line="360" w:lineRule="auto"/>
        <w:ind w:firstLine="37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iCs/>
          <w:color w:val="000000"/>
          <w:w w:val="0"/>
          <w:sz w:val="24"/>
          <w:szCs w:val="24"/>
          <w:lang w:val="ru-RU"/>
        </w:rPr>
        <w:t>Про</w:t>
      </w:r>
      <w:r w:rsidRPr="002F2BA9">
        <w:rPr>
          <w:rFonts w:ascii="Times New Roman" w:eastAsia="Times New Roman" w:hAnsi="Times New Roman" w:cs="Times New Roman"/>
          <w:sz w:val="24"/>
          <w:szCs w:val="24"/>
          <w:lang w:val="ru-RU"/>
        </w:rPr>
        <w:t xml:space="preserve"> Значимые для воспитания всероссийские проекты и программы, в которых </w:t>
      </w:r>
      <w:r w:rsidRPr="002F2BA9">
        <w:rPr>
          <w:rFonts w:ascii="Times New Roman" w:eastAsia="Times New Roman" w:hAnsi="Times New Roman" w:cs="Times New Roman"/>
          <w:color w:val="000000"/>
          <w:sz w:val="24"/>
          <w:szCs w:val="24"/>
          <w:shd w:val="clear" w:color="auto" w:fill="FFFFFF"/>
          <w:lang w:val="ru-RU"/>
        </w:rPr>
        <w:t xml:space="preserve">МБОУ СОШ №3 </w:t>
      </w:r>
      <w:r w:rsidRPr="002F2BA9">
        <w:rPr>
          <w:rFonts w:ascii="Times New Roman" w:eastAsia="Times New Roman" w:hAnsi="Times New Roman" w:cs="Times New Roman"/>
          <w:sz w:val="24"/>
          <w:szCs w:val="24"/>
          <w:lang w:val="ru-RU"/>
        </w:rPr>
        <w:t>принимает участие:</w:t>
      </w:r>
    </w:p>
    <w:p w14:paraId="5E167815" w14:textId="77777777" w:rsidR="002F2BA9" w:rsidRPr="002F2BA9" w:rsidRDefault="002F2BA9" w:rsidP="00FF3A7F">
      <w:pPr>
        <w:widowControl w:val="0"/>
        <w:numPr>
          <w:ilvl w:val="0"/>
          <w:numId w:val="2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РДДМ «Движение первых»;</w:t>
      </w:r>
    </w:p>
    <w:p w14:paraId="1F09AC86" w14:textId="77777777" w:rsidR="002F2BA9" w:rsidRPr="002F2BA9" w:rsidRDefault="002F2BA9" w:rsidP="00FF3A7F">
      <w:pPr>
        <w:widowControl w:val="0"/>
        <w:numPr>
          <w:ilvl w:val="0"/>
          <w:numId w:val="2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w:t>
      </w:r>
      <w:proofErr w:type="spellStart"/>
      <w:r w:rsidRPr="002F2BA9">
        <w:rPr>
          <w:rFonts w:ascii="Times New Roman" w:eastAsia="Times New Roman" w:hAnsi="Times New Roman" w:cs="Times New Roman"/>
          <w:sz w:val="24"/>
          <w:szCs w:val="24"/>
          <w:lang w:val="ru-RU"/>
        </w:rPr>
        <w:t>Юнармия</w:t>
      </w:r>
      <w:proofErr w:type="spellEnd"/>
      <w:r w:rsidRPr="002F2BA9">
        <w:rPr>
          <w:rFonts w:ascii="Times New Roman" w:eastAsia="Times New Roman" w:hAnsi="Times New Roman" w:cs="Times New Roman"/>
          <w:sz w:val="24"/>
          <w:szCs w:val="24"/>
          <w:lang w:val="ru-RU"/>
        </w:rPr>
        <w:t>»;</w:t>
      </w:r>
    </w:p>
    <w:p w14:paraId="512C63ED" w14:textId="77777777" w:rsidR="002F2BA9" w:rsidRPr="002F2BA9" w:rsidRDefault="002F2BA9" w:rsidP="00FF3A7F">
      <w:pPr>
        <w:widowControl w:val="0"/>
        <w:numPr>
          <w:ilvl w:val="0"/>
          <w:numId w:val="2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Проекты, организованные Российским обществом «Знание»;</w:t>
      </w:r>
    </w:p>
    <w:p w14:paraId="2F024D5F" w14:textId="77777777" w:rsidR="002F2BA9" w:rsidRPr="002F2BA9" w:rsidRDefault="002F2BA9" w:rsidP="00FF3A7F">
      <w:pPr>
        <w:widowControl w:val="0"/>
        <w:numPr>
          <w:ilvl w:val="0"/>
          <w:numId w:val="2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Федеральный проект «Орлята России».</w:t>
      </w:r>
    </w:p>
    <w:p w14:paraId="065EF9ED"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iCs/>
          <w:sz w:val="24"/>
          <w:szCs w:val="24"/>
          <w:lang w:val="ru-RU"/>
        </w:rPr>
      </w:pPr>
      <w:r w:rsidRPr="002F2BA9">
        <w:rPr>
          <w:rFonts w:ascii="Times New Roman" w:eastAsia="Times New Roman" w:hAnsi="Times New Roman" w:cs="Times New Roman"/>
          <w:sz w:val="24"/>
          <w:szCs w:val="24"/>
          <w:lang w:val="ru-RU"/>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3" w:name="_Toc109673741"/>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Cs/>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bookmarkEnd w:id="3"/>
      <w:r w:rsidRPr="002F2BA9">
        <w:rPr>
          <w:rFonts w:ascii="Times New Roman" w:eastAsia="Times New Roman" w:hAnsi="Times New Roman" w:cs="Times New Roman"/>
          <w:bCs/>
          <w:color w:val="000000"/>
          <w:sz w:val="24"/>
          <w:szCs w:val="24"/>
          <w:lang w:val="ru-RU"/>
        </w:rPr>
        <w:t>.</w:t>
      </w:r>
      <w:r w:rsidRPr="002F2BA9">
        <w:rPr>
          <w:rFonts w:ascii="Times New Roman" w:eastAsia="Times New Roman" w:hAnsi="Times New Roman" w:cs="Times New Roman"/>
          <w:sz w:val="24"/>
          <w:szCs w:val="24"/>
          <w:lang w:val="ru-RU"/>
        </w:rPr>
        <w:tab/>
      </w:r>
    </w:p>
    <w:p w14:paraId="04A6A65C" w14:textId="5FA019DB"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 МБОУ СОШ №3 обучается129 обучающихся (1-4кл).  Обучающиеся можно разделить на группы: </w:t>
      </w:r>
    </w:p>
    <w:p w14:paraId="0848BFD0"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в отдельных коррекционных классах.</w:t>
      </w:r>
    </w:p>
    <w:p w14:paraId="69F33E5D"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социальному статусу. Присутствуют обучающиеся с неблагополучием, с девиантным </w:t>
      </w:r>
      <w:r w:rsidRPr="002F2BA9">
        <w:rPr>
          <w:rFonts w:ascii="Times New Roman" w:eastAsia="Times New Roman" w:hAnsi="Times New Roman" w:cs="Times New Roman"/>
          <w:sz w:val="24"/>
          <w:szCs w:val="24"/>
          <w:lang w:val="ru-RU"/>
        </w:rPr>
        <w:lastRenderedPageBreak/>
        <w:t xml:space="preserve">поведением,   дети, оставшиеся без попечения родителей, находящиеся под опекой. Также насчитывается определённое количество </w:t>
      </w:r>
      <w:proofErr w:type="spellStart"/>
      <w:r w:rsidRPr="002F2BA9">
        <w:rPr>
          <w:rFonts w:ascii="Times New Roman" w:eastAsia="Times New Roman" w:hAnsi="Times New Roman" w:cs="Times New Roman"/>
          <w:sz w:val="24"/>
          <w:szCs w:val="24"/>
          <w:lang w:val="ru-RU"/>
        </w:rPr>
        <w:t>неполныхи</w:t>
      </w:r>
      <w:proofErr w:type="spellEnd"/>
      <w:r w:rsidRPr="002F2BA9">
        <w:rPr>
          <w:rFonts w:ascii="Times New Roman" w:eastAsia="Times New Roman" w:hAnsi="Times New Roman" w:cs="Times New Roman"/>
          <w:sz w:val="24"/>
          <w:szCs w:val="24"/>
          <w:lang w:val="ru-RU"/>
        </w:rPr>
        <w:t xml:space="preserve"> малообеспеченных семей.</w:t>
      </w:r>
    </w:p>
    <w:p w14:paraId="33AC71A5"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национальной принадлежности, которая определяется многонациональностью жителей микрорайона школы.</w:t>
      </w:r>
    </w:p>
    <w:p w14:paraId="79908414"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Источниками, оказывающими положительное влияние на воспитательный процесс в школе, являются педагоги:</w:t>
      </w:r>
    </w:p>
    <w:p w14:paraId="3827FBDC" w14:textId="77777777" w:rsidR="002F2BA9" w:rsidRPr="002F2BA9" w:rsidRDefault="002F2BA9" w:rsidP="00FF3A7F">
      <w:pPr>
        <w:widowControl w:val="0"/>
        <w:numPr>
          <w:ilvl w:val="0"/>
          <w:numId w:val="18"/>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70F605DA" w14:textId="77777777" w:rsidR="002F2BA9" w:rsidRPr="002F2BA9" w:rsidRDefault="002F2BA9" w:rsidP="00FF3A7F">
      <w:pPr>
        <w:widowControl w:val="0"/>
        <w:numPr>
          <w:ilvl w:val="0"/>
          <w:numId w:val="18"/>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14:paraId="294B81B8" w14:textId="77777777" w:rsidR="002F2BA9" w:rsidRPr="002F2BA9" w:rsidRDefault="002F2BA9" w:rsidP="00FF3A7F">
      <w:pPr>
        <w:widowControl w:val="0"/>
        <w:numPr>
          <w:ilvl w:val="0"/>
          <w:numId w:val="18"/>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50BC3DB2" w14:textId="77777777" w:rsidR="002F2BA9" w:rsidRPr="002F2BA9" w:rsidRDefault="002F2BA9" w:rsidP="00FF3A7F">
      <w:pPr>
        <w:widowControl w:val="0"/>
        <w:numPr>
          <w:ilvl w:val="0"/>
          <w:numId w:val="18"/>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14:paraId="6097A4F0"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 педагогической команде имеются квалифицированные специалисты, необходимые для сопровождения всех категорий обучающихся в школе.</w:t>
      </w:r>
    </w:p>
    <w:p w14:paraId="349F6BC5"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62F64393"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Проблемные зоны, дефициты, препятствия достижению эффективных результатов в воспитательной деятельности:</w:t>
      </w:r>
    </w:p>
    <w:p w14:paraId="1C8B4488" w14:textId="77777777" w:rsidR="002F2BA9" w:rsidRPr="002F2BA9" w:rsidRDefault="002F2BA9" w:rsidP="00FF3A7F">
      <w:pPr>
        <w:widowControl w:val="0"/>
        <w:numPr>
          <w:ilvl w:val="0"/>
          <w:numId w:val="29"/>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25D0DEFD" w14:textId="77777777" w:rsidR="002F2BA9" w:rsidRPr="002F2BA9" w:rsidRDefault="002F2BA9" w:rsidP="00FF3A7F">
      <w:pPr>
        <w:widowControl w:val="0"/>
        <w:numPr>
          <w:ilvl w:val="0"/>
          <w:numId w:val="29"/>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5907519F" w14:textId="77777777" w:rsidR="002F2BA9" w:rsidRPr="002F2BA9" w:rsidRDefault="002F2BA9" w:rsidP="00FF3A7F">
      <w:pPr>
        <w:widowControl w:val="0"/>
        <w:numPr>
          <w:ilvl w:val="0"/>
          <w:numId w:val="29"/>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Установление единых требований к обучающимся со стороны педагогов и родителей.</w:t>
      </w:r>
    </w:p>
    <w:p w14:paraId="08D32612" w14:textId="77777777" w:rsidR="002F2BA9" w:rsidRPr="002F2BA9" w:rsidRDefault="002F2BA9" w:rsidP="00FF3A7F">
      <w:pPr>
        <w:widowControl w:val="0"/>
        <w:numPr>
          <w:ilvl w:val="0"/>
          <w:numId w:val="29"/>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Отсутствие интереса к воспитанию детей со стороны семьи.</w:t>
      </w:r>
    </w:p>
    <w:p w14:paraId="276823D5" w14:textId="77777777" w:rsidR="002F2BA9" w:rsidRPr="002F2BA9" w:rsidRDefault="002F2BA9" w:rsidP="00FF3A7F">
      <w:pPr>
        <w:widowControl w:val="0"/>
        <w:numPr>
          <w:ilvl w:val="0"/>
          <w:numId w:val="29"/>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bookmarkStart w:id="4" w:name="_Hlk136772536"/>
      <w:r w:rsidRPr="002F2BA9">
        <w:rPr>
          <w:rFonts w:ascii="Times New Roman" w:eastAsia="Times New Roman" w:hAnsi="Times New Roman" w:cs="Times New Roman"/>
          <w:sz w:val="24"/>
          <w:szCs w:val="24"/>
          <w:lang w:val="ru-RU"/>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4"/>
    <w:p w14:paraId="61336B0F"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Пути решения вышеуказанных проблем:</w:t>
      </w:r>
    </w:p>
    <w:p w14:paraId="0C9EFFA2" w14:textId="77777777" w:rsidR="002F2BA9" w:rsidRPr="002F2BA9" w:rsidRDefault="002F2BA9" w:rsidP="00FF3A7F">
      <w:pPr>
        <w:widowControl w:val="0"/>
        <w:numPr>
          <w:ilvl w:val="0"/>
          <w:numId w:val="30"/>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Привлечение родительской общественности к планированию, организации, проведению </w:t>
      </w:r>
      <w:r w:rsidRPr="002F2BA9">
        <w:rPr>
          <w:rFonts w:ascii="Times New Roman" w:eastAsia="Times New Roman" w:hAnsi="Times New Roman" w:cs="Times New Roman"/>
          <w:sz w:val="24"/>
          <w:szCs w:val="24"/>
          <w:lang w:val="ru-RU"/>
        </w:rPr>
        <w:lastRenderedPageBreak/>
        <w:t>воспитательных событий и воспитательных дел, а также их анализу.</w:t>
      </w:r>
    </w:p>
    <w:p w14:paraId="4AC1B3E1" w14:textId="77777777" w:rsidR="002F2BA9" w:rsidRPr="002F2BA9" w:rsidRDefault="002F2BA9" w:rsidP="00FF3A7F">
      <w:pPr>
        <w:widowControl w:val="0"/>
        <w:numPr>
          <w:ilvl w:val="0"/>
          <w:numId w:val="30"/>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Внедрение нестандартных форм организации родительских собраний и индивидуальных встреч с родителями.</w:t>
      </w:r>
    </w:p>
    <w:p w14:paraId="041EAA44" w14:textId="77777777" w:rsidR="002F2BA9" w:rsidRPr="002F2BA9" w:rsidRDefault="002F2BA9" w:rsidP="00FF3A7F">
      <w:pPr>
        <w:widowControl w:val="0"/>
        <w:numPr>
          <w:ilvl w:val="0"/>
          <w:numId w:val="30"/>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Выработка единых требований к обучающимся со стороны педагогов и родителей.</w:t>
      </w:r>
    </w:p>
    <w:p w14:paraId="277698EB" w14:textId="77777777" w:rsidR="002F2BA9" w:rsidRPr="002F2BA9" w:rsidRDefault="002F2BA9" w:rsidP="00FF3A7F">
      <w:pPr>
        <w:widowControl w:val="0"/>
        <w:numPr>
          <w:ilvl w:val="0"/>
          <w:numId w:val="30"/>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Выработка и реализация мотивационных мер поддержки и привлечения обучающихся для участия в конкурсах творческой и спортивной направленности.</w:t>
      </w:r>
    </w:p>
    <w:p w14:paraId="0BD53B47" w14:textId="77777777" w:rsidR="002F2BA9" w:rsidRPr="002F2BA9" w:rsidRDefault="002F2BA9" w:rsidP="00FF3A7F">
      <w:pPr>
        <w:widowControl w:val="0"/>
        <w:numPr>
          <w:ilvl w:val="0"/>
          <w:numId w:val="30"/>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Активное привлечение к воспитательной работе всех субъектов профилактики.</w:t>
      </w:r>
    </w:p>
    <w:p w14:paraId="0E4FC659" w14:textId="77777777" w:rsidR="002F2BA9" w:rsidRPr="002F2BA9" w:rsidRDefault="002F2BA9" w:rsidP="00FF3A7F">
      <w:pPr>
        <w:widowControl w:val="0"/>
        <w:numPr>
          <w:ilvl w:val="1"/>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Виды, формы и содержание воспитательной деятельности</w:t>
      </w:r>
    </w:p>
    <w:p w14:paraId="2578F69C"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2C9993F1" w14:textId="77777777" w:rsidR="002F2BA9" w:rsidRPr="002F2BA9" w:rsidRDefault="002F2BA9" w:rsidP="002F2BA9">
      <w:pPr>
        <w:widowControl w:val="0"/>
        <w:tabs>
          <w:tab w:val="left" w:pos="993"/>
        </w:tabs>
        <w:spacing w:before="0" w:beforeAutospacing="0" w:after="0" w:afterAutospacing="0" w:line="360" w:lineRule="auto"/>
        <w:ind w:firstLine="47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Воспитательная работа МБОУ СОШ №3 представлена в рамках </w:t>
      </w:r>
      <w:r w:rsidRPr="002F2BA9">
        <w:rPr>
          <w:rFonts w:ascii="Times New Roman" w:eastAsia="Times New Roman" w:hAnsi="Times New Roman" w:cs="Times New Roman"/>
          <w:b/>
          <w:sz w:val="24"/>
          <w:szCs w:val="24"/>
          <w:lang w:val="ru-RU"/>
        </w:rPr>
        <w:t>Основных (инвариантных)</w:t>
      </w:r>
      <w:r w:rsidRPr="002F2BA9">
        <w:rPr>
          <w:rFonts w:ascii="Times New Roman" w:eastAsia="Times New Roman" w:hAnsi="Times New Roman" w:cs="Times New Roman"/>
          <w:sz w:val="24"/>
          <w:szCs w:val="24"/>
          <w:lang w:val="ru-RU"/>
        </w:rPr>
        <w:t xml:space="preserve"> модулей:</w:t>
      </w:r>
    </w:p>
    <w:p w14:paraId="1ACD5327"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«Урочная деятельность»</w:t>
      </w:r>
    </w:p>
    <w:p w14:paraId="51FBC766"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«Внеурочная деятельность»</w:t>
      </w:r>
    </w:p>
    <w:p w14:paraId="431D71CA" w14:textId="77777777" w:rsidR="002F2BA9" w:rsidRPr="002F2BA9" w:rsidRDefault="002F2BA9" w:rsidP="002F2BA9">
      <w:pPr>
        <w:widowControl w:val="0"/>
        <w:tabs>
          <w:tab w:val="left" w:pos="993"/>
          <w:tab w:val="left" w:pos="4680"/>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«Классное руководство»</w:t>
      </w:r>
      <w:r w:rsidRPr="002F2BA9">
        <w:rPr>
          <w:rFonts w:ascii="Times New Roman" w:eastAsia="Times New Roman" w:hAnsi="Times New Roman" w:cs="Times New Roman"/>
          <w:sz w:val="24"/>
          <w:szCs w:val="24"/>
          <w:lang w:val="ru-RU"/>
        </w:rPr>
        <w:tab/>
      </w:r>
    </w:p>
    <w:p w14:paraId="5BA33523"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«Основные школьные дела»</w:t>
      </w:r>
    </w:p>
    <w:p w14:paraId="1F3A68FE"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«Внешкольные мероприятия»</w:t>
      </w:r>
    </w:p>
    <w:p w14:paraId="1EDA939E"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«Организация предметно-пространственной среды»</w:t>
      </w:r>
    </w:p>
    <w:p w14:paraId="425DE8D8"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«Взаимодействие с родителями (законными представителями)»</w:t>
      </w:r>
    </w:p>
    <w:p w14:paraId="27BA7525"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«Самоуправление»</w:t>
      </w:r>
    </w:p>
    <w:p w14:paraId="372CDBA4"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«Профилактика и безопасность»,</w:t>
      </w:r>
    </w:p>
    <w:p w14:paraId="4EF2FC31"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«Социальное партнерство»</w:t>
      </w:r>
    </w:p>
    <w:p w14:paraId="5AC1C6EE" w14:textId="77777777" w:rsidR="002F2BA9" w:rsidRPr="002F2BA9" w:rsidRDefault="002F2BA9" w:rsidP="002F2BA9">
      <w:pPr>
        <w:widowControl w:val="0"/>
        <w:tabs>
          <w:tab w:val="left" w:pos="993"/>
        </w:tabs>
        <w:spacing w:before="0" w:beforeAutospacing="0" w:after="0" w:afterAutospacing="0" w:line="360" w:lineRule="auto"/>
        <w:ind w:firstLine="515"/>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«Профориентация».</w:t>
      </w:r>
      <w:r w:rsidRPr="002F2BA9">
        <w:rPr>
          <w:rFonts w:ascii="Times New Roman" w:eastAsia="Times New Roman" w:hAnsi="Times New Roman" w:cs="Times New Roman"/>
          <w:sz w:val="24"/>
          <w:szCs w:val="24"/>
          <w:lang w:val="ru-RU"/>
        </w:rPr>
        <w:tab/>
      </w:r>
    </w:p>
    <w:p w14:paraId="56F97E36" w14:textId="77777777" w:rsidR="002F2BA9" w:rsidRPr="002F2BA9" w:rsidRDefault="002F2BA9" w:rsidP="002F2BA9">
      <w:pPr>
        <w:widowControl w:val="0"/>
        <w:tabs>
          <w:tab w:val="left" w:pos="993"/>
        </w:tabs>
        <w:spacing w:before="0" w:beforeAutospacing="0" w:after="0" w:afterAutospacing="0" w:line="360" w:lineRule="auto"/>
        <w:ind w:firstLine="515"/>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Дополнительных (вариативных) модулей: </w:t>
      </w:r>
      <w:r w:rsidRPr="002F2BA9">
        <w:rPr>
          <w:rFonts w:ascii="Times New Roman" w:eastAsia="Times New Roman" w:hAnsi="Times New Roman" w:cs="Times New Roman"/>
          <w:w w:val="0"/>
          <w:sz w:val="24"/>
          <w:szCs w:val="24"/>
          <w:lang w:val="ru-RU"/>
        </w:rPr>
        <w:t xml:space="preserve"> </w:t>
      </w:r>
      <w:r w:rsidRPr="002F2BA9">
        <w:rPr>
          <w:rFonts w:ascii="Times New Roman" w:eastAsia="Times New Roman" w:hAnsi="Times New Roman" w:cs="Times New Roman"/>
          <w:sz w:val="24"/>
          <w:szCs w:val="24"/>
          <w:lang w:val="ru-RU"/>
        </w:rPr>
        <w:t>«Школьные и социальные медиа», «Школьный музей»</w:t>
      </w:r>
    </w:p>
    <w:p w14:paraId="3C6BD115" w14:textId="77777777" w:rsidR="002F2BA9" w:rsidRPr="002F2BA9" w:rsidRDefault="002F2BA9" w:rsidP="002F2BA9">
      <w:pPr>
        <w:widowControl w:val="0"/>
        <w:tabs>
          <w:tab w:val="left" w:pos="993"/>
        </w:tabs>
        <w:spacing w:before="0" w:beforeAutospacing="0" w:after="0" w:afterAutospacing="0" w:line="360" w:lineRule="auto"/>
        <w:ind w:firstLine="515"/>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w:t>
      </w:r>
    </w:p>
    <w:p w14:paraId="0F40E8F3" w14:textId="77777777" w:rsidR="002F2BA9" w:rsidRPr="002F2BA9" w:rsidRDefault="002F2BA9" w:rsidP="002F2BA9">
      <w:pPr>
        <w:widowControl w:val="0"/>
        <w:tabs>
          <w:tab w:val="left" w:pos="993"/>
        </w:tabs>
        <w:spacing w:before="0" w:beforeAutospacing="0" w:after="0" w:afterAutospacing="0" w:line="360" w:lineRule="auto"/>
        <w:ind w:firstLine="851"/>
        <w:jc w:val="center"/>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Основные (инвариантные) модули</w:t>
      </w:r>
    </w:p>
    <w:p w14:paraId="48356F58"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bookmarkStart w:id="5" w:name="_Hlk136893321"/>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
          <w:sz w:val="24"/>
          <w:szCs w:val="24"/>
          <w:lang w:val="ru-RU"/>
        </w:rPr>
        <w:t>Модуль «Урочная деятельность»</w:t>
      </w:r>
    </w:p>
    <w:p w14:paraId="44FD5E3B" w14:textId="77777777" w:rsidR="002F2BA9" w:rsidRPr="002F2BA9" w:rsidRDefault="002F2BA9" w:rsidP="002F2BA9">
      <w:pPr>
        <w:widowControl w:val="0"/>
        <w:spacing w:before="0" w:beforeAutospacing="0" w:after="0" w:afterAutospacing="0" w:line="360" w:lineRule="auto"/>
        <w:ind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дисциплин</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(модулей) 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отражаются 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рабочих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программах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педагогов.</w:t>
      </w:r>
    </w:p>
    <w:p w14:paraId="4714E06A" w14:textId="77777777" w:rsidR="002F2BA9" w:rsidRPr="002F2BA9" w:rsidRDefault="002F2BA9" w:rsidP="002F2BA9">
      <w:pPr>
        <w:widowControl w:val="0"/>
        <w:spacing w:before="0" w:beforeAutospacing="0" w:after="0" w:afterAutospacing="0" w:line="360" w:lineRule="auto"/>
        <w:ind w:right="-7" w:firstLine="383"/>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школьными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потенциала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предполагает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lastRenderedPageBreak/>
        <w:t>ориентацию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 целевые приоритеты, связанны возрастными особенностями их воспитанников,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ведущую</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деятельность:</w:t>
      </w:r>
    </w:p>
    <w:p w14:paraId="06F21A54" w14:textId="77777777" w:rsidR="002F2BA9" w:rsidRPr="002F2BA9" w:rsidRDefault="002F2BA9" w:rsidP="002F2BA9">
      <w:pPr>
        <w:widowControl w:val="0"/>
        <w:tabs>
          <w:tab w:val="left" w:pos="993"/>
        </w:tabs>
        <w:spacing w:before="0" w:beforeAutospacing="0" w:after="0" w:afterAutospacing="0" w:line="360" w:lineRule="auto"/>
        <w:ind w:right="-7"/>
        <w:jc w:val="both"/>
        <w:rPr>
          <w:rFonts w:ascii="Times New Roman" w:eastAsia="Times New Roman" w:hAnsi="Times New Roman" w:cs="Times New Roman"/>
          <w:sz w:val="24"/>
          <w:szCs w:val="24"/>
          <w:lang w:val="ru-RU"/>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87"/>
        <w:gridCol w:w="5419"/>
      </w:tblGrid>
      <w:tr w:rsidR="002F2BA9" w:rsidRPr="002F2BA9" w14:paraId="4F5BDBDD" w14:textId="77777777" w:rsidTr="00A832AF">
        <w:tc>
          <w:tcPr>
            <w:tcW w:w="4787" w:type="dxa"/>
            <w:shd w:val="clear" w:color="auto" w:fill="auto"/>
          </w:tcPr>
          <w:p w14:paraId="10E8B780" w14:textId="77777777" w:rsidR="002F2BA9" w:rsidRPr="002F2BA9" w:rsidRDefault="002F2BA9" w:rsidP="002F2BA9">
            <w:pPr>
              <w:widowControl w:val="0"/>
              <w:spacing w:before="0" w:beforeAutospacing="0" w:after="0" w:afterAutospacing="0" w:line="256" w:lineRule="exact"/>
              <w:ind w:left="785"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Целевые</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приоритеты</w:t>
            </w:r>
          </w:p>
        </w:tc>
        <w:tc>
          <w:tcPr>
            <w:tcW w:w="5419" w:type="dxa"/>
            <w:shd w:val="clear" w:color="auto" w:fill="auto"/>
          </w:tcPr>
          <w:p w14:paraId="4AD458B4" w14:textId="77777777" w:rsidR="002F2BA9" w:rsidRPr="002F2BA9" w:rsidRDefault="002F2BA9" w:rsidP="002F2BA9">
            <w:pPr>
              <w:widowControl w:val="0"/>
              <w:spacing w:before="0" w:beforeAutospacing="0" w:after="0" w:afterAutospacing="0" w:line="256" w:lineRule="exact"/>
              <w:ind w:left="974"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Методы</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приемы</w:t>
            </w:r>
          </w:p>
        </w:tc>
      </w:tr>
      <w:tr w:rsidR="002F2BA9" w:rsidRPr="002F2BA9" w14:paraId="2564BAC9" w14:textId="77777777" w:rsidTr="00A832AF">
        <w:tc>
          <w:tcPr>
            <w:tcW w:w="4787" w:type="dxa"/>
            <w:shd w:val="clear" w:color="auto" w:fill="auto"/>
          </w:tcPr>
          <w:p w14:paraId="120E8B66" w14:textId="77777777" w:rsidR="002F2BA9" w:rsidRPr="002F2BA9" w:rsidRDefault="002F2BA9" w:rsidP="002F2BA9">
            <w:pPr>
              <w:widowControl w:val="0"/>
              <w:spacing w:before="0" w:beforeAutospacing="0" w:after="0" w:afterAutospacing="0" w:line="268" w:lineRule="exact"/>
              <w:ind w:left="43"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Установление</w:t>
            </w:r>
            <w:r w:rsidRPr="002F2BA9">
              <w:rPr>
                <w:rFonts w:ascii="Times New Roman" w:eastAsia="Times New Roman" w:hAnsi="Times New Roman" w:cs="Times New Roman"/>
                <w:spacing w:val="28"/>
                <w:sz w:val="24"/>
                <w:szCs w:val="24"/>
                <w:lang w:val="ru-RU"/>
              </w:rPr>
              <w:t xml:space="preserve"> </w:t>
            </w:r>
            <w:r w:rsidRPr="002F2BA9">
              <w:rPr>
                <w:rFonts w:ascii="Times New Roman" w:eastAsia="Times New Roman" w:hAnsi="Times New Roman" w:cs="Times New Roman"/>
                <w:sz w:val="24"/>
                <w:szCs w:val="24"/>
                <w:lang w:val="ru-RU"/>
              </w:rPr>
              <w:t>доверительных</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отношений</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между учителем</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его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учениками</w:t>
            </w:r>
          </w:p>
        </w:tc>
        <w:tc>
          <w:tcPr>
            <w:tcW w:w="5419" w:type="dxa"/>
            <w:shd w:val="clear" w:color="auto" w:fill="auto"/>
          </w:tcPr>
          <w:p w14:paraId="530680ED" w14:textId="77777777" w:rsidR="002F2BA9" w:rsidRPr="002F2BA9" w:rsidRDefault="002F2BA9" w:rsidP="002F2BA9">
            <w:pPr>
              <w:widowControl w:val="0"/>
              <w:spacing w:before="0" w:beforeAutospacing="0" w:after="0" w:afterAutospacing="0" w:line="268" w:lineRule="exact"/>
              <w:ind w:left="107"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Поощрение,</w:t>
            </w:r>
            <w:r w:rsidRPr="002F2BA9">
              <w:rPr>
                <w:rFonts w:ascii="Times New Roman" w:eastAsia="Times New Roman" w:hAnsi="Times New Roman" w:cs="Times New Roman"/>
                <w:spacing w:val="66"/>
                <w:sz w:val="24"/>
                <w:szCs w:val="24"/>
                <w:lang w:val="ru-RU"/>
              </w:rPr>
              <w:t xml:space="preserve"> </w:t>
            </w:r>
            <w:r w:rsidRPr="002F2BA9">
              <w:rPr>
                <w:rFonts w:ascii="Times New Roman" w:eastAsia="Times New Roman" w:hAnsi="Times New Roman" w:cs="Times New Roman"/>
                <w:sz w:val="24"/>
                <w:szCs w:val="24"/>
                <w:lang w:val="ru-RU"/>
              </w:rPr>
              <w:t xml:space="preserve">поддержка,  </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 xml:space="preserve">похвала,  </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просьба</w:t>
            </w:r>
          </w:p>
          <w:p w14:paraId="3B8CD8C4" w14:textId="77777777" w:rsidR="002F2BA9" w:rsidRPr="002F2BA9" w:rsidRDefault="002F2BA9" w:rsidP="002F2BA9">
            <w:pPr>
              <w:widowControl w:val="0"/>
              <w:spacing w:before="0" w:beforeAutospacing="0" w:after="0" w:afterAutospacing="0" w:line="264" w:lineRule="exact"/>
              <w:ind w:left="112"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учителя</w:t>
            </w:r>
          </w:p>
        </w:tc>
      </w:tr>
      <w:tr w:rsidR="002F2BA9" w:rsidRPr="002F2BA9" w14:paraId="5847032C" w14:textId="77777777" w:rsidTr="00A832AF">
        <w:tc>
          <w:tcPr>
            <w:tcW w:w="4787" w:type="dxa"/>
            <w:shd w:val="clear" w:color="auto" w:fill="auto"/>
          </w:tcPr>
          <w:p w14:paraId="245E73DC" w14:textId="77777777" w:rsidR="002F2BA9" w:rsidRPr="002F2BA9" w:rsidRDefault="002F2BA9" w:rsidP="002F2BA9">
            <w:pPr>
              <w:widowControl w:val="0"/>
              <w:spacing w:before="0" w:beforeAutospacing="0" w:after="0" w:afterAutospacing="0"/>
              <w:ind w:left="113"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Побуждение</w:t>
            </w:r>
            <w:r w:rsidRPr="002F2BA9">
              <w:rPr>
                <w:rFonts w:ascii="Times New Roman" w:eastAsia="Times New Roman" w:hAnsi="Times New Roman" w:cs="Times New Roman"/>
                <w:spacing w:val="46"/>
                <w:sz w:val="24"/>
                <w:szCs w:val="24"/>
                <w:lang w:val="ru-RU"/>
              </w:rPr>
              <w:t xml:space="preserve"> </w:t>
            </w:r>
            <w:r w:rsidRPr="002F2BA9">
              <w:rPr>
                <w:rFonts w:ascii="Times New Roman" w:eastAsia="Times New Roman" w:hAnsi="Times New Roman" w:cs="Times New Roman"/>
                <w:sz w:val="24"/>
                <w:szCs w:val="24"/>
                <w:lang w:val="ru-RU"/>
              </w:rPr>
              <w:t>школьников</w:t>
            </w:r>
            <w:r w:rsidRPr="002F2BA9">
              <w:rPr>
                <w:rFonts w:ascii="Times New Roman" w:eastAsia="Times New Roman" w:hAnsi="Times New Roman" w:cs="Times New Roman"/>
                <w:spacing w:val="46"/>
                <w:sz w:val="24"/>
                <w:szCs w:val="24"/>
                <w:lang w:val="ru-RU"/>
              </w:rPr>
              <w:t xml:space="preserve"> </w:t>
            </w:r>
            <w:r w:rsidRPr="002F2BA9">
              <w:rPr>
                <w:rFonts w:ascii="Times New Roman" w:eastAsia="Times New Roman" w:hAnsi="Times New Roman" w:cs="Times New Roman"/>
                <w:sz w:val="24"/>
                <w:szCs w:val="24"/>
                <w:lang w:val="ru-RU"/>
              </w:rPr>
              <w:t>соблюдать</w:t>
            </w:r>
            <w:r w:rsidRPr="002F2BA9">
              <w:rPr>
                <w:rFonts w:ascii="Times New Roman" w:eastAsia="Times New Roman" w:hAnsi="Times New Roman" w:cs="Times New Roman"/>
                <w:spacing w:val="46"/>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уроке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общепринятые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нормы поведения</w:t>
            </w:r>
          </w:p>
        </w:tc>
        <w:tc>
          <w:tcPr>
            <w:tcW w:w="5419" w:type="dxa"/>
            <w:shd w:val="clear" w:color="auto" w:fill="auto"/>
          </w:tcPr>
          <w:p w14:paraId="568F734C" w14:textId="77777777" w:rsidR="002F2BA9" w:rsidRPr="002F2BA9" w:rsidRDefault="002F2BA9" w:rsidP="002F2BA9">
            <w:pPr>
              <w:widowControl w:val="0"/>
              <w:spacing w:before="0" w:beforeAutospacing="0" w:after="0" w:afterAutospacing="0"/>
              <w:ind w:left="112"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Обсуждение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правил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старшими</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(учителями)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сверстниками(школьниками),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принципы</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pacing w:val="-1"/>
                <w:sz w:val="24"/>
                <w:szCs w:val="24"/>
                <w:lang w:val="ru-RU"/>
              </w:rPr>
              <w:t>учебной</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pacing w:val="-1"/>
                <w:sz w:val="24"/>
                <w:szCs w:val="24"/>
                <w:lang w:val="ru-RU"/>
              </w:rPr>
              <w:t>дисциплины</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самоорганизации</w:t>
            </w:r>
          </w:p>
        </w:tc>
      </w:tr>
      <w:tr w:rsidR="002F2BA9" w:rsidRPr="002F2BA9" w14:paraId="61C1D666" w14:textId="77777777" w:rsidTr="00A832AF">
        <w:tc>
          <w:tcPr>
            <w:tcW w:w="4787" w:type="dxa"/>
            <w:shd w:val="clear" w:color="auto" w:fill="auto"/>
          </w:tcPr>
          <w:p w14:paraId="3751A3A6" w14:textId="77777777" w:rsidR="002F2BA9" w:rsidRPr="002F2BA9" w:rsidRDefault="002F2BA9" w:rsidP="002F2BA9">
            <w:pPr>
              <w:widowControl w:val="0"/>
              <w:spacing w:before="0" w:beforeAutospacing="0" w:after="0" w:afterAutospacing="0"/>
              <w:ind w:left="113"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Привлечение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внимания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школьников</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ценностному аспекту изучаемых на уроках явлений</w:t>
            </w:r>
          </w:p>
        </w:tc>
        <w:tc>
          <w:tcPr>
            <w:tcW w:w="5419" w:type="dxa"/>
            <w:shd w:val="clear" w:color="auto" w:fill="auto"/>
          </w:tcPr>
          <w:p w14:paraId="51FFEA06" w14:textId="77777777" w:rsidR="002F2BA9" w:rsidRPr="002F2BA9" w:rsidRDefault="002F2BA9" w:rsidP="002F2BA9">
            <w:pPr>
              <w:widowControl w:val="0"/>
              <w:spacing w:before="0" w:beforeAutospacing="0" w:after="0" w:afterAutospacing="0"/>
              <w:ind w:left="112"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работы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получаемой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уроке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информацией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инициирование ее обсуждения, высказывания</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учащимися</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своего</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мнения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по ее</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поводу,</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выработки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своего</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ней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w:t>
            </w:r>
          </w:p>
        </w:tc>
      </w:tr>
      <w:tr w:rsidR="002F2BA9" w:rsidRPr="002F2BA9" w14:paraId="2A988C26" w14:textId="77777777" w:rsidTr="00A832AF">
        <w:tc>
          <w:tcPr>
            <w:tcW w:w="4787" w:type="dxa"/>
            <w:shd w:val="clear" w:color="auto" w:fill="auto"/>
          </w:tcPr>
          <w:p w14:paraId="644AE84F" w14:textId="77777777" w:rsidR="002F2BA9" w:rsidRPr="002F2BA9" w:rsidRDefault="002F2BA9" w:rsidP="002F2BA9">
            <w:pPr>
              <w:widowControl w:val="0"/>
              <w:spacing w:before="0" w:beforeAutospacing="0" w:after="0" w:afterAutospacing="0"/>
              <w:ind w:left="113" w:right="-7" w:firstLine="55"/>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Использование</w:t>
            </w:r>
            <w:r w:rsidRPr="002F2BA9">
              <w:rPr>
                <w:rFonts w:ascii="Times New Roman" w:eastAsia="Times New Roman" w:hAnsi="Times New Roman" w:cs="Times New Roman"/>
                <w:spacing w:val="33"/>
                <w:sz w:val="24"/>
                <w:szCs w:val="24"/>
                <w:lang w:val="ru-RU"/>
              </w:rPr>
              <w:t xml:space="preserve"> </w:t>
            </w:r>
            <w:r w:rsidRPr="002F2BA9">
              <w:rPr>
                <w:rFonts w:ascii="Times New Roman" w:eastAsia="Times New Roman" w:hAnsi="Times New Roman" w:cs="Times New Roman"/>
                <w:sz w:val="24"/>
                <w:szCs w:val="24"/>
                <w:lang w:val="ru-RU"/>
              </w:rPr>
              <w:t>воспитательных</w:t>
            </w:r>
            <w:r w:rsidRPr="002F2BA9">
              <w:rPr>
                <w:rFonts w:ascii="Times New Roman" w:eastAsia="Times New Roman" w:hAnsi="Times New Roman" w:cs="Times New Roman"/>
                <w:spacing w:val="41"/>
                <w:sz w:val="24"/>
                <w:szCs w:val="24"/>
                <w:lang w:val="ru-RU"/>
              </w:rPr>
              <w:t xml:space="preserve"> </w:t>
            </w:r>
            <w:r w:rsidRPr="002F2BA9">
              <w:rPr>
                <w:rFonts w:ascii="Times New Roman" w:eastAsia="Times New Roman" w:hAnsi="Times New Roman" w:cs="Times New Roman"/>
                <w:sz w:val="24"/>
                <w:szCs w:val="24"/>
                <w:lang w:val="ru-RU"/>
              </w:rPr>
              <w:t>возможностей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содержания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учебного предмета.</w:t>
            </w:r>
          </w:p>
        </w:tc>
        <w:tc>
          <w:tcPr>
            <w:tcW w:w="5419" w:type="dxa"/>
            <w:shd w:val="clear" w:color="auto" w:fill="auto"/>
          </w:tcPr>
          <w:p w14:paraId="28BF1610" w14:textId="77777777" w:rsidR="002F2BA9" w:rsidRPr="002F2BA9" w:rsidRDefault="002F2BA9" w:rsidP="002F2BA9">
            <w:pPr>
              <w:widowControl w:val="0"/>
              <w:spacing w:before="0" w:beforeAutospacing="0" w:after="0" w:afterAutospacing="0"/>
              <w:ind w:left="112"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Демонстрация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детям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примеров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ответственного,</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гражданского</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поведения,</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проявления</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человеколюбия и добросердечности, через под-</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бор соответствующих текстов для чтения, 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дач 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решения,</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проблемных</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ситуаций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для</w:t>
            </w:r>
          </w:p>
          <w:p w14:paraId="45BE24DA" w14:textId="77777777" w:rsidR="002F2BA9" w:rsidRPr="002F2BA9" w:rsidRDefault="002F2BA9" w:rsidP="002F2BA9">
            <w:pPr>
              <w:widowControl w:val="0"/>
              <w:spacing w:before="0" w:beforeAutospacing="0" w:after="0" w:afterAutospacing="0" w:line="262" w:lineRule="exact"/>
              <w:ind w:left="203" w:right="-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обсуждения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классе</w:t>
            </w:r>
          </w:p>
        </w:tc>
      </w:tr>
      <w:tr w:rsidR="002F2BA9" w:rsidRPr="002F2BA9" w14:paraId="39DC5DE7" w14:textId="77777777" w:rsidTr="00A832AF">
        <w:tc>
          <w:tcPr>
            <w:tcW w:w="4787" w:type="dxa"/>
            <w:shd w:val="clear" w:color="auto" w:fill="auto"/>
          </w:tcPr>
          <w:p w14:paraId="39455630" w14:textId="77777777" w:rsidR="002F2BA9" w:rsidRPr="002F2BA9" w:rsidRDefault="002F2BA9" w:rsidP="002F2BA9">
            <w:pPr>
              <w:widowControl w:val="0"/>
              <w:spacing w:before="0" w:beforeAutospacing="0" w:after="0" w:afterAutospacing="0"/>
              <w:ind w:left="113" w:right="-7" w:firstLine="55"/>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Применение</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уроке</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интерактивных</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форм работы</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учащихся</w:t>
            </w:r>
          </w:p>
        </w:tc>
        <w:tc>
          <w:tcPr>
            <w:tcW w:w="5419" w:type="dxa"/>
            <w:shd w:val="clear" w:color="auto" w:fill="auto"/>
          </w:tcPr>
          <w:p w14:paraId="340834BF" w14:textId="77777777" w:rsidR="002F2BA9" w:rsidRPr="002F2BA9" w:rsidRDefault="002F2BA9" w:rsidP="002F2BA9">
            <w:pPr>
              <w:widowControl w:val="0"/>
              <w:spacing w:before="0" w:beforeAutospacing="0" w:after="0" w:afterAutospacing="0"/>
              <w:ind w:left="112" w:right="-7" w:firstLine="9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Интеллектуальные игры, стимулирующие познавательную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мотивацию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школьников; дискуссии,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групповая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работа</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или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работа</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парах</w:t>
            </w:r>
          </w:p>
        </w:tc>
      </w:tr>
      <w:tr w:rsidR="002F2BA9" w:rsidRPr="002F2BA9" w14:paraId="76A6535E" w14:textId="77777777" w:rsidTr="00A832AF">
        <w:tc>
          <w:tcPr>
            <w:tcW w:w="4787" w:type="dxa"/>
            <w:shd w:val="clear" w:color="auto" w:fill="auto"/>
          </w:tcPr>
          <w:p w14:paraId="560B2A94" w14:textId="77777777" w:rsidR="002F2BA9" w:rsidRPr="002F2BA9" w:rsidRDefault="002F2BA9" w:rsidP="002F2BA9">
            <w:pPr>
              <w:widowControl w:val="0"/>
              <w:spacing w:before="0" w:beforeAutospacing="0" w:after="0" w:afterAutospacing="0" w:line="268" w:lineRule="exact"/>
              <w:ind w:left="168"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Мотивация</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эрудированных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учащихся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над</w:t>
            </w:r>
          </w:p>
          <w:p w14:paraId="056D4A6F" w14:textId="77777777" w:rsidR="002F2BA9" w:rsidRPr="002F2BA9" w:rsidRDefault="002F2BA9" w:rsidP="002F2BA9">
            <w:pPr>
              <w:widowControl w:val="0"/>
              <w:spacing w:before="0" w:beforeAutospacing="0" w:after="0" w:afterAutospacing="0" w:line="264" w:lineRule="exact"/>
              <w:ind w:left="113"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неуспевающими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одноклассниками</w:t>
            </w:r>
          </w:p>
        </w:tc>
        <w:tc>
          <w:tcPr>
            <w:tcW w:w="5419" w:type="dxa"/>
            <w:shd w:val="clear" w:color="auto" w:fill="auto"/>
          </w:tcPr>
          <w:p w14:paraId="4CCD2F8F" w14:textId="77777777" w:rsidR="002F2BA9" w:rsidRPr="002F2BA9" w:rsidRDefault="002F2BA9" w:rsidP="002F2BA9">
            <w:pPr>
              <w:widowControl w:val="0"/>
              <w:spacing w:before="0" w:beforeAutospacing="0" w:after="0" w:afterAutospacing="0" w:line="268" w:lineRule="exact"/>
              <w:ind w:left="203" w:right="-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Наставничество</w:t>
            </w:r>
          </w:p>
        </w:tc>
      </w:tr>
      <w:tr w:rsidR="002F2BA9" w:rsidRPr="002F2BA9" w14:paraId="2458AD58" w14:textId="77777777" w:rsidTr="00A832AF">
        <w:tc>
          <w:tcPr>
            <w:tcW w:w="4787" w:type="dxa"/>
            <w:shd w:val="clear" w:color="auto" w:fill="auto"/>
          </w:tcPr>
          <w:p w14:paraId="65D935DB" w14:textId="77777777" w:rsidR="002F2BA9" w:rsidRPr="002F2BA9" w:rsidRDefault="002F2BA9" w:rsidP="002F2BA9">
            <w:pPr>
              <w:widowControl w:val="0"/>
              <w:spacing w:before="0" w:beforeAutospacing="0" w:after="0" w:afterAutospacing="0"/>
              <w:ind w:left="113" w:right="-7" w:firstLine="55"/>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Инициирование и поддержка исследовательской деятельности школьников</w:t>
            </w:r>
          </w:p>
        </w:tc>
        <w:tc>
          <w:tcPr>
            <w:tcW w:w="5419" w:type="dxa"/>
            <w:shd w:val="clear" w:color="auto" w:fill="auto"/>
          </w:tcPr>
          <w:p w14:paraId="58F40460" w14:textId="77777777" w:rsidR="002F2BA9" w:rsidRPr="002F2BA9" w:rsidRDefault="002F2BA9" w:rsidP="002F2BA9">
            <w:pPr>
              <w:widowControl w:val="0"/>
              <w:spacing w:before="0" w:beforeAutospacing="0" w:after="0" w:afterAutospacing="0"/>
              <w:ind w:left="112" w:right="-7" w:firstLine="9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ими индивидуальных и групповых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исследовательских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проектов,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что даст</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школьникам возможность приобрести навык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самостоятельного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теоретической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проблемы, навык генерирования и оформления собственных идей, навык уважительного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 к чужим идеям, оформленным 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работах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исследователей,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навык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публичного выступления перед аудиторией аргументирования и отстаивания своей точки зрения.</w:t>
            </w:r>
          </w:p>
        </w:tc>
      </w:tr>
    </w:tbl>
    <w:p w14:paraId="78FED3F8" w14:textId="77777777" w:rsidR="002F2BA9" w:rsidRPr="002F2BA9" w:rsidRDefault="002F2BA9" w:rsidP="002F2BA9">
      <w:pPr>
        <w:widowControl w:val="0"/>
        <w:spacing w:before="1" w:beforeAutospacing="0" w:after="0" w:afterAutospacing="0"/>
        <w:ind w:firstLine="851"/>
        <w:jc w:val="both"/>
        <w:rPr>
          <w:rFonts w:ascii="Times New Roman" w:eastAsia="Times New Roman" w:hAnsi="Times New Roman" w:cs="Times New Roman"/>
          <w:sz w:val="24"/>
          <w:szCs w:val="24"/>
          <w:lang w:val="ru-RU"/>
        </w:rPr>
      </w:pPr>
    </w:p>
    <w:p w14:paraId="6316CA7A" w14:textId="77777777" w:rsidR="002F2BA9" w:rsidRPr="002F2BA9" w:rsidRDefault="002F2BA9" w:rsidP="002F2BA9">
      <w:pPr>
        <w:widowControl w:val="0"/>
        <w:spacing w:before="1" w:beforeAutospacing="0" w:after="0" w:afterAutospacing="0"/>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Все</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это</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процессе</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обеспечивает:</w:t>
      </w:r>
    </w:p>
    <w:p w14:paraId="7C628E0C" w14:textId="77777777" w:rsidR="002F2BA9" w:rsidRPr="002F2BA9" w:rsidRDefault="002F2BA9" w:rsidP="002F2BA9">
      <w:pPr>
        <w:widowControl w:val="0"/>
        <w:spacing w:before="1" w:beforeAutospacing="0" w:after="0" w:afterAutospacing="0"/>
        <w:ind w:firstLine="851"/>
        <w:jc w:val="both"/>
        <w:rPr>
          <w:rFonts w:ascii="Times New Roman" w:eastAsia="Times New Roman" w:hAnsi="Times New Roman" w:cs="Times New Roman"/>
          <w:sz w:val="24"/>
          <w:szCs w:val="24"/>
          <w:lang w:val="ru-RU"/>
        </w:rPr>
      </w:pPr>
    </w:p>
    <w:p w14:paraId="6BF0597E" w14:textId="77777777" w:rsidR="002F2BA9" w:rsidRPr="002F2BA9" w:rsidRDefault="002F2BA9" w:rsidP="00FF3A7F">
      <w:pPr>
        <w:widowControl w:val="0"/>
        <w:numPr>
          <w:ilvl w:val="0"/>
          <w:numId w:val="63"/>
        </w:numPr>
        <w:tabs>
          <w:tab w:val="left" w:pos="1411"/>
        </w:tabs>
        <w:spacing w:before="1"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усилиями;</w:t>
      </w:r>
    </w:p>
    <w:p w14:paraId="7EA62FC7" w14:textId="77777777" w:rsidR="002F2BA9" w:rsidRPr="002F2BA9" w:rsidRDefault="002F2BA9" w:rsidP="00FF3A7F">
      <w:pPr>
        <w:widowControl w:val="0"/>
        <w:numPr>
          <w:ilvl w:val="0"/>
          <w:numId w:val="63"/>
        </w:numPr>
        <w:tabs>
          <w:tab w:val="left" w:pos="1399"/>
        </w:tabs>
        <w:spacing w:before="3"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организацию на уроках активной деятельности учащихся, в том числе </w:t>
      </w:r>
      <w:proofErr w:type="spellStart"/>
      <w:r w:rsidRPr="002F2BA9">
        <w:rPr>
          <w:rFonts w:ascii="Times New Roman" w:eastAsia="Times New Roman" w:hAnsi="Times New Roman" w:cs="Times New Roman"/>
          <w:sz w:val="24"/>
          <w:szCs w:val="24"/>
          <w:lang w:val="ru-RU"/>
        </w:rPr>
        <w:t>поисково</w:t>
      </w:r>
      <w:proofErr w:type="spellEnd"/>
      <w:r w:rsidRPr="002F2BA9">
        <w:rPr>
          <w:rFonts w:ascii="Times New Roman" w:eastAsia="Times New Roman" w:hAnsi="Times New Roman" w:cs="Times New Roman"/>
          <w:sz w:val="24"/>
          <w:szCs w:val="24"/>
          <w:lang w:val="ru-RU"/>
        </w:rPr>
        <w:t xml:space="preserve"> - исследовательской,</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разных</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уровнях</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познавательной</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самостоятельности</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этом</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заключается</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 xml:space="preserve">важнейшее условие реализации воспитательного потенциала современного урока - активная </w:t>
      </w:r>
      <w:proofErr w:type="spellStart"/>
      <w:r w:rsidRPr="002F2BA9">
        <w:rPr>
          <w:rFonts w:ascii="Times New Roman" w:eastAsia="Times New Roman" w:hAnsi="Times New Roman" w:cs="Times New Roman"/>
          <w:sz w:val="24"/>
          <w:szCs w:val="24"/>
          <w:lang w:val="ru-RU"/>
        </w:rPr>
        <w:t>позна</w:t>
      </w:r>
      <w:proofErr w:type="spellEnd"/>
      <w:r w:rsidRPr="002F2BA9">
        <w:rPr>
          <w:rFonts w:ascii="Times New Roman" w:eastAsia="Times New Roman" w:hAnsi="Times New Roman" w:cs="Times New Roman"/>
          <w:spacing w:val="-57"/>
          <w:sz w:val="24"/>
          <w:szCs w:val="24"/>
          <w:lang w:val="ru-RU"/>
        </w:rPr>
        <w:t xml:space="preserve"> </w:t>
      </w:r>
      <w:proofErr w:type="spellStart"/>
      <w:r w:rsidRPr="002F2BA9">
        <w:rPr>
          <w:rFonts w:ascii="Times New Roman" w:eastAsia="Times New Roman" w:hAnsi="Times New Roman" w:cs="Times New Roman"/>
          <w:sz w:val="24"/>
          <w:szCs w:val="24"/>
          <w:lang w:val="ru-RU"/>
        </w:rPr>
        <w:t>вательная</w:t>
      </w:r>
      <w:proofErr w:type="spellEnd"/>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деятельность детей);</w:t>
      </w:r>
    </w:p>
    <w:p w14:paraId="4883F2FB" w14:textId="77777777" w:rsidR="002F2BA9" w:rsidRPr="002F2BA9" w:rsidRDefault="002F2BA9" w:rsidP="00FF3A7F">
      <w:pPr>
        <w:widowControl w:val="0"/>
        <w:numPr>
          <w:ilvl w:val="0"/>
          <w:numId w:val="63"/>
        </w:numPr>
        <w:tabs>
          <w:tab w:val="left" w:pos="1390"/>
        </w:tabs>
        <w:spacing w:before="8"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использование</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воспитательных</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возможностей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предметного</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содержания</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через</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lastRenderedPageBreak/>
        <w:t>подбор</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со-ответствующих текстов для чтения, задач для решения, проблемных ситуаций для обсуждения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классе.</w:t>
      </w:r>
    </w:p>
    <w:p w14:paraId="090D739C"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b/>
          <w:sz w:val="24"/>
          <w:szCs w:val="24"/>
          <w:lang w:val="ru-RU"/>
        </w:rPr>
        <w:t>Реализация</w:t>
      </w:r>
      <w:r w:rsidRPr="002F2BA9">
        <w:rPr>
          <w:rFonts w:ascii="Times New Roman" w:eastAsia="Times New Roman" w:hAnsi="Times New Roman" w:cs="Times New Roman"/>
          <w:b/>
          <w:spacing w:val="-8"/>
          <w:sz w:val="24"/>
          <w:szCs w:val="24"/>
          <w:lang w:val="ru-RU"/>
        </w:rPr>
        <w:t xml:space="preserve"> </w:t>
      </w:r>
      <w:r w:rsidRPr="002F2BA9">
        <w:rPr>
          <w:rFonts w:ascii="Times New Roman" w:eastAsia="Times New Roman" w:hAnsi="Times New Roman" w:cs="Times New Roman"/>
          <w:b/>
          <w:sz w:val="24"/>
          <w:szCs w:val="24"/>
          <w:lang w:val="ru-RU"/>
        </w:rPr>
        <w:t>воспитательного</w:t>
      </w:r>
      <w:r w:rsidRPr="002F2BA9">
        <w:rPr>
          <w:rFonts w:ascii="Times New Roman" w:eastAsia="Times New Roman" w:hAnsi="Times New Roman" w:cs="Times New Roman"/>
          <w:b/>
          <w:spacing w:val="-10"/>
          <w:sz w:val="24"/>
          <w:szCs w:val="24"/>
          <w:lang w:val="ru-RU"/>
        </w:rPr>
        <w:t xml:space="preserve"> </w:t>
      </w:r>
      <w:r w:rsidRPr="002F2BA9">
        <w:rPr>
          <w:rFonts w:ascii="Times New Roman" w:eastAsia="Times New Roman" w:hAnsi="Times New Roman" w:cs="Times New Roman"/>
          <w:b/>
          <w:sz w:val="24"/>
          <w:szCs w:val="24"/>
          <w:lang w:val="ru-RU"/>
        </w:rPr>
        <w:t>потенциала</w:t>
      </w:r>
      <w:r w:rsidRPr="002F2BA9">
        <w:rPr>
          <w:rFonts w:ascii="Times New Roman" w:eastAsia="Times New Roman" w:hAnsi="Times New Roman" w:cs="Times New Roman"/>
          <w:b/>
          <w:spacing w:val="-7"/>
          <w:sz w:val="24"/>
          <w:szCs w:val="24"/>
          <w:lang w:val="ru-RU"/>
        </w:rPr>
        <w:t xml:space="preserve"> </w:t>
      </w:r>
      <w:r w:rsidRPr="002F2BA9">
        <w:rPr>
          <w:rFonts w:ascii="Times New Roman" w:eastAsia="Times New Roman" w:hAnsi="Times New Roman" w:cs="Times New Roman"/>
          <w:b/>
          <w:sz w:val="24"/>
          <w:szCs w:val="24"/>
          <w:lang w:val="ru-RU"/>
        </w:rPr>
        <w:t>урока</w:t>
      </w:r>
      <w:r w:rsidRPr="002F2BA9">
        <w:rPr>
          <w:rFonts w:ascii="Times New Roman" w:eastAsia="Times New Roman" w:hAnsi="Times New Roman" w:cs="Times New Roman"/>
          <w:b/>
          <w:spacing w:val="-7"/>
          <w:sz w:val="24"/>
          <w:szCs w:val="24"/>
          <w:lang w:val="ru-RU"/>
        </w:rPr>
        <w:t xml:space="preserve"> </w:t>
      </w:r>
      <w:r w:rsidRPr="002F2BA9">
        <w:rPr>
          <w:rFonts w:ascii="Times New Roman" w:eastAsia="Times New Roman" w:hAnsi="Times New Roman" w:cs="Times New Roman"/>
          <w:b/>
          <w:sz w:val="24"/>
          <w:szCs w:val="24"/>
          <w:lang w:val="ru-RU"/>
        </w:rPr>
        <w:t>педагогами-предметниками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предполагает</w:t>
      </w:r>
      <w:r w:rsidRPr="002F2BA9">
        <w:rPr>
          <w:rFonts w:ascii="Times New Roman" w:eastAsia="Times New Roman" w:hAnsi="Times New Roman" w:cs="Times New Roman"/>
          <w:spacing w:val="-58"/>
          <w:sz w:val="24"/>
          <w:szCs w:val="24"/>
          <w:lang w:val="ru-RU"/>
        </w:rPr>
        <w:t xml:space="preserve"> </w:t>
      </w:r>
      <w:r w:rsidRPr="002F2BA9">
        <w:rPr>
          <w:rFonts w:ascii="Times New Roman" w:eastAsia="Times New Roman" w:hAnsi="Times New Roman" w:cs="Times New Roman"/>
          <w:sz w:val="24"/>
          <w:szCs w:val="24"/>
          <w:lang w:val="ru-RU"/>
        </w:rPr>
        <w:t>создание</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атмосферы</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доверия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учителю,</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интереса</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к предмету;</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отбор</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воспитывающего</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содержания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урока;</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использование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активных форм</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уроке.</w:t>
      </w:r>
    </w:p>
    <w:p w14:paraId="6418D4C7" w14:textId="77777777" w:rsidR="002F2BA9" w:rsidRPr="002F2BA9" w:rsidRDefault="002F2BA9" w:rsidP="00FF3A7F">
      <w:pPr>
        <w:widowControl w:val="0"/>
        <w:numPr>
          <w:ilvl w:val="0"/>
          <w:numId w:val="62"/>
        </w:numPr>
        <w:tabs>
          <w:tab w:val="left" w:pos="1395"/>
        </w:tabs>
        <w:spacing w:before="2"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Максимальное</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pacing w:val="-1"/>
          <w:sz w:val="24"/>
          <w:szCs w:val="24"/>
          <w:lang w:val="ru-RU"/>
        </w:rPr>
        <w:t>использование</w:t>
      </w:r>
      <w:r w:rsidRPr="002F2BA9">
        <w:rPr>
          <w:rFonts w:ascii="Times New Roman" w:eastAsia="Times New Roman" w:hAnsi="Times New Roman" w:cs="Times New Roman"/>
          <w:spacing w:val="22"/>
          <w:sz w:val="24"/>
          <w:szCs w:val="24"/>
          <w:lang w:val="ru-RU"/>
        </w:rPr>
        <w:t xml:space="preserve"> </w:t>
      </w:r>
      <w:r w:rsidRPr="002F2BA9">
        <w:rPr>
          <w:rFonts w:ascii="Times New Roman" w:eastAsia="Times New Roman" w:hAnsi="Times New Roman" w:cs="Times New Roman"/>
          <w:spacing w:val="-1"/>
          <w:sz w:val="24"/>
          <w:szCs w:val="24"/>
          <w:lang w:val="ru-RU"/>
        </w:rPr>
        <w:t>воспитательных</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возможностей</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pacing w:val="-1"/>
          <w:sz w:val="24"/>
          <w:szCs w:val="24"/>
          <w:lang w:val="ru-RU"/>
        </w:rPr>
        <w:t>содержания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учебных</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предметов для формирования у обучающихся российских традиционных духовно-нравственных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социокультурных</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pacing w:val="-1"/>
          <w:sz w:val="24"/>
          <w:szCs w:val="24"/>
          <w:lang w:val="ru-RU"/>
        </w:rPr>
        <w:t>ценностей,</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pacing w:val="-1"/>
          <w:sz w:val="24"/>
          <w:szCs w:val="24"/>
          <w:lang w:val="ru-RU"/>
        </w:rPr>
        <w:t>российского</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pacing w:val="-1"/>
          <w:sz w:val="24"/>
          <w:szCs w:val="24"/>
          <w:lang w:val="ru-RU"/>
        </w:rPr>
        <w:t>исторического</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pacing w:val="-1"/>
          <w:sz w:val="24"/>
          <w:szCs w:val="24"/>
          <w:lang w:val="ru-RU"/>
        </w:rPr>
        <w:t>сознания</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pacing w:val="-1"/>
          <w:sz w:val="24"/>
          <w:szCs w:val="24"/>
          <w:lang w:val="ru-RU"/>
        </w:rPr>
        <w:t>на</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pacing w:val="-1"/>
          <w:sz w:val="24"/>
          <w:szCs w:val="24"/>
          <w:lang w:val="ru-RU"/>
        </w:rPr>
        <w:t>основе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исторического</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просвещения; подбор соответствующего тематического содержания, текстов для чтения, задач 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проблемных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ситуаций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 обсуждений;</w:t>
      </w:r>
    </w:p>
    <w:p w14:paraId="27A7BD79" w14:textId="77777777" w:rsidR="002F2BA9" w:rsidRPr="002F2BA9" w:rsidRDefault="002F2BA9" w:rsidP="00FF3A7F">
      <w:pPr>
        <w:widowControl w:val="0"/>
        <w:numPr>
          <w:ilvl w:val="0"/>
          <w:numId w:val="62"/>
        </w:numPr>
        <w:tabs>
          <w:tab w:val="left" w:pos="1455"/>
        </w:tabs>
        <w:spacing w:before="2"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включение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учителями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рабочие</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программы</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всем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учебным</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предметам,</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курсам,</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модулям</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целевых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ориентиров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результатов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учёт</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формулировках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воспитательных</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за</w:t>
      </w:r>
      <w:r w:rsidRPr="002F2BA9">
        <w:rPr>
          <w:rFonts w:ascii="Times New Roman" w:eastAsia="Times New Roman" w:hAnsi="Times New Roman" w:cs="Times New Roman"/>
          <w:spacing w:val="-58"/>
          <w:sz w:val="24"/>
          <w:szCs w:val="24"/>
          <w:lang w:val="ru-RU"/>
        </w:rPr>
        <w:t xml:space="preserve"> </w:t>
      </w:r>
      <w:r w:rsidRPr="002F2BA9">
        <w:rPr>
          <w:rFonts w:ascii="Times New Roman" w:eastAsia="Times New Roman" w:hAnsi="Times New Roman" w:cs="Times New Roman"/>
          <w:sz w:val="24"/>
          <w:szCs w:val="24"/>
          <w:lang w:val="ru-RU"/>
        </w:rPr>
        <w:t>дач</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уроков,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занятий,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освоения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тематики,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реализация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обучении;</w:t>
      </w:r>
    </w:p>
    <w:p w14:paraId="691C8300" w14:textId="77777777" w:rsidR="002F2BA9" w:rsidRPr="002F2BA9" w:rsidRDefault="002F2BA9" w:rsidP="00FF3A7F">
      <w:pPr>
        <w:widowControl w:val="0"/>
        <w:numPr>
          <w:ilvl w:val="0"/>
          <w:numId w:val="62"/>
        </w:numPr>
        <w:tabs>
          <w:tab w:val="left" w:pos="1395"/>
        </w:tabs>
        <w:spacing w:before="7"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включение учителями в рабочие программы учебных предметов, курсов, модулей тематики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соответствии с</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календарным</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планом</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воспитательной работы;</w:t>
      </w:r>
    </w:p>
    <w:p w14:paraId="05DA921C" w14:textId="77777777" w:rsidR="002F2BA9" w:rsidRPr="002F2BA9" w:rsidRDefault="002F2BA9" w:rsidP="00FF3A7F">
      <w:pPr>
        <w:widowControl w:val="0"/>
        <w:numPr>
          <w:ilvl w:val="0"/>
          <w:numId w:val="62"/>
        </w:numPr>
        <w:tabs>
          <w:tab w:val="left" w:pos="1395"/>
        </w:tabs>
        <w:spacing w:before="4"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выбор методов, методик, технологий, оказывающих воспитательное воздействие на личность,</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соответствии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воспитательным</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идеалом,</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целью</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задачами</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целевыми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ориентирами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результатов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реализация</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приоритета</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деятельности;</w:t>
      </w:r>
    </w:p>
    <w:p w14:paraId="2D24005C" w14:textId="77777777" w:rsidR="002F2BA9" w:rsidRPr="002F2BA9" w:rsidRDefault="002F2BA9" w:rsidP="00FF3A7F">
      <w:pPr>
        <w:widowControl w:val="0"/>
        <w:numPr>
          <w:ilvl w:val="0"/>
          <w:numId w:val="62"/>
        </w:numPr>
        <w:tabs>
          <w:tab w:val="left" w:pos="1395"/>
        </w:tabs>
        <w:spacing w:before="8"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своего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изучаемым</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событиям,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явлениям,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лицам;</w:t>
      </w:r>
    </w:p>
    <w:p w14:paraId="592E8823" w14:textId="77777777" w:rsidR="002F2BA9" w:rsidRPr="002F2BA9" w:rsidRDefault="002F2BA9" w:rsidP="00FF3A7F">
      <w:pPr>
        <w:widowControl w:val="0"/>
        <w:numPr>
          <w:ilvl w:val="0"/>
          <w:numId w:val="62"/>
        </w:numPr>
        <w:tabs>
          <w:tab w:val="left" w:pos="1395"/>
        </w:tabs>
        <w:spacing w:before="5"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применение интерактивных форм учебной работы - интеллектуальных, стимулирующих</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познавательную мотивацию игровых методик, дискуссий, дающих возможность приобрести опыт</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ведения</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конструктивного</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диалога;</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групповой</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работы,</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которая</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учит</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строить</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отношения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действовать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команде,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способствует</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развитию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критического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мышления;</w:t>
      </w:r>
    </w:p>
    <w:p w14:paraId="692981D3" w14:textId="77777777" w:rsidR="002F2BA9" w:rsidRPr="002F2BA9" w:rsidRDefault="002F2BA9" w:rsidP="00FF3A7F">
      <w:pPr>
        <w:widowControl w:val="0"/>
        <w:numPr>
          <w:ilvl w:val="0"/>
          <w:numId w:val="61"/>
        </w:numPr>
        <w:tabs>
          <w:tab w:val="left" w:pos="1395"/>
        </w:tabs>
        <w:spacing w:before="4"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побуждение обучающихся соблюдать нормы поведения, правила общения со сверстника</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ми и педагогами, соответствующие укладу общеобразовательной организации; установление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поддержку</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доброжелательной атмосферы;</w:t>
      </w:r>
    </w:p>
    <w:p w14:paraId="7866770E" w14:textId="77777777" w:rsidR="002F2BA9" w:rsidRPr="002F2BA9" w:rsidRDefault="002F2BA9" w:rsidP="00FF3A7F">
      <w:pPr>
        <w:widowControl w:val="0"/>
        <w:numPr>
          <w:ilvl w:val="0"/>
          <w:numId w:val="61"/>
        </w:numPr>
        <w:tabs>
          <w:tab w:val="left" w:pos="1395"/>
        </w:tabs>
        <w:spacing w:before="8"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шефства</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мотивированных</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эрудированных</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над</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lastRenderedPageBreak/>
        <w:t>неуспевающими</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одноклассниками,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том</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числе</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особыми</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образовательными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потребностями,</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дающими</w:t>
      </w:r>
      <w:r w:rsidRPr="002F2BA9">
        <w:rPr>
          <w:rFonts w:ascii="Times New Roman" w:eastAsia="Times New Roman" w:hAnsi="Times New Roman" w:cs="Times New Roman"/>
          <w:spacing w:val="-6"/>
          <w:sz w:val="24"/>
          <w:szCs w:val="24"/>
          <w:lang w:val="ru-RU"/>
        </w:rPr>
        <w:t xml:space="preserve"> обуча</w:t>
      </w:r>
      <w:r w:rsidRPr="002F2BA9">
        <w:rPr>
          <w:rFonts w:ascii="Times New Roman" w:eastAsia="Times New Roman" w:hAnsi="Times New Roman" w:cs="Times New Roman"/>
          <w:sz w:val="24"/>
          <w:szCs w:val="24"/>
          <w:lang w:val="ru-RU"/>
        </w:rPr>
        <w:t>ющимся</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опыт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сотрудничества</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взаимной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помощи;</w:t>
      </w:r>
    </w:p>
    <w:p w14:paraId="0DF25A83" w14:textId="77777777" w:rsidR="002F2BA9" w:rsidRPr="002F2BA9" w:rsidRDefault="002F2BA9" w:rsidP="00FF3A7F">
      <w:pPr>
        <w:widowControl w:val="0"/>
        <w:numPr>
          <w:ilvl w:val="0"/>
          <w:numId w:val="61"/>
        </w:numPr>
        <w:tabs>
          <w:tab w:val="left" w:pos="1395"/>
        </w:tabs>
        <w:spacing w:before="4"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инициирование</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поддержку</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исследовательской</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проектной</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58"/>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форме</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индивидуальных</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групповых</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проектов;</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применение</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активных</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форм</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учебной деятельности на уроке: учебные дискуссии, викторины, ролевые, деловые и настольные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игры</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 п;</w:t>
      </w:r>
    </w:p>
    <w:p w14:paraId="258701F9" w14:textId="77777777" w:rsidR="002F2BA9" w:rsidRPr="002F2BA9" w:rsidRDefault="002F2BA9" w:rsidP="002F2BA9">
      <w:pPr>
        <w:widowControl w:val="0"/>
        <w:spacing w:before="5" w:beforeAutospacing="0" w:after="0" w:afterAutospacing="0"/>
        <w:ind w:firstLine="707"/>
        <w:jc w:val="both"/>
        <w:rPr>
          <w:rFonts w:ascii="Times New Roman" w:eastAsia="Times New Roman" w:hAnsi="Times New Roman" w:cs="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0"/>
        <w:gridCol w:w="9175"/>
      </w:tblGrid>
      <w:tr w:rsidR="002F2BA9" w:rsidRPr="002F2BA9" w14:paraId="4E135925" w14:textId="77777777" w:rsidTr="00A832AF">
        <w:tc>
          <w:tcPr>
            <w:tcW w:w="560" w:type="dxa"/>
            <w:shd w:val="clear" w:color="auto" w:fill="auto"/>
          </w:tcPr>
          <w:p w14:paraId="476371A4"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sz w:val="24"/>
                <w:szCs w:val="24"/>
                <w:lang w:val="ru-RU"/>
              </w:rPr>
            </w:pPr>
          </w:p>
        </w:tc>
        <w:tc>
          <w:tcPr>
            <w:tcW w:w="9175" w:type="dxa"/>
            <w:shd w:val="clear" w:color="auto" w:fill="auto"/>
          </w:tcPr>
          <w:p w14:paraId="4D0B85A8" w14:textId="77777777" w:rsidR="002F2BA9" w:rsidRPr="002F2BA9" w:rsidRDefault="002F2BA9" w:rsidP="002F2BA9">
            <w:pPr>
              <w:widowControl w:val="0"/>
              <w:spacing w:before="0" w:beforeAutospacing="0" w:after="0" w:afterAutospacing="0" w:line="268" w:lineRule="exact"/>
              <w:ind w:left="10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Формы</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реализация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воспитательного</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потенциала</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модуля</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«Урочная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деятельность»</w:t>
            </w:r>
          </w:p>
        </w:tc>
      </w:tr>
      <w:tr w:rsidR="002F2BA9" w:rsidRPr="002F2BA9" w14:paraId="2B30B7D7" w14:textId="77777777" w:rsidTr="00A832AF">
        <w:tc>
          <w:tcPr>
            <w:tcW w:w="560" w:type="dxa"/>
            <w:shd w:val="clear" w:color="auto" w:fill="auto"/>
          </w:tcPr>
          <w:p w14:paraId="574FB57C"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sz w:val="24"/>
                <w:szCs w:val="24"/>
                <w:lang w:val="ru-RU"/>
              </w:rPr>
            </w:pPr>
          </w:p>
        </w:tc>
        <w:tc>
          <w:tcPr>
            <w:tcW w:w="9175" w:type="dxa"/>
            <w:shd w:val="clear" w:color="auto" w:fill="auto"/>
          </w:tcPr>
          <w:p w14:paraId="27F2361B" w14:textId="77777777" w:rsidR="002F2BA9" w:rsidRPr="002F2BA9" w:rsidRDefault="002F2BA9" w:rsidP="00FF3A7F">
            <w:pPr>
              <w:widowControl w:val="0"/>
              <w:numPr>
                <w:ilvl w:val="0"/>
                <w:numId w:val="60"/>
              </w:numPr>
              <w:tabs>
                <w:tab w:val="left" w:pos="338"/>
              </w:tabs>
              <w:spacing w:before="17" w:beforeAutospacing="0" w:after="0" w:afterAutospacing="0"/>
              <w:ind w:left="33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атмосферы</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доверия</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ученика</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учителю</w:t>
            </w:r>
          </w:p>
          <w:p w14:paraId="12127E68" w14:textId="77777777" w:rsidR="002F2BA9" w:rsidRPr="002F2BA9" w:rsidRDefault="002F2BA9" w:rsidP="00FF3A7F">
            <w:pPr>
              <w:widowControl w:val="0"/>
              <w:numPr>
                <w:ilvl w:val="0"/>
                <w:numId w:val="60"/>
              </w:numPr>
              <w:tabs>
                <w:tab w:val="left" w:pos="338"/>
              </w:tabs>
              <w:spacing w:before="35" w:beforeAutospacing="0" w:after="0" w:afterAutospacing="0"/>
              <w:ind w:left="337"/>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неформальное</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общение</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учителя</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и ученика</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вне</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урока</w:t>
            </w:r>
            <w:r w:rsidRPr="002F2BA9">
              <w:rPr>
                <w:rFonts w:ascii="Arial MT" w:eastAsia="Times New Roman" w:hAnsi="Arial MT" w:cs="Times New Roman"/>
                <w:sz w:val="24"/>
                <w:szCs w:val="24"/>
                <w:lang w:val="ru-RU"/>
              </w:rPr>
              <w:t>;</w:t>
            </w:r>
          </w:p>
          <w:p w14:paraId="6A881207" w14:textId="77777777" w:rsidR="002F2BA9" w:rsidRPr="002F2BA9" w:rsidRDefault="002F2BA9" w:rsidP="00FF3A7F">
            <w:pPr>
              <w:widowControl w:val="0"/>
              <w:numPr>
                <w:ilvl w:val="0"/>
                <w:numId w:val="60"/>
              </w:numPr>
              <w:tabs>
                <w:tab w:val="left" w:pos="326"/>
              </w:tabs>
              <w:spacing w:before="37" w:beforeAutospacing="0" w:after="0" w:afterAutospacing="0" w:line="271" w:lineRule="auto"/>
              <w:ind w:right="97"/>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использование на уроках знакомых детям актуальных примеров из книг</w:t>
            </w:r>
            <w:r w:rsidRPr="002F2BA9">
              <w:rPr>
                <w:rFonts w:ascii="Arial MT" w:eastAsia="Times New Roman" w:hAnsi="Arial MT" w:cs="Times New Roman"/>
                <w:sz w:val="24"/>
                <w:szCs w:val="24"/>
                <w:lang w:val="ru-RU"/>
              </w:rPr>
              <w:t xml:space="preserve">, </w:t>
            </w:r>
            <w:r w:rsidRPr="002F2BA9">
              <w:rPr>
                <w:rFonts w:ascii="Times New Roman" w:eastAsia="Times New Roman" w:hAnsi="Times New Roman" w:cs="Times New Roman"/>
                <w:sz w:val="24"/>
                <w:szCs w:val="24"/>
                <w:lang w:val="ru-RU"/>
              </w:rPr>
              <w:t>мультфильмов</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2"/>
                <w:sz w:val="24"/>
                <w:szCs w:val="24"/>
                <w:lang w:val="ru-RU"/>
              </w:rPr>
              <w:t xml:space="preserve"> </w:t>
            </w:r>
            <w:r w:rsidRPr="002F2BA9">
              <w:rPr>
                <w:rFonts w:ascii="Times New Roman" w:eastAsia="Times New Roman" w:hAnsi="Times New Roman" w:cs="Times New Roman"/>
                <w:sz w:val="24"/>
                <w:szCs w:val="24"/>
                <w:lang w:val="ru-RU"/>
              </w:rPr>
              <w:t>игр</w:t>
            </w:r>
            <w:r w:rsidRPr="002F2BA9">
              <w:rPr>
                <w:rFonts w:ascii="Arial MT" w:eastAsia="Times New Roman" w:hAnsi="Arial MT" w:cs="Times New Roman"/>
                <w:sz w:val="24"/>
                <w:szCs w:val="24"/>
                <w:lang w:val="ru-RU"/>
              </w:rPr>
              <w:t>;</w:t>
            </w:r>
          </w:p>
          <w:p w14:paraId="012883DE" w14:textId="77777777" w:rsidR="002F2BA9" w:rsidRPr="002F2BA9" w:rsidRDefault="002F2BA9" w:rsidP="00FF3A7F">
            <w:pPr>
              <w:widowControl w:val="0"/>
              <w:numPr>
                <w:ilvl w:val="0"/>
                <w:numId w:val="60"/>
              </w:numPr>
              <w:tabs>
                <w:tab w:val="left" w:pos="333"/>
              </w:tabs>
              <w:spacing w:before="0" w:beforeAutospacing="0" w:after="0" w:afterAutospacing="0" w:line="271" w:lineRule="auto"/>
              <w:ind w:right="10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применение</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интерактивных</w:t>
            </w:r>
            <w:r w:rsidRPr="002F2BA9">
              <w:rPr>
                <w:rFonts w:ascii="Times New Roman" w:eastAsia="Times New Roman" w:hAnsi="Times New Roman" w:cs="Times New Roman"/>
                <w:spacing w:val="21"/>
                <w:sz w:val="24"/>
                <w:szCs w:val="24"/>
                <w:lang w:val="ru-RU"/>
              </w:rPr>
              <w:t xml:space="preserve"> </w:t>
            </w:r>
            <w:r w:rsidRPr="002F2BA9">
              <w:rPr>
                <w:rFonts w:ascii="Times New Roman" w:eastAsia="Times New Roman" w:hAnsi="Times New Roman" w:cs="Times New Roman"/>
                <w:sz w:val="24"/>
                <w:szCs w:val="24"/>
                <w:lang w:val="ru-RU"/>
              </w:rPr>
              <w:t>форм</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работы</w:t>
            </w:r>
            <w:r w:rsidRPr="002F2BA9">
              <w:rPr>
                <w:rFonts w:ascii="Times New Roman" w:eastAsia="Times New Roman" w:hAnsi="Times New Roman" w:cs="Times New Roman"/>
                <w:spacing w:val="16"/>
                <w:sz w:val="24"/>
                <w:szCs w:val="24"/>
                <w:lang w:val="ru-RU"/>
              </w:rPr>
              <w:t xml:space="preserve"> </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4"/>
                <w:sz w:val="24"/>
                <w:szCs w:val="24"/>
                <w:lang w:val="ru-RU"/>
              </w:rPr>
              <w:t xml:space="preserve"> </w:t>
            </w:r>
            <w:r w:rsidRPr="002F2BA9">
              <w:rPr>
                <w:rFonts w:ascii="Times New Roman" w:eastAsia="Times New Roman" w:hAnsi="Times New Roman" w:cs="Times New Roman"/>
                <w:sz w:val="24"/>
                <w:szCs w:val="24"/>
                <w:lang w:val="ru-RU"/>
              </w:rPr>
              <w:t>интеллектуальных</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9"/>
                <w:sz w:val="24"/>
                <w:szCs w:val="24"/>
                <w:lang w:val="ru-RU"/>
              </w:rPr>
              <w:t xml:space="preserve"> </w:t>
            </w:r>
            <w:r w:rsidRPr="002F2BA9">
              <w:rPr>
                <w:rFonts w:ascii="Times New Roman" w:eastAsia="Times New Roman" w:hAnsi="Times New Roman" w:cs="Times New Roman"/>
                <w:sz w:val="24"/>
                <w:szCs w:val="24"/>
                <w:lang w:val="ru-RU"/>
              </w:rPr>
              <w:t>стимулиру</w:t>
            </w:r>
            <w:r w:rsidRPr="002F2BA9">
              <w:rPr>
                <w:rFonts w:ascii="Times New Roman" w:eastAsia="Times New Roman" w:hAnsi="Times New Roman" w:cs="Times New Roman"/>
                <w:w w:val="105"/>
                <w:sz w:val="24"/>
                <w:szCs w:val="24"/>
                <w:lang w:val="ru-RU"/>
              </w:rPr>
              <w:t>ющих</w:t>
            </w:r>
            <w:r w:rsidRPr="002F2BA9">
              <w:rPr>
                <w:rFonts w:ascii="Times New Roman" w:eastAsia="Times New Roman" w:hAnsi="Times New Roman" w:cs="Times New Roman"/>
                <w:spacing w:val="7"/>
                <w:w w:val="105"/>
                <w:sz w:val="24"/>
                <w:szCs w:val="24"/>
                <w:lang w:val="ru-RU"/>
              </w:rPr>
              <w:t xml:space="preserve"> </w:t>
            </w:r>
            <w:r w:rsidRPr="002F2BA9">
              <w:rPr>
                <w:rFonts w:ascii="Times New Roman" w:eastAsia="Times New Roman" w:hAnsi="Times New Roman" w:cs="Times New Roman"/>
                <w:w w:val="105"/>
                <w:sz w:val="24"/>
                <w:szCs w:val="24"/>
                <w:lang w:val="ru-RU"/>
              </w:rPr>
              <w:t>познавательную</w:t>
            </w:r>
            <w:r w:rsidRPr="002F2BA9">
              <w:rPr>
                <w:rFonts w:ascii="Times New Roman" w:eastAsia="Times New Roman" w:hAnsi="Times New Roman" w:cs="Times New Roman"/>
                <w:spacing w:val="8"/>
                <w:w w:val="105"/>
                <w:sz w:val="24"/>
                <w:szCs w:val="24"/>
                <w:lang w:val="ru-RU"/>
              </w:rPr>
              <w:t xml:space="preserve"> </w:t>
            </w:r>
            <w:r w:rsidRPr="002F2BA9">
              <w:rPr>
                <w:rFonts w:ascii="Times New Roman" w:eastAsia="Times New Roman" w:hAnsi="Times New Roman" w:cs="Times New Roman"/>
                <w:w w:val="105"/>
                <w:sz w:val="24"/>
                <w:szCs w:val="24"/>
                <w:lang w:val="ru-RU"/>
              </w:rPr>
              <w:t>мотивацию</w:t>
            </w:r>
            <w:r w:rsidRPr="002F2BA9">
              <w:rPr>
                <w:rFonts w:ascii="Times New Roman" w:eastAsia="Times New Roman" w:hAnsi="Times New Roman" w:cs="Times New Roman"/>
                <w:spacing w:val="7"/>
                <w:w w:val="105"/>
                <w:sz w:val="24"/>
                <w:szCs w:val="24"/>
                <w:lang w:val="ru-RU"/>
              </w:rPr>
              <w:t xml:space="preserve"> </w:t>
            </w:r>
            <w:r w:rsidRPr="002F2BA9">
              <w:rPr>
                <w:rFonts w:ascii="Times New Roman" w:eastAsia="Times New Roman" w:hAnsi="Times New Roman" w:cs="Times New Roman"/>
                <w:w w:val="105"/>
                <w:sz w:val="24"/>
                <w:szCs w:val="24"/>
                <w:lang w:val="ru-RU"/>
              </w:rPr>
              <w:t>игровых</w:t>
            </w:r>
            <w:r w:rsidRPr="002F2BA9">
              <w:rPr>
                <w:rFonts w:ascii="Times New Roman" w:eastAsia="Times New Roman" w:hAnsi="Times New Roman" w:cs="Times New Roman"/>
                <w:spacing w:val="5"/>
                <w:w w:val="105"/>
                <w:sz w:val="24"/>
                <w:szCs w:val="24"/>
                <w:lang w:val="ru-RU"/>
              </w:rPr>
              <w:t xml:space="preserve"> </w:t>
            </w:r>
            <w:r w:rsidRPr="002F2BA9">
              <w:rPr>
                <w:rFonts w:ascii="Times New Roman" w:eastAsia="Times New Roman" w:hAnsi="Times New Roman" w:cs="Times New Roman"/>
                <w:w w:val="105"/>
                <w:sz w:val="24"/>
                <w:szCs w:val="24"/>
                <w:lang w:val="ru-RU"/>
              </w:rPr>
              <w:t>методик</w:t>
            </w:r>
            <w:r w:rsidRPr="002F2BA9">
              <w:rPr>
                <w:rFonts w:ascii="Arial MT" w:eastAsia="Times New Roman" w:hAnsi="Arial MT" w:cs="Times New Roman"/>
                <w:w w:val="105"/>
                <w:sz w:val="24"/>
                <w:szCs w:val="24"/>
                <w:lang w:val="ru-RU"/>
              </w:rPr>
              <w:t xml:space="preserve">, </w:t>
            </w:r>
            <w:r w:rsidRPr="002F2BA9">
              <w:rPr>
                <w:rFonts w:ascii="Times New Roman" w:eastAsia="Times New Roman" w:hAnsi="Times New Roman" w:cs="Times New Roman"/>
                <w:w w:val="105"/>
                <w:sz w:val="24"/>
                <w:szCs w:val="24"/>
                <w:lang w:val="ru-RU"/>
              </w:rPr>
              <w:t>дискуссий</w:t>
            </w:r>
            <w:r w:rsidRPr="002F2BA9">
              <w:rPr>
                <w:rFonts w:ascii="Arial MT" w:eastAsia="Times New Roman" w:hAnsi="Arial MT" w:cs="Times New Roman"/>
                <w:w w:val="105"/>
                <w:sz w:val="24"/>
                <w:szCs w:val="24"/>
                <w:lang w:val="ru-RU"/>
              </w:rPr>
              <w:t>;</w:t>
            </w:r>
          </w:p>
          <w:p w14:paraId="0A578FA7" w14:textId="77777777" w:rsidR="002F2BA9" w:rsidRPr="002F2BA9" w:rsidRDefault="002F2BA9" w:rsidP="00FF3A7F">
            <w:pPr>
              <w:widowControl w:val="0"/>
              <w:numPr>
                <w:ilvl w:val="0"/>
                <w:numId w:val="60"/>
              </w:numPr>
              <w:tabs>
                <w:tab w:val="left" w:pos="338"/>
              </w:tabs>
              <w:spacing w:before="0" w:beforeAutospacing="0" w:after="0" w:afterAutospacing="0" w:line="273" w:lineRule="exact"/>
              <w:ind w:left="337"/>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использование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уроке</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групповой</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работы</w:t>
            </w:r>
            <w:r w:rsidRPr="002F2BA9">
              <w:rPr>
                <w:rFonts w:ascii="Arial MT" w:eastAsia="Times New Roman" w:hAnsi="Arial MT" w:cs="Times New Roman"/>
                <w:sz w:val="24"/>
                <w:szCs w:val="24"/>
                <w:lang w:val="ru-RU"/>
              </w:rPr>
              <w:t>;</w:t>
            </w:r>
          </w:p>
          <w:p w14:paraId="5C2EAF64" w14:textId="77777777" w:rsidR="002F2BA9" w:rsidRPr="002F2BA9" w:rsidRDefault="002F2BA9" w:rsidP="00FF3A7F">
            <w:pPr>
              <w:widowControl w:val="0"/>
              <w:numPr>
                <w:ilvl w:val="0"/>
                <w:numId w:val="59"/>
              </w:numPr>
              <w:tabs>
                <w:tab w:val="left" w:pos="341"/>
              </w:tabs>
              <w:spacing w:before="17" w:beforeAutospacing="0" w:after="0" w:afterAutospacing="0" w:line="249" w:lineRule="auto"/>
              <w:ind w:right="99"/>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организация</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шефства</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мотивированных</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эрудированных</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над</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неуспевающими</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одноклассниками</w:t>
            </w:r>
          </w:p>
          <w:p w14:paraId="060B7DBD" w14:textId="77777777" w:rsidR="002F2BA9" w:rsidRPr="002F2BA9" w:rsidRDefault="002F2BA9" w:rsidP="00FF3A7F">
            <w:pPr>
              <w:widowControl w:val="0"/>
              <w:numPr>
                <w:ilvl w:val="0"/>
                <w:numId w:val="59"/>
              </w:numPr>
              <w:tabs>
                <w:tab w:val="left" w:pos="338"/>
              </w:tabs>
              <w:spacing w:before="13"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использование</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потенциала</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юмора</w:t>
            </w:r>
            <w:r w:rsidRPr="002F2BA9">
              <w:rPr>
                <w:rFonts w:ascii="Arial MT" w:eastAsia="Times New Roman" w:hAnsi="Arial MT" w:cs="Times New Roman"/>
                <w:sz w:val="24"/>
                <w:szCs w:val="24"/>
                <w:lang w:val="ru-RU"/>
              </w:rPr>
              <w:t>;</w:t>
            </w:r>
          </w:p>
          <w:p w14:paraId="01E374C2" w14:textId="77777777" w:rsidR="002F2BA9" w:rsidRPr="002F2BA9" w:rsidRDefault="002F2BA9" w:rsidP="00FF3A7F">
            <w:pPr>
              <w:widowControl w:val="0"/>
              <w:numPr>
                <w:ilvl w:val="0"/>
                <w:numId w:val="59"/>
              </w:numPr>
              <w:tabs>
                <w:tab w:val="left" w:pos="338"/>
              </w:tabs>
              <w:spacing w:before="35"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обращение</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личному</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опыту</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учеников</w:t>
            </w:r>
            <w:r w:rsidRPr="002F2BA9">
              <w:rPr>
                <w:rFonts w:ascii="Arial MT" w:eastAsia="Times New Roman" w:hAnsi="Arial MT" w:cs="Times New Roman"/>
                <w:sz w:val="24"/>
                <w:szCs w:val="24"/>
                <w:lang w:val="ru-RU"/>
              </w:rPr>
              <w:t>;</w:t>
            </w:r>
          </w:p>
          <w:p w14:paraId="0E02F9B1" w14:textId="77777777" w:rsidR="002F2BA9" w:rsidRPr="002F2BA9" w:rsidRDefault="002F2BA9" w:rsidP="00FF3A7F">
            <w:pPr>
              <w:widowControl w:val="0"/>
              <w:numPr>
                <w:ilvl w:val="0"/>
                <w:numId w:val="59"/>
              </w:numPr>
              <w:tabs>
                <w:tab w:val="left" w:pos="338"/>
              </w:tabs>
              <w:spacing w:before="35"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внимание</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интересам</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2"/>
                <w:sz w:val="24"/>
                <w:szCs w:val="24"/>
                <w:lang w:val="ru-RU"/>
              </w:rPr>
              <w:t xml:space="preserve"> </w:t>
            </w:r>
            <w:r w:rsidRPr="002F2BA9">
              <w:rPr>
                <w:rFonts w:ascii="Times New Roman" w:eastAsia="Times New Roman" w:hAnsi="Times New Roman" w:cs="Times New Roman"/>
                <w:sz w:val="24"/>
                <w:szCs w:val="24"/>
                <w:lang w:val="ru-RU"/>
              </w:rPr>
              <w:t>увлечениям</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0"/>
                <w:sz w:val="24"/>
                <w:szCs w:val="24"/>
                <w:lang w:val="ru-RU"/>
              </w:rPr>
              <w:t xml:space="preserve"> </w:t>
            </w:r>
            <w:r w:rsidRPr="002F2BA9">
              <w:rPr>
                <w:rFonts w:ascii="Times New Roman" w:eastAsia="Times New Roman" w:hAnsi="Times New Roman" w:cs="Times New Roman"/>
                <w:sz w:val="24"/>
                <w:szCs w:val="24"/>
                <w:lang w:val="ru-RU"/>
              </w:rPr>
              <w:t>позитивным</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особенностям</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0"/>
                <w:sz w:val="24"/>
                <w:szCs w:val="24"/>
                <w:lang w:val="ru-RU"/>
              </w:rPr>
              <w:t xml:space="preserve"> </w:t>
            </w:r>
            <w:r w:rsidRPr="002F2BA9">
              <w:rPr>
                <w:rFonts w:ascii="Times New Roman" w:eastAsia="Times New Roman" w:hAnsi="Times New Roman" w:cs="Times New Roman"/>
                <w:sz w:val="24"/>
                <w:szCs w:val="24"/>
                <w:lang w:val="ru-RU"/>
              </w:rPr>
              <w:t>успехам</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учеников</w:t>
            </w:r>
            <w:r w:rsidRPr="002F2BA9">
              <w:rPr>
                <w:rFonts w:ascii="Arial MT" w:eastAsia="Times New Roman" w:hAnsi="Arial MT" w:cs="Times New Roman"/>
                <w:sz w:val="24"/>
                <w:szCs w:val="24"/>
                <w:lang w:val="ru-RU"/>
              </w:rPr>
              <w:t>;</w:t>
            </w:r>
          </w:p>
          <w:p w14:paraId="2331AC29" w14:textId="77777777" w:rsidR="002F2BA9" w:rsidRPr="002F2BA9" w:rsidRDefault="002F2BA9" w:rsidP="00FF3A7F">
            <w:pPr>
              <w:widowControl w:val="0"/>
              <w:numPr>
                <w:ilvl w:val="0"/>
                <w:numId w:val="59"/>
              </w:numPr>
              <w:tabs>
                <w:tab w:val="left" w:pos="417"/>
              </w:tabs>
              <w:spacing w:before="35" w:beforeAutospacing="0" w:after="0" w:afterAutospacing="0"/>
              <w:ind w:left="41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проявление</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участия</w:t>
            </w:r>
            <w:r w:rsidRPr="002F2BA9">
              <w:rPr>
                <w:rFonts w:ascii="Arial MT" w:eastAsia="Times New Roman" w:hAnsi="Arial MT" w:cs="Times New Roman"/>
                <w:sz w:val="24"/>
                <w:szCs w:val="24"/>
                <w:lang w:val="ru-RU"/>
              </w:rPr>
              <w:t>,</w:t>
            </w:r>
            <w:r w:rsidRPr="002F2BA9">
              <w:rPr>
                <w:rFonts w:ascii="Arial MT" w:eastAsia="Times New Roman" w:hAnsi="Arial MT" w:cs="Times New Roman"/>
                <w:spacing w:val="10"/>
                <w:sz w:val="24"/>
                <w:szCs w:val="24"/>
                <w:lang w:val="ru-RU"/>
              </w:rPr>
              <w:t xml:space="preserve"> </w:t>
            </w:r>
            <w:r w:rsidRPr="002F2BA9">
              <w:rPr>
                <w:rFonts w:ascii="Times New Roman" w:eastAsia="Times New Roman" w:hAnsi="Times New Roman" w:cs="Times New Roman"/>
                <w:sz w:val="24"/>
                <w:szCs w:val="24"/>
                <w:lang w:val="ru-RU"/>
              </w:rPr>
              <w:t>заботы</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к ученику</w:t>
            </w:r>
            <w:r w:rsidRPr="002F2BA9">
              <w:rPr>
                <w:rFonts w:ascii="Arial MT" w:eastAsia="Times New Roman" w:hAnsi="Arial MT" w:cs="Times New Roman"/>
                <w:sz w:val="24"/>
                <w:szCs w:val="24"/>
                <w:lang w:val="ru-RU"/>
              </w:rPr>
              <w:t>;</w:t>
            </w:r>
          </w:p>
          <w:p w14:paraId="43A6557F" w14:textId="77777777" w:rsidR="002F2BA9" w:rsidRPr="002F2BA9" w:rsidRDefault="002F2BA9" w:rsidP="00FF3A7F">
            <w:pPr>
              <w:widowControl w:val="0"/>
              <w:numPr>
                <w:ilvl w:val="0"/>
                <w:numId w:val="59"/>
              </w:numPr>
              <w:tabs>
                <w:tab w:val="left" w:pos="338"/>
              </w:tabs>
              <w:spacing w:before="35"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создание</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фантазийных</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миров</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воображаемых</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ситуаций</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уроке</w:t>
            </w:r>
            <w:r w:rsidRPr="002F2BA9">
              <w:rPr>
                <w:rFonts w:ascii="Arial MT" w:eastAsia="Times New Roman" w:hAnsi="Arial MT" w:cs="Times New Roman"/>
                <w:sz w:val="24"/>
                <w:szCs w:val="24"/>
                <w:lang w:val="ru-RU"/>
              </w:rPr>
              <w:t>;</w:t>
            </w:r>
          </w:p>
          <w:p w14:paraId="5F2AB03E" w14:textId="77777777" w:rsidR="002F2BA9" w:rsidRPr="002F2BA9" w:rsidRDefault="002F2BA9" w:rsidP="00FF3A7F">
            <w:pPr>
              <w:widowControl w:val="0"/>
              <w:numPr>
                <w:ilvl w:val="0"/>
                <w:numId w:val="59"/>
              </w:numPr>
              <w:tabs>
                <w:tab w:val="left" w:pos="338"/>
              </w:tabs>
              <w:spacing w:before="35"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создание</w:t>
            </w:r>
            <w:r w:rsidRPr="002F2BA9">
              <w:rPr>
                <w:rFonts w:ascii="Times New Roman" w:eastAsia="Times New Roman" w:hAnsi="Times New Roman" w:cs="Times New Roman"/>
                <w:spacing w:val="24"/>
                <w:sz w:val="24"/>
                <w:szCs w:val="24"/>
                <w:lang w:val="ru-RU"/>
              </w:rPr>
              <w:t xml:space="preserve"> </w:t>
            </w:r>
            <w:r w:rsidRPr="002F2BA9">
              <w:rPr>
                <w:rFonts w:ascii="Times New Roman" w:eastAsia="Times New Roman" w:hAnsi="Times New Roman" w:cs="Times New Roman"/>
                <w:sz w:val="24"/>
                <w:szCs w:val="24"/>
                <w:lang w:val="ru-RU"/>
              </w:rPr>
              <w:t>привлекательных</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традиций</w:t>
            </w:r>
            <w:r w:rsidRPr="002F2BA9">
              <w:rPr>
                <w:rFonts w:ascii="Times New Roman" w:eastAsia="Times New Roman" w:hAnsi="Times New Roman" w:cs="Times New Roman"/>
                <w:spacing w:val="24"/>
                <w:sz w:val="24"/>
                <w:szCs w:val="24"/>
                <w:lang w:val="ru-RU"/>
              </w:rPr>
              <w:t xml:space="preserve"> </w:t>
            </w:r>
            <w:r w:rsidRPr="002F2BA9">
              <w:rPr>
                <w:rFonts w:ascii="Times New Roman" w:eastAsia="Times New Roman" w:hAnsi="Times New Roman" w:cs="Times New Roman"/>
                <w:sz w:val="24"/>
                <w:szCs w:val="24"/>
                <w:lang w:val="ru-RU"/>
              </w:rPr>
              <w:t>класса</w:t>
            </w:r>
            <w:r w:rsidRPr="002F2BA9">
              <w:rPr>
                <w:rFonts w:ascii="Arial MT" w:eastAsia="Times New Roman" w:hAnsi="Arial MT" w:cs="Times New Roman"/>
                <w:sz w:val="24"/>
                <w:szCs w:val="24"/>
                <w:lang w:val="ru-RU"/>
              </w:rPr>
              <w:t>/</w:t>
            </w:r>
            <w:r w:rsidRPr="002F2BA9">
              <w:rPr>
                <w:rFonts w:ascii="Times New Roman" w:eastAsia="Times New Roman" w:hAnsi="Times New Roman" w:cs="Times New Roman"/>
                <w:sz w:val="24"/>
                <w:szCs w:val="24"/>
                <w:lang w:val="ru-RU"/>
              </w:rPr>
              <w:t>кабинета</w:t>
            </w:r>
            <w:r w:rsidRPr="002F2BA9">
              <w:rPr>
                <w:rFonts w:ascii="Arial MT" w:eastAsia="Times New Roman" w:hAnsi="Arial MT" w:cs="Times New Roman"/>
                <w:sz w:val="24"/>
                <w:szCs w:val="24"/>
                <w:lang w:val="ru-RU"/>
              </w:rPr>
              <w:t>/</w:t>
            </w:r>
            <w:r w:rsidRPr="002F2BA9">
              <w:rPr>
                <w:rFonts w:ascii="Times New Roman" w:eastAsia="Times New Roman" w:hAnsi="Times New Roman" w:cs="Times New Roman"/>
                <w:sz w:val="24"/>
                <w:szCs w:val="24"/>
                <w:lang w:val="ru-RU"/>
              </w:rPr>
              <w:t>урока</w:t>
            </w:r>
            <w:r w:rsidRPr="002F2BA9">
              <w:rPr>
                <w:rFonts w:ascii="Arial MT" w:eastAsia="Times New Roman" w:hAnsi="Arial MT" w:cs="Times New Roman"/>
                <w:sz w:val="24"/>
                <w:szCs w:val="24"/>
                <w:lang w:val="ru-RU"/>
              </w:rPr>
              <w:t>;</w:t>
            </w:r>
          </w:p>
          <w:p w14:paraId="03B822D4" w14:textId="77777777" w:rsidR="002F2BA9" w:rsidRPr="002F2BA9" w:rsidRDefault="002F2BA9" w:rsidP="00FF3A7F">
            <w:pPr>
              <w:widowControl w:val="0"/>
              <w:numPr>
                <w:ilvl w:val="0"/>
                <w:numId w:val="59"/>
              </w:numPr>
              <w:tabs>
                <w:tab w:val="left" w:pos="338"/>
              </w:tabs>
              <w:spacing w:before="37" w:beforeAutospacing="0" w:after="0" w:afterAutospacing="0"/>
              <w:ind w:left="337" w:hanging="231"/>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признание</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ошибок</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учителем</w:t>
            </w:r>
            <w:r w:rsidRPr="002F2BA9">
              <w:rPr>
                <w:rFonts w:ascii="Arial MT" w:eastAsia="Times New Roman" w:hAnsi="Arial MT" w:cs="Times New Roman"/>
                <w:sz w:val="24"/>
                <w:szCs w:val="24"/>
                <w:lang w:val="ru-RU"/>
              </w:rPr>
              <w:t>;</w:t>
            </w:r>
          </w:p>
          <w:p w14:paraId="4A1CCC7F" w14:textId="77777777" w:rsidR="002F2BA9" w:rsidRPr="002F2BA9" w:rsidRDefault="002F2BA9" w:rsidP="00FF3A7F">
            <w:pPr>
              <w:widowControl w:val="0"/>
              <w:numPr>
                <w:ilvl w:val="0"/>
                <w:numId w:val="59"/>
              </w:numPr>
              <w:tabs>
                <w:tab w:val="left" w:pos="333"/>
              </w:tabs>
              <w:spacing w:before="35" w:beforeAutospacing="0" w:after="0" w:afterAutospacing="0" w:line="247" w:lineRule="auto"/>
              <w:ind w:right="98"/>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исследовательская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проектная</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деятельность</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форме</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индивидуальны</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х</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20"/>
                <w:sz w:val="24"/>
                <w:szCs w:val="24"/>
                <w:lang w:val="ru-RU"/>
              </w:rPr>
              <w:t xml:space="preserve"> </w:t>
            </w:r>
            <w:r w:rsidRPr="002F2BA9">
              <w:rPr>
                <w:rFonts w:ascii="Times New Roman" w:eastAsia="Times New Roman" w:hAnsi="Times New Roman" w:cs="Times New Roman"/>
                <w:sz w:val="24"/>
                <w:szCs w:val="24"/>
                <w:lang w:val="ru-RU"/>
              </w:rPr>
              <w:t>групповых</w:t>
            </w:r>
            <w:r w:rsidRPr="002F2BA9">
              <w:rPr>
                <w:rFonts w:ascii="Times New Roman" w:eastAsia="Times New Roman" w:hAnsi="Times New Roman" w:cs="Times New Roman"/>
                <w:spacing w:val="24"/>
                <w:sz w:val="24"/>
                <w:szCs w:val="24"/>
                <w:lang w:val="ru-RU"/>
              </w:rPr>
              <w:t xml:space="preserve"> </w:t>
            </w:r>
            <w:r w:rsidRPr="002F2BA9">
              <w:rPr>
                <w:rFonts w:ascii="Times New Roman" w:eastAsia="Times New Roman" w:hAnsi="Times New Roman" w:cs="Times New Roman"/>
                <w:sz w:val="24"/>
                <w:szCs w:val="24"/>
                <w:lang w:val="ru-RU"/>
              </w:rPr>
              <w:t>проектов</w:t>
            </w:r>
          </w:p>
          <w:p w14:paraId="4DDE07CA" w14:textId="77777777" w:rsidR="002F2BA9" w:rsidRPr="002F2BA9" w:rsidRDefault="002F2BA9" w:rsidP="00FF3A7F">
            <w:pPr>
              <w:widowControl w:val="0"/>
              <w:numPr>
                <w:ilvl w:val="0"/>
                <w:numId w:val="60"/>
              </w:numPr>
              <w:tabs>
                <w:tab w:val="left" w:pos="338"/>
              </w:tabs>
              <w:spacing w:before="0" w:beforeAutospacing="0" w:after="0" w:afterAutospacing="0" w:line="273" w:lineRule="exact"/>
              <w:ind w:left="337"/>
              <w:rPr>
                <w:rFonts w:ascii="Arial MT" w:eastAsia="Times New Roman" w:hAnsi="Arial MT" w:cs="Times New Roman"/>
                <w:sz w:val="24"/>
                <w:szCs w:val="24"/>
                <w:lang w:val="ru-RU"/>
              </w:rPr>
            </w:pPr>
            <w:r w:rsidRPr="002F2BA9">
              <w:rPr>
                <w:rFonts w:ascii="Times New Roman" w:eastAsia="Times New Roman" w:hAnsi="Times New Roman" w:cs="Times New Roman"/>
                <w:sz w:val="24"/>
                <w:szCs w:val="24"/>
                <w:lang w:val="ru-RU"/>
              </w:rPr>
              <w:t>тщательная</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подготовка</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уроку</w:t>
            </w:r>
            <w:r w:rsidRPr="002F2BA9">
              <w:rPr>
                <w:rFonts w:ascii="Arial MT" w:eastAsia="Times New Roman" w:hAnsi="Arial MT" w:cs="Times New Roman"/>
                <w:sz w:val="24"/>
                <w:szCs w:val="24"/>
                <w:lang w:val="ru-RU"/>
              </w:rPr>
              <w:t>.</w:t>
            </w:r>
          </w:p>
          <w:p w14:paraId="59DDC08D" w14:textId="77777777" w:rsidR="002F2BA9" w:rsidRPr="002F2BA9" w:rsidRDefault="002F2BA9" w:rsidP="002F2BA9">
            <w:pPr>
              <w:widowControl w:val="0"/>
              <w:tabs>
                <w:tab w:val="left" w:pos="338"/>
              </w:tabs>
              <w:spacing w:before="0" w:beforeAutospacing="0" w:after="0" w:afterAutospacing="0" w:line="273" w:lineRule="exact"/>
              <w:rPr>
                <w:rFonts w:ascii="Arial MT" w:eastAsia="Times New Roman" w:hAnsi="Arial MT" w:cs="Times New Roman"/>
                <w:sz w:val="24"/>
                <w:szCs w:val="24"/>
                <w:lang w:val="ru-RU"/>
              </w:rPr>
            </w:pPr>
          </w:p>
        </w:tc>
      </w:tr>
    </w:tbl>
    <w:p w14:paraId="07098C0D" w14:textId="77777777" w:rsidR="002F2BA9" w:rsidRPr="002F2BA9" w:rsidRDefault="002F2BA9" w:rsidP="002F2BA9">
      <w:pPr>
        <w:widowControl w:val="0"/>
        <w:tabs>
          <w:tab w:val="left" w:pos="993"/>
        </w:tabs>
        <w:spacing w:before="0" w:beforeAutospacing="0" w:after="0" w:afterAutospacing="0" w:line="360" w:lineRule="auto"/>
        <w:ind w:left="1440"/>
        <w:jc w:val="both"/>
        <w:rPr>
          <w:rFonts w:ascii="Times New Roman" w:eastAsia="Times New Roman" w:hAnsi="Times New Roman" w:cs="Times New Roman"/>
          <w:b/>
          <w:sz w:val="24"/>
          <w:szCs w:val="24"/>
          <w:lang w:val="ru-RU"/>
        </w:rPr>
      </w:pPr>
    </w:p>
    <w:p w14:paraId="144E7324"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
          <w:sz w:val="24"/>
          <w:szCs w:val="24"/>
          <w:lang w:val="ru-RU"/>
        </w:rPr>
        <w:t>Модуль «Внеурочная деятельность»</w:t>
      </w:r>
    </w:p>
    <w:p w14:paraId="20A3EA32"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Внеурочная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деятельность</w:t>
      </w:r>
      <w:r w:rsidRPr="002F2BA9">
        <w:rPr>
          <w:rFonts w:ascii="Times New Roman" w:eastAsia="Times New Roman" w:hAnsi="Times New Roman" w:cs="Times New Roman"/>
          <w:spacing w:val="1"/>
          <w:sz w:val="24"/>
          <w:szCs w:val="24"/>
          <w:lang w:val="ru-RU"/>
        </w:rPr>
        <w:t xml:space="preserve"> в МБОУ СОШ №3 </w:t>
      </w:r>
      <w:r w:rsidRPr="002F2BA9">
        <w:rPr>
          <w:rFonts w:ascii="Times New Roman" w:eastAsia="Times New Roman" w:hAnsi="Times New Roman" w:cs="Times New Roman"/>
          <w:sz w:val="24"/>
          <w:szCs w:val="24"/>
          <w:lang w:val="ru-RU"/>
        </w:rPr>
        <w:t>является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неотъемлемой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обязательной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частью</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образовательного</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процесса.</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Воспитание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занятиях</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школьных</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курсов</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внеурочной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преимущественно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через:</w:t>
      </w:r>
    </w:p>
    <w:p w14:paraId="4B5C49E5" w14:textId="77777777" w:rsidR="002F2BA9" w:rsidRPr="002F2BA9" w:rsidRDefault="002F2BA9" w:rsidP="00FF3A7F">
      <w:pPr>
        <w:widowControl w:val="0"/>
        <w:numPr>
          <w:ilvl w:val="0"/>
          <w:numId w:val="31"/>
        </w:numPr>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вовлечение</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интересную</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полезную</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них</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деятельность,</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pacing w:val="-1"/>
          <w:sz w:val="24"/>
          <w:szCs w:val="24"/>
          <w:lang w:val="ru-RU"/>
        </w:rPr>
        <w:t>которая</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pacing w:val="-1"/>
          <w:sz w:val="24"/>
          <w:szCs w:val="24"/>
          <w:lang w:val="ru-RU"/>
        </w:rPr>
        <w:t>предоставит</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pacing w:val="-1"/>
          <w:sz w:val="24"/>
          <w:szCs w:val="24"/>
          <w:lang w:val="ru-RU"/>
        </w:rPr>
        <w:t>им</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pacing w:val="-1"/>
          <w:sz w:val="24"/>
          <w:szCs w:val="24"/>
          <w:lang w:val="ru-RU"/>
        </w:rPr>
        <w:t>возможность</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самореализоваться</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ней,</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приобрести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себе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важные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своего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 получить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опыт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участия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делах;</w:t>
      </w:r>
    </w:p>
    <w:p w14:paraId="2E8BA5D7" w14:textId="77777777" w:rsidR="002F2BA9" w:rsidRPr="002F2BA9" w:rsidRDefault="002F2BA9" w:rsidP="00FF3A7F">
      <w:pPr>
        <w:widowControl w:val="0"/>
        <w:numPr>
          <w:ilvl w:val="0"/>
          <w:numId w:val="31"/>
        </w:numPr>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формирование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кружках,</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секциях,</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клубах,</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студиях</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т.п.</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детско-взрослых</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общностей,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могли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объединять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общими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позитивными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эмоциями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lastRenderedPageBreak/>
        <w:t>доверительными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отношениями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друг</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другу;</w:t>
      </w:r>
    </w:p>
    <w:p w14:paraId="3E66062B" w14:textId="77777777" w:rsidR="002F2BA9" w:rsidRPr="002F2BA9" w:rsidRDefault="002F2BA9" w:rsidP="00FF3A7F">
      <w:pPr>
        <w:widowControl w:val="0"/>
        <w:numPr>
          <w:ilvl w:val="0"/>
          <w:numId w:val="31"/>
        </w:numPr>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объединениях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традиций,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задающих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членам</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определенные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 значимые формы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поведения;</w:t>
      </w:r>
    </w:p>
    <w:p w14:paraId="6B076A06" w14:textId="77777777" w:rsidR="002F2BA9" w:rsidRPr="002F2BA9" w:rsidRDefault="002F2BA9" w:rsidP="00FF3A7F">
      <w:pPr>
        <w:widowControl w:val="0"/>
        <w:numPr>
          <w:ilvl w:val="0"/>
          <w:numId w:val="31"/>
        </w:numPr>
        <w:spacing w:before="86" w:beforeAutospacing="0" w:after="0" w:afterAutospacing="0" w:line="360" w:lineRule="auto"/>
        <w:ind w:left="0" w:right="69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поддержку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ярко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выраженной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лидерской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позицией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установкой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сохранение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поддержание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накопленных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значимых традиций;</w:t>
      </w:r>
    </w:p>
    <w:p w14:paraId="167B502F" w14:textId="77777777" w:rsidR="002F2BA9" w:rsidRPr="002F2BA9" w:rsidRDefault="002F2BA9" w:rsidP="00FF3A7F">
      <w:pPr>
        <w:widowControl w:val="0"/>
        <w:numPr>
          <w:ilvl w:val="0"/>
          <w:numId w:val="31"/>
        </w:numPr>
        <w:spacing w:before="8"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поощрение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детских</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инициатив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детского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самоуправления.</w:t>
      </w:r>
    </w:p>
    <w:p w14:paraId="13BFD30C" w14:textId="77777777" w:rsidR="002F2BA9" w:rsidRPr="002F2BA9" w:rsidRDefault="002F2BA9" w:rsidP="002F2BA9">
      <w:pPr>
        <w:widowControl w:val="0"/>
        <w:spacing w:before="0" w:beforeAutospacing="0" w:after="0" w:afterAutospacing="0" w:line="360" w:lineRule="auto"/>
        <w:ind w:firstLine="384"/>
        <w:jc w:val="both"/>
        <w:rPr>
          <w:rFonts w:ascii="Times New Roman" w:eastAsia="Times New Roman" w:hAnsi="Times New Roman" w:cs="Times New Roman"/>
          <w:sz w:val="24"/>
          <w:szCs w:val="24"/>
          <w:lang w:val="ru-RU"/>
        </w:rPr>
      </w:pPr>
    </w:p>
    <w:p w14:paraId="41104123" w14:textId="77777777" w:rsidR="002F2BA9" w:rsidRPr="002F2BA9" w:rsidRDefault="002F2BA9" w:rsidP="002F2BA9">
      <w:pPr>
        <w:widowControl w:val="0"/>
        <w:spacing w:before="0" w:beforeAutospacing="0" w:after="0" w:afterAutospacing="0" w:line="360" w:lineRule="auto"/>
        <w:ind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279FA406" w14:textId="77777777" w:rsidR="002F2BA9" w:rsidRPr="002F2BA9" w:rsidRDefault="002F2BA9" w:rsidP="00FF3A7F">
      <w:pPr>
        <w:widowControl w:val="0"/>
        <w:numPr>
          <w:ilvl w:val="0"/>
          <w:numId w:val="32"/>
        </w:numPr>
        <w:spacing w:before="3" w:beforeAutospacing="0" w:after="0" w:afterAutospacing="0" w:line="360" w:lineRule="auto"/>
        <w:ind w:left="0" w:right="-7"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курсы,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занятия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познавательной,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научной,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исследовательской,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просветительской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передачу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обучающимся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развивающие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любознательность,</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позволяющие</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привлечь</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внимание</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экономическим,</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политическим,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экологическим,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гуманитарным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проблемам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нашего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общества, формирующие их гуманистическое мировоззрение и научную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картину</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мира.;</w:t>
      </w:r>
    </w:p>
    <w:p w14:paraId="32643885" w14:textId="77777777" w:rsidR="002F2BA9" w:rsidRPr="002F2BA9" w:rsidRDefault="002F2BA9" w:rsidP="00FF3A7F">
      <w:pPr>
        <w:widowControl w:val="0"/>
        <w:numPr>
          <w:ilvl w:val="0"/>
          <w:numId w:val="32"/>
        </w:numPr>
        <w:spacing w:before="0" w:beforeAutospacing="0" w:after="0" w:afterAutospacing="0" w:line="360" w:lineRule="auto"/>
        <w:ind w:left="0" w:right="-7"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курсы, занятия в области искусств, художественного творчества разных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 xml:space="preserve">видов и жанров, создающие благоприятные условия для </w:t>
      </w:r>
      <w:proofErr w:type="spellStart"/>
      <w:r w:rsidRPr="002F2BA9">
        <w:rPr>
          <w:rFonts w:ascii="Times New Roman" w:eastAsia="Times New Roman" w:hAnsi="Times New Roman" w:cs="Times New Roman"/>
          <w:sz w:val="24"/>
          <w:szCs w:val="24"/>
          <w:lang w:val="ru-RU"/>
        </w:rPr>
        <w:t>просоциальной</w:t>
      </w:r>
      <w:proofErr w:type="spellEnd"/>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самореализации обучающихся, направленные на раскрытие их творческих</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способностей, формирование чувства вкуса и умения ценить прекрасное,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 воспитание ценностного отношения к культуре и их общее духовно-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нравственное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раскрытие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творческого,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умственного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физического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потенциала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навыков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конструктивного общения, умений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работать</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команде;</w:t>
      </w:r>
    </w:p>
    <w:p w14:paraId="49D924F3" w14:textId="77777777" w:rsidR="002F2BA9" w:rsidRPr="002F2BA9" w:rsidRDefault="002F2BA9" w:rsidP="00FF3A7F">
      <w:pPr>
        <w:widowControl w:val="0"/>
        <w:numPr>
          <w:ilvl w:val="0"/>
          <w:numId w:val="32"/>
        </w:numPr>
        <w:spacing w:before="0" w:beforeAutospacing="0" w:after="0" w:afterAutospacing="0" w:line="360" w:lineRule="auto"/>
        <w:ind w:left="0" w:right="-7"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курсы,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занятия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оздоровительной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спортивной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физическое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ценностного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своему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здоровью,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побуждение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здоровому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жизни,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ответственности,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формирование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установок</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на защиту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слабых.</w:t>
      </w:r>
    </w:p>
    <w:p w14:paraId="2A6B67EE" w14:textId="77777777" w:rsidR="002F2BA9" w:rsidRPr="002F2BA9" w:rsidRDefault="002F2BA9" w:rsidP="002F2BA9">
      <w:pPr>
        <w:widowControl w:val="0"/>
        <w:spacing w:before="0" w:beforeAutospacing="0" w:after="0" w:afterAutospacing="0" w:line="360" w:lineRule="auto"/>
        <w:ind w:firstLine="44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 одному часу в неделю – в обязательном порядке   отводятся на  следующие занятия:</w:t>
      </w:r>
    </w:p>
    <w:p w14:paraId="757ECD48" w14:textId="77777777" w:rsidR="002F2BA9" w:rsidRPr="002F2BA9" w:rsidRDefault="002F2BA9" w:rsidP="00FF3A7F">
      <w:pPr>
        <w:widowControl w:val="0"/>
        <w:numPr>
          <w:ilvl w:val="0"/>
          <w:numId w:val="28"/>
        </w:numPr>
        <w:spacing w:before="0" w:beforeAutospacing="0" w:after="0" w:afterAutospacing="0" w:line="360" w:lineRule="auto"/>
        <w:ind w:left="0" w:firstLine="44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b/>
          <w:sz w:val="24"/>
          <w:szCs w:val="24"/>
          <w:lang w:val="ru-RU"/>
        </w:rPr>
        <w:t>«Разговоры о важном».</w:t>
      </w:r>
      <w:r w:rsidRPr="002F2BA9">
        <w:rPr>
          <w:rFonts w:ascii="Times New Roman" w:eastAsia="Times New Roman" w:hAnsi="Times New Roman" w:cs="Times New Roman"/>
          <w:sz w:val="24"/>
          <w:szCs w:val="24"/>
          <w:lang w:val="ru-RU"/>
        </w:rPr>
        <w:t xml:space="preserve"> Темы и содержание занятий определяются  с разбивкой по классам на Федеральном уровне. </w:t>
      </w:r>
    </w:p>
    <w:p w14:paraId="1C96295C" w14:textId="77777777" w:rsidR="002F2BA9" w:rsidRPr="002F2BA9" w:rsidRDefault="002F2BA9" w:rsidP="00FF3A7F">
      <w:pPr>
        <w:widowControl w:val="0"/>
        <w:numPr>
          <w:ilvl w:val="0"/>
          <w:numId w:val="28"/>
        </w:numPr>
        <w:spacing w:before="0" w:beforeAutospacing="0" w:after="0" w:afterAutospacing="0" w:line="360" w:lineRule="auto"/>
        <w:ind w:left="0" w:firstLine="44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направленные на удовлетворение </w:t>
      </w:r>
      <w:r w:rsidRPr="002F2BA9">
        <w:rPr>
          <w:rFonts w:ascii="Times New Roman" w:eastAsia="Times New Roman" w:hAnsi="Times New Roman" w:cs="Times New Roman"/>
          <w:b/>
          <w:sz w:val="24"/>
          <w:szCs w:val="24"/>
          <w:lang w:val="ru-RU"/>
        </w:rPr>
        <w:t xml:space="preserve">профориентационных </w:t>
      </w:r>
      <w:r w:rsidRPr="002F2BA9">
        <w:rPr>
          <w:rFonts w:ascii="Times New Roman" w:eastAsia="Times New Roman" w:hAnsi="Times New Roman" w:cs="Times New Roman"/>
          <w:sz w:val="24"/>
          <w:szCs w:val="24"/>
          <w:lang w:val="ru-RU"/>
        </w:rPr>
        <w:t>интересов и потребностей обучающихся (в том числе основы предпринимательства).</w:t>
      </w:r>
    </w:p>
    <w:p w14:paraId="47BD7EF8" w14:textId="77777777" w:rsidR="002F2BA9" w:rsidRPr="002F2BA9" w:rsidRDefault="002F2BA9" w:rsidP="00FF3A7F">
      <w:pPr>
        <w:widowControl w:val="0"/>
        <w:numPr>
          <w:ilvl w:val="0"/>
          <w:numId w:val="28"/>
        </w:numPr>
        <w:spacing w:before="0" w:beforeAutospacing="0" w:after="0" w:afterAutospacing="0" w:line="360" w:lineRule="auto"/>
        <w:ind w:left="0" w:firstLine="44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по формированию </w:t>
      </w:r>
      <w:r w:rsidRPr="002F2BA9">
        <w:rPr>
          <w:rFonts w:ascii="Times New Roman" w:eastAsia="Times New Roman" w:hAnsi="Times New Roman" w:cs="Times New Roman"/>
          <w:b/>
          <w:sz w:val="24"/>
          <w:szCs w:val="24"/>
          <w:lang w:val="ru-RU"/>
        </w:rPr>
        <w:t>функциональной грамотности</w:t>
      </w:r>
      <w:r w:rsidRPr="002F2BA9">
        <w:rPr>
          <w:rFonts w:ascii="Times New Roman" w:eastAsia="Times New Roman" w:hAnsi="Times New Roman" w:cs="Times New Roman"/>
          <w:sz w:val="24"/>
          <w:szCs w:val="24"/>
          <w:lang w:val="ru-RU"/>
        </w:rPr>
        <w:t xml:space="preserve"> обучающихся (в том числе финансовой грамотности).</w:t>
      </w:r>
    </w:p>
    <w:p w14:paraId="4BBCD40C" w14:textId="77777777" w:rsidR="002F2BA9" w:rsidRPr="002F2BA9" w:rsidRDefault="002F2BA9" w:rsidP="002F2BA9">
      <w:pPr>
        <w:widowControl w:val="0"/>
        <w:tabs>
          <w:tab w:val="left" w:pos="993"/>
        </w:tabs>
        <w:spacing w:before="0" w:beforeAutospacing="0" w:after="0" w:afterAutospacing="0" w:line="360" w:lineRule="auto"/>
        <w:rPr>
          <w:rFonts w:ascii="Times New Roman" w:eastAsia="Times New Roman" w:hAnsi="Times New Roman" w:cs="Times New Roman"/>
          <w:sz w:val="24"/>
          <w:szCs w:val="24"/>
          <w:lang w:val="ru-RU"/>
        </w:rPr>
      </w:pPr>
    </w:p>
    <w:p w14:paraId="261FB60A"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
          <w:sz w:val="24"/>
          <w:szCs w:val="24"/>
          <w:lang w:val="ru-RU"/>
        </w:rPr>
        <w:t>Модуль «Классное руководство»</w:t>
      </w:r>
    </w:p>
    <w:p w14:paraId="299763C4" w14:textId="77777777" w:rsidR="002F2BA9" w:rsidRPr="002F2BA9" w:rsidRDefault="002F2BA9" w:rsidP="002F2BA9">
      <w:pPr>
        <w:widowControl w:val="0"/>
        <w:tabs>
          <w:tab w:val="left" w:pos="16"/>
        </w:tabs>
        <w:spacing w:before="0" w:beforeAutospacing="0" w:after="0" w:afterAutospacing="0" w:line="360" w:lineRule="auto"/>
        <w:ind w:firstLine="45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2FDB30A5" w14:textId="77777777" w:rsidR="002F2BA9" w:rsidRPr="002F2BA9" w:rsidRDefault="002F2BA9" w:rsidP="00FF3A7F">
      <w:pPr>
        <w:widowControl w:val="0"/>
        <w:numPr>
          <w:ilvl w:val="0"/>
          <w:numId w:val="33"/>
        </w:numPr>
        <w:tabs>
          <w:tab w:val="left" w:pos="34"/>
        </w:tabs>
        <w:spacing w:before="28" w:beforeAutospacing="0" w:after="0" w:afterAutospacing="0" w:line="360" w:lineRule="auto"/>
        <w:ind w:left="48"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планирование и проведение классных часов как часов плодотворного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доверительного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основанных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принципах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уважительного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ребенка,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поддержки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активной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позиции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каждого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обучающегося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беседе,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предоставления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обучающимся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возможности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обсуждения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принятия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решений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обсуждаемой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проблеме,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создания</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благоприятной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среды</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общения;</w:t>
      </w:r>
    </w:p>
    <w:p w14:paraId="06E5E6A3" w14:textId="77777777" w:rsidR="002F2BA9" w:rsidRPr="002F2BA9" w:rsidRDefault="002F2BA9" w:rsidP="00FF3A7F">
      <w:pPr>
        <w:widowControl w:val="0"/>
        <w:numPr>
          <w:ilvl w:val="0"/>
          <w:numId w:val="33"/>
        </w:numPr>
        <w:tabs>
          <w:tab w:val="left" w:pos="34"/>
        </w:tabs>
        <w:spacing w:before="0" w:beforeAutospacing="0" w:after="0" w:afterAutospacing="0" w:line="360" w:lineRule="auto"/>
        <w:ind w:left="48"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планирование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проведение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курса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внеурочной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рамках</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федерального проекта «Разговоры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 важном»;</w:t>
      </w:r>
    </w:p>
    <w:p w14:paraId="3CCDB3A3" w14:textId="77777777" w:rsidR="002F2BA9" w:rsidRPr="002F2BA9" w:rsidRDefault="002F2BA9" w:rsidP="00FF3A7F">
      <w:pPr>
        <w:widowControl w:val="0"/>
        <w:numPr>
          <w:ilvl w:val="0"/>
          <w:numId w:val="33"/>
        </w:numPr>
        <w:tabs>
          <w:tab w:val="left" w:pos="34"/>
        </w:tabs>
        <w:spacing w:before="0" w:beforeAutospacing="0" w:after="0" w:afterAutospacing="0" w:line="360" w:lineRule="auto"/>
        <w:ind w:left="48"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A714570" w14:textId="77777777" w:rsidR="002F2BA9" w:rsidRPr="002F2BA9" w:rsidRDefault="002F2BA9" w:rsidP="00FF3A7F">
      <w:pPr>
        <w:widowControl w:val="0"/>
        <w:numPr>
          <w:ilvl w:val="0"/>
          <w:numId w:val="33"/>
        </w:numPr>
        <w:tabs>
          <w:tab w:val="left" w:pos="34"/>
        </w:tabs>
        <w:spacing w:before="0" w:beforeAutospacing="0" w:after="0" w:afterAutospacing="0" w:line="360" w:lineRule="auto"/>
        <w:ind w:left="48" w:firstLine="31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интересных и полезных для личностного развития обучающихся совместных дел (познавательной,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трудовой,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спортивно-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оздоровительной, духовно-нравственной,</w:t>
      </w:r>
      <w:r w:rsidRPr="002F2BA9">
        <w:rPr>
          <w:rFonts w:ascii="Times New Roman" w:eastAsia="Times New Roman" w:hAnsi="Times New Roman" w:cs="Times New Roman"/>
          <w:sz w:val="24"/>
          <w:szCs w:val="24"/>
          <w:lang w:val="ru-RU"/>
        </w:rPr>
        <w:tab/>
        <w:t>творческой,</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профориентационной направленности), позволяющие с одной стороны, –</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вовлечь в них детей с самыми разными потребностями и тем самым дать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им возможность самореализоваться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 них, а с другой,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установить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упрочить доверительные отношения с обучающимися класса, стать 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взрослым,</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задающим</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образцы</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поведения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обществе;</w:t>
      </w:r>
    </w:p>
    <w:p w14:paraId="2681AFA2" w14:textId="77777777" w:rsidR="002F2BA9" w:rsidRPr="002F2BA9" w:rsidRDefault="002F2BA9" w:rsidP="00FF3A7F">
      <w:pPr>
        <w:widowControl w:val="0"/>
        <w:numPr>
          <w:ilvl w:val="0"/>
          <w:numId w:val="33"/>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сплочение коллектива класса через игры и тренинги на </w:t>
      </w:r>
      <w:proofErr w:type="spellStart"/>
      <w:r w:rsidRPr="002F2BA9">
        <w:rPr>
          <w:rFonts w:ascii="Times New Roman" w:eastAsia="Times New Roman" w:hAnsi="Times New Roman" w:cs="Times New Roman"/>
          <w:sz w:val="24"/>
          <w:szCs w:val="24"/>
          <w:lang w:val="ru-RU"/>
        </w:rPr>
        <w:t>командообразование</w:t>
      </w:r>
      <w:proofErr w:type="spellEnd"/>
      <w:r w:rsidRPr="002F2BA9">
        <w:rPr>
          <w:rFonts w:ascii="Times New Roman" w:eastAsia="Times New Roman" w:hAnsi="Times New Roman" w:cs="Times New Roman"/>
          <w:sz w:val="24"/>
          <w:szCs w:val="24"/>
          <w:lang w:val="ru-RU"/>
        </w:rPr>
        <w:t xml:space="preserve">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14:paraId="583B9A70" w14:textId="77777777" w:rsidR="002F2BA9" w:rsidRPr="002F2BA9" w:rsidRDefault="002F2BA9" w:rsidP="00FF3A7F">
      <w:pPr>
        <w:widowControl w:val="0"/>
        <w:numPr>
          <w:ilvl w:val="0"/>
          <w:numId w:val="33"/>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01A0AA8F"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Индивидуальная работа с обучающимися:</w:t>
      </w:r>
    </w:p>
    <w:p w14:paraId="0BBBEAB2" w14:textId="77777777" w:rsidR="002F2BA9" w:rsidRPr="002F2BA9" w:rsidRDefault="002F2BA9" w:rsidP="00FF3A7F">
      <w:pPr>
        <w:widowControl w:val="0"/>
        <w:numPr>
          <w:ilvl w:val="0"/>
          <w:numId w:val="34"/>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32771BA" w14:textId="77777777" w:rsidR="002F2BA9" w:rsidRPr="002F2BA9" w:rsidRDefault="002F2BA9" w:rsidP="00FF3A7F">
      <w:pPr>
        <w:widowControl w:val="0"/>
        <w:numPr>
          <w:ilvl w:val="0"/>
          <w:numId w:val="34"/>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B42C15A" w14:textId="77777777" w:rsidR="002F2BA9" w:rsidRPr="002F2BA9" w:rsidRDefault="002F2BA9" w:rsidP="00FF3A7F">
      <w:pPr>
        <w:widowControl w:val="0"/>
        <w:numPr>
          <w:ilvl w:val="0"/>
          <w:numId w:val="34"/>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2B007483" w14:textId="77777777" w:rsidR="002F2BA9" w:rsidRPr="002F2BA9" w:rsidRDefault="002F2BA9" w:rsidP="002F2BA9">
      <w:pPr>
        <w:widowControl w:val="0"/>
        <w:tabs>
          <w:tab w:val="left" w:pos="993"/>
        </w:tabs>
        <w:spacing w:before="0" w:beforeAutospacing="0" w:after="0" w:afterAutospacing="0" w:line="360" w:lineRule="auto"/>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Работа с учителями предметниками, преподающими в классе:</w:t>
      </w:r>
    </w:p>
    <w:p w14:paraId="4B827EC2" w14:textId="77777777" w:rsidR="002F2BA9" w:rsidRPr="002F2BA9" w:rsidRDefault="002F2BA9" w:rsidP="00FF3A7F">
      <w:pPr>
        <w:widowControl w:val="0"/>
        <w:numPr>
          <w:ilvl w:val="0"/>
          <w:numId w:val="35"/>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845C904" w14:textId="77777777" w:rsidR="002F2BA9" w:rsidRPr="002F2BA9" w:rsidRDefault="002F2BA9" w:rsidP="00FF3A7F">
      <w:pPr>
        <w:widowControl w:val="0"/>
        <w:numPr>
          <w:ilvl w:val="0"/>
          <w:numId w:val="35"/>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83D97E9" w14:textId="77777777" w:rsidR="002F2BA9" w:rsidRPr="002F2BA9" w:rsidRDefault="002F2BA9" w:rsidP="002F2BA9">
      <w:pPr>
        <w:widowControl w:val="0"/>
        <w:tabs>
          <w:tab w:val="left" w:pos="993"/>
        </w:tabs>
        <w:spacing w:before="0" w:beforeAutospacing="0" w:after="0" w:afterAutospacing="0" w:line="360" w:lineRule="auto"/>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Работа</w:t>
      </w:r>
      <w:r w:rsidRPr="002F2BA9">
        <w:rPr>
          <w:rFonts w:ascii="Times New Roman" w:eastAsia="Times New Roman" w:hAnsi="Times New Roman" w:cs="Times New Roman"/>
          <w:b/>
          <w:i/>
          <w:spacing w:val="-1"/>
          <w:sz w:val="24"/>
          <w:szCs w:val="24"/>
          <w:lang w:val="ru-RU"/>
        </w:rPr>
        <w:t xml:space="preserve"> </w:t>
      </w:r>
      <w:r w:rsidRPr="002F2BA9">
        <w:rPr>
          <w:rFonts w:ascii="Times New Roman" w:eastAsia="Times New Roman" w:hAnsi="Times New Roman" w:cs="Times New Roman"/>
          <w:b/>
          <w:i/>
          <w:sz w:val="24"/>
          <w:szCs w:val="24"/>
          <w:lang w:val="ru-RU"/>
        </w:rPr>
        <w:t>с</w:t>
      </w:r>
      <w:r w:rsidRPr="002F2BA9">
        <w:rPr>
          <w:rFonts w:ascii="Times New Roman" w:eastAsia="Times New Roman" w:hAnsi="Times New Roman" w:cs="Times New Roman"/>
          <w:b/>
          <w:i/>
          <w:spacing w:val="-3"/>
          <w:sz w:val="24"/>
          <w:szCs w:val="24"/>
          <w:lang w:val="ru-RU"/>
        </w:rPr>
        <w:t xml:space="preserve"> </w:t>
      </w:r>
      <w:r w:rsidRPr="002F2BA9">
        <w:rPr>
          <w:rFonts w:ascii="Times New Roman" w:eastAsia="Times New Roman" w:hAnsi="Times New Roman" w:cs="Times New Roman"/>
          <w:b/>
          <w:i/>
          <w:sz w:val="24"/>
          <w:szCs w:val="24"/>
          <w:lang w:val="ru-RU"/>
        </w:rPr>
        <w:t>родителями</w:t>
      </w:r>
      <w:r w:rsidRPr="002F2BA9">
        <w:rPr>
          <w:rFonts w:ascii="Times New Roman" w:eastAsia="Times New Roman" w:hAnsi="Times New Roman" w:cs="Times New Roman"/>
          <w:b/>
          <w:i/>
          <w:spacing w:val="-2"/>
          <w:sz w:val="24"/>
          <w:szCs w:val="24"/>
          <w:lang w:val="ru-RU"/>
        </w:rPr>
        <w:t xml:space="preserve"> </w:t>
      </w:r>
      <w:r w:rsidRPr="002F2BA9">
        <w:rPr>
          <w:rFonts w:ascii="Times New Roman" w:eastAsia="Times New Roman" w:hAnsi="Times New Roman" w:cs="Times New Roman"/>
          <w:b/>
          <w:i/>
          <w:sz w:val="24"/>
          <w:szCs w:val="24"/>
          <w:lang w:val="ru-RU"/>
        </w:rPr>
        <w:t>обучающихся</w:t>
      </w:r>
      <w:r w:rsidRPr="002F2BA9">
        <w:rPr>
          <w:rFonts w:ascii="Times New Roman" w:eastAsia="Times New Roman" w:hAnsi="Times New Roman" w:cs="Times New Roman"/>
          <w:b/>
          <w:i/>
          <w:spacing w:val="-3"/>
          <w:sz w:val="24"/>
          <w:szCs w:val="24"/>
          <w:lang w:val="ru-RU"/>
        </w:rPr>
        <w:t xml:space="preserve"> </w:t>
      </w:r>
      <w:r w:rsidRPr="002F2BA9">
        <w:rPr>
          <w:rFonts w:ascii="Times New Roman" w:eastAsia="Times New Roman" w:hAnsi="Times New Roman" w:cs="Times New Roman"/>
          <w:b/>
          <w:i/>
          <w:sz w:val="24"/>
          <w:szCs w:val="24"/>
          <w:lang w:val="ru-RU"/>
        </w:rPr>
        <w:t>или</w:t>
      </w:r>
      <w:r w:rsidRPr="002F2BA9">
        <w:rPr>
          <w:rFonts w:ascii="Times New Roman" w:eastAsia="Times New Roman" w:hAnsi="Times New Roman" w:cs="Times New Roman"/>
          <w:b/>
          <w:i/>
          <w:spacing w:val="-3"/>
          <w:sz w:val="24"/>
          <w:szCs w:val="24"/>
          <w:lang w:val="ru-RU"/>
        </w:rPr>
        <w:t xml:space="preserve"> </w:t>
      </w:r>
      <w:r w:rsidRPr="002F2BA9">
        <w:rPr>
          <w:rFonts w:ascii="Times New Roman" w:eastAsia="Times New Roman" w:hAnsi="Times New Roman" w:cs="Times New Roman"/>
          <w:b/>
          <w:i/>
          <w:sz w:val="24"/>
          <w:szCs w:val="24"/>
          <w:lang w:val="ru-RU"/>
        </w:rPr>
        <w:t>их</w:t>
      </w:r>
      <w:r w:rsidRPr="002F2BA9">
        <w:rPr>
          <w:rFonts w:ascii="Times New Roman" w:eastAsia="Times New Roman" w:hAnsi="Times New Roman" w:cs="Times New Roman"/>
          <w:b/>
          <w:i/>
          <w:spacing w:val="-1"/>
          <w:sz w:val="24"/>
          <w:szCs w:val="24"/>
          <w:lang w:val="ru-RU"/>
        </w:rPr>
        <w:t xml:space="preserve"> </w:t>
      </w:r>
      <w:r w:rsidRPr="002F2BA9">
        <w:rPr>
          <w:rFonts w:ascii="Times New Roman" w:eastAsia="Times New Roman" w:hAnsi="Times New Roman" w:cs="Times New Roman"/>
          <w:b/>
          <w:i/>
          <w:sz w:val="24"/>
          <w:szCs w:val="24"/>
          <w:lang w:val="ru-RU"/>
        </w:rPr>
        <w:t>законными</w:t>
      </w:r>
      <w:r w:rsidRPr="002F2BA9">
        <w:rPr>
          <w:rFonts w:ascii="Times New Roman" w:eastAsia="Times New Roman" w:hAnsi="Times New Roman" w:cs="Times New Roman"/>
          <w:b/>
          <w:i/>
          <w:spacing w:val="-2"/>
          <w:sz w:val="24"/>
          <w:szCs w:val="24"/>
          <w:lang w:val="ru-RU"/>
        </w:rPr>
        <w:t xml:space="preserve"> </w:t>
      </w:r>
      <w:r w:rsidRPr="002F2BA9">
        <w:rPr>
          <w:rFonts w:ascii="Times New Roman" w:eastAsia="Times New Roman" w:hAnsi="Times New Roman" w:cs="Times New Roman"/>
          <w:b/>
          <w:i/>
          <w:sz w:val="24"/>
          <w:szCs w:val="24"/>
          <w:lang w:val="ru-RU"/>
        </w:rPr>
        <w:t>представителями:</w:t>
      </w:r>
    </w:p>
    <w:p w14:paraId="4DF9B058" w14:textId="77777777" w:rsidR="002F2BA9" w:rsidRPr="002F2BA9" w:rsidRDefault="002F2BA9" w:rsidP="00FF3A7F">
      <w:pPr>
        <w:widowControl w:val="0"/>
        <w:numPr>
          <w:ilvl w:val="0"/>
          <w:numId w:val="3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14:paraId="7EEEEC9E" w14:textId="77777777" w:rsidR="002F2BA9" w:rsidRPr="002F2BA9" w:rsidRDefault="002F2BA9" w:rsidP="00FF3A7F">
      <w:pPr>
        <w:widowControl w:val="0"/>
        <w:numPr>
          <w:ilvl w:val="0"/>
          <w:numId w:val="3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14:paraId="2EF862A2" w14:textId="77777777" w:rsidR="002F2BA9" w:rsidRPr="002F2BA9" w:rsidRDefault="002F2BA9" w:rsidP="00FF3A7F">
      <w:pPr>
        <w:widowControl w:val="0"/>
        <w:numPr>
          <w:ilvl w:val="0"/>
          <w:numId w:val="3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09ECB6CC" w14:textId="77777777" w:rsidR="002F2BA9" w:rsidRPr="002F2BA9" w:rsidRDefault="002F2BA9" w:rsidP="00FF3A7F">
      <w:pPr>
        <w:widowControl w:val="0"/>
        <w:numPr>
          <w:ilvl w:val="0"/>
          <w:numId w:val="3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в классе праздников, конкурсов, соревнований и других мероприятий.</w:t>
      </w:r>
    </w:p>
    <w:p w14:paraId="592D70B2"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«Основные школьные дела»</w:t>
      </w:r>
    </w:p>
    <w:p w14:paraId="3F494C88" w14:textId="77777777" w:rsidR="002F2BA9" w:rsidRPr="002F2BA9" w:rsidRDefault="002F2BA9" w:rsidP="002F2BA9">
      <w:pPr>
        <w:widowControl w:val="0"/>
        <w:tabs>
          <w:tab w:val="left" w:pos="16"/>
        </w:tabs>
        <w:spacing w:before="0" w:beforeAutospacing="0" w:after="0" w:afterAutospacing="0" w:line="360" w:lineRule="auto"/>
        <w:ind w:firstLine="46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Реализация воспитательного потенциала основных школьных дел предусматривает:</w:t>
      </w:r>
    </w:p>
    <w:p w14:paraId="7A09DE83"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67AA3103" w14:textId="77777777" w:rsidR="002F2BA9" w:rsidRPr="002F2BA9" w:rsidRDefault="002F2BA9" w:rsidP="00FF3A7F">
      <w:pPr>
        <w:widowControl w:val="0"/>
        <w:numPr>
          <w:ilvl w:val="0"/>
          <w:numId w:val="37"/>
        </w:numPr>
        <w:tabs>
          <w:tab w:val="left" w:pos="82"/>
        </w:tabs>
        <w:spacing w:before="0" w:beforeAutospacing="0" w:after="0" w:afterAutospacing="0" w:line="256" w:lineRule="auto"/>
        <w:ind w:left="0" w:right="689"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еженедельную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церемонию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поднятия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(спуска)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государственного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флага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Российской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Федерации;</w:t>
      </w:r>
    </w:p>
    <w:p w14:paraId="07272FD0"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14:paraId="0561EB60"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Pr="002F2BA9">
        <w:rPr>
          <w:rFonts w:ascii="Times New Roman" w:eastAsia="Times New Roman" w:hAnsi="Times New Roman" w:cs="Times New Roman"/>
          <w:sz w:val="24"/>
          <w:szCs w:val="24"/>
          <w:lang w:val="ru-RU"/>
        </w:rPr>
        <w:lastRenderedPageBreak/>
        <w:t>образовательной организации, обществе: «Последний звонок», «Посвящение в первоклассники», «Посвящение в отряд «</w:t>
      </w:r>
      <w:proofErr w:type="spellStart"/>
      <w:r w:rsidRPr="002F2BA9">
        <w:rPr>
          <w:rFonts w:ascii="Times New Roman" w:eastAsia="Times New Roman" w:hAnsi="Times New Roman" w:cs="Times New Roman"/>
          <w:sz w:val="24"/>
          <w:szCs w:val="24"/>
          <w:lang w:val="ru-RU"/>
        </w:rPr>
        <w:t>Юнармии</w:t>
      </w:r>
      <w:proofErr w:type="spellEnd"/>
      <w:r w:rsidRPr="002F2BA9">
        <w:rPr>
          <w:rFonts w:ascii="Times New Roman" w:eastAsia="Times New Roman" w:hAnsi="Times New Roman" w:cs="Times New Roman"/>
          <w:sz w:val="24"/>
          <w:szCs w:val="24"/>
          <w:lang w:val="ru-RU"/>
        </w:rPr>
        <w:t>»», «Посвящение в юных инспекторов дорожного движения»;</w:t>
      </w:r>
    </w:p>
    <w:p w14:paraId="188F66D1"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w:t>
      </w:r>
      <w:proofErr w:type="spellStart"/>
      <w:r w:rsidRPr="002F2BA9">
        <w:rPr>
          <w:rFonts w:ascii="Times New Roman" w:eastAsia="Times New Roman" w:hAnsi="Times New Roman" w:cs="Times New Roman"/>
          <w:sz w:val="24"/>
          <w:szCs w:val="24"/>
          <w:lang w:val="ru-RU"/>
        </w:rPr>
        <w:t>Черепановского</w:t>
      </w:r>
      <w:proofErr w:type="spellEnd"/>
      <w:r w:rsidRPr="002F2BA9">
        <w:rPr>
          <w:rFonts w:ascii="Times New Roman" w:eastAsia="Times New Roman" w:hAnsi="Times New Roman" w:cs="Times New Roman"/>
          <w:sz w:val="24"/>
          <w:szCs w:val="24"/>
          <w:lang w:val="ru-RU"/>
        </w:rPr>
        <w:t xml:space="preserve"> района, Новосибирской области (еженедельные линейки с чествованием победителей и призёров конкурсов, олимпиад, соревнований; фестиваль «Время первых»);</w:t>
      </w:r>
    </w:p>
    <w:p w14:paraId="50682875"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14:paraId="46E4E3C0"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военно-спортивная  районная игра  по стрельбе «</w:t>
      </w:r>
      <w:proofErr w:type="spellStart"/>
      <w:r w:rsidRPr="002F2BA9">
        <w:rPr>
          <w:rFonts w:ascii="Times New Roman" w:eastAsia="Times New Roman" w:hAnsi="Times New Roman" w:cs="Times New Roman"/>
          <w:sz w:val="24"/>
          <w:szCs w:val="24"/>
          <w:lang w:val="ru-RU"/>
        </w:rPr>
        <w:t>Огнеборье</w:t>
      </w:r>
      <w:proofErr w:type="spellEnd"/>
      <w:r w:rsidRPr="002F2BA9">
        <w:rPr>
          <w:rFonts w:ascii="Times New Roman" w:eastAsia="Times New Roman" w:hAnsi="Times New Roman" w:cs="Times New Roman"/>
          <w:sz w:val="24"/>
          <w:szCs w:val="24"/>
          <w:lang w:val="ru-RU"/>
        </w:rPr>
        <w:t>», интеллектуальная игра «Эрудит»;</w:t>
      </w:r>
    </w:p>
    <w:p w14:paraId="56020F05" w14:textId="77777777" w:rsidR="002F2BA9" w:rsidRPr="002F2BA9" w:rsidRDefault="002F2BA9" w:rsidP="00FF3A7F">
      <w:pPr>
        <w:widowControl w:val="0"/>
        <w:numPr>
          <w:ilvl w:val="0"/>
          <w:numId w:val="37"/>
        </w:numPr>
        <w:tabs>
          <w:tab w:val="left" w:pos="82"/>
        </w:tabs>
        <w:spacing w:before="7" w:beforeAutospacing="0" w:after="0" w:afterAutospacing="0" w:line="360" w:lineRule="auto"/>
        <w:ind w:left="0" w:right="691"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проводимые для жителей города и организуемые совместно с семьями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 праздники, фестивали, представления в связи с памятными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датами,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значимыми событиями 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жителей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города;</w:t>
      </w:r>
    </w:p>
    <w:p w14:paraId="28071D97"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3406FD7A" w14:textId="77777777" w:rsidR="002F2BA9" w:rsidRPr="002F2BA9" w:rsidRDefault="002F2BA9" w:rsidP="00FF3A7F">
      <w:pPr>
        <w:widowControl w:val="0"/>
        <w:numPr>
          <w:ilvl w:val="0"/>
          <w:numId w:val="37"/>
        </w:numPr>
        <w:tabs>
          <w:tab w:val="left" w:pos="82"/>
        </w:tabs>
        <w:spacing w:before="0" w:beforeAutospacing="0" w:after="0" w:afterAutospacing="0" w:line="360" w:lineRule="auto"/>
        <w:ind w:left="0"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B370013" w14:textId="77777777" w:rsidR="002F2BA9" w:rsidRPr="002F2BA9" w:rsidRDefault="002F2BA9" w:rsidP="002F2BA9">
      <w:pPr>
        <w:widowControl w:val="0"/>
        <w:tabs>
          <w:tab w:val="left" w:pos="82"/>
        </w:tabs>
        <w:spacing w:before="0" w:beforeAutospacing="0" w:after="0" w:afterAutospacing="0" w:line="360" w:lineRule="auto"/>
        <w:ind w:firstLine="3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b/>
          <w:sz w:val="24"/>
          <w:szCs w:val="24"/>
          <w:lang w:val="ru-RU"/>
        </w:rPr>
        <w:t>Общешкольные</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дела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это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главные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традиционные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принимает участие большая часть обучающихся и которые обязательно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планируются,</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pacing w:val="-1"/>
          <w:sz w:val="24"/>
          <w:szCs w:val="24"/>
          <w:lang w:val="ru-RU"/>
        </w:rPr>
        <w:t>готовятся,</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pacing w:val="-1"/>
          <w:sz w:val="24"/>
          <w:szCs w:val="24"/>
          <w:lang w:val="ru-RU"/>
        </w:rPr>
        <w:t>проводятся</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анализируются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совестно</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детьми.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Это,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комплекс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коллективных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творческих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интересных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значимых для обучающихся, объединяющих их вместе с педагогами 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единый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коллектив.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b/>
          <w:sz w:val="24"/>
          <w:szCs w:val="24"/>
          <w:lang w:val="ru-RU"/>
        </w:rPr>
        <w:t>Ключевые</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общешкольные</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дела</w:t>
      </w:r>
      <w:r w:rsidRPr="002F2BA9">
        <w:rPr>
          <w:rFonts w:ascii="Times New Roman" w:eastAsia="Times New Roman" w:hAnsi="Times New Roman" w:cs="Times New Roman"/>
          <w:b/>
          <w:spacing w:val="1"/>
          <w:sz w:val="24"/>
          <w:szCs w:val="24"/>
          <w:lang w:val="ru-RU"/>
        </w:rPr>
        <w:t xml:space="preserve"> </w:t>
      </w:r>
      <w:r w:rsidRPr="002F2BA9">
        <w:rPr>
          <w:rFonts w:ascii="Times New Roman" w:eastAsia="Times New Roman" w:hAnsi="Times New Roman" w:cs="Times New Roman"/>
          <w:b/>
          <w:sz w:val="24"/>
          <w:szCs w:val="24"/>
          <w:lang w:val="ru-RU"/>
        </w:rPr>
        <w:t>обеспечивают</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включенность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большого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числа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взрослых,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способствуют</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интенсификации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ставят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ответственную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позицию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происходящему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Введение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ключевых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жизнь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помогает</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преодолеть</w:t>
      </w:r>
      <w:r w:rsidRPr="002F2BA9">
        <w:rPr>
          <w:rFonts w:ascii="Times New Roman" w:eastAsia="Times New Roman" w:hAnsi="Times New Roman" w:cs="Times New Roman"/>
          <w:spacing w:val="-15"/>
          <w:sz w:val="24"/>
          <w:szCs w:val="24"/>
          <w:lang w:val="ru-RU"/>
        </w:rPr>
        <w:t xml:space="preserve"> </w:t>
      </w:r>
      <w:proofErr w:type="spellStart"/>
      <w:r w:rsidRPr="002F2BA9">
        <w:rPr>
          <w:rFonts w:ascii="Times New Roman" w:eastAsia="Times New Roman" w:hAnsi="Times New Roman" w:cs="Times New Roman"/>
          <w:sz w:val="24"/>
          <w:szCs w:val="24"/>
          <w:lang w:val="ru-RU"/>
        </w:rPr>
        <w:t>мероприятийный</w:t>
      </w:r>
      <w:proofErr w:type="spellEnd"/>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характер</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сводящийся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набору</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мероприятий,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организуемых</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lastRenderedPageBreak/>
        <w:t>педагогами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детей. 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этого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4"/>
          <w:sz w:val="24"/>
          <w:szCs w:val="24"/>
          <w:lang w:val="ru-RU"/>
        </w:rPr>
        <w:t xml:space="preserve"> МБОУ СОШ №3</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используются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следующие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формы</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работы:</w:t>
      </w:r>
    </w:p>
    <w:p w14:paraId="580A88B5"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На внешкольном уровне:</w:t>
      </w:r>
    </w:p>
    <w:p w14:paraId="272B5D40" w14:textId="77777777" w:rsidR="002F2BA9" w:rsidRPr="002F2BA9" w:rsidRDefault="002F2BA9" w:rsidP="00FF3A7F">
      <w:pPr>
        <w:widowControl w:val="0"/>
        <w:numPr>
          <w:ilvl w:val="0"/>
          <w:numId w:val="38"/>
        </w:numPr>
        <w:tabs>
          <w:tab w:val="left" w:pos="39"/>
        </w:tabs>
        <w:spacing w:before="28"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социальные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проекты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ежегодные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совместно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разрабатываемые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реализуемые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обучающимися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комплексы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(благотворительной,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экологической,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патриотической,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трудовой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ориентированные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преобразование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окружающего</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школу</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социума.</w:t>
      </w:r>
    </w:p>
    <w:p w14:paraId="45A51D64" w14:textId="77777777" w:rsidR="002F2BA9" w:rsidRPr="002F2BA9" w:rsidRDefault="002F2BA9" w:rsidP="00FF3A7F">
      <w:pPr>
        <w:widowControl w:val="0"/>
        <w:numPr>
          <w:ilvl w:val="0"/>
          <w:numId w:val="38"/>
        </w:numPr>
        <w:tabs>
          <w:tab w:val="left" w:pos="39"/>
        </w:tabs>
        <w:spacing w:before="0"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открытые дискуссионные площадки – регулярно организуемый комплекс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открытых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дискуссионных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площадок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педагогических,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родительских,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совместных),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приглашаются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представители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науки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культуры,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представители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власти,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общественности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рамках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обсуждаются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насущные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поведенческие, нравственные, социальные, проблемы, касающиеся жизни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школы,</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города,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страны.</w:t>
      </w:r>
    </w:p>
    <w:p w14:paraId="6A65678F" w14:textId="77777777" w:rsidR="002F2BA9" w:rsidRPr="002F2BA9" w:rsidRDefault="002F2BA9" w:rsidP="00FF3A7F">
      <w:pPr>
        <w:widowControl w:val="0"/>
        <w:numPr>
          <w:ilvl w:val="0"/>
          <w:numId w:val="38"/>
        </w:numPr>
        <w:tabs>
          <w:tab w:val="left" w:pos="39"/>
        </w:tabs>
        <w:spacing w:before="0"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проводимые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жителей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микрорайона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организуемые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совместно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семьями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спортивные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состязания,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праздники,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фестивали,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представления,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открывают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возможности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творческой</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самореализации обучающихся и включают 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 деятельную заботу об</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окружающих.</w:t>
      </w:r>
    </w:p>
    <w:p w14:paraId="4F42B7CF" w14:textId="77777777" w:rsidR="002F2BA9" w:rsidRPr="002F2BA9" w:rsidRDefault="002F2BA9" w:rsidP="002F2BA9">
      <w:pPr>
        <w:widowControl w:val="0"/>
        <w:tabs>
          <w:tab w:val="left" w:pos="39"/>
        </w:tabs>
        <w:spacing w:before="0" w:beforeAutospacing="0" w:after="0" w:afterAutospacing="0" w:line="360" w:lineRule="auto"/>
        <w:ind w:firstLine="420"/>
        <w:jc w:val="both"/>
        <w:rPr>
          <w:rFonts w:ascii="Times New Roman" w:eastAsia="Times New Roman" w:hAnsi="Times New Roman" w:cs="Times New Roman"/>
          <w:b/>
          <w:i/>
          <w:sz w:val="24"/>
          <w:szCs w:val="24"/>
          <w:lang w:val="ru-RU"/>
        </w:rPr>
      </w:pPr>
    </w:p>
    <w:p w14:paraId="4D925864" w14:textId="77777777" w:rsidR="002F2BA9" w:rsidRPr="002F2BA9" w:rsidRDefault="002F2BA9" w:rsidP="002F2BA9">
      <w:pPr>
        <w:widowControl w:val="0"/>
        <w:tabs>
          <w:tab w:val="left" w:pos="39"/>
        </w:tabs>
        <w:spacing w:before="0" w:beforeAutospacing="0" w:after="0" w:afterAutospacing="0" w:line="360" w:lineRule="auto"/>
        <w:ind w:firstLine="420"/>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На школьном уровне:</w:t>
      </w:r>
    </w:p>
    <w:p w14:paraId="0255C627" w14:textId="77777777" w:rsidR="002F2BA9" w:rsidRPr="002F2BA9" w:rsidRDefault="002F2BA9" w:rsidP="00FF3A7F">
      <w:pPr>
        <w:widowControl w:val="0"/>
        <w:numPr>
          <w:ilvl w:val="0"/>
          <w:numId w:val="39"/>
        </w:numPr>
        <w:tabs>
          <w:tab w:val="left" w:pos="39"/>
        </w:tabs>
        <w:spacing w:before="86"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общешкольные праздники, концерты, торжественные линейки, ежегодно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проводимые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творческие</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(театрализованные,</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музыкальные,</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литературные</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т.п.)</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мероприятия,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связанные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знаменательными</w:t>
      </w:r>
      <w:r w:rsidRPr="002F2BA9">
        <w:rPr>
          <w:rFonts w:ascii="Times New Roman" w:eastAsia="Times New Roman" w:hAnsi="Times New Roman" w:cs="Times New Roman"/>
          <w:spacing w:val="29"/>
          <w:sz w:val="24"/>
          <w:szCs w:val="24"/>
          <w:lang w:val="ru-RU"/>
        </w:rPr>
        <w:t xml:space="preserve"> </w:t>
      </w:r>
      <w:r w:rsidRPr="002F2BA9">
        <w:rPr>
          <w:rFonts w:ascii="Times New Roman" w:eastAsia="Times New Roman" w:hAnsi="Times New Roman" w:cs="Times New Roman"/>
          <w:sz w:val="24"/>
          <w:szCs w:val="24"/>
          <w:lang w:val="ru-RU"/>
        </w:rPr>
        <w:t>датами</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29"/>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8"/>
          <w:sz w:val="24"/>
          <w:szCs w:val="24"/>
          <w:lang w:val="ru-RU"/>
        </w:rPr>
        <w:t xml:space="preserve"> </w:t>
      </w:r>
      <w:r w:rsidRPr="002F2BA9">
        <w:rPr>
          <w:rFonts w:ascii="Times New Roman" w:eastAsia="Times New Roman" w:hAnsi="Times New Roman" w:cs="Times New Roman"/>
          <w:sz w:val="24"/>
          <w:szCs w:val="24"/>
          <w:lang w:val="ru-RU"/>
        </w:rPr>
        <w:t>которых</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участвуют</w:t>
      </w:r>
      <w:r w:rsidRPr="002F2BA9">
        <w:rPr>
          <w:rFonts w:ascii="Times New Roman" w:eastAsia="Times New Roman" w:hAnsi="Times New Roman" w:cs="Times New Roman"/>
          <w:spacing w:val="28"/>
          <w:sz w:val="24"/>
          <w:szCs w:val="24"/>
          <w:lang w:val="ru-RU"/>
        </w:rPr>
        <w:t xml:space="preserve"> </w:t>
      </w:r>
      <w:r w:rsidRPr="002F2BA9">
        <w:rPr>
          <w:rFonts w:ascii="Times New Roman" w:eastAsia="Times New Roman" w:hAnsi="Times New Roman" w:cs="Times New Roman"/>
          <w:sz w:val="24"/>
          <w:szCs w:val="24"/>
          <w:lang w:val="ru-RU"/>
        </w:rPr>
        <w:t>все</w:t>
      </w:r>
      <w:r w:rsidRPr="002F2BA9">
        <w:rPr>
          <w:rFonts w:ascii="Times New Roman" w:eastAsia="Times New Roman" w:hAnsi="Times New Roman" w:cs="Times New Roman"/>
          <w:spacing w:val="28"/>
          <w:sz w:val="24"/>
          <w:szCs w:val="24"/>
          <w:lang w:val="ru-RU"/>
        </w:rPr>
        <w:t xml:space="preserve"> </w:t>
      </w:r>
      <w:r w:rsidRPr="002F2BA9">
        <w:rPr>
          <w:rFonts w:ascii="Times New Roman" w:eastAsia="Times New Roman" w:hAnsi="Times New Roman" w:cs="Times New Roman"/>
          <w:sz w:val="24"/>
          <w:szCs w:val="24"/>
          <w:lang w:val="ru-RU"/>
        </w:rPr>
        <w:t>классы</w:t>
      </w:r>
      <w:r w:rsidRPr="002F2BA9">
        <w:rPr>
          <w:rFonts w:ascii="Times New Roman" w:eastAsia="Times New Roman" w:hAnsi="Times New Roman" w:cs="Times New Roman"/>
          <w:spacing w:val="30"/>
          <w:sz w:val="24"/>
          <w:szCs w:val="24"/>
          <w:lang w:val="ru-RU"/>
        </w:rPr>
        <w:t xml:space="preserve"> </w:t>
      </w:r>
      <w:r w:rsidRPr="002F2BA9">
        <w:rPr>
          <w:rFonts w:ascii="Times New Roman" w:eastAsia="Times New Roman" w:hAnsi="Times New Roman" w:cs="Times New Roman"/>
          <w:sz w:val="24"/>
          <w:szCs w:val="24"/>
          <w:lang w:val="ru-RU"/>
        </w:rPr>
        <w:t>школы ;</w:t>
      </w:r>
    </w:p>
    <w:p w14:paraId="2F9F8722" w14:textId="77777777" w:rsidR="002F2BA9" w:rsidRPr="002F2BA9" w:rsidRDefault="002F2BA9" w:rsidP="00FF3A7F">
      <w:pPr>
        <w:widowControl w:val="0"/>
        <w:numPr>
          <w:ilvl w:val="0"/>
          <w:numId w:val="39"/>
        </w:numPr>
        <w:tabs>
          <w:tab w:val="left" w:pos="39"/>
        </w:tabs>
        <w:spacing w:before="28"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мероприятия</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pacing w:val="-1"/>
          <w:sz w:val="24"/>
          <w:szCs w:val="24"/>
          <w:lang w:val="ru-RU"/>
        </w:rPr>
        <w:t>предметных</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межпредметных</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недель,</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связанные</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решением</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задач</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конвергентного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образования,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преодоления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междисциплинарных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границ</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тесного</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взаимодействия</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общего</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дополнительного</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образования;</w:t>
      </w:r>
    </w:p>
    <w:p w14:paraId="160FE957" w14:textId="77777777" w:rsidR="002F2BA9" w:rsidRPr="002F2BA9" w:rsidRDefault="002F2BA9" w:rsidP="00FF3A7F">
      <w:pPr>
        <w:widowControl w:val="0"/>
        <w:numPr>
          <w:ilvl w:val="0"/>
          <w:numId w:val="39"/>
        </w:numPr>
        <w:tabs>
          <w:tab w:val="left" w:pos="39"/>
        </w:tabs>
        <w:spacing w:before="4"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торжественные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ритуалы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посвящения,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связанные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переходом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следующую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ступень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образования,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символизирующие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приобретение ими новых социальных статусов в школе и развивающие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школьную</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идентичность</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детей;</w:t>
      </w:r>
    </w:p>
    <w:p w14:paraId="7B776BBE" w14:textId="77777777" w:rsidR="002F2BA9" w:rsidRPr="002F2BA9" w:rsidRDefault="002F2BA9" w:rsidP="00FF3A7F">
      <w:pPr>
        <w:widowControl w:val="0"/>
        <w:numPr>
          <w:ilvl w:val="0"/>
          <w:numId w:val="39"/>
        </w:numPr>
        <w:tabs>
          <w:tab w:val="left" w:pos="39"/>
        </w:tabs>
        <w:spacing w:before="0"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церемонии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награждения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итогам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года)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школьников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активное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 жизни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защиту чести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конкурсах,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соревнованиях, олимпиадах, значительный вклад в развитие школы. Это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способствует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поощрению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активности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позитивных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межличностных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между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воспитанниками,</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pacing w:val="-1"/>
          <w:sz w:val="24"/>
          <w:szCs w:val="24"/>
          <w:lang w:val="ru-RU"/>
        </w:rPr>
        <w:t>формированию</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чувства</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доверия</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уважения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друг</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другу.</w:t>
      </w:r>
    </w:p>
    <w:p w14:paraId="2F6D609E" w14:textId="77777777" w:rsidR="002F2BA9" w:rsidRPr="002F2BA9" w:rsidRDefault="002F2BA9" w:rsidP="002F2BA9">
      <w:pPr>
        <w:widowControl w:val="0"/>
        <w:tabs>
          <w:tab w:val="left" w:pos="39"/>
        </w:tabs>
        <w:spacing w:before="86" w:beforeAutospacing="0" w:after="0" w:afterAutospacing="0" w:line="360" w:lineRule="auto"/>
        <w:ind w:firstLine="420"/>
        <w:jc w:val="both"/>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На уровне классов:</w:t>
      </w:r>
    </w:p>
    <w:p w14:paraId="12206C56" w14:textId="77777777" w:rsidR="002F2BA9" w:rsidRPr="002F2BA9" w:rsidRDefault="002F2BA9" w:rsidP="00FF3A7F">
      <w:pPr>
        <w:widowControl w:val="0"/>
        <w:numPr>
          <w:ilvl w:val="0"/>
          <w:numId w:val="40"/>
        </w:numPr>
        <w:tabs>
          <w:tab w:val="left" w:pos="39"/>
        </w:tabs>
        <w:spacing w:before="26"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школьных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классов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реализации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общешкольных ключевых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p>
    <w:p w14:paraId="00E8D80B" w14:textId="77777777" w:rsidR="002F2BA9" w:rsidRPr="002F2BA9" w:rsidRDefault="002F2BA9" w:rsidP="00FF3A7F">
      <w:pPr>
        <w:widowControl w:val="0"/>
        <w:numPr>
          <w:ilvl w:val="0"/>
          <w:numId w:val="40"/>
        </w:numPr>
        <w:tabs>
          <w:tab w:val="left" w:pos="39"/>
        </w:tabs>
        <w:spacing w:before="24" w:beforeAutospacing="0" w:after="0" w:afterAutospacing="0" w:line="360" w:lineRule="auto"/>
        <w:ind w:left="0"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проведение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рамках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итогового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детьми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общешкольных</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ключевых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представителей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итоговом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проведенных</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дел.</w:t>
      </w:r>
    </w:p>
    <w:p w14:paraId="7FB4C554" w14:textId="77777777" w:rsidR="002F2BA9" w:rsidRPr="002F2BA9" w:rsidRDefault="002F2BA9" w:rsidP="002F2BA9">
      <w:pPr>
        <w:widowControl w:val="0"/>
        <w:tabs>
          <w:tab w:val="left" w:pos="39"/>
        </w:tabs>
        <w:spacing w:before="86" w:beforeAutospacing="0" w:after="0" w:afterAutospacing="0" w:line="360" w:lineRule="auto"/>
        <w:ind w:firstLine="420"/>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На индивидуальном уровне:</w:t>
      </w:r>
    </w:p>
    <w:p w14:paraId="55033594" w14:textId="77777777" w:rsidR="002F2BA9" w:rsidRPr="002F2BA9" w:rsidRDefault="002F2BA9" w:rsidP="00FF3A7F">
      <w:pPr>
        <w:widowControl w:val="0"/>
        <w:numPr>
          <w:ilvl w:val="0"/>
          <w:numId w:val="41"/>
        </w:numPr>
        <w:tabs>
          <w:tab w:val="left" w:pos="39"/>
        </w:tabs>
        <w:spacing w:before="24" w:beforeAutospacing="0" w:after="0" w:afterAutospacing="0" w:line="360" w:lineRule="auto"/>
        <w:ind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вовлечение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возможности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каждого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обучающегося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ключевые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одной</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из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возможных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них ролей;</w:t>
      </w:r>
    </w:p>
    <w:p w14:paraId="772B6320" w14:textId="77777777" w:rsidR="002F2BA9" w:rsidRPr="002F2BA9" w:rsidRDefault="002F2BA9" w:rsidP="00FF3A7F">
      <w:pPr>
        <w:widowControl w:val="0"/>
        <w:numPr>
          <w:ilvl w:val="0"/>
          <w:numId w:val="41"/>
        </w:numPr>
        <w:tabs>
          <w:tab w:val="left" w:pos="39"/>
        </w:tabs>
        <w:spacing w:before="4" w:beforeAutospacing="0" w:after="0" w:afterAutospacing="0" w:line="360" w:lineRule="auto"/>
        <w:ind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индивидуальная помощь обучающемуся (при необходимости) в освоении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навыков</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подготовки,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проведения 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ключевых</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дел;</w:t>
      </w:r>
    </w:p>
    <w:p w14:paraId="5686C633" w14:textId="77777777" w:rsidR="002F2BA9" w:rsidRPr="002F2BA9" w:rsidRDefault="002F2BA9" w:rsidP="00FF3A7F">
      <w:pPr>
        <w:widowControl w:val="0"/>
        <w:numPr>
          <w:ilvl w:val="0"/>
          <w:numId w:val="41"/>
        </w:numPr>
        <w:tabs>
          <w:tab w:val="left" w:pos="39"/>
        </w:tabs>
        <w:spacing w:before="3" w:beforeAutospacing="0" w:after="0" w:afterAutospacing="0" w:line="360" w:lineRule="auto"/>
        <w:ind w:firstLine="420"/>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наблюдение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поведением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обучающегося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ситуациях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подготовки,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проведения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анализа</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ключевых</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дел,</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за</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его</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отношениями</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со</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сверстниками,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старшими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младшими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школьниками,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педагогами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другими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взрослыми;</w:t>
      </w:r>
    </w:p>
    <w:p w14:paraId="0B6E6ADF" w14:textId="77777777" w:rsidR="002F2BA9" w:rsidRPr="002F2BA9" w:rsidRDefault="002F2BA9" w:rsidP="00FF3A7F">
      <w:pPr>
        <w:widowControl w:val="0"/>
        <w:numPr>
          <w:ilvl w:val="0"/>
          <w:numId w:val="41"/>
        </w:numPr>
        <w:tabs>
          <w:tab w:val="left" w:pos="39"/>
        </w:tabs>
        <w:spacing w:before="0" w:beforeAutospacing="0" w:after="0" w:afterAutospacing="0" w:line="360" w:lineRule="auto"/>
        <w:ind w:firstLine="420"/>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при необходимости коррекция поведения обучающегося через частные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беседы</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ним,</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через</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включение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его</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совместную</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работу</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другими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детьми,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через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предложение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взять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следующем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ключевом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себя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роль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ответственного за тот</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или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иной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фрагмент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работы.</w:t>
      </w:r>
    </w:p>
    <w:p w14:paraId="2606A669" w14:textId="77777777" w:rsidR="002F2BA9" w:rsidRPr="002F2BA9" w:rsidRDefault="002F2BA9" w:rsidP="002F2BA9">
      <w:pPr>
        <w:widowControl w:val="0"/>
        <w:spacing w:before="0" w:beforeAutospacing="0" w:after="0" w:afterAutospacing="0" w:line="360" w:lineRule="auto"/>
        <w:ind w:right="-7"/>
        <w:jc w:val="both"/>
        <w:outlineLvl w:val="0"/>
        <w:rPr>
          <w:rFonts w:ascii="Times New Roman" w:eastAsia="Times New Roman" w:hAnsi="Times New Roman" w:cs="Times New Roman"/>
          <w:b/>
          <w:bCs/>
          <w:i/>
          <w:sz w:val="24"/>
          <w:szCs w:val="24"/>
          <w:lang w:val="ru-RU"/>
        </w:rPr>
      </w:pPr>
      <w:r w:rsidRPr="002F2BA9">
        <w:rPr>
          <w:rFonts w:ascii="Times New Roman" w:eastAsia="Times New Roman" w:hAnsi="Times New Roman" w:cs="Times New Roman"/>
          <w:b/>
          <w:bCs/>
          <w:i/>
          <w:sz w:val="24"/>
          <w:szCs w:val="24"/>
          <w:lang w:val="ru-RU"/>
        </w:rPr>
        <w:t xml:space="preserve">Церемония поднятия (спуска) Государственного флага Российской </w:t>
      </w:r>
      <w:r w:rsidRPr="002F2BA9">
        <w:rPr>
          <w:rFonts w:ascii="Times New Roman" w:eastAsia="Times New Roman" w:hAnsi="Times New Roman" w:cs="Times New Roman"/>
          <w:b/>
          <w:bCs/>
          <w:i/>
          <w:spacing w:val="-67"/>
          <w:sz w:val="24"/>
          <w:szCs w:val="24"/>
          <w:lang w:val="ru-RU"/>
        </w:rPr>
        <w:t xml:space="preserve"> </w:t>
      </w:r>
      <w:r w:rsidRPr="002F2BA9">
        <w:rPr>
          <w:rFonts w:ascii="Times New Roman" w:eastAsia="Times New Roman" w:hAnsi="Times New Roman" w:cs="Times New Roman"/>
          <w:b/>
          <w:bCs/>
          <w:i/>
          <w:sz w:val="24"/>
          <w:szCs w:val="24"/>
          <w:lang w:val="ru-RU"/>
        </w:rPr>
        <w:t>Федерации</w:t>
      </w:r>
    </w:p>
    <w:p w14:paraId="682AC2DD" w14:textId="77777777" w:rsidR="002F2BA9" w:rsidRPr="002F2BA9" w:rsidRDefault="002F2BA9" w:rsidP="002F2BA9">
      <w:pPr>
        <w:widowControl w:val="0"/>
        <w:tabs>
          <w:tab w:val="left" w:pos="34"/>
        </w:tabs>
        <w:spacing w:before="0" w:beforeAutospacing="0" w:after="0" w:afterAutospacing="0" w:line="360" w:lineRule="auto"/>
        <w:ind w:firstLine="43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Церемония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поднятия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(спуска)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Государственного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флага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Российской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Федерации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одним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важнейших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событий,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направленных на формирование чувства патриотизма и гражданственности 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школьников.</w:t>
      </w:r>
    </w:p>
    <w:p w14:paraId="4B828561" w14:textId="77777777" w:rsidR="002F2BA9" w:rsidRPr="002F2BA9" w:rsidRDefault="002F2BA9" w:rsidP="002F2BA9">
      <w:pPr>
        <w:widowControl w:val="0"/>
        <w:tabs>
          <w:tab w:val="left" w:pos="34"/>
        </w:tabs>
        <w:spacing w:before="0" w:beforeAutospacing="0" w:after="0" w:afterAutospacing="0" w:line="360" w:lineRule="auto"/>
        <w:ind w:firstLine="43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Поднятие</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pacing w:val="-1"/>
          <w:sz w:val="24"/>
          <w:szCs w:val="24"/>
          <w:lang w:val="ru-RU"/>
        </w:rPr>
        <w:t>флага</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pacing w:val="-1"/>
          <w:sz w:val="24"/>
          <w:szCs w:val="24"/>
          <w:lang w:val="ru-RU"/>
        </w:rPr>
        <w:t>осуществляется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первый</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учебный</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день</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каждой</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недели перед первым учебным занятием (уроком). Спуск Государственного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флага</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66"/>
          <w:sz w:val="24"/>
          <w:szCs w:val="24"/>
          <w:lang w:val="ru-RU"/>
        </w:rPr>
        <w:t xml:space="preserve"> </w:t>
      </w:r>
      <w:r w:rsidRPr="002F2BA9">
        <w:rPr>
          <w:rFonts w:ascii="Times New Roman" w:eastAsia="Times New Roman" w:hAnsi="Times New Roman" w:cs="Times New Roman"/>
          <w:sz w:val="24"/>
          <w:szCs w:val="24"/>
          <w:lang w:val="ru-RU"/>
        </w:rPr>
        <w:t>конце</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каждой</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учебной</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недели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окончании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последнего учебного урока. Церемония Поднятия (спуска) Государственного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флага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Российской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Федерации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реализуется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одном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трех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форматов: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пришкольной территории у флагштока; в актовом зале; 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учебных аудиториях (трансляция ролика, рекомендованного Департаментом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образования).</w:t>
      </w:r>
    </w:p>
    <w:p w14:paraId="6943C60F"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p>
    <w:p w14:paraId="681215E6"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«Внешкольные мероприятия»</w:t>
      </w:r>
    </w:p>
    <w:p w14:paraId="18DEFA57" w14:textId="77777777" w:rsidR="002F2BA9" w:rsidRPr="002F2BA9" w:rsidRDefault="002F2BA9" w:rsidP="002F2BA9">
      <w:pPr>
        <w:widowControl w:val="0"/>
        <w:tabs>
          <w:tab w:val="left" w:pos="32"/>
        </w:tabs>
        <w:spacing w:before="0" w:beforeAutospacing="0" w:after="0" w:afterAutospacing="0" w:line="360" w:lineRule="auto"/>
        <w:ind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Реализация воспитательного потенциала внешкольных мероприятий предусматривает:</w:t>
      </w:r>
    </w:p>
    <w:p w14:paraId="3D3690A8" w14:textId="77777777" w:rsidR="002F2BA9" w:rsidRPr="002F2BA9" w:rsidRDefault="002F2BA9" w:rsidP="00FF3A7F">
      <w:pPr>
        <w:widowControl w:val="0"/>
        <w:numPr>
          <w:ilvl w:val="0"/>
          <w:numId w:val="42"/>
        </w:numPr>
        <w:tabs>
          <w:tab w:val="left" w:pos="32"/>
        </w:tabs>
        <w:spacing w:before="0" w:beforeAutospacing="0" w:after="0" w:afterAutospacing="0" w:line="360" w:lineRule="auto"/>
        <w:ind w:left="0"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общие внешкольные мероприятия, в том числе организуемые совместно с социальными партнерами образовательной организации;</w:t>
      </w:r>
    </w:p>
    <w:p w14:paraId="71584795" w14:textId="77777777" w:rsidR="002F2BA9" w:rsidRPr="002F2BA9" w:rsidRDefault="002F2BA9" w:rsidP="00FF3A7F">
      <w:pPr>
        <w:widowControl w:val="0"/>
        <w:numPr>
          <w:ilvl w:val="0"/>
          <w:numId w:val="42"/>
        </w:numPr>
        <w:tabs>
          <w:tab w:val="left" w:pos="32"/>
        </w:tabs>
        <w:spacing w:before="0" w:beforeAutospacing="0" w:after="0" w:afterAutospacing="0" w:line="360" w:lineRule="auto"/>
        <w:ind w:left="0"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предметные недели, мероприятие «Прощание с букварём»;</w:t>
      </w:r>
    </w:p>
    <w:p w14:paraId="62BF1510" w14:textId="77777777" w:rsidR="002F2BA9" w:rsidRPr="002F2BA9" w:rsidRDefault="002F2BA9" w:rsidP="00FF3A7F">
      <w:pPr>
        <w:widowControl w:val="0"/>
        <w:numPr>
          <w:ilvl w:val="0"/>
          <w:numId w:val="42"/>
        </w:numPr>
        <w:tabs>
          <w:tab w:val="left" w:pos="32"/>
        </w:tabs>
        <w:spacing w:before="0" w:beforeAutospacing="0" w:after="0" w:afterAutospacing="0" w:line="360" w:lineRule="auto"/>
        <w:ind w:left="0"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w:t>
      </w:r>
      <w:r w:rsidRPr="002F2BA9">
        <w:rPr>
          <w:rFonts w:ascii="Times New Roman" w:eastAsia="Times New Roman" w:hAnsi="Times New Roman" w:cs="Times New Roman"/>
          <w:sz w:val="24"/>
          <w:szCs w:val="24"/>
          <w:lang w:val="ru-RU"/>
        </w:rPr>
        <w:lastRenderedPageBreak/>
        <w:t>(законными представителями) обучающихся с привлечением их к планированию, организации, проведению, оценке мероприятия;</w:t>
      </w:r>
    </w:p>
    <w:p w14:paraId="5798036B" w14:textId="77777777" w:rsidR="002F2BA9" w:rsidRPr="002F2BA9" w:rsidRDefault="002F2BA9" w:rsidP="00FF3A7F">
      <w:pPr>
        <w:widowControl w:val="0"/>
        <w:numPr>
          <w:ilvl w:val="0"/>
          <w:numId w:val="42"/>
        </w:numPr>
        <w:tabs>
          <w:tab w:val="left" w:pos="32"/>
        </w:tabs>
        <w:spacing w:before="0" w:beforeAutospacing="0" w:after="0" w:afterAutospacing="0" w:line="360" w:lineRule="auto"/>
        <w:ind w:left="0"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DC7FC54" w14:textId="77777777" w:rsidR="002F2BA9" w:rsidRPr="002F2BA9" w:rsidRDefault="002F2BA9" w:rsidP="00FF3A7F">
      <w:pPr>
        <w:widowControl w:val="0"/>
        <w:numPr>
          <w:ilvl w:val="0"/>
          <w:numId w:val="42"/>
        </w:numPr>
        <w:tabs>
          <w:tab w:val="left" w:pos="32"/>
        </w:tabs>
        <w:spacing w:before="0" w:beforeAutospacing="0" w:after="0" w:afterAutospacing="0" w:line="360" w:lineRule="auto"/>
        <w:ind w:left="0" w:firstLine="40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«Георгиевская</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ленточка»,</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акция</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«Бессмертный</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полк»,</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возложение</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цветов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мемориалу</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Победы</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мемориалу</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воинам,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погибшим</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в годы ВОВ, в ходе СВО.</w:t>
      </w:r>
    </w:p>
    <w:tbl>
      <w:tblPr>
        <w:tblW w:w="102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45"/>
        <w:gridCol w:w="7661"/>
      </w:tblGrid>
      <w:tr w:rsidR="002F2BA9" w:rsidRPr="002F2BA9" w14:paraId="2B9D7506" w14:textId="77777777" w:rsidTr="00A832AF">
        <w:tc>
          <w:tcPr>
            <w:tcW w:w="10206" w:type="dxa"/>
            <w:gridSpan w:val="2"/>
            <w:shd w:val="clear" w:color="auto" w:fill="auto"/>
          </w:tcPr>
          <w:p w14:paraId="7C282842" w14:textId="77777777" w:rsidR="002F2BA9" w:rsidRPr="002F2BA9" w:rsidRDefault="002F2BA9" w:rsidP="002F2BA9">
            <w:pPr>
              <w:widowControl w:val="0"/>
              <w:tabs>
                <w:tab w:val="left" w:pos="32"/>
              </w:tabs>
              <w:spacing w:before="0" w:beforeAutospacing="0" w:after="0" w:afterAutospacing="0" w:line="276" w:lineRule="exact"/>
              <w:ind w:left="107" w:right="204" w:firstLine="348"/>
              <w:jc w:val="center"/>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Формы</w:t>
            </w:r>
            <w:r w:rsidRPr="002F2BA9">
              <w:rPr>
                <w:rFonts w:ascii="Times New Roman" w:eastAsia="Times New Roman" w:hAnsi="Times New Roman" w:cs="Times New Roman"/>
                <w:b/>
                <w:spacing w:val="37"/>
                <w:sz w:val="24"/>
                <w:szCs w:val="24"/>
                <w:lang w:val="ru-RU"/>
              </w:rPr>
              <w:t xml:space="preserve"> </w:t>
            </w:r>
            <w:r w:rsidRPr="002F2BA9">
              <w:rPr>
                <w:rFonts w:ascii="Times New Roman" w:eastAsia="Times New Roman" w:hAnsi="Times New Roman" w:cs="Times New Roman"/>
                <w:b/>
                <w:sz w:val="24"/>
                <w:szCs w:val="24"/>
                <w:lang w:val="ru-RU"/>
              </w:rPr>
              <w:t>реализация</w:t>
            </w:r>
            <w:r w:rsidRPr="002F2BA9">
              <w:rPr>
                <w:rFonts w:ascii="Times New Roman" w:eastAsia="Times New Roman" w:hAnsi="Times New Roman" w:cs="Times New Roman"/>
                <w:b/>
                <w:spacing w:val="38"/>
                <w:sz w:val="24"/>
                <w:szCs w:val="24"/>
                <w:lang w:val="ru-RU"/>
              </w:rPr>
              <w:t xml:space="preserve"> </w:t>
            </w:r>
            <w:r w:rsidRPr="002F2BA9">
              <w:rPr>
                <w:rFonts w:ascii="Times New Roman" w:eastAsia="Times New Roman" w:hAnsi="Times New Roman" w:cs="Times New Roman"/>
                <w:b/>
                <w:sz w:val="24"/>
                <w:szCs w:val="24"/>
                <w:lang w:val="ru-RU"/>
              </w:rPr>
              <w:t>воспитательного</w:t>
            </w:r>
            <w:r w:rsidRPr="002F2BA9">
              <w:rPr>
                <w:rFonts w:ascii="Times New Roman" w:eastAsia="Times New Roman" w:hAnsi="Times New Roman" w:cs="Times New Roman"/>
                <w:b/>
                <w:spacing w:val="38"/>
                <w:sz w:val="24"/>
                <w:szCs w:val="24"/>
                <w:lang w:val="ru-RU"/>
              </w:rPr>
              <w:t xml:space="preserve"> </w:t>
            </w:r>
            <w:r w:rsidRPr="002F2BA9">
              <w:rPr>
                <w:rFonts w:ascii="Times New Roman" w:eastAsia="Times New Roman" w:hAnsi="Times New Roman" w:cs="Times New Roman"/>
                <w:b/>
                <w:sz w:val="24"/>
                <w:szCs w:val="24"/>
                <w:lang w:val="ru-RU"/>
              </w:rPr>
              <w:t>потенциала</w:t>
            </w:r>
            <w:r w:rsidRPr="002F2BA9">
              <w:rPr>
                <w:rFonts w:ascii="Times New Roman" w:eastAsia="Times New Roman" w:hAnsi="Times New Roman" w:cs="Times New Roman"/>
                <w:b/>
                <w:spacing w:val="38"/>
                <w:sz w:val="24"/>
                <w:szCs w:val="24"/>
                <w:lang w:val="ru-RU"/>
              </w:rPr>
              <w:t xml:space="preserve"> </w:t>
            </w:r>
            <w:r w:rsidRPr="002F2BA9">
              <w:rPr>
                <w:rFonts w:ascii="Times New Roman" w:eastAsia="Times New Roman" w:hAnsi="Times New Roman" w:cs="Times New Roman"/>
                <w:b/>
                <w:sz w:val="24"/>
                <w:szCs w:val="24"/>
                <w:lang w:val="ru-RU"/>
              </w:rPr>
              <w:t>модуля</w:t>
            </w:r>
            <w:r w:rsidRPr="002F2BA9">
              <w:rPr>
                <w:rFonts w:ascii="Times New Roman" w:eastAsia="Times New Roman" w:hAnsi="Times New Roman" w:cs="Times New Roman"/>
                <w:b/>
                <w:spacing w:val="39"/>
                <w:sz w:val="24"/>
                <w:szCs w:val="24"/>
                <w:lang w:val="ru-RU"/>
              </w:rPr>
              <w:t xml:space="preserve"> </w:t>
            </w:r>
            <w:r w:rsidRPr="002F2BA9">
              <w:rPr>
                <w:rFonts w:ascii="Times New Roman" w:eastAsia="Times New Roman" w:hAnsi="Times New Roman" w:cs="Times New Roman"/>
                <w:b/>
                <w:sz w:val="24"/>
                <w:szCs w:val="24"/>
                <w:lang w:val="ru-RU"/>
              </w:rPr>
              <w:t>«Внешкольные</w:t>
            </w:r>
            <w:r w:rsidRPr="002F2BA9">
              <w:rPr>
                <w:rFonts w:ascii="Times New Roman" w:eastAsia="Times New Roman" w:hAnsi="Times New Roman" w:cs="Times New Roman"/>
                <w:b/>
                <w:spacing w:val="37"/>
                <w:sz w:val="24"/>
                <w:szCs w:val="24"/>
                <w:lang w:val="ru-RU"/>
              </w:rPr>
              <w:t xml:space="preserve"> </w:t>
            </w:r>
            <w:r w:rsidRPr="002F2BA9">
              <w:rPr>
                <w:rFonts w:ascii="Times New Roman" w:eastAsia="Times New Roman" w:hAnsi="Times New Roman" w:cs="Times New Roman"/>
                <w:b/>
                <w:sz w:val="24"/>
                <w:szCs w:val="24"/>
                <w:lang w:val="ru-RU"/>
              </w:rPr>
              <w:t>мероприятия»</w:t>
            </w:r>
          </w:p>
        </w:tc>
      </w:tr>
      <w:tr w:rsidR="002F2BA9" w:rsidRPr="002F2BA9" w14:paraId="2A3B837E" w14:textId="77777777" w:rsidTr="00A832AF">
        <w:tc>
          <w:tcPr>
            <w:tcW w:w="2545" w:type="dxa"/>
            <w:shd w:val="clear" w:color="auto" w:fill="auto"/>
          </w:tcPr>
          <w:p w14:paraId="529F2332" w14:textId="77777777" w:rsidR="002F2BA9" w:rsidRPr="002F2BA9" w:rsidRDefault="002F2BA9" w:rsidP="002F2BA9">
            <w:pPr>
              <w:widowControl w:val="0"/>
              <w:tabs>
                <w:tab w:val="left" w:pos="32"/>
              </w:tabs>
              <w:spacing w:before="0" w:beforeAutospacing="0" w:after="0" w:afterAutospacing="0" w:line="225" w:lineRule="auto"/>
              <w:ind w:left="107" w:firstLine="348"/>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Внешкольный</w:t>
            </w:r>
            <w:r w:rsidRPr="002F2BA9">
              <w:rPr>
                <w:rFonts w:ascii="Times New Roman" w:eastAsia="Times New Roman" w:hAnsi="Times New Roman" w:cs="Times New Roman"/>
                <w:b/>
                <w:spacing w:val="36"/>
                <w:sz w:val="24"/>
                <w:szCs w:val="24"/>
                <w:lang w:val="ru-RU"/>
              </w:rPr>
              <w:t xml:space="preserve"> </w:t>
            </w:r>
            <w:r w:rsidRPr="002F2BA9">
              <w:rPr>
                <w:rFonts w:ascii="Times New Roman" w:eastAsia="Times New Roman" w:hAnsi="Times New Roman" w:cs="Times New Roman"/>
                <w:b/>
                <w:sz w:val="24"/>
                <w:szCs w:val="24"/>
                <w:lang w:val="ru-RU"/>
              </w:rPr>
              <w:t>уровень</w:t>
            </w:r>
          </w:p>
        </w:tc>
        <w:tc>
          <w:tcPr>
            <w:tcW w:w="7661" w:type="dxa"/>
            <w:shd w:val="clear" w:color="auto" w:fill="auto"/>
          </w:tcPr>
          <w:p w14:paraId="3E1621F6" w14:textId="77777777" w:rsidR="002F2BA9" w:rsidRPr="002F2BA9" w:rsidRDefault="002F2BA9" w:rsidP="00FF3A7F">
            <w:pPr>
              <w:widowControl w:val="0"/>
              <w:numPr>
                <w:ilvl w:val="0"/>
                <w:numId w:val="67"/>
              </w:numPr>
              <w:tabs>
                <w:tab w:val="left" w:pos="32"/>
              </w:tabs>
              <w:spacing w:before="0" w:beforeAutospacing="0" w:after="0" w:afterAutospacing="0" w:line="267" w:lineRule="exact"/>
              <w:ind w:left="156"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акция</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«Георгиевская</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ленточка»,</w:t>
            </w:r>
          </w:p>
          <w:p w14:paraId="7221AA50" w14:textId="77777777" w:rsidR="002F2BA9" w:rsidRPr="002F2BA9" w:rsidRDefault="002F2BA9" w:rsidP="00FF3A7F">
            <w:pPr>
              <w:widowControl w:val="0"/>
              <w:numPr>
                <w:ilvl w:val="0"/>
                <w:numId w:val="67"/>
              </w:numPr>
              <w:tabs>
                <w:tab w:val="left" w:pos="32"/>
              </w:tabs>
              <w:spacing w:before="0" w:beforeAutospacing="0" w:after="0" w:afterAutospacing="0"/>
              <w:ind w:left="156"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акция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«Бессмертный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полк»,</w:t>
            </w:r>
          </w:p>
          <w:p w14:paraId="108FB800" w14:textId="77777777" w:rsidR="002F2BA9" w:rsidRPr="002F2BA9" w:rsidRDefault="002F2BA9" w:rsidP="00FF3A7F">
            <w:pPr>
              <w:widowControl w:val="0"/>
              <w:numPr>
                <w:ilvl w:val="0"/>
                <w:numId w:val="67"/>
              </w:numPr>
              <w:tabs>
                <w:tab w:val="left" w:pos="32"/>
              </w:tabs>
              <w:spacing w:before="0" w:beforeAutospacing="0" w:after="0" w:afterAutospacing="0"/>
              <w:ind w:left="156" w:right="105"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возложение</w:t>
            </w:r>
            <w:r w:rsidRPr="002F2BA9">
              <w:rPr>
                <w:rFonts w:ascii="Times New Roman" w:eastAsia="Times New Roman" w:hAnsi="Times New Roman" w:cs="Times New Roman"/>
                <w:spacing w:val="32"/>
                <w:sz w:val="24"/>
                <w:szCs w:val="24"/>
                <w:lang w:val="ru-RU"/>
              </w:rPr>
              <w:t xml:space="preserve"> </w:t>
            </w:r>
            <w:r w:rsidRPr="002F2BA9">
              <w:rPr>
                <w:rFonts w:ascii="Times New Roman" w:eastAsia="Times New Roman" w:hAnsi="Times New Roman" w:cs="Times New Roman"/>
                <w:sz w:val="24"/>
                <w:szCs w:val="24"/>
                <w:lang w:val="ru-RU"/>
              </w:rPr>
              <w:t>цветов</w:t>
            </w:r>
            <w:r w:rsidRPr="002F2BA9">
              <w:rPr>
                <w:rFonts w:ascii="Times New Roman" w:eastAsia="Times New Roman" w:hAnsi="Times New Roman" w:cs="Times New Roman"/>
                <w:spacing w:val="36"/>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35"/>
                <w:sz w:val="24"/>
                <w:szCs w:val="24"/>
                <w:lang w:val="ru-RU"/>
              </w:rPr>
              <w:t xml:space="preserve"> </w:t>
            </w:r>
            <w:r w:rsidRPr="002F2BA9">
              <w:rPr>
                <w:rFonts w:ascii="Times New Roman" w:eastAsia="Times New Roman" w:hAnsi="Times New Roman" w:cs="Times New Roman"/>
                <w:sz w:val="24"/>
                <w:szCs w:val="24"/>
                <w:lang w:val="ru-RU"/>
              </w:rPr>
              <w:t>мемориалу</w:t>
            </w:r>
            <w:r w:rsidRPr="002F2BA9">
              <w:rPr>
                <w:rFonts w:ascii="Times New Roman" w:eastAsia="Times New Roman" w:hAnsi="Times New Roman" w:cs="Times New Roman"/>
                <w:spacing w:val="31"/>
                <w:sz w:val="24"/>
                <w:szCs w:val="24"/>
                <w:lang w:val="ru-RU"/>
              </w:rPr>
              <w:t xml:space="preserve"> </w:t>
            </w:r>
            <w:r w:rsidRPr="002F2BA9">
              <w:rPr>
                <w:rFonts w:ascii="Times New Roman" w:eastAsia="Times New Roman" w:hAnsi="Times New Roman" w:cs="Times New Roman"/>
                <w:sz w:val="24"/>
                <w:szCs w:val="24"/>
                <w:lang w:val="ru-RU"/>
              </w:rPr>
              <w:t>Победы</w:t>
            </w:r>
            <w:r w:rsidRPr="002F2BA9">
              <w:rPr>
                <w:rFonts w:ascii="Times New Roman" w:eastAsia="Times New Roman" w:hAnsi="Times New Roman" w:cs="Times New Roman"/>
                <w:spacing w:val="36"/>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34"/>
                <w:sz w:val="24"/>
                <w:szCs w:val="24"/>
                <w:lang w:val="ru-RU"/>
              </w:rPr>
              <w:t xml:space="preserve"> </w:t>
            </w:r>
            <w:r w:rsidRPr="002F2BA9">
              <w:rPr>
                <w:rFonts w:ascii="Times New Roman" w:eastAsia="Times New Roman" w:hAnsi="Times New Roman" w:cs="Times New Roman"/>
                <w:sz w:val="24"/>
                <w:szCs w:val="24"/>
                <w:lang w:val="ru-RU"/>
              </w:rPr>
              <w:t>мемориалу</w:t>
            </w:r>
            <w:r w:rsidRPr="002F2BA9">
              <w:rPr>
                <w:rFonts w:ascii="Times New Roman" w:eastAsia="Times New Roman" w:hAnsi="Times New Roman" w:cs="Times New Roman"/>
                <w:spacing w:val="31"/>
                <w:sz w:val="24"/>
                <w:szCs w:val="24"/>
                <w:lang w:val="ru-RU"/>
              </w:rPr>
              <w:t xml:space="preserve"> </w:t>
            </w:r>
            <w:r w:rsidRPr="002F2BA9">
              <w:rPr>
                <w:rFonts w:ascii="Times New Roman" w:eastAsia="Times New Roman" w:hAnsi="Times New Roman" w:cs="Times New Roman"/>
                <w:sz w:val="24"/>
                <w:szCs w:val="24"/>
                <w:lang w:val="ru-RU"/>
              </w:rPr>
              <w:t>воинам,</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погибшим в годы ВОВ, в ходе СВО</w:t>
            </w:r>
          </w:p>
          <w:p w14:paraId="74929211" w14:textId="77777777" w:rsidR="002F2BA9" w:rsidRPr="002F2BA9" w:rsidRDefault="002F2BA9" w:rsidP="00FF3A7F">
            <w:pPr>
              <w:widowControl w:val="0"/>
              <w:numPr>
                <w:ilvl w:val="0"/>
                <w:numId w:val="67"/>
              </w:numPr>
              <w:tabs>
                <w:tab w:val="left" w:pos="32"/>
              </w:tabs>
              <w:spacing w:before="0" w:beforeAutospacing="0" w:after="0" w:afterAutospacing="0"/>
              <w:ind w:left="156"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Походы и поездки </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интересным</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местам</w:t>
            </w:r>
            <w:r w:rsidRPr="002F2BA9">
              <w:rPr>
                <w:rFonts w:ascii="Times New Roman" w:eastAsia="Times New Roman" w:hAnsi="Times New Roman" w:cs="Times New Roman"/>
                <w:spacing w:val="-11"/>
                <w:sz w:val="24"/>
                <w:szCs w:val="24"/>
                <w:lang w:val="ru-RU"/>
              </w:rPr>
              <w:t xml:space="preserve"> </w:t>
            </w:r>
            <w:proofErr w:type="spellStart"/>
            <w:r w:rsidRPr="002F2BA9">
              <w:rPr>
                <w:rFonts w:ascii="Times New Roman" w:eastAsia="Times New Roman" w:hAnsi="Times New Roman" w:cs="Times New Roman"/>
                <w:spacing w:val="-11"/>
                <w:sz w:val="24"/>
                <w:szCs w:val="24"/>
                <w:lang w:val="ru-RU"/>
              </w:rPr>
              <w:t>Абдулинского</w:t>
            </w:r>
            <w:proofErr w:type="spellEnd"/>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района</w:t>
            </w:r>
          </w:p>
          <w:p w14:paraId="35FA8D9D" w14:textId="77777777" w:rsidR="002F2BA9" w:rsidRPr="002F2BA9" w:rsidRDefault="002F2BA9" w:rsidP="002F2BA9">
            <w:pPr>
              <w:widowControl w:val="0"/>
              <w:tabs>
                <w:tab w:val="left" w:pos="32"/>
              </w:tabs>
              <w:spacing w:before="2" w:beforeAutospacing="0" w:after="0" w:afterAutospacing="0" w:line="262" w:lineRule="exact"/>
              <w:ind w:left="156"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акции,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проекты,</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фестивали,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форумы;</w:t>
            </w:r>
          </w:p>
          <w:p w14:paraId="68178830" w14:textId="77777777" w:rsidR="002F2BA9" w:rsidRPr="002F2BA9" w:rsidRDefault="002F2BA9" w:rsidP="00FF3A7F">
            <w:pPr>
              <w:widowControl w:val="0"/>
              <w:numPr>
                <w:ilvl w:val="0"/>
                <w:numId w:val="67"/>
              </w:numPr>
              <w:tabs>
                <w:tab w:val="left" w:pos="32"/>
              </w:tabs>
              <w:spacing w:before="0" w:beforeAutospacing="0" w:after="0" w:afterAutospacing="0" w:line="273" w:lineRule="exact"/>
              <w:ind w:left="156" w:firstLine="204"/>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экскурсия</w:t>
            </w:r>
            <w:r w:rsidRPr="002F2BA9">
              <w:rPr>
                <w:rFonts w:ascii="Times New Roman" w:eastAsia="Times New Roman" w:hAnsi="Times New Roman" w:cs="Times New Roman"/>
                <w:spacing w:val="-10"/>
                <w:sz w:val="24"/>
                <w:szCs w:val="24"/>
                <w:lang w:val="ru-RU"/>
              </w:rPr>
              <w:t xml:space="preserve"> в музей;</w:t>
            </w:r>
          </w:p>
          <w:p w14:paraId="69D09691" w14:textId="77777777" w:rsidR="002F2BA9" w:rsidRPr="002F2BA9" w:rsidRDefault="002F2BA9" w:rsidP="00FF3A7F">
            <w:pPr>
              <w:widowControl w:val="0"/>
              <w:numPr>
                <w:ilvl w:val="0"/>
                <w:numId w:val="67"/>
              </w:numPr>
              <w:tabs>
                <w:tab w:val="left" w:pos="32"/>
              </w:tabs>
              <w:spacing w:before="0" w:beforeAutospacing="0" w:after="0" w:afterAutospacing="0"/>
              <w:ind w:right="100" w:firstLine="34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экскурсия в пожарную часть,</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экскурсии в краеведческий музей,</w:t>
            </w:r>
            <w:r w:rsidRPr="002F2BA9">
              <w:rPr>
                <w:rFonts w:ascii="Times New Roman" w:eastAsia="Times New Roman" w:hAnsi="Times New Roman" w:cs="Times New Roman"/>
                <w:spacing w:val="1"/>
                <w:sz w:val="24"/>
                <w:szCs w:val="24"/>
                <w:lang w:val="ru-RU"/>
              </w:rPr>
              <w:t xml:space="preserve"> </w:t>
            </w:r>
          </w:p>
          <w:p w14:paraId="022D1F8E" w14:textId="77777777" w:rsidR="002F2BA9" w:rsidRPr="002F2BA9" w:rsidRDefault="002F2BA9" w:rsidP="00FF3A7F">
            <w:pPr>
              <w:widowControl w:val="0"/>
              <w:numPr>
                <w:ilvl w:val="0"/>
                <w:numId w:val="67"/>
              </w:numPr>
              <w:tabs>
                <w:tab w:val="left" w:pos="32"/>
              </w:tabs>
              <w:spacing w:before="0" w:beforeAutospacing="0" w:after="0" w:afterAutospacing="0"/>
              <w:ind w:left="246" w:firstLine="34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Всероссийская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акция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«Урок</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Цифры»;</w:t>
            </w:r>
          </w:p>
          <w:p w14:paraId="18204D20" w14:textId="77777777" w:rsidR="002F2BA9" w:rsidRPr="002F2BA9" w:rsidRDefault="002F2BA9" w:rsidP="00FF3A7F">
            <w:pPr>
              <w:widowControl w:val="0"/>
              <w:numPr>
                <w:ilvl w:val="0"/>
                <w:numId w:val="67"/>
              </w:numPr>
              <w:tabs>
                <w:tab w:val="left" w:pos="32"/>
              </w:tabs>
              <w:spacing w:before="0" w:beforeAutospacing="0" w:after="0" w:afterAutospacing="0" w:line="264" w:lineRule="exact"/>
              <w:ind w:left="246" w:firstLine="34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Всероссийский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проект</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«ВМЕСТЕЯРЧЕ»</w:t>
            </w:r>
          </w:p>
        </w:tc>
      </w:tr>
      <w:tr w:rsidR="002F2BA9" w:rsidRPr="002F2BA9" w14:paraId="6C77E043" w14:textId="77777777" w:rsidTr="00A832AF">
        <w:tc>
          <w:tcPr>
            <w:tcW w:w="2545" w:type="dxa"/>
            <w:shd w:val="clear" w:color="auto" w:fill="auto"/>
          </w:tcPr>
          <w:p w14:paraId="48305276" w14:textId="77777777" w:rsidR="002F2BA9" w:rsidRPr="002F2BA9" w:rsidRDefault="002F2BA9" w:rsidP="002F2BA9">
            <w:pPr>
              <w:widowControl w:val="0"/>
              <w:spacing w:before="0" w:beforeAutospacing="0" w:after="0" w:afterAutospacing="0" w:line="253" w:lineRule="exact"/>
              <w:ind w:left="167"/>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Школьный</w:t>
            </w:r>
            <w:r w:rsidRPr="002F2BA9">
              <w:rPr>
                <w:rFonts w:ascii="Times New Roman" w:eastAsia="Times New Roman" w:hAnsi="Times New Roman" w:cs="Times New Roman"/>
                <w:b/>
                <w:spacing w:val="-2"/>
                <w:sz w:val="24"/>
                <w:szCs w:val="24"/>
                <w:lang w:val="ru-RU"/>
              </w:rPr>
              <w:t xml:space="preserve"> </w:t>
            </w:r>
            <w:r w:rsidRPr="002F2BA9">
              <w:rPr>
                <w:rFonts w:ascii="Times New Roman" w:eastAsia="Times New Roman" w:hAnsi="Times New Roman" w:cs="Times New Roman"/>
                <w:b/>
                <w:sz w:val="24"/>
                <w:szCs w:val="24"/>
                <w:lang w:val="ru-RU"/>
              </w:rPr>
              <w:t>уровень</w:t>
            </w:r>
          </w:p>
        </w:tc>
        <w:tc>
          <w:tcPr>
            <w:tcW w:w="7661" w:type="dxa"/>
            <w:shd w:val="clear" w:color="auto" w:fill="auto"/>
          </w:tcPr>
          <w:p w14:paraId="00D862F8" w14:textId="77777777" w:rsidR="002F2BA9" w:rsidRPr="002F2BA9" w:rsidRDefault="002F2BA9" w:rsidP="00FF3A7F">
            <w:pPr>
              <w:widowControl w:val="0"/>
              <w:numPr>
                <w:ilvl w:val="0"/>
                <w:numId w:val="66"/>
              </w:numPr>
              <w:tabs>
                <w:tab w:val="left" w:pos="247"/>
              </w:tabs>
              <w:spacing w:before="0" w:beforeAutospacing="0" w:after="0" w:afterAutospacing="0" w:line="268" w:lineRule="exact"/>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Военно-спортивная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игра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«Зарница»</w:t>
            </w:r>
          </w:p>
          <w:p w14:paraId="08597F5E" w14:textId="77777777" w:rsidR="002F2BA9" w:rsidRPr="002F2BA9" w:rsidRDefault="002F2BA9" w:rsidP="002F2BA9">
            <w:pPr>
              <w:widowControl w:val="0"/>
              <w:tabs>
                <w:tab w:val="left" w:pos="247"/>
              </w:tabs>
              <w:spacing w:before="0" w:beforeAutospacing="0" w:after="0" w:afterAutospacing="0" w:line="264" w:lineRule="exact"/>
              <w:rPr>
                <w:rFonts w:ascii="Times New Roman" w:eastAsia="Times New Roman" w:hAnsi="Times New Roman" w:cs="Times New Roman"/>
                <w:sz w:val="24"/>
                <w:szCs w:val="24"/>
                <w:lang w:val="ru-RU"/>
              </w:rPr>
            </w:pPr>
          </w:p>
        </w:tc>
      </w:tr>
      <w:tr w:rsidR="002F2BA9" w:rsidRPr="002F2BA9" w14:paraId="41CDABBA" w14:textId="77777777" w:rsidTr="00A832AF">
        <w:tc>
          <w:tcPr>
            <w:tcW w:w="2545" w:type="dxa"/>
            <w:shd w:val="clear" w:color="auto" w:fill="auto"/>
          </w:tcPr>
          <w:p w14:paraId="4DE348A3" w14:textId="77777777" w:rsidR="002F2BA9" w:rsidRPr="002F2BA9" w:rsidRDefault="002F2BA9" w:rsidP="002F2BA9">
            <w:pPr>
              <w:widowControl w:val="0"/>
              <w:spacing w:before="0" w:beforeAutospacing="0" w:after="0" w:afterAutospacing="0" w:line="273" w:lineRule="exact"/>
              <w:ind w:left="107"/>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На</w:t>
            </w:r>
            <w:r w:rsidRPr="002F2BA9">
              <w:rPr>
                <w:rFonts w:ascii="Times New Roman" w:eastAsia="Times New Roman" w:hAnsi="Times New Roman" w:cs="Times New Roman"/>
                <w:b/>
                <w:spacing w:val="-4"/>
                <w:sz w:val="24"/>
                <w:szCs w:val="24"/>
                <w:lang w:val="ru-RU"/>
              </w:rPr>
              <w:t xml:space="preserve"> </w:t>
            </w:r>
            <w:r w:rsidRPr="002F2BA9">
              <w:rPr>
                <w:rFonts w:ascii="Times New Roman" w:eastAsia="Times New Roman" w:hAnsi="Times New Roman" w:cs="Times New Roman"/>
                <w:b/>
                <w:sz w:val="24"/>
                <w:szCs w:val="24"/>
                <w:lang w:val="ru-RU"/>
              </w:rPr>
              <w:t>уровне</w:t>
            </w:r>
            <w:r w:rsidRPr="002F2BA9">
              <w:rPr>
                <w:rFonts w:ascii="Times New Roman" w:eastAsia="Times New Roman" w:hAnsi="Times New Roman" w:cs="Times New Roman"/>
                <w:b/>
                <w:spacing w:val="-2"/>
                <w:sz w:val="24"/>
                <w:szCs w:val="24"/>
                <w:lang w:val="ru-RU"/>
              </w:rPr>
              <w:t xml:space="preserve"> </w:t>
            </w:r>
            <w:r w:rsidRPr="002F2BA9">
              <w:rPr>
                <w:rFonts w:ascii="Times New Roman" w:eastAsia="Times New Roman" w:hAnsi="Times New Roman" w:cs="Times New Roman"/>
                <w:b/>
                <w:sz w:val="24"/>
                <w:szCs w:val="24"/>
                <w:lang w:val="ru-RU"/>
              </w:rPr>
              <w:t>классов</w:t>
            </w:r>
          </w:p>
        </w:tc>
        <w:tc>
          <w:tcPr>
            <w:tcW w:w="7661" w:type="dxa"/>
            <w:shd w:val="clear" w:color="auto" w:fill="auto"/>
          </w:tcPr>
          <w:p w14:paraId="236672CD" w14:textId="77777777" w:rsidR="002F2BA9" w:rsidRPr="002F2BA9" w:rsidRDefault="002F2BA9" w:rsidP="00FF3A7F">
            <w:pPr>
              <w:widowControl w:val="0"/>
              <w:numPr>
                <w:ilvl w:val="0"/>
                <w:numId w:val="65"/>
              </w:numPr>
              <w:tabs>
                <w:tab w:val="left" w:pos="345"/>
              </w:tabs>
              <w:spacing w:before="0" w:beforeAutospacing="0" w:after="0" w:afterAutospacing="0"/>
              <w:ind w:right="195" w:firstLine="6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29"/>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9"/>
                <w:sz w:val="24"/>
                <w:szCs w:val="24"/>
                <w:lang w:val="ru-RU"/>
              </w:rPr>
              <w:t xml:space="preserve"> </w:t>
            </w:r>
            <w:r w:rsidRPr="002F2BA9">
              <w:rPr>
                <w:rFonts w:ascii="Times New Roman" w:eastAsia="Times New Roman" w:hAnsi="Times New Roman" w:cs="Times New Roman"/>
                <w:sz w:val="24"/>
                <w:szCs w:val="24"/>
                <w:lang w:val="ru-RU"/>
              </w:rPr>
              <w:t>конкурсах,</w:t>
            </w:r>
            <w:r w:rsidRPr="002F2BA9">
              <w:rPr>
                <w:rFonts w:ascii="Times New Roman" w:eastAsia="Times New Roman" w:hAnsi="Times New Roman" w:cs="Times New Roman"/>
                <w:spacing w:val="31"/>
                <w:sz w:val="24"/>
                <w:szCs w:val="24"/>
                <w:lang w:val="ru-RU"/>
              </w:rPr>
              <w:t xml:space="preserve"> </w:t>
            </w:r>
            <w:r w:rsidRPr="002F2BA9">
              <w:rPr>
                <w:rFonts w:ascii="Times New Roman" w:eastAsia="Times New Roman" w:hAnsi="Times New Roman" w:cs="Times New Roman"/>
                <w:sz w:val="24"/>
                <w:szCs w:val="24"/>
                <w:lang w:val="ru-RU"/>
              </w:rPr>
              <w:t>различных</w:t>
            </w:r>
            <w:r w:rsidRPr="002F2BA9">
              <w:rPr>
                <w:rFonts w:ascii="Times New Roman" w:eastAsia="Times New Roman" w:hAnsi="Times New Roman" w:cs="Times New Roman"/>
                <w:spacing w:val="34"/>
                <w:sz w:val="24"/>
                <w:szCs w:val="24"/>
                <w:lang w:val="ru-RU"/>
              </w:rPr>
              <w:t xml:space="preserve"> </w:t>
            </w:r>
            <w:r w:rsidRPr="002F2BA9">
              <w:rPr>
                <w:rFonts w:ascii="Times New Roman" w:eastAsia="Times New Roman" w:hAnsi="Times New Roman" w:cs="Times New Roman"/>
                <w:sz w:val="24"/>
                <w:szCs w:val="24"/>
                <w:lang w:val="ru-RU"/>
              </w:rPr>
              <w:t>уровней</w:t>
            </w:r>
            <w:r w:rsidRPr="002F2BA9">
              <w:rPr>
                <w:rFonts w:ascii="Times New Roman" w:eastAsia="Times New Roman" w:hAnsi="Times New Roman" w:cs="Times New Roman"/>
                <w:spacing w:val="32"/>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31"/>
                <w:sz w:val="24"/>
                <w:szCs w:val="24"/>
                <w:lang w:val="ru-RU"/>
              </w:rPr>
              <w:t xml:space="preserve"> </w:t>
            </w:r>
            <w:r w:rsidRPr="002F2BA9">
              <w:rPr>
                <w:rFonts w:ascii="Times New Roman" w:eastAsia="Times New Roman" w:hAnsi="Times New Roman" w:cs="Times New Roman"/>
                <w:sz w:val="24"/>
                <w:szCs w:val="24"/>
                <w:lang w:val="ru-RU"/>
              </w:rPr>
              <w:t>целью</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сплочение</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классного</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коллектива,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 уважительное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отношение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друг</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другу;</w:t>
            </w:r>
          </w:p>
          <w:p w14:paraId="2C4EF74B" w14:textId="77777777" w:rsidR="002F2BA9" w:rsidRPr="002F2BA9" w:rsidRDefault="002F2BA9" w:rsidP="00FF3A7F">
            <w:pPr>
              <w:widowControl w:val="0"/>
              <w:numPr>
                <w:ilvl w:val="0"/>
                <w:numId w:val="65"/>
              </w:numPr>
              <w:tabs>
                <w:tab w:val="left" w:pos="307"/>
              </w:tabs>
              <w:spacing w:before="0" w:beforeAutospacing="0" w:after="0" w:afterAutospacing="0"/>
              <w:ind w:left="306" w:hanging="14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конкурсы;</w:t>
            </w:r>
          </w:p>
          <w:p w14:paraId="6C71C366" w14:textId="77777777" w:rsidR="002F2BA9" w:rsidRPr="002F2BA9" w:rsidRDefault="002F2BA9" w:rsidP="00FF3A7F">
            <w:pPr>
              <w:widowControl w:val="0"/>
              <w:numPr>
                <w:ilvl w:val="0"/>
                <w:numId w:val="65"/>
              </w:numPr>
              <w:tabs>
                <w:tab w:val="left" w:pos="357"/>
              </w:tabs>
              <w:spacing w:before="0" w:beforeAutospacing="0" w:after="0" w:afterAutospacing="0" w:line="274" w:lineRule="exact"/>
              <w:ind w:left="356" w:hanging="25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общешкольных</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акциях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отборочных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этапах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конкурсов;</w:t>
            </w:r>
          </w:p>
          <w:p w14:paraId="63620103" w14:textId="77777777" w:rsidR="002F2BA9" w:rsidRPr="002F2BA9" w:rsidRDefault="002F2BA9" w:rsidP="00FF3A7F">
            <w:pPr>
              <w:widowControl w:val="0"/>
              <w:numPr>
                <w:ilvl w:val="0"/>
                <w:numId w:val="65"/>
              </w:numPr>
              <w:tabs>
                <w:tab w:val="left" w:pos="357"/>
              </w:tabs>
              <w:spacing w:before="0" w:beforeAutospacing="0" w:after="0" w:afterAutospacing="0" w:line="254" w:lineRule="exact"/>
              <w:ind w:left="356" w:hanging="250"/>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работе</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детской</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«Лидер»;</w:t>
            </w:r>
          </w:p>
        </w:tc>
      </w:tr>
      <w:tr w:rsidR="002F2BA9" w:rsidRPr="002F2BA9" w14:paraId="55B7C615" w14:textId="77777777" w:rsidTr="00A832AF">
        <w:tc>
          <w:tcPr>
            <w:tcW w:w="2545" w:type="dxa"/>
            <w:shd w:val="clear" w:color="auto" w:fill="auto"/>
          </w:tcPr>
          <w:p w14:paraId="0A41DE08" w14:textId="77777777" w:rsidR="002F2BA9" w:rsidRPr="002F2BA9" w:rsidRDefault="002F2BA9" w:rsidP="002F2BA9">
            <w:pPr>
              <w:widowControl w:val="0"/>
              <w:spacing w:before="0" w:beforeAutospacing="0" w:after="0" w:afterAutospacing="0"/>
              <w:ind w:left="107" w:right="208"/>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На</w:t>
            </w:r>
            <w:r w:rsidRPr="002F2BA9">
              <w:rPr>
                <w:rFonts w:ascii="Times New Roman" w:eastAsia="Times New Roman" w:hAnsi="Times New Roman" w:cs="Times New Roman"/>
                <w:b/>
                <w:spacing w:val="32"/>
                <w:sz w:val="24"/>
                <w:szCs w:val="24"/>
                <w:lang w:val="ru-RU"/>
              </w:rPr>
              <w:t xml:space="preserve"> </w:t>
            </w:r>
            <w:r w:rsidRPr="002F2BA9">
              <w:rPr>
                <w:rFonts w:ascii="Times New Roman" w:eastAsia="Times New Roman" w:hAnsi="Times New Roman" w:cs="Times New Roman"/>
                <w:b/>
                <w:sz w:val="24"/>
                <w:szCs w:val="24"/>
                <w:lang w:val="ru-RU"/>
              </w:rPr>
              <w:t>индивидуальном</w:t>
            </w:r>
            <w:r w:rsidRPr="002F2BA9">
              <w:rPr>
                <w:rFonts w:ascii="Times New Roman" w:eastAsia="Times New Roman" w:hAnsi="Times New Roman" w:cs="Times New Roman"/>
                <w:b/>
                <w:spacing w:val="-57"/>
                <w:sz w:val="24"/>
                <w:szCs w:val="24"/>
                <w:lang w:val="ru-RU"/>
              </w:rPr>
              <w:t xml:space="preserve"> </w:t>
            </w:r>
            <w:r w:rsidRPr="002F2BA9">
              <w:rPr>
                <w:rFonts w:ascii="Times New Roman" w:eastAsia="Times New Roman" w:hAnsi="Times New Roman" w:cs="Times New Roman"/>
                <w:b/>
                <w:sz w:val="24"/>
                <w:szCs w:val="24"/>
                <w:lang w:val="ru-RU"/>
              </w:rPr>
              <w:t>уровне</w:t>
            </w:r>
          </w:p>
        </w:tc>
        <w:tc>
          <w:tcPr>
            <w:tcW w:w="7661" w:type="dxa"/>
            <w:shd w:val="clear" w:color="auto" w:fill="auto"/>
          </w:tcPr>
          <w:p w14:paraId="1BEF9C1F" w14:textId="77777777" w:rsidR="002F2BA9" w:rsidRPr="002F2BA9" w:rsidRDefault="002F2BA9" w:rsidP="00FF3A7F">
            <w:pPr>
              <w:widowControl w:val="0"/>
              <w:numPr>
                <w:ilvl w:val="0"/>
                <w:numId w:val="64"/>
              </w:numPr>
              <w:tabs>
                <w:tab w:val="left" w:pos="247"/>
                <w:tab w:val="left" w:pos="1830"/>
                <w:tab w:val="left" w:pos="2939"/>
              </w:tabs>
              <w:spacing w:before="0" w:beforeAutospacing="0" w:after="0" w:afterAutospacing="0" w:line="228" w:lineRule="auto"/>
              <w:ind w:right="97"/>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включение</w:t>
            </w:r>
            <w:r w:rsidRPr="002F2BA9">
              <w:rPr>
                <w:rFonts w:ascii="Times New Roman" w:eastAsia="Times New Roman" w:hAnsi="Times New Roman" w:cs="Times New Roman"/>
                <w:sz w:val="24"/>
                <w:szCs w:val="24"/>
                <w:lang w:val="ru-RU"/>
              </w:rPr>
              <w:tab/>
              <w:t>ребенка</w:t>
            </w:r>
            <w:r w:rsidRPr="002F2BA9">
              <w:rPr>
                <w:rFonts w:ascii="Times New Roman" w:eastAsia="Times New Roman" w:hAnsi="Times New Roman" w:cs="Times New Roman"/>
                <w:sz w:val="24"/>
                <w:szCs w:val="24"/>
                <w:lang w:val="ru-RU"/>
              </w:rPr>
              <w:tab/>
              <w:t>в совместную</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работу</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другими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детьми,</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при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подготовке</w:t>
            </w:r>
            <w:r w:rsidRPr="002F2BA9">
              <w:rPr>
                <w:rFonts w:ascii="Times New Roman" w:eastAsia="Times New Roman" w:hAnsi="Times New Roman" w:cs="Times New Roman"/>
                <w:spacing w:val="56"/>
                <w:sz w:val="24"/>
                <w:szCs w:val="24"/>
                <w:lang w:val="ru-RU"/>
              </w:rPr>
              <w:t xml:space="preserve"> </w:t>
            </w:r>
            <w:r w:rsidRPr="002F2BA9">
              <w:rPr>
                <w:rFonts w:ascii="Times New Roman" w:eastAsia="Times New Roman" w:hAnsi="Times New Roman" w:cs="Times New Roman"/>
                <w:sz w:val="24"/>
                <w:szCs w:val="24"/>
                <w:lang w:val="ru-RU"/>
              </w:rPr>
              <w:t>конкурсных материалов</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различных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уровней;</w:t>
            </w:r>
          </w:p>
          <w:p w14:paraId="5245021D" w14:textId="77777777" w:rsidR="002F2BA9" w:rsidRPr="002F2BA9" w:rsidRDefault="002F2BA9" w:rsidP="00FF3A7F">
            <w:pPr>
              <w:widowControl w:val="0"/>
              <w:numPr>
                <w:ilvl w:val="0"/>
                <w:numId w:val="64"/>
              </w:numPr>
              <w:tabs>
                <w:tab w:val="left" w:pos="247"/>
                <w:tab w:val="left" w:pos="1523"/>
                <w:tab w:val="left" w:pos="2231"/>
                <w:tab w:val="left" w:pos="5772"/>
              </w:tabs>
              <w:spacing w:before="0" w:beforeAutospacing="0" w:after="0" w:afterAutospacing="0" w:line="228" w:lineRule="auto"/>
              <w:ind w:right="389"/>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помощь</w:t>
            </w:r>
            <w:r w:rsidRPr="002F2BA9">
              <w:rPr>
                <w:rFonts w:ascii="Times New Roman" w:eastAsia="Times New Roman" w:hAnsi="Times New Roman" w:cs="Times New Roman"/>
                <w:sz w:val="24"/>
                <w:szCs w:val="24"/>
                <w:lang w:val="ru-RU"/>
              </w:rPr>
              <w:tab/>
              <w:t>в</w:t>
            </w:r>
            <w:r w:rsidRPr="002F2BA9">
              <w:rPr>
                <w:rFonts w:ascii="Times New Roman" w:eastAsia="Times New Roman" w:hAnsi="Times New Roman" w:cs="Times New Roman"/>
                <w:sz w:val="24"/>
                <w:szCs w:val="24"/>
                <w:lang w:val="ru-RU"/>
              </w:rPr>
              <w:tab/>
              <w:t>подготовке</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конкурсных</w:t>
            </w:r>
            <w:r w:rsidRPr="002F2BA9">
              <w:rPr>
                <w:rFonts w:ascii="Times New Roman" w:eastAsia="Times New Roman" w:hAnsi="Times New Roman" w:cs="Times New Roman"/>
                <w:sz w:val="24"/>
                <w:szCs w:val="24"/>
                <w:lang w:val="ru-RU"/>
              </w:rPr>
              <w:tab/>
            </w:r>
            <w:r w:rsidRPr="002F2BA9">
              <w:rPr>
                <w:rFonts w:ascii="Times New Roman" w:eastAsia="Times New Roman" w:hAnsi="Times New Roman" w:cs="Times New Roman"/>
                <w:spacing w:val="-1"/>
                <w:sz w:val="24"/>
                <w:szCs w:val="24"/>
                <w:lang w:val="ru-RU"/>
              </w:rPr>
              <w:t>материа</w:t>
            </w:r>
            <w:r w:rsidRPr="002F2BA9">
              <w:rPr>
                <w:rFonts w:ascii="Times New Roman" w:eastAsia="Times New Roman" w:hAnsi="Times New Roman" w:cs="Times New Roman"/>
                <w:sz w:val="24"/>
                <w:szCs w:val="24"/>
                <w:lang w:val="ru-RU"/>
              </w:rPr>
              <w:t>лов, проектов,</w:t>
            </w:r>
          </w:p>
          <w:p w14:paraId="3C6EFCDC" w14:textId="77777777" w:rsidR="002F2BA9" w:rsidRPr="002F2BA9" w:rsidRDefault="002F2BA9" w:rsidP="00FF3A7F">
            <w:pPr>
              <w:widowControl w:val="0"/>
              <w:numPr>
                <w:ilvl w:val="0"/>
                <w:numId w:val="64"/>
              </w:numPr>
              <w:tabs>
                <w:tab w:val="left" w:pos="283"/>
              </w:tabs>
              <w:spacing w:before="0" w:beforeAutospacing="0" w:after="0" w:afterAutospacing="0"/>
              <w:ind w:right="97"/>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2"/>
                <w:sz w:val="24"/>
                <w:szCs w:val="24"/>
                <w:lang w:val="ru-RU"/>
              </w:rPr>
              <w:t>индивидуальная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pacing w:val="-1"/>
                <w:sz w:val="24"/>
                <w:szCs w:val="24"/>
                <w:lang w:val="ru-RU"/>
              </w:rPr>
              <w:t>помощь</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pacing w:val="-1"/>
                <w:sz w:val="24"/>
                <w:szCs w:val="24"/>
                <w:lang w:val="ru-RU"/>
              </w:rPr>
              <w:t>в</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коррекции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поведения</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pacing w:val="-1"/>
                <w:sz w:val="24"/>
                <w:szCs w:val="24"/>
                <w:lang w:val="ru-RU"/>
              </w:rPr>
              <w:t>ребенка</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pacing w:val="-1"/>
                <w:sz w:val="24"/>
                <w:szCs w:val="24"/>
                <w:lang w:val="ru-RU"/>
              </w:rPr>
              <w:t>при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под-</w:t>
            </w:r>
            <w:r w:rsidRPr="002F2BA9">
              <w:rPr>
                <w:rFonts w:ascii="Times New Roman" w:eastAsia="Times New Roman" w:hAnsi="Times New Roman" w:cs="Times New Roman"/>
                <w:spacing w:val="-58"/>
                <w:sz w:val="24"/>
                <w:szCs w:val="24"/>
                <w:lang w:val="ru-RU"/>
              </w:rPr>
              <w:t xml:space="preserve"> </w:t>
            </w:r>
            <w:r w:rsidRPr="002F2BA9">
              <w:rPr>
                <w:rFonts w:ascii="Times New Roman" w:eastAsia="Times New Roman" w:hAnsi="Times New Roman" w:cs="Times New Roman"/>
                <w:spacing w:val="-2"/>
                <w:sz w:val="24"/>
                <w:szCs w:val="24"/>
                <w:lang w:val="ru-RU"/>
              </w:rPr>
              <w:t>готовке</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pacing w:val="-2"/>
                <w:sz w:val="24"/>
                <w:szCs w:val="24"/>
                <w:lang w:val="ru-RU"/>
              </w:rPr>
              <w:t>к</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pacing w:val="-2"/>
                <w:sz w:val="24"/>
                <w:szCs w:val="24"/>
                <w:lang w:val="ru-RU"/>
              </w:rPr>
              <w:t>участию</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2"/>
                <w:sz w:val="24"/>
                <w:szCs w:val="24"/>
                <w:lang w:val="ru-RU"/>
              </w:rPr>
              <w:t>в</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pacing w:val="-1"/>
                <w:sz w:val="24"/>
                <w:szCs w:val="24"/>
                <w:lang w:val="ru-RU"/>
              </w:rPr>
              <w:t>фестивалях</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pacing w:val="-1"/>
                <w:sz w:val="24"/>
                <w:szCs w:val="24"/>
                <w:lang w:val="ru-RU"/>
              </w:rPr>
              <w:t>и</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pacing w:val="-1"/>
                <w:sz w:val="24"/>
                <w:szCs w:val="24"/>
                <w:lang w:val="ru-RU"/>
              </w:rPr>
              <w:t>конкурсах</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pacing w:val="-1"/>
                <w:sz w:val="24"/>
                <w:szCs w:val="24"/>
                <w:lang w:val="ru-RU"/>
              </w:rPr>
              <w:t>творческой</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pacing w:val="-1"/>
                <w:sz w:val="24"/>
                <w:szCs w:val="24"/>
                <w:lang w:val="ru-RU"/>
              </w:rPr>
              <w:t>направлен</w:t>
            </w:r>
            <w:r w:rsidRPr="002F2BA9">
              <w:rPr>
                <w:rFonts w:ascii="Times New Roman" w:eastAsia="Times New Roman" w:hAnsi="Times New Roman" w:cs="Times New Roman"/>
                <w:spacing w:val="-58"/>
                <w:sz w:val="24"/>
                <w:szCs w:val="24"/>
                <w:lang w:val="ru-RU"/>
              </w:rPr>
              <w:t xml:space="preserve"> </w:t>
            </w:r>
            <w:proofErr w:type="spellStart"/>
            <w:r w:rsidRPr="002F2BA9">
              <w:rPr>
                <w:rFonts w:ascii="Times New Roman" w:eastAsia="Times New Roman" w:hAnsi="Times New Roman" w:cs="Times New Roman"/>
                <w:sz w:val="24"/>
                <w:szCs w:val="24"/>
                <w:lang w:val="ru-RU"/>
              </w:rPr>
              <w:t>ности</w:t>
            </w:r>
            <w:proofErr w:type="spellEnd"/>
            <w:r w:rsidRPr="002F2BA9">
              <w:rPr>
                <w:rFonts w:ascii="Times New Roman" w:eastAsia="Times New Roman" w:hAnsi="Times New Roman" w:cs="Times New Roman"/>
                <w:sz w:val="24"/>
                <w:szCs w:val="24"/>
                <w:lang w:val="ru-RU"/>
              </w:rPr>
              <w:t>;</w:t>
            </w:r>
          </w:p>
          <w:p w14:paraId="08E75419" w14:textId="77777777" w:rsidR="002F2BA9" w:rsidRPr="002F2BA9" w:rsidRDefault="002F2BA9" w:rsidP="00FF3A7F">
            <w:pPr>
              <w:widowControl w:val="0"/>
              <w:numPr>
                <w:ilvl w:val="0"/>
                <w:numId w:val="64"/>
              </w:numPr>
              <w:tabs>
                <w:tab w:val="left" w:pos="307"/>
              </w:tabs>
              <w:spacing w:before="0" w:beforeAutospacing="0" w:after="0" w:afterAutospacing="0"/>
              <w:ind w:left="30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pacing w:val="-1"/>
                <w:sz w:val="24"/>
                <w:szCs w:val="24"/>
                <w:lang w:val="ru-RU"/>
              </w:rPr>
              <w:t>индивидуальное</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консультирование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конкурсным</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материалам;</w:t>
            </w:r>
          </w:p>
          <w:p w14:paraId="2D920432" w14:textId="77777777" w:rsidR="002F2BA9" w:rsidRPr="002F2BA9" w:rsidRDefault="002F2BA9" w:rsidP="00FF3A7F">
            <w:pPr>
              <w:widowControl w:val="0"/>
              <w:numPr>
                <w:ilvl w:val="0"/>
                <w:numId w:val="64"/>
              </w:numPr>
              <w:tabs>
                <w:tab w:val="left" w:pos="307"/>
              </w:tabs>
              <w:spacing w:before="0" w:beforeAutospacing="0" w:after="0" w:afterAutospacing="0" w:line="264" w:lineRule="exact"/>
              <w:ind w:left="30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индивидуальное</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участия</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детей</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конкурсах</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различного</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уровня</w:t>
            </w:r>
          </w:p>
        </w:tc>
      </w:tr>
    </w:tbl>
    <w:p w14:paraId="0636FE41"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ab/>
      </w:r>
    </w:p>
    <w:p w14:paraId="06C4C94D"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«Организация предметно-пространственной среды»</w:t>
      </w:r>
    </w:p>
    <w:p w14:paraId="466B3F9A"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Предметно-пространственная среда в школе основывается на системе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ценностей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программы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частью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уклада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lastRenderedPageBreak/>
        <w:t>обогащает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внутренний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мир</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ученика,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способствует формированию у него чувства вкуса и стиля, создает атмосферу</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психологического</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комфорта,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поднимает</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настроение,</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предупреждает  стрессовые ситуации, способствует позитивному восприятию обучающегося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школьной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 xml:space="preserve">атмосферы.           </w:t>
      </w:r>
    </w:p>
    <w:p w14:paraId="1B73CC5E"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473E852"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В холле на первом этаже в МБОУ СОШ №3 </w:t>
      </w:r>
      <w:r w:rsidRPr="002F2BA9">
        <w:rPr>
          <w:rFonts w:ascii="Times New Roman" w:eastAsia="Times New Roman" w:hAnsi="Times New Roman" w:cs="Times New Roman"/>
          <w:spacing w:val="-1"/>
          <w:sz w:val="24"/>
          <w:szCs w:val="24"/>
          <w:lang w:val="ru-RU"/>
        </w:rPr>
        <w:t>оформлена зона</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pacing w:val="-1"/>
          <w:sz w:val="24"/>
          <w:szCs w:val="24"/>
          <w:lang w:val="ru-RU"/>
        </w:rPr>
        <w:t>государственной</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pacing w:val="-1"/>
          <w:sz w:val="24"/>
          <w:szCs w:val="24"/>
          <w:lang w:val="ru-RU"/>
        </w:rPr>
        <w:t>символики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Российской Федерации, субъекта Российской Федерации, муниципального образования (флаг, герб);</w:t>
      </w:r>
    </w:p>
    <w:p w14:paraId="2DA47824"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места проведения церемоний поднятия (спуска) Государственного флага Российской Федерации;</w:t>
      </w:r>
    </w:p>
    <w:p w14:paraId="19A1DB91" w14:textId="77777777" w:rsidR="002F2BA9" w:rsidRPr="002F2BA9" w:rsidRDefault="002F2BA9" w:rsidP="00FF3A7F">
      <w:pPr>
        <w:widowControl w:val="0"/>
        <w:numPr>
          <w:ilvl w:val="0"/>
          <w:numId w:val="43"/>
        </w:numPr>
        <w:tabs>
          <w:tab w:val="left" w:pos="970"/>
        </w:tabs>
        <w:spacing w:before="5" w:beforeAutospacing="0" w:after="0" w:afterAutospacing="0" w:line="360" w:lineRule="auto"/>
        <w:ind w:left="709" w:right="5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 школе имеется регулярно сменяемая экспозиция творческих работ обучающихся, демонстрирующих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знакомящих</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работами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друга;</w:t>
      </w:r>
    </w:p>
    <w:p w14:paraId="7170FF06"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разработку, оформление, поддержание, использование в воспитательном процессе «мест гражданского почитания»  в помещении школы  и на прилегающей территории для общественно-гражданского почитания лиц.   В</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школе</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установлена</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памятная</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доска</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именем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ученика</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школы- участника СВО, размещен “Платок памяти”.</w:t>
      </w:r>
    </w:p>
    <w:p w14:paraId="16F46F9C"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3A6A72D6"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20C45A4E"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7C91EA8"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w:t>
      </w:r>
      <w:r w:rsidRPr="002F2BA9">
        <w:rPr>
          <w:rFonts w:ascii="Times New Roman" w:eastAsia="Times New Roman" w:hAnsi="Times New Roman" w:cs="Times New Roman"/>
          <w:sz w:val="24"/>
          <w:szCs w:val="24"/>
          <w:lang w:val="ru-RU"/>
        </w:rPr>
        <w:lastRenderedPageBreak/>
        <w:t>образовательной организации;</w:t>
      </w:r>
    </w:p>
    <w:p w14:paraId="69A9CEF9"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14:paraId="32760C49"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5C22096"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369130E"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10CBD9A" w14:textId="77777777" w:rsidR="002F2BA9" w:rsidRPr="002F2BA9" w:rsidRDefault="002F2BA9" w:rsidP="00FF3A7F">
      <w:pPr>
        <w:widowControl w:val="0"/>
        <w:numPr>
          <w:ilvl w:val="0"/>
          <w:numId w:val="43"/>
        </w:numPr>
        <w:tabs>
          <w:tab w:val="left" w:pos="993"/>
        </w:tabs>
        <w:spacing w:before="0" w:beforeAutospacing="0" w:after="0" w:afterAutospacing="0" w:line="360" w:lineRule="auto"/>
        <w:ind w:left="709"/>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14:paraId="40D29BA8" w14:textId="77777777" w:rsidR="002F2BA9" w:rsidRPr="002F2BA9" w:rsidRDefault="002F2BA9" w:rsidP="00FF3A7F">
      <w:pPr>
        <w:widowControl w:val="0"/>
        <w:numPr>
          <w:ilvl w:val="0"/>
          <w:numId w:val="43"/>
        </w:numPr>
        <w:tabs>
          <w:tab w:val="left" w:pos="970"/>
        </w:tabs>
        <w:spacing w:before="0" w:beforeAutospacing="0" w:after="0" w:afterAutospacing="0" w:line="360" w:lineRule="auto"/>
        <w:ind w:left="709" w:right="55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 библиотеке школы имеется свободный выход в интернет, есть возможность работать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 читальном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зале.</w:t>
      </w:r>
    </w:p>
    <w:p w14:paraId="6AAA4648"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14:paraId="21573896"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sz w:val="24"/>
          <w:szCs w:val="24"/>
          <w:lang w:val="ru-RU"/>
        </w:rPr>
        <w:t xml:space="preserve"> </w:t>
      </w:r>
      <w:r w:rsidRPr="002F2BA9">
        <w:rPr>
          <w:rFonts w:ascii="Times New Roman" w:eastAsia="Times New Roman" w:hAnsi="Times New Roman" w:cs="Times New Roman"/>
          <w:b/>
          <w:sz w:val="24"/>
          <w:szCs w:val="24"/>
          <w:lang w:val="ru-RU"/>
        </w:rPr>
        <w:t>Модуль «Взаимодействие с родителями (законными представителями)»</w:t>
      </w:r>
    </w:p>
    <w:p w14:paraId="2A2292B5" w14:textId="77777777" w:rsidR="002F2BA9" w:rsidRPr="002F2BA9" w:rsidRDefault="002F2BA9" w:rsidP="002F2BA9">
      <w:pPr>
        <w:widowControl w:val="0"/>
        <w:spacing w:before="22"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Работа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родителями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(законными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представителями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более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эффективного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достижения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которое обеспечивается согласованием позиций семьи и Школы в данном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вопросе. Работа с родителями или законными представителями обучающихся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рамках следующих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видов</w:t>
      </w:r>
      <w:r w:rsidRPr="002F2BA9">
        <w:rPr>
          <w:rFonts w:ascii="Times New Roman" w:eastAsia="Times New Roman" w:hAnsi="Times New Roman" w:cs="Times New Roman"/>
          <w:spacing w:val="-5"/>
          <w:sz w:val="24"/>
          <w:szCs w:val="24"/>
          <w:lang w:val="ru-RU"/>
        </w:rPr>
        <w:t xml:space="preserve"> </w:t>
      </w:r>
      <w:r w:rsidRPr="002F2BA9">
        <w:rPr>
          <w:rFonts w:ascii="Times New Roman" w:eastAsia="Times New Roman" w:hAnsi="Times New Roman" w:cs="Times New Roman"/>
          <w:sz w:val="24"/>
          <w:szCs w:val="24"/>
          <w:lang w:val="ru-RU"/>
        </w:rPr>
        <w:t>и форм</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деятельности:</w:t>
      </w:r>
    </w:p>
    <w:p w14:paraId="0B62F6C9" w14:textId="77777777" w:rsidR="002F2BA9" w:rsidRPr="002F2BA9" w:rsidRDefault="002F2BA9" w:rsidP="00FF3A7F">
      <w:pPr>
        <w:widowControl w:val="0"/>
        <w:numPr>
          <w:ilvl w:val="0"/>
          <w:numId w:val="45"/>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6EA22601"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14:paraId="5D98DBEA"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 в Дне открытых дверей, на которых родители (законные представители) могут посещать уроки и внеурочные занятия;</w:t>
      </w:r>
    </w:p>
    <w:p w14:paraId="4C397B0C"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14:paraId="5432496F"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14:paraId="28380B81"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привлечение родителей (законных представителей) к подготовке и проведению классных и общешкольных мероприятий;</w:t>
      </w:r>
    </w:p>
    <w:p w14:paraId="091E2816"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14:paraId="64F48DC3"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реализацию регионального проекта «Осознанное родительство»;</w:t>
      </w:r>
    </w:p>
    <w:p w14:paraId="14EF4D68"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целевое взаимодействие с законными представителями детей-сирот, оставшихся без попечения родителей, приемных детей.</w:t>
      </w:r>
    </w:p>
    <w:p w14:paraId="3B7940E9" w14:textId="77777777" w:rsidR="002F2BA9" w:rsidRPr="002F2BA9" w:rsidRDefault="002F2BA9" w:rsidP="002F2BA9">
      <w:pPr>
        <w:widowControl w:val="0"/>
        <w:tabs>
          <w:tab w:val="left" w:pos="993"/>
        </w:tabs>
        <w:spacing w:before="0" w:beforeAutospacing="0" w:after="0" w:afterAutospacing="0" w:line="360" w:lineRule="auto"/>
        <w:ind w:left="720"/>
        <w:jc w:val="both"/>
        <w:rPr>
          <w:rFonts w:ascii="Times New Roman" w:eastAsia="Times New Roman" w:hAnsi="Times New Roman" w:cs="Times New Roman"/>
          <w:sz w:val="24"/>
          <w:szCs w:val="24"/>
          <w:lang w:val="ru-RU"/>
        </w:rPr>
      </w:pPr>
    </w:p>
    <w:p w14:paraId="35BBF1FA"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b/>
          <w:i/>
          <w:sz w:val="24"/>
          <w:szCs w:val="24"/>
          <w:lang w:val="ru-RU"/>
        </w:rPr>
      </w:pPr>
      <w:r w:rsidRPr="002F2BA9">
        <w:rPr>
          <w:rFonts w:ascii="Times New Roman" w:eastAsia="Times New Roman" w:hAnsi="Times New Roman" w:cs="Times New Roman"/>
          <w:b/>
          <w:i/>
          <w:sz w:val="24"/>
          <w:szCs w:val="24"/>
          <w:lang w:val="ru-RU"/>
        </w:rPr>
        <w:t>На индивидуальном уровне:</w:t>
      </w:r>
    </w:p>
    <w:p w14:paraId="063EDAAB" w14:textId="77777777" w:rsidR="002F2BA9" w:rsidRPr="002F2BA9" w:rsidRDefault="002F2BA9" w:rsidP="00FF3A7F">
      <w:pPr>
        <w:widowControl w:val="0"/>
        <w:numPr>
          <w:ilvl w:val="0"/>
          <w:numId w:val="44"/>
        </w:numPr>
        <w:tabs>
          <w:tab w:val="left" w:pos="1850"/>
        </w:tabs>
        <w:spacing w:before="19" w:beforeAutospacing="0" w:after="0" w:afterAutospacing="0" w:line="360" w:lineRule="auto"/>
        <w:ind w:right="69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работа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специалистов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запросу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родителей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решения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острых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конфликтных ситуаций;</w:t>
      </w:r>
    </w:p>
    <w:p w14:paraId="3457733E" w14:textId="77777777" w:rsidR="002F2BA9" w:rsidRPr="002F2BA9" w:rsidRDefault="002F2BA9" w:rsidP="00FF3A7F">
      <w:pPr>
        <w:widowControl w:val="0"/>
        <w:numPr>
          <w:ilvl w:val="0"/>
          <w:numId w:val="44"/>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9ECCFF1" w14:textId="77777777" w:rsidR="002F2BA9" w:rsidRPr="002F2BA9" w:rsidRDefault="002F2BA9" w:rsidP="00FF3A7F">
      <w:pPr>
        <w:widowControl w:val="0"/>
        <w:numPr>
          <w:ilvl w:val="0"/>
          <w:numId w:val="44"/>
        </w:numPr>
        <w:tabs>
          <w:tab w:val="left" w:pos="1850"/>
        </w:tabs>
        <w:spacing w:before="5" w:beforeAutospacing="0" w:after="0" w:afterAutospacing="0" w:line="360" w:lineRule="auto"/>
        <w:ind w:right="692"/>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индивидуальное консультирование c целью координации воспитательных</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усилий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педагогов</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родителей.</w:t>
      </w:r>
    </w:p>
    <w:p w14:paraId="2CF20FCB"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«Самоуправление»</w:t>
      </w:r>
    </w:p>
    <w:p w14:paraId="5D549DE9" w14:textId="77777777" w:rsidR="002F2BA9" w:rsidRPr="002F2BA9" w:rsidRDefault="002F2BA9" w:rsidP="002F2BA9">
      <w:pPr>
        <w:widowControl w:val="0"/>
        <w:spacing w:before="22"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Обучающиеся имеют право на участие в управлении образовательной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организацией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установленном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порядке.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Это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право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обучающиеся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могут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реализовать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через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систему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ученического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самоуправления.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Поддержка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детского самоуправления в МБОУ СОШ №3 помогает педагогам воспитывать в детях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инициативность, самостоятельность, ответственность, трудолюбие, чувство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собственного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достоинства,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предоставляет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широкие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возможности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для</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самовыражения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самореализации,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подготавливая 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взрослой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жизни.</w:t>
      </w:r>
    </w:p>
    <w:p w14:paraId="123AD235"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Реализация воспитательного потенциала системы ученического самоуправления в образовательной организации предусматривает:</w:t>
      </w:r>
    </w:p>
    <w:p w14:paraId="759EF791"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u w:val="single"/>
          <w:lang w:val="ru-RU"/>
        </w:rPr>
      </w:pPr>
      <w:r w:rsidRPr="002F2BA9">
        <w:rPr>
          <w:rFonts w:ascii="Times New Roman" w:eastAsia="Times New Roman" w:hAnsi="Times New Roman" w:cs="Times New Roman"/>
          <w:sz w:val="24"/>
          <w:szCs w:val="24"/>
          <w:u w:val="single"/>
          <w:lang w:val="ru-RU"/>
        </w:rPr>
        <w:t>На уровне НОО:</w:t>
      </w:r>
    </w:p>
    <w:p w14:paraId="6E8C7E58" w14:textId="77777777" w:rsidR="002F2BA9" w:rsidRPr="002F2BA9" w:rsidRDefault="002F2BA9" w:rsidP="00FF3A7F">
      <w:pPr>
        <w:widowControl w:val="0"/>
        <w:numPr>
          <w:ilvl w:val="0"/>
          <w:numId w:val="46"/>
        </w:numPr>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через</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вовлечение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планирование,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организацию,</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проведение</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общешкольных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proofErr w:type="spellStart"/>
      <w:r w:rsidRPr="002F2BA9">
        <w:rPr>
          <w:rFonts w:ascii="Times New Roman" w:eastAsia="Times New Roman" w:hAnsi="Times New Roman" w:cs="Times New Roman"/>
          <w:sz w:val="24"/>
          <w:szCs w:val="24"/>
          <w:lang w:val="ru-RU"/>
        </w:rPr>
        <w:t>внутриклассных</w:t>
      </w:r>
      <w:proofErr w:type="spellEnd"/>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дел;</w:t>
      </w:r>
    </w:p>
    <w:p w14:paraId="1ED7DBCC" w14:textId="77777777" w:rsidR="002F2BA9" w:rsidRPr="002F2BA9" w:rsidRDefault="002F2BA9" w:rsidP="00FF3A7F">
      <w:pPr>
        <w:widowControl w:val="0"/>
        <w:numPr>
          <w:ilvl w:val="0"/>
          <w:numId w:val="46"/>
        </w:numPr>
        <w:spacing w:before="4"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через реализацию обучающимися, взявшими на себя </w:t>
      </w:r>
      <w:r w:rsidRPr="002F2BA9">
        <w:rPr>
          <w:rFonts w:ascii="Times New Roman" w:eastAsia="Times New Roman" w:hAnsi="Times New Roman" w:cs="Times New Roman"/>
          <w:sz w:val="24"/>
          <w:szCs w:val="24"/>
          <w:lang w:val="ru-RU"/>
        </w:rPr>
        <w:lastRenderedPageBreak/>
        <w:t>соответствующую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роль, функций по контролю за порядком и чистотой в классе, уходом 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комнатой,</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комнатными растениями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 т.п.</w:t>
      </w:r>
    </w:p>
    <w:p w14:paraId="5A17F541" w14:textId="77777777" w:rsidR="002F2BA9" w:rsidRPr="002F2BA9" w:rsidRDefault="002F2BA9" w:rsidP="002F2BA9">
      <w:pPr>
        <w:widowControl w:val="0"/>
        <w:tabs>
          <w:tab w:val="left" w:pos="993"/>
        </w:tabs>
        <w:spacing w:before="0" w:beforeAutospacing="0" w:after="0" w:afterAutospacing="0" w:line="360" w:lineRule="auto"/>
        <w:rPr>
          <w:rFonts w:ascii="Times New Roman" w:eastAsia="Times New Roman" w:hAnsi="Times New Roman" w:cs="Times New Roman"/>
          <w:sz w:val="24"/>
          <w:szCs w:val="24"/>
          <w:u w:val="single"/>
          <w:lang w:val="ru-RU"/>
        </w:rPr>
      </w:pPr>
    </w:p>
    <w:p w14:paraId="642897C7"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«Профилактика и безопасность»</w:t>
      </w:r>
    </w:p>
    <w:p w14:paraId="04538CFB" w14:textId="77777777" w:rsidR="002F2BA9" w:rsidRPr="002F2BA9" w:rsidRDefault="002F2BA9" w:rsidP="002F2BA9">
      <w:pPr>
        <w:widowControl w:val="0"/>
        <w:spacing w:before="19"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Профилактика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это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комплекс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мер</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социально-психологического,</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медицинского и педагогического характера, направленных на нейтрализацию</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воздействия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отрицательных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факторов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предупреждение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противоправных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других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отклонений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поведении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обучающихся.</w:t>
      </w:r>
    </w:p>
    <w:p w14:paraId="14542AF0"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Основным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механизмом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профилактики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негативных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проявлений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рисков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воспитательная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система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образовательной организации — упорядоченная совокупность компонентов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воспитательного процесса (целей, субъектов воспитания, их деятельности,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освоения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взаимодействие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интеграция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которых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обуславливает</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pacing w:val="-1"/>
          <w:sz w:val="24"/>
          <w:szCs w:val="24"/>
          <w:lang w:val="ru-RU"/>
        </w:rPr>
        <w:t>наличие</w:t>
      </w:r>
      <w:r w:rsidRPr="002F2BA9">
        <w:rPr>
          <w:rFonts w:ascii="Times New Roman" w:eastAsia="Times New Roman" w:hAnsi="Times New Roman" w:cs="Times New Roman"/>
          <w:spacing w:val="-18"/>
          <w:sz w:val="24"/>
          <w:szCs w:val="24"/>
          <w:lang w:val="ru-RU"/>
        </w:rPr>
        <w:t xml:space="preserve"> </w:t>
      </w:r>
      <w:r w:rsidRPr="002F2BA9">
        <w:rPr>
          <w:rFonts w:ascii="Times New Roman" w:eastAsia="Times New Roman" w:hAnsi="Times New Roman" w:cs="Times New Roman"/>
          <w:sz w:val="24"/>
          <w:szCs w:val="24"/>
          <w:lang w:val="ru-RU"/>
        </w:rPr>
        <w:t>у</w:t>
      </w:r>
      <w:r w:rsidRPr="002F2BA9">
        <w:rPr>
          <w:rFonts w:ascii="Times New Roman" w:eastAsia="Times New Roman" w:hAnsi="Times New Roman" w:cs="Times New Roman"/>
          <w:spacing w:val="-19"/>
          <w:sz w:val="24"/>
          <w:szCs w:val="24"/>
          <w:lang w:val="ru-RU"/>
        </w:rPr>
        <w:t xml:space="preserve"> </w:t>
      </w:r>
      <w:r w:rsidRPr="002F2BA9">
        <w:rPr>
          <w:rFonts w:ascii="Times New Roman" w:eastAsia="Times New Roman" w:hAnsi="Times New Roman" w:cs="Times New Roman"/>
          <w:sz w:val="24"/>
          <w:szCs w:val="24"/>
          <w:lang w:val="ru-RU"/>
        </w:rPr>
        <w:t>образовательной</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организации</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всех</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её</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структурных</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подразделений)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способности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обеспечивать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безопасную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комфортную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образовательную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среду,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целенаправленно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эффективно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содействовать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развитию</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личности</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ребёнка.</w:t>
      </w:r>
    </w:p>
    <w:p w14:paraId="7C00040A"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27A7DF15" w14:textId="77777777" w:rsidR="002F2BA9" w:rsidRPr="002F2BA9" w:rsidRDefault="002F2BA9" w:rsidP="00FF3A7F">
      <w:pPr>
        <w:widowControl w:val="0"/>
        <w:numPr>
          <w:ilvl w:val="0"/>
          <w:numId w:val="48"/>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обеспечение</w:t>
      </w:r>
      <w:r w:rsidRPr="002F2BA9">
        <w:rPr>
          <w:rFonts w:ascii="Times New Roman" w:eastAsia="Times New Roman" w:hAnsi="Times New Roman" w:cs="Times New Roman"/>
          <w:spacing w:val="-7"/>
          <w:sz w:val="24"/>
          <w:szCs w:val="24"/>
          <w:lang w:val="ru-RU"/>
        </w:rPr>
        <w:t xml:space="preserve"> </w:t>
      </w:r>
      <w:r w:rsidRPr="002F2BA9">
        <w:rPr>
          <w:rFonts w:ascii="Times New Roman" w:eastAsia="Times New Roman" w:hAnsi="Times New Roman" w:cs="Times New Roman"/>
          <w:sz w:val="24"/>
          <w:szCs w:val="24"/>
          <w:lang w:val="ru-RU"/>
        </w:rPr>
        <w:t>безопасности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жизнедеятельности</w:t>
      </w:r>
      <w:r w:rsidRPr="002F2BA9">
        <w:rPr>
          <w:rFonts w:ascii="Times New Roman" w:eastAsia="Times New Roman" w:hAnsi="Times New Roman" w:cs="Times New Roman"/>
          <w:spacing w:val="-4"/>
          <w:sz w:val="24"/>
          <w:szCs w:val="24"/>
          <w:lang w:val="ru-RU"/>
        </w:rPr>
        <w:t xml:space="preserve"> </w:t>
      </w:r>
      <w:r w:rsidRPr="002F2BA9">
        <w:rPr>
          <w:rFonts w:ascii="Times New Roman" w:eastAsia="Times New Roman" w:hAnsi="Times New Roman" w:cs="Times New Roman"/>
          <w:sz w:val="24"/>
          <w:szCs w:val="24"/>
          <w:lang w:val="ru-RU"/>
        </w:rPr>
        <w:t>обучающихся;</w:t>
      </w:r>
    </w:p>
    <w:p w14:paraId="6E25EE62"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14:paraId="403729ED"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1F503A8C"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3E2D158"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0F85F78F"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2F2BA9">
        <w:rPr>
          <w:rFonts w:ascii="Times New Roman" w:eastAsia="Times New Roman" w:hAnsi="Times New Roman" w:cs="Times New Roman"/>
          <w:sz w:val="24"/>
          <w:szCs w:val="24"/>
          <w:lang w:val="ru-RU"/>
        </w:rPr>
        <w:t>саморефлексии</w:t>
      </w:r>
      <w:proofErr w:type="spellEnd"/>
      <w:r w:rsidRPr="002F2BA9">
        <w:rPr>
          <w:rFonts w:ascii="Times New Roman" w:eastAsia="Times New Roman" w:hAnsi="Times New Roman" w:cs="Times New Roman"/>
          <w:sz w:val="24"/>
          <w:szCs w:val="24"/>
          <w:lang w:val="ru-RU"/>
        </w:rPr>
        <w:t>, самоконтроля, устойчивости к негативным воздействиям, групповому давлению;</w:t>
      </w:r>
    </w:p>
    <w:p w14:paraId="2176F394"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6B6B4B4E"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0E34E7AD" w14:textId="77777777" w:rsidR="002F2BA9" w:rsidRPr="002F2BA9" w:rsidRDefault="002F2BA9" w:rsidP="00FF3A7F">
      <w:pPr>
        <w:widowControl w:val="0"/>
        <w:numPr>
          <w:ilvl w:val="0"/>
          <w:numId w:val="47"/>
        </w:numPr>
        <w:tabs>
          <w:tab w:val="left" w:pos="993"/>
        </w:tabs>
        <w:spacing w:before="0" w:beforeAutospacing="0" w:after="0" w:afterAutospacing="0" w:line="360" w:lineRule="auto"/>
        <w:ind w:left="0"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14:paraId="1EA88089"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«Социальное партнерство»</w:t>
      </w:r>
    </w:p>
    <w:p w14:paraId="4157D373" w14:textId="77777777" w:rsidR="002F2BA9" w:rsidRPr="002F2BA9" w:rsidRDefault="002F2BA9" w:rsidP="002F2BA9">
      <w:pPr>
        <w:widowControl w:val="0"/>
        <w:tabs>
          <w:tab w:val="left" w:pos="16"/>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Реализация воспитательного потенциала социального партнерства школы при соблюдении требований законодательства Российской Федерации</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предусматривает:</w:t>
      </w:r>
    </w:p>
    <w:p w14:paraId="6157A7C9" w14:textId="77777777" w:rsidR="002F2BA9" w:rsidRPr="002F2BA9" w:rsidRDefault="002F2BA9" w:rsidP="00FF3A7F">
      <w:pPr>
        <w:widowControl w:val="0"/>
        <w:numPr>
          <w:ilvl w:val="0"/>
          <w:numId w:val="49"/>
        </w:numPr>
        <w:tabs>
          <w:tab w:val="left" w:pos="46"/>
        </w:tabs>
        <w:spacing w:before="0" w:beforeAutospacing="0" w:after="0" w:afterAutospacing="0" w:line="360" w:lineRule="auto"/>
        <w:ind w:left="0" w:firstLine="33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 представителей организаций-партнеров.</w:t>
      </w:r>
    </w:p>
    <w:p w14:paraId="7ACCAF05" w14:textId="77777777" w:rsidR="002F2BA9" w:rsidRPr="002F2BA9" w:rsidRDefault="002F2BA9" w:rsidP="00FF3A7F">
      <w:pPr>
        <w:widowControl w:val="0"/>
        <w:numPr>
          <w:ilvl w:val="0"/>
          <w:numId w:val="49"/>
        </w:numPr>
        <w:tabs>
          <w:tab w:val="left" w:pos="46"/>
        </w:tabs>
        <w:spacing w:before="0" w:beforeAutospacing="0" w:after="0" w:afterAutospacing="0" w:line="360" w:lineRule="auto"/>
        <w:ind w:left="45" w:right="-7" w:firstLine="39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участие представителей организаций-партнёров, а также известных деятелей культуры и</w:t>
      </w:r>
      <w:r w:rsidRPr="002F2BA9">
        <w:rPr>
          <w:rFonts w:ascii="Times New Roman" w:eastAsia="Times New Roman" w:hAnsi="Times New Roman" w:cs="Times New Roman"/>
          <w:spacing w:val="-57"/>
          <w:sz w:val="24"/>
          <w:szCs w:val="24"/>
          <w:lang w:val="ru-RU"/>
        </w:rPr>
        <w:t xml:space="preserve"> </w:t>
      </w:r>
      <w:r w:rsidRPr="002F2BA9">
        <w:rPr>
          <w:rFonts w:ascii="Times New Roman" w:eastAsia="Times New Roman" w:hAnsi="Times New Roman" w:cs="Times New Roman"/>
          <w:sz w:val="24"/>
          <w:szCs w:val="24"/>
          <w:lang w:val="ru-RU"/>
        </w:rPr>
        <w:t>представителей власти в проведении отдельных уроков, внеурочных занятий, внешкольных мероприятий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соответствующей</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тематической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p>
    <w:p w14:paraId="19634D54" w14:textId="77777777" w:rsidR="002F2BA9" w:rsidRPr="002F2BA9" w:rsidRDefault="002F2BA9" w:rsidP="00FF3A7F">
      <w:pPr>
        <w:widowControl w:val="0"/>
        <w:numPr>
          <w:ilvl w:val="0"/>
          <w:numId w:val="49"/>
        </w:numPr>
        <w:tabs>
          <w:tab w:val="left" w:pos="46"/>
        </w:tabs>
        <w:spacing w:before="0" w:beforeAutospacing="0" w:after="0" w:afterAutospacing="0" w:line="360" w:lineRule="auto"/>
        <w:ind w:left="0" w:firstLine="33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на базе организаций-партнеров отдельных уроков, занятий, внешкольных мероприятий, акций воспитательной направленности;</w:t>
      </w:r>
    </w:p>
    <w:p w14:paraId="119A4265" w14:textId="77777777" w:rsidR="002F2BA9" w:rsidRPr="002F2BA9" w:rsidRDefault="002F2BA9" w:rsidP="00FF3A7F">
      <w:pPr>
        <w:widowControl w:val="0"/>
        <w:numPr>
          <w:ilvl w:val="0"/>
          <w:numId w:val="49"/>
        </w:numPr>
        <w:tabs>
          <w:tab w:val="left" w:pos="46"/>
        </w:tabs>
        <w:spacing w:before="0" w:beforeAutospacing="0" w:after="0" w:afterAutospacing="0" w:line="360" w:lineRule="auto"/>
        <w:ind w:left="0" w:firstLine="33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5F1DCFA" w14:textId="77777777" w:rsidR="002F2BA9" w:rsidRPr="002F2BA9" w:rsidRDefault="002F2BA9" w:rsidP="00FF3A7F">
      <w:pPr>
        <w:widowControl w:val="0"/>
        <w:numPr>
          <w:ilvl w:val="0"/>
          <w:numId w:val="49"/>
        </w:numPr>
        <w:tabs>
          <w:tab w:val="left" w:pos="46"/>
        </w:tabs>
        <w:spacing w:before="0" w:beforeAutospacing="0" w:after="0" w:afterAutospacing="0" w:line="360" w:lineRule="auto"/>
        <w:ind w:left="0" w:firstLine="33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реализацию социальных проектов, совместно разрабатываемых обучающимися, </w:t>
      </w:r>
      <w:r w:rsidRPr="002F2BA9">
        <w:rPr>
          <w:rFonts w:ascii="Times New Roman" w:eastAsia="Times New Roman" w:hAnsi="Times New Roman" w:cs="Times New Roman"/>
          <w:sz w:val="24"/>
          <w:szCs w:val="24"/>
          <w:lang w:val="ru-RU"/>
        </w:rPr>
        <w:lastRenderedPageBreak/>
        <w:t>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AB75D2F" w14:textId="77777777" w:rsidR="002F2BA9" w:rsidRPr="002F2BA9" w:rsidRDefault="002F2BA9" w:rsidP="002F2BA9">
      <w:pPr>
        <w:widowControl w:val="0"/>
        <w:tabs>
          <w:tab w:val="left" w:pos="46"/>
        </w:tabs>
        <w:spacing w:before="0" w:beforeAutospacing="0" w:after="0" w:afterAutospacing="0" w:line="360" w:lineRule="auto"/>
        <w:ind w:firstLine="336"/>
        <w:jc w:val="both"/>
        <w:rPr>
          <w:rFonts w:ascii="Times New Roman" w:eastAsia="Times New Roman" w:hAnsi="Times New Roman" w:cs="Times New Roman"/>
          <w:color w:val="FF0000"/>
          <w:sz w:val="24"/>
          <w:szCs w:val="24"/>
          <w:lang w:val="ru-RU"/>
        </w:rPr>
      </w:pPr>
    </w:p>
    <w:p w14:paraId="377E78F1" w14:textId="77777777" w:rsidR="002F2BA9" w:rsidRPr="002F2BA9" w:rsidRDefault="002F2BA9" w:rsidP="00FF3A7F">
      <w:pPr>
        <w:widowControl w:val="0"/>
        <w:numPr>
          <w:ilvl w:val="2"/>
          <w:numId w:val="25"/>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«Профориентация»</w:t>
      </w:r>
    </w:p>
    <w:p w14:paraId="09F2771E" w14:textId="77777777" w:rsidR="002F2BA9" w:rsidRPr="002F2BA9" w:rsidRDefault="002F2BA9" w:rsidP="002F2BA9">
      <w:pPr>
        <w:widowControl w:val="0"/>
        <w:spacing w:before="22" w:beforeAutospacing="0" w:after="0" w:afterAutospacing="0" w:line="360" w:lineRule="auto"/>
        <w:ind w:right="-7" w:firstLine="396"/>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Совместная деятельность педагогических работников и 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«Профориентация»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включает</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профессиональное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просвещение,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диагностику</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консультирование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по</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вопросам</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профориентации,</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организацию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профессиональных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Задача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совместной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 педагога и обучающегося – подготовить к осознанному выбору</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своей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будущей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профессиональной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деятельности.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Создавая</w:t>
      </w:r>
      <w:r w:rsidRPr="002F2BA9">
        <w:rPr>
          <w:rFonts w:ascii="Times New Roman" w:eastAsia="Times New Roman" w:hAnsi="Times New Roman" w:cs="Times New Roman"/>
          <w:spacing w:val="1"/>
          <w:sz w:val="24"/>
          <w:szCs w:val="24"/>
          <w:lang w:val="ru-RU"/>
        </w:rPr>
        <w:t xml:space="preserve"> </w:t>
      </w:r>
      <w:proofErr w:type="spellStart"/>
      <w:r w:rsidRPr="002F2BA9">
        <w:rPr>
          <w:rFonts w:ascii="Times New Roman" w:eastAsia="Times New Roman" w:hAnsi="Times New Roman" w:cs="Times New Roman"/>
          <w:sz w:val="24"/>
          <w:szCs w:val="24"/>
          <w:lang w:val="ru-RU"/>
        </w:rPr>
        <w:t>профориентационно</w:t>
      </w:r>
      <w:proofErr w:type="spellEnd"/>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значимые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проблемные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ситуации,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формирующие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готовность</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pacing w:val="-1"/>
          <w:sz w:val="24"/>
          <w:szCs w:val="24"/>
          <w:lang w:val="ru-RU"/>
        </w:rPr>
        <w:t>школьника</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выбору,</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педагог</w:t>
      </w:r>
      <w:r w:rsidRPr="002F2BA9">
        <w:rPr>
          <w:rFonts w:ascii="Times New Roman" w:eastAsia="Times New Roman" w:hAnsi="Times New Roman" w:cs="Times New Roman"/>
          <w:spacing w:val="-17"/>
          <w:sz w:val="24"/>
          <w:szCs w:val="24"/>
          <w:lang w:val="ru-RU"/>
        </w:rPr>
        <w:t xml:space="preserve"> </w:t>
      </w:r>
      <w:r w:rsidRPr="002F2BA9">
        <w:rPr>
          <w:rFonts w:ascii="Times New Roman" w:eastAsia="Times New Roman" w:hAnsi="Times New Roman" w:cs="Times New Roman"/>
          <w:sz w:val="24"/>
          <w:szCs w:val="24"/>
          <w:lang w:val="ru-RU"/>
        </w:rPr>
        <w:t>актуализирует</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его</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профессиональное</w:t>
      </w:r>
      <w:r w:rsidRPr="002F2BA9">
        <w:rPr>
          <w:rFonts w:ascii="Times New Roman" w:eastAsia="Times New Roman" w:hAnsi="Times New Roman" w:cs="Times New Roman"/>
          <w:spacing w:val="-68"/>
          <w:sz w:val="24"/>
          <w:szCs w:val="24"/>
          <w:lang w:val="ru-RU"/>
        </w:rPr>
        <w:t xml:space="preserve"> </w:t>
      </w:r>
      <w:r w:rsidRPr="002F2BA9">
        <w:rPr>
          <w:rFonts w:ascii="Times New Roman" w:eastAsia="Times New Roman" w:hAnsi="Times New Roman" w:cs="Times New Roman"/>
          <w:sz w:val="24"/>
          <w:szCs w:val="24"/>
          <w:lang w:val="ru-RU"/>
        </w:rPr>
        <w:t>самоопределение, позитивный взгляд на труд в постиндустриальном мире,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охватывающий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только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профессиональную,</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proofErr w:type="spellStart"/>
      <w:r w:rsidRPr="002F2BA9">
        <w:rPr>
          <w:rFonts w:ascii="Times New Roman" w:eastAsia="Times New Roman" w:hAnsi="Times New Roman" w:cs="Times New Roman"/>
          <w:sz w:val="24"/>
          <w:szCs w:val="24"/>
          <w:lang w:val="ru-RU"/>
        </w:rPr>
        <w:t>внепрофессиональную</w:t>
      </w:r>
      <w:proofErr w:type="spellEnd"/>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составляющие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такой деятельности.</w:t>
      </w:r>
    </w:p>
    <w:p w14:paraId="35D06AE7" w14:textId="77777777" w:rsidR="002F2BA9" w:rsidRPr="002F2BA9" w:rsidRDefault="002F2BA9" w:rsidP="002F2BA9">
      <w:pPr>
        <w:widowControl w:val="0"/>
        <w:spacing w:before="22"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Реализация воспитательного потенциала профориентационной работы образовательной организации предусматривает:</w:t>
      </w:r>
    </w:p>
    <w:p w14:paraId="17A1F1D1"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AC6A6DC"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71FC07C8"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14:paraId="6CC376E5"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1B5171E"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B44B157"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5542F78"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w:t>
      </w:r>
      <w:r w:rsidRPr="002F2BA9">
        <w:rPr>
          <w:rFonts w:ascii="Times New Roman" w:eastAsia="Times New Roman" w:hAnsi="Times New Roman" w:cs="Times New Roman"/>
          <w:sz w:val="24"/>
          <w:szCs w:val="24"/>
          <w:lang w:val="ru-RU"/>
        </w:rPr>
        <w:lastRenderedPageBreak/>
        <w:t>образовательных отношений, внеурочной деятельности, дополнительного образования;</w:t>
      </w:r>
    </w:p>
    <w:p w14:paraId="19ADF8C5" w14:textId="77777777" w:rsidR="002F2BA9" w:rsidRPr="002F2BA9" w:rsidRDefault="002F2BA9" w:rsidP="00FF3A7F">
      <w:pPr>
        <w:widowControl w:val="0"/>
        <w:numPr>
          <w:ilvl w:val="0"/>
          <w:numId w:val="50"/>
        </w:numPr>
        <w:spacing w:before="22" w:beforeAutospacing="0" w:after="0" w:afterAutospacing="0" w:line="360" w:lineRule="auto"/>
        <w:ind w:left="0"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оформление тематических стендов профориентационной направленности.</w:t>
      </w:r>
    </w:p>
    <w:p w14:paraId="422D5FCE" w14:textId="77777777" w:rsidR="002F2BA9" w:rsidRPr="002F2BA9" w:rsidRDefault="002F2BA9" w:rsidP="002F2BA9">
      <w:pPr>
        <w:widowControl w:val="0"/>
        <w:spacing w:before="22" w:beforeAutospacing="0" w:after="0" w:afterAutospacing="0" w:line="360" w:lineRule="auto"/>
        <w:ind w:left="851" w:right="-7"/>
        <w:jc w:val="both"/>
        <w:rPr>
          <w:rFonts w:ascii="Times New Roman" w:eastAsia="Times New Roman" w:hAnsi="Times New Roman" w:cs="Times New Roman"/>
          <w:sz w:val="24"/>
          <w:szCs w:val="24"/>
          <w:lang w:val="ru-RU"/>
        </w:rPr>
      </w:pPr>
    </w:p>
    <w:p w14:paraId="61C12B30" w14:textId="77777777" w:rsidR="002F2BA9" w:rsidRPr="002F2BA9" w:rsidRDefault="002F2BA9" w:rsidP="002F2BA9">
      <w:pPr>
        <w:widowControl w:val="0"/>
        <w:spacing w:before="22" w:beforeAutospacing="0" w:after="0" w:afterAutospacing="0" w:line="360" w:lineRule="auto"/>
        <w:ind w:left="851" w:right="-7"/>
        <w:jc w:val="center"/>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Дополнительные (вариативные) модули</w:t>
      </w:r>
    </w:p>
    <w:p w14:paraId="4AA2C9F9" w14:textId="77777777" w:rsidR="002F2BA9" w:rsidRPr="002F2BA9" w:rsidRDefault="002F2BA9" w:rsidP="00FF3A7F">
      <w:pPr>
        <w:widowControl w:val="0"/>
        <w:numPr>
          <w:ilvl w:val="2"/>
          <w:numId w:val="25"/>
        </w:numPr>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w w:val="0"/>
          <w:sz w:val="24"/>
          <w:szCs w:val="24"/>
          <w:lang w:val="ru-RU"/>
        </w:rPr>
        <w:t xml:space="preserve">Модуль </w:t>
      </w:r>
      <w:r w:rsidRPr="002F2BA9">
        <w:rPr>
          <w:rFonts w:ascii="Times New Roman" w:eastAsia="Times New Roman" w:hAnsi="Times New Roman" w:cs="Times New Roman"/>
          <w:b/>
          <w:sz w:val="24"/>
          <w:szCs w:val="24"/>
          <w:lang w:val="ru-RU"/>
        </w:rPr>
        <w:t xml:space="preserve">«Школьные и социальные медиа» </w:t>
      </w:r>
    </w:p>
    <w:p w14:paraId="622B20C2"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2B94A15F"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Воспитательный потенциал школьных медиа реализуется в рамках различных  видов и форм деятельности:</w:t>
      </w:r>
    </w:p>
    <w:p w14:paraId="7FFF8CC1" w14:textId="77777777" w:rsidR="002F2BA9" w:rsidRPr="002F2BA9" w:rsidRDefault="002F2BA9" w:rsidP="00FF3A7F">
      <w:pPr>
        <w:widowControl w:val="0"/>
        <w:numPr>
          <w:ilvl w:val="0"/>
          <w:numId w:val="68"/>
        </w:numPr>
        <w:spacing w:before="0" w:beforeAutospacing="0" w:after="0" w:afterAutospacing="0" w:line="360" w:lineRule="auto"/>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14:paraId="09C7C0C0" w14:textId="77777777" w:rsidR="002F2BA9" w:rsidRPr="002F2BA9" w:rsidRDefault="002F2BA9" w:rsidP="00FF3A7F">
      <w:pPr>
        <w:widowControl w:val="0"/>
        <w:numPr>
          <w:ilvl w:val="0"/>
          <w:numId w:val="68"/>
        </w:numPr>
        <w:spacing w:before="0" w:beforeAutospacing="0" w:after="0" w:afterAutospacing="0" w:line="360" w:lineRule="auto"/>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 xml:space="preserve">участие школьников во всероссийских конкурсах </w:t>
      </w:r>
      <w:r w:rsidRPr="002F2BA9">
        <w:rPr>
          <w:rFonts w:ascii="Times New Roman" w:eastAsia="Times New Roman" w:hAnsi="Times New Roman" w:cs="Times New Roman"/>
          <w:sz w:val="24"/>
          <w:szCs w:val="24"/>
          <w:shd w:val="clear" w:color="auto" w:fill="FFFFFF"/>
          <w:lang w:val="ru-RU"/>
        </w:rPr>
        <w:t>школьных медиа;</w:t>
      </w:r>
    </w:p>
    <w:p w14:paraId="4F3A4A4F" w14:textId="77777777" w:rsidR="002F2BA9" w:rsidRPr="002F2BA9" w:rsidRDefault="002F2BA9" w:rsidP="00FF3A7F">
      <w:pPr>
        <w:widowControl w:val="0"/>
        <w:numPr>
          <w:ilvl w:val="0"/>
          <w:numId w:val="68"/>
        </w:numPr>
        <w:spacing w:before="0" w:beforeAutospacing="0" w:after="0" w:afterAutospacing="0" w:line="360" w:lineRule="auto"/>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социальные сети: группы «</w:t>
      </w:r>
      <w:proofErr w:type="spellStart"/>
      <w:r w:rsidRPr="002F2BA9">
        <w:rPr>
          <w:rFonts w:ascii="Times New Roman" w:eastAsia="Times New Roman" w:hAnsi="Times New Roman" w:cs="Times New Roman"/>
          <w:sz w:val="24"/>
          <w:szCs w:val="24"/>
          <w:lang w:val="ru-RU"/>
        </w:rPr>
        <w:t>ВКонтаке</w:t>
      </w:r>
      <w:proofErr w:type="spellEnd"/>
      <w:r w:rsidRPr="002F2BA9">
        <w:rPr>
          <w:rFonts w:ascii="Times New Roman" w:eastAsia="Times New Roman" w:hAnsi="Times New Roman" w:cs="Times New Roman"/>
          <w:sz w:val="24"/>
          <w:szCs w:val="24"/>
          <w:lang w:val="ru-RU"/>
        </w:rPr>
        <w:t>»,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14:paraId="0A419A42" w14:textId="77777777" w:rsidR="002F2BA9" w:rsidRPr="002F2BA9" w:rsidRDefault="002F2BA9" w:rsidP="00FF3A7F">
      <w:pPr>
        <w:widowControl w:val="0"/>
        <w:numPr>
          <w:ilvl w:val="0"/>
          <w:numId w:val="68"/>
        </w:numPr>
        <w:spacing w:before="0" w:beforeAutospacing="0" w:after="0" w:afterAutospacing="0" w:line="360" w:lineRule="auto"/>
        <w:jc w:val="both"/>
        <w:rPr>
          <w:rFonts w:ascii="Times New Roman" w:eastAsia="Times New Roman" w:hAnsi="Times New Roman" w:cs="Times New Roman"/>
          <w:i/>
          <w:sz w:val="24"/>
          <w:szCs w:val="24"/>
          <w:lang w:val="ru-RU"/>
        </w:rPr>
      </w:pPr>
      <w:r w:rsidRPr="002F2BA9">
        <w:rPr>
          <w:rFonts w:ascii="Times New Roman" w:eastAsia="Times New Roman" w:hAnsi="Times New Roman" w:cs="Times New Roman"/>
          <w:sz w:val="24"/>
          <w:szCs w:val="24"/>
          <w:lang w:val="ru-RU"/>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14:paraId="11C79C7D" w14:textId="77777777" w:rsidR="002F2BA9" w:rsidRPr="002F2BA9" w:rsidRDefault="002F2BA9" w:rsidP="00FF3A7F">
      <w:pPr>
        <w:widowControl w:val="0"/>
        <w:numPr>
          <w:ilvl w:val="2"/>
          <w:numId w:val="25"/>
        </w:numPr>
        <w:spacing w:before="22" w:beforeAutospacing="0" w:after="0" w:afterAutospacing="0" w:line="360" w:lineRule="auto"/>
        <w:ind w:right="-7"/>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b/>
          <w:sz w:val="24"/>
          <w:szCs w:val="24"/>
          <w:lang w:val="ru-RU"/>
        </w:rPr>
        <w:t>Модуль «Школьный музей»</w:t>
      </w:r>
    </w:p>
    <w:p w14:paraId="31CB17F7"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color w:val="000000"/>
          <w:sz w:val="24"/>
          <w:szCs w:val="24"/>
          <w:lang w:val="ru-RU" w:eastAsia="ko-KR"/>
        </w:rPr>
      </w:pPr>
      <w:r w:rsidRPr="002F2BA9">
        <w:rPr>
          <w:rFonts w:ascii="Times New Roman" w:eastAsia="Batang" w:hAnsi="Times New Roman" w:cs="Times New Roman"/>
          <w:color w:val="000000"/>
          <w:sz w:val="24"/>
          <w:szCs w:val="24"/>
          <w:lang w:val="ru-RU" w:eastAsia="ko-KR"/>
        </w:rPr>
        <w:t>На базе МБОУ СОШ №3 действует школьный музей</w:t>
      </w:r>
      <w:r w:rsidRPr="002F2BA9">
        <w:rPr>
          <w:rFonts w:ascii="Times New Roman" w:eastAsia="Batang" w:hAnsi="Times New Roman" w:cs="Times New Roman"/>
          <w:color w:val="000000"/>
          <w:sz w:val="24"/>
          <w:szCs w:val="24"/>
          <w:shd w:val="clear" w:color="auto" w:fill="FFFFFF"/>
          <w:lang w:val="ru-RU" w:eastAsia="ko-KR"/>
        </w:rPr>
        <w:t>.</w:t>
      </w:r>
      <w:r w:rsidRPr="002F2BA9">
        <w:rPr>
          <w:rFonts w:ascii="Times New Roman" w:eastAsia="Batang" w:hAnsi="Times New Roman" w:cs="Times New Roman"/>
          <w:color w:val="000000"/>
          <w:sz w:val="24"/>
          <w:szCs w:val="24"/>
          <w:lang w:val="ru-RU" w:eastAsia="ko-KR"/>
        </w:rPr>
        <w:t xml:space="preserve">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14:paraId="57632D2E"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color w:val="000000"/>
          <w:sz w:val="24"/>
          <w:szCs w:val="24"/>
          <w:lang w:val="ru-RU" w:eastAsia="ko-KR"/>
        </w:rPr>
      </w:pPr>
      <w:r w:rsidRPr="002F2BA9">
        <w:rPr>
          <w:rFonts w:ascii="Times New Roman" w:eastAsia="Batang" w:hAnsi="Times New Roman" w:cs="Times New Roman"/>
          <w:color w:val="000000"/>
          <w:sz w:val="24"/>
          <w:szCs w:val="24"/>
          <w:lang w:val="ru-RU" w:eastAsia="ko-KR"/>
        </w:rPr>
        <w:t>Модуль реализуется через </w:t>
      </w:r>
      <w:r w:rsidRPr="002F2BA9">
        <w:rPr>
          <w:rFonts w:ascii="Times New Roman" w:eastAsia="Batang" w:hAnsi="Times New Roman" w:cs="Times New Roman"/>
          <w:b/>
          <w:bCs/>
          <w:color w:val="000000"/>
          <w:sz w:val="24"/>
          <w:szCs w:val="24"/>
          <w:lang w:val="ru-RU" w:eastAsia="ko-KR"/>
        </w:rPr>
        <w:t>духовно-нравственное и патриотическое воспитание</w:t>
      </w:r>
      <w:r w:rsidRPr="002F2BA9">
        <w:rPr>
          <w:rFonts w:ascii="Times New Roman" w:eastAsia="Batang" w:hAnsi="Times New Roman" w:cs="Times New Roman"/>
          <w:color w:val="000000"/>
          <w:sz w:val="24"/>
          <w:szCs w:val="24"/>
          <w:lang w:val="ru-RU" w:eastAsia="ko-KR"/>
        </w:rPr>
        <w:t>, направленное на формирование </w:t>
      </w:r>
      <w:r w:rsidRPr="002F2BA9">
        <w:rPr>
          <w:rFonts w:ascii="Times New Roman" w:eastAsia="Batang" w:hAnsi="Times New Roman" w:cs="Times New Roman"/>
          <w:b/>
          <w:bCs/>
          <w:color w:val="000000"/>
          <w:sz w:val="24"/>
          <w:szCs w:val="24"/>
          <w:lang w:val="ru-RU" w:eastAsia="ko-KR"/>
        </w:rPr>
        <w:t>общечеловеческих ценностей</w:t>
      </w:r>
      <w:r w:rsidRPr="002F2BA9">
        <w:rPr>
          <w:rFonts w:ascii="Times New Roman" w:eastAsia="Batang" w:hAnsi="Times New Roman" w:cs="Times New Roman"/>
          <w:color w:val="000000"/>
          <w:sz w:val="24"/>
          <w:szCs w:val="24"/>
          <w:lang w:val="ru-RU" w:eastAsia="ko-KR"/>
        </w:rPr>
        <w:t>, а также на возрождение исторической памяти и преемственности. </w:t>
      </w:r>
    </w:p>
    <w:p w14:paraId="12C91E5F" w14:textId="77777777" w:rsidR="002F2BA9" w:rsidRPr="002F2BA9" w:rsidRDefault="002F2BA9" w:rsidP="002F2BA9">
      <w:pPr>
        <w:spacing w:before="0" w:beforeAutospacing="0" w:after="0" w:afterAutospacing="0" w:line="360" w:lineRule="auto"/>
        <w:ind w:firstLine="851"/>
        <w:jc w:val="both"/>
        <w:rPr>
          <w:rFonts w:ascii="Times New Roman" w:eastAsia="Calibri" w:hAnsi="Times New Roman" w:cs="Times New Roman"/>
          <w:sz w:val="24"/>
          <w:szCs w:val="24"/>
          <w:lang w:val="ru-RU" w:eastAsia="ko-KR"/>
        </w:rPr>
      </w:pPr>
      <w:r w:rsidRPr="002F2BA9">
        <w:rPr>
          <w:rFonts w:ascii="Times New Roman" w:eastAsia="Calibri" w:hAnsi="Times New Roman" w:cs="Times New Roman"/>
          <w:b/>
          <w:sz w:val="24"/>
          <w:szCs w:val="24"/>
          <w:lang w:val="ru-RU" w:eastAsia="ko-KR"/>
        </w:rPr>
        <w:t>Цели:</w:t>
      </w:r>
    </w:p>
    <w:p w14:paraId="489EE220" w14:textId="77777777" w:rsidR="002F2BA9" w:rsidRPr="002F2BA9" w:rsidRDefault="002F2BA9" w:rsidP="002F2BA9">
      <w:pPr>
        <w:spacing w:before="0" w:beforeAutospacing="0" w:after="0" w:afterAutospacing="0" w:line="360" w:lineRule="auto"/>
        <w:ind w:firstLine="851"/>
        <w:jc w:val="both"/>
        <w:rPr>
          <w:rFonts w:ascii="Times New Roman" w:eastAsia="Calibri" w:hAnsi="Times New Roman" w:cs="Times New Roman"/>
          <w:sz w:val="24"/>
          <w:szCs w:val="24"/>
          <w:lang w:val="ru-RU" w:eastAsia="ko-KR"/>
        </w:rPr>
      </w:pPr>
      <w:r w:rsidRPr="002F2BA9">
        <w:rPr>
          <w:rFonts w:ascii="Times New Roman" w:eastAsia="Calibri" w:hAnsi="Times New Roman" w:cs="Times New Roman"/>
          <w:sz w:val="24"/>
          <w:szCs w:val="24"/>
          <w:lang w:val="ru-RU" w:eastAsia="ko-KR"/>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1255C7A2" w14:textId="77777777" w:rsidR="002F2BA9" w:rsidRPr="002F2BA9" w:rsidRDefault="002F2BA9" w:rsidP="002F2BA9">
      <w:pPr>
        <w:spacing w:before="0" w:beforeAutospacing="0" w:after="0" w:afterAutospacing="0" w:line="360" w:lineRule="auto"/>
        <w:ind w:firstLine="851"/>
        <w:jc w:val="both"/>
        <w:rPr>
          <w:rFonts w:ascii="Times New Roman" w:eastAsia="Calibri" w:hAnsi="Times New Roman" w:cs="Times New Roman"/>
          <w:sz w:val="24"/>
          <w:szCs w:val="24"/>
          <w:lang w:val="ru-RU" w:eastAsia="ko-KR"/>
        </w:rPr>
      </w:pPr>
      <w:r w:rsidRPr="002F2BA9">
        <w:rPr>
          <w:rFonts w:ascii="Times New Roman" w:eastAsia="Calibri" w:hAnsi="Times New Roman" w:cs="Times New Roman"/>
          <w:sz w:val="24"/>
          <w:szCs w:val="24"/>
          <w:lang w:val="ru-RU" w:eastAsia="ko-KR"/>
        </w:rPr>
        <w:lastRenderedPageBreak/>
        <w:t>- Развитие творческих способностей детей, формирование их гражданского сознания и патриотизма на основе краеведения и музееведения.</w:t>
      </w:r>
    </w:p>
    <w:p w14:paraId="7FD85BCD" w14:textId="77777777" w:rsidR="002F2BA9" w:rsidRPr="002F2BA9" w:rsidRDefault="002F2BA9" w:rsidP="002F2BA9">
      <w:pPr>
        <w:spacing w:before="0" w:beforeAutospacing="0" w:after="0" w:afterAutospacing="0" w:line="360" w:lineRule="auto"/>
        <w:ind w:firstLine="851"/>
        <w:jc w:val="both"/>
        <w:rPr>
          <w:rFonts w:ascii="Times New Roman" w:eastAsia="Calibri" w:hAnsi="Times New Roman" w:cs="Times New Roman"/>
          <w:sz w:val="24"/>
          <w:szCs w:val="24"/>
          <w:lang w:val="ru-RU" w:eastAsia="ko-KR"/>
        </w:rPr>
      </w:pPr>
      <w:r w:rsidRPr="002F2BA9">
        <w:rPr>
          <w:rFonts w:ascii="Times New Roman" w:eastAsia="Calibri" w:hAnsi="Times New Roman" w:cs="Times New Roman"/>
          <w:sz w:val="24"/>
          <w:szCs w:val="24"/>
          <w:lang w:val="ru-RU" w:eastAsia="ko-KR"/>
        </w:rPr>
        <w:t xml:space="preserve">- Личностное развитие каждого ребенка. </w:t>
      </w:r>
    </w:p>
    <w:p w14:paraId="2A46D264"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b/>
          <w:sz w:val="24"/>
          <w:szCs w:val="24"/>
          <w:lang w:val="ru-RU" w:eastAsia="ko-KR"/>
        </w:rPr>
      </w:pPr>
      <w:r w:rsidRPr="002F2BA9">
        <w:rPr>
          <w:rFonts w:ascii="Times New Roman" w:eastAsia="Batang" w:hAnsi="Times New Roman" w:cs="Times New Roman"/>
          <w:b/>
          <w:sz w:val="24"/>
          <w:szCs w:val="24"/>
          <w:lang w:val="ru-RU" w:eastAsia="ko-KR"/>
        </w:rPr>
        <w:t>Задачи:</w:t>
      </w:r>
    </w:p>
    <w:p w14:paraId="7A02172C"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sz w:val="24"/>
          <w:szCs w:val="24"/>
          <w:lang w:val="ru-RU" w:eastAsia="ko-KR"/>
        </w:rPr>
      </w:pPr>
      <w:r w:rsidRPr="002F2BA9">
        <w:rPr>
          <w:rFonts w:ascii="Times New Roman" w:eastAsia="Batang" w:hAnsi="Times New Roman" w:cs="Times New Roman"/>
          <w:sz w:val="24"/>
          <w:szCs w:val="24"/>
          <w:lang w:val="ru-RU" w:eastAsia="ko-KR"/>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14:paraId="3D3FF2D0"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sz w:val="24"/>
          <w:szCs w:val="24"/>
          <w:lang w:val="ru-RU" w:eastAsia="ko-KR"/>
        </w:rPr>
      </w:pPr>
      <w:r w:rsidRPr="002F2BA9">
        <w:rPr>
          <w:rFonts w:ascii="Times New Roman" w:eastAsia="Batang" w:hAnsi="Times New Roman" w:cs="Times New Roman"/>
          <w:sz w:val="24"/>
          <w:szCs w:val="24"/>
          <w:lang w:val="ru-RU" w:eastAsia="ko-KR"/>
        </w:rPr>
        <w:t>2. Стимулировать интеллектуальное развитие и формирование познавательного интереса школьников.</w:t>
      </w:r>
    </w:p>
    <w:p w14:paraId="5952EAE8"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sz w:val="24"/>
          <w:szCs w:val="24"/>
          <w:lang w:val="ru-RU" w:eastAsia="ko-KR"/>
        </w:rPr>
      </w:pPr>
      <w:r w:rsidRPr="002F2BA9">
        <w:rPr>
          <w:rFonts w:ascii="Times New Roman" w:eastAsia="Batang" w:hAnsi="Times New Roman" w:cs="Times New Roman"/>
          <w:sz w:val="24"/>
          <w:szCs w:val="24"/>
          <w:lang w:val="ru-RU" w:eastAsia="ko-KR"/>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14:paraId="5D0A9BD9"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sz w:val="24"/>
          <w:szCs w:val="24"/>
          <w:lang w:val="ru-RU" w:eastAsia="ko-KR"/>
        </w:rPr>
      </w:pPr>
      <w:r w:rsidRPr="002F2BA9">
        <w:rPr>
          <w:rFonts w:ascii="Times New Roman" w:eastAsia="Batang" w:hAnsi="Times New Roman" w:cs="Times New Roman"/>
          <w:b/>
          <w:sz w:val="24"/>
          <w:szCs w:val="24"/>
          <w:lang w:val="ru-RU" w:eastAsia="ko-KR"/>
        </w:rPr>
        <w:t>Реализация  модуля</w:t>
      </w:r>
      <w:r w:rsidRPr="002F2BA9">
        <w:rPr>
          <w:rFonts w:ascii="Times New Roman" w:eastAsia="Batang" w:hAnsi="Times New Roman" w:cs="Times New Roman"/>
          <w:sz w:val="24"/>
          <w:szCs w:val="24"/>
          <w:lang w:val="ru-RU" w:eastAsia="ko-KR"/>
        </w:rPr>
        <w:t>:</w:t>
      </w:r>
    </w:p>
    <w:p w14:paraId="7B09BE4D"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sz w:val="24"/>
          <w:szCs w:val="24"/>
          <w:lang w:val="ru-RU" w:eastAsia="ko-KR"/>
        </w:rPr>
      </w:pPr>
      <w:r w:rsidRPr="002F2BA9">
        <w:rPr>
          <w:rFonts w:ascii="Times New Roman" w:eastAsia="Batang" w:hAnsi="Times New Roman" w:cs="Times New Roman"/>
          <w:sz w:val="24"/>
          <w:szCs w:val="24"/>
          <w:lang w:val="ru-RU" w:eastAsia="ko-KR"/>
        </w:rPr>
        <w:t>Реализация вариативного модуля «Школьный музей» возможна на разных уровнях взаимодействия.</w:t>
      </w:r>
    </w:p>
    <w:p w14:paraId="3FD69472"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b/>
          <w:sz w:val="24"/>
          <w:szCs w:val="24"/>
          <w:lang w:val="ru-RU" w:eastAsia="ko-KR"/>
        </w:rPr>
      </w:pPr>
      <w:r w:rsidRPr="002F2BA9">
        <w:rPr>
          <w:rFonts w:ascii="Times New Roman" w:eastAsia="Batang" w:hAnsi="Times New Roman" w:cs="Times New Roman"/>
          <w:b/>
          <w:sz w:val="24"/>
          <w:szCs w:val="24"/>
          <w:lang w:val="ru-RU" w:eastAsia="ko-KR"/>
        </w:rPr>
        <w:t xml:space="preserve">Внешкольный уровень: </w:t>
      </w:r>
    </w:p>
    <w:tbl>
      <w:tblPr>
        <w:tblW w:w="10087" w:type="dxa"/>
        <w:tblCellMar>
          <w:left w:w="0" w:type="dxa"/>
          <w:right w:w="0" w:type="dxa"/>
        </w:tblCellMar>
        <w:tblLook w:val="0000" w:firstRow="0" w:lastRow="0" w:firstColumn="0" w:lastColumn="0" w:noHBand="0" w:noVBand="0"/>
      </w:tblPr>
      <w:tblGrid>
        <w:gridCol w:w="4785"/>
        <w:gridCol w:w="5302"/>
      </w:tblGrid>
      <w:tr w:rsidR="002F2BA9" w:rsidRPr="002F2BA9" w14:paraId="63161009" w14:textId="77777777" w:rsidTr="00A832AF">
        <w:tc>
          <w:tcPr>
            <w:tcW w:w="4785" w:type="dxa"/>
            <w:shd w:val="clear" w:color="auto" w:fill="auto"/>
          </w:tcPr>
          <w:p w14:paraId="2609B8A6"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Формы</w:t>
            </w:r>
            <w:r w:rsidRPr="002F2BA9">
              <w:rPr>
                <w:rFonts w:ascii="Times New Roman" w:eastAsia="Batang" w:hAnsi="Calibri" w:cs="Symbol"/>
                <w:b/>
                <w:sz w:val="24"/>
                <w:szCs w:val="24"/>
                <w:lang w:val="ru-RU" w:eastAsia="ko-KR"/>
              </w:rPr>
              <w:t xml:space="preserve"> \ </w:t>
            </w:r>
            <w:r w:rsidRPr="002F2BA9">
              <w:rPr>
                <w:rFonts w:ascii="Times New Roman" w:eastAsia="Batang" w:hAnsi="Calibri" w:cs="Symbol"/>
                <w:b/>
                <w:sz w:val="24"/>
                <w:szCs w:val="24"/>
                <w:lang w:val="ru-RU" w:eastAsia="ko-KR"/>
              </w:rPr>
              <w:t>виды</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организации</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c>
          <w:tcPr>
            <w:tcW w:w="5302" w:type="dxa"/>
            <w:shd w:val="clear" w:color="auto" w:fill="auto"/>
          </w:tcPr>
          <w:p w14:paraId="5DFD8CF9"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Содержание</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r>
      <w:tr w:rsidR="002F2BA9" w:rsidRPr="002F2BA9" w14:paraId="67EB7571" w14:textId="77777777" w:rsidTr="00A832AF">
        <w:tc>
          <w:tcPr>
            <w:tcW w:w="4785" w:type="dxa"/>
            <w:shd w:val="clear" w:color="auto" w:fill="auto"/>
          </w:tcPr>
          <w:p w14:paraId="60721278"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Виртуальные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экскурсии</w:t>
            </w:r>
          </w:p>
        </w:tc>
        <w:tc>
          <w:tcPr>
            <w:tcW w:w="5302" w:type="dxa"/>
            <w:shd w:val="clear" w:color="auto" w:fill="auto"/>
          </w:tcPr>
          <w:p w14:paraId="133B6056"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sz w:val="24"/>
                <w:szCs w:val="24"/>
                <w:lang w:val="ru-RU" w:eastAsia="ko-KR"/>
              </w:rPr>
              <w:t>онлайн</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экскурсии</w:t>
            </w:r>
            <w:r w:rsidRPr="002F2BA9">
              <w:rPr>
                <w:rFonts w:ascii="Times New Roman" w:eastAsia="Batang" w:hAnsi="Calibri" w:cs="Symbol"/>
                <w:sz w:val="24"/>
                <w:szCs w:val="24"/>
                <w:lang w:val="ru-RU" w:eastAsia="ko-KR"/>
              </w:rPr>
              <w:t>.</w:t>
            </w:r>
          </w:p>
        </w:tc>
      </w:tr>
      <w:tr w:rsidR="002F2BA9" w:rsidRPr="002F2BA9" w14:paraId="141CF9C0" w14:textId="77777777" w:rsidTr="00A832AF">
        <w:tc>
          <w:tcPr>
            <w:tcW w:w="4785" w:type="dxa"/>
            <w:shd w:val="clear" w:color="auto" w:fill="auto"/>
          </w:tcPr>
          <w:p w14:paraId="4F0564B7"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Конкурсы</w:t>
            </w:r>
            <w:r w:rsidRPr="002F2BA9">
              <w:rPr>
                <w:rFonts w:ascii="Times New Roman" w:eastAsia="Batang" w:hAnsi="Calibri" w:cs="Symbol"/>
                <w:sz w:val="24"/>
                <w:szCs w:val="24"/>
                <w:lang w:val="ru-RU" w:eastAsia="ko-KR"/>
              </w:rPr>
              <w:t xml:space="preserve"> </w:t>
            </w:r>
          </w:p>
        </w:tc>
        <w:tc>
          <w:tcPr>
            <w:tcW w:w="5302" w:type="dxa"/>
            <w:shd w:val="clear" w:color="auto" w:fill="auto"/>
          </w:tcPr>
          <w:p w14:paraId="1CF59334"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sz w:val="24"/>
                <w:szCs w:val="24"/>
                <w:lang w:val="ru-RU" w:eastAsia="ko-KR"/>
              </w:rPr>
              <w:t>Участие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в</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конкурсах</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различных</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уровней</w:t>
            </w:r>
          </w:p>
        </w:tc>
      </w:tr>
      <w:tr w:rsidR="002F2BA9" w:rsidRPr="002F2BA9" w14:paraId="437E5D97" w14:textId="77777777" w:rsidTr="00A832AF">
        <w:tc>
          <w:tcPr>
            <w:tcW w:w="4785" w:type="dxa"/>
            <w:shd w:val="clear" w:color="auto" w:fill="auto"/>
          </w:tcPr>
          <w:p w14:paraId="36A5F5A5"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Праздники</w:t>
            </w:r>
            <w:r w:rsidRPr="002F2BA9">
              <w:rPr>
                <w:rFonts w:ascii="Times New Roman" w:eastAsia="Batang" w:hAnsi="Calibri" w:cs="Symbol"/>
                <w:sz w:val="24"/>
                <w:szCs w:val="24"/>
                <w:lang w:val="ru-RU" w:eastAsia="ko-KR"/>
              </w:rPr>
              <w:t xml:space="preserve"> \ </w:t>
            </w:r>
            <w:r w:rsidRPr="002F2BA9">
              <w:rPr>
                <w:rFonts w:ascii="Times New Roman" w:eastAsia="Batang" w:hAnsi="Calibri" w:cs="Symbol"/>
                <w:sz w:val="24"/>
                <w:szCs w:val="24"/>
                <w:lang w:val="ru-RU" w:eastAsia="ko-KR"/>
              </w:rPr>
              <w:t>фестивали</w:t>
            </w:r>
            <w:r w:rsidRPr="002F2BA9">
              <w:rPr>
                <w:rFonts w:ascii="Times New Roman" w:eastAsia="Batang" w:hAnsi="Calibri" w:cs="Symbol"/>
                <w:sz w:val="24"/>
                <w:szCs w:val="24"/>
                <w:lang w:val="ru-RU" w:eastAsia="ko-KR"/>
              </w:rPr>
              <w:t xml:space="preserve"> </w:t>
            </w:r>
          </w:p>
        </w:tc>
        <w:tc>
          <w:tcPr>
            <w:tcW w:w="5302" w:type="dxa"/>
            <w:shd w:val="clear" w:color="auto" w:fill="auto"/>
          </w:tcPr>
          <w:p w14:paraId="17CD8BF1"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Организация</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проведение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мероприятий</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посвященных</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Памятным</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датам</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в</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истории</w:t>
            </w:r>
            <w:r w:rsidRPr="002F2BA9">
              <w:rPr>
                <w:rFonts w:ascii="Times New Roman" w:eastAsia="Batang" w:hAnsi="Calibri" w:cs="Symbol"/>
                <w:sz w:val="24"/>
                <w:szCs w:val="24"/>
                <w:lang w:val="ru-RU" w:eastAsia="ko-KR"/>
              </w:rPr>
              <w:t xml:space="preserve"> </w:t>
            </w:r>
          </w:p>
        </w:tc>
      </w:tr>
    </w:tbl>
    <w:p w14:paraId="61D936CE"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b/>
          <w:sz w:val="24"/>
          <w:szCs w:val="24"/>
          <w:lang w:val="ru-RU" w:eastAsia="ko-KR"/>
        </w:rPr>
      </w:pPr>
      <w:r w:rsidRPr="002F2BA9">
        <w:rPr>
          <w:rFonts w:ascii="Times New Roman" w:eastAsia="Batang" w:hAnsi="Times New Roman" w:cs="Times New Roman"/>
          <w:b/>
          <w:sz w:val="24"/>
          <w:szCs w:val="24"/>
          <w:lang w:val="ru-RU" w:eastAsia="ko-KR"/>
        </w:rPr>
        <w:t xml:space="preserve">Школьный  уровень: </w:t>
      </w:r>
    </w:p>
    <w:tbl>
      <w:tblPr>
        <w:tblW w:w="0" w:type="auto"/>
        <w:tblCellMar>
          <w:left w:w="0" w:type="dxa"/>
          <w:right w:w="0" w:type="dxa"/>
        </w:tblCellMar>
        <w:tblLook w:val="0000" w:firstRow="0" w:lastRow="0" w:firstColumn="0" w:lastColumn="0" w:noHBand="0" w:noVBand="0"/>
      </w:tblPr>
      <w:tblGrid>
        <w:gridCol w:w="4785"/>
        <w:gridCol w:w="4786"/>
      </w:tblGrid>
      <w:tr w:rsidR="002F2BA9" w:rsidRPr="002F2BA9" w14:paraId="68BEBB33" w14:textId="77777777" w:rsidTr="00A832AF">
        <w:tc>
          <w:tcPr>
            <w:tcW w:w="4785" w:type="dxa"/>
            <w:shd w:val="clear" w:color="auto" w:fill="auto"/>
          </w:tcPr>
          <w:p w14:paraId="65186B94"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Формы</w:t>
            </w:r>
            <w:r w:rsidRPr="002F2BA9">
              <w:rPr>
                <w:rFonts w:ascii="Times New Roman" w:eastAsia="Batang" w:hAnsi="Calibri" w:cs="Symbol"/>
                <w:b/>
                <w:sz w:val="24"/>
                <w:szCs w:val="24"/>
                <w:lang w:val="ru-RU" w:eastAsia="ko-KR"/>
              </w:rPr>
              <w:t xml:space="preserve"> \ </w:t>
            </w:r>
            <w:r w:rsidRPr="002F2BA9">
              <w:rPr>
                <w:rFonts w:ascii="Times New Roman" w:eastAsia="Batang" w:hAnsi="Calibri" w:cs="Symbol"/>
                <w:b/>
                <w:sz w:val="24"/>
                <w:szCs w:val="24"/>
                <w:lang w:val="ru-RU" w:eastAsia="ko-KR"/>
              </w:rPr>
              <w:t>виды</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организации</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c>
          <w:tcPr>
            <w:tcW w:w="4786" w:type="dxa"/>
            <w:shd w:val="clear" w:color="auto" w:fill="auto"/>
          </w:tcPr>
          <w:p w14:paraId="74E3F86F"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Содержание</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r>
      <w:tr w:rsidR="002F2BA9" w:rsidRPr="002F2BA9" w14:paraId="12942A37" w14:textId="77777777" w:rsidTr="00A832AF">
        <w:tc>
          <w:tcPr>
            <w:tcW w:w="4785" w:type="dxa"/>
            <w:shd w:val="clear" w:color="auto" w:fill="auto"/>
          </w:tcPr>
          <w:p w14:paraId="78207D8C"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Общешкольные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мероприятия</w:t>
            </w:r>
          </w:p>
        </w:tc>
        <w:tc>
          <w:tcPr>
            <w:tcW w:w="4786" w:type="dxa"/>
            <w:shd w:val="clear" w:color="auto" w:fill="auto"/>
          </w:tcPr>
          <w:p w14:paraId="117D64E4"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sz w:val="24"/>
                <w:szCs w:val="24"/>
                <w:lang w:val="ru-RU" w:eastAsia="ko-KR"/>
              </w:rPr>
              <w:t>Организация</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проведение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мероприятий</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посвященных</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Памятным</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датам</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в</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истории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школы</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района</w:t>
            </w:r>
          </w:p>
        </w:tc>
      </w:tr>
      <w:tr w:rsidR="002F2BA9" w:rsidRPr="002F2BA9" w14:paraId="3477513A" w14:textId="77777777" w:rsidTr="00A832AF">
        <w:tc>
          <w:tcPr>
            <w:tcW w:w="4785" w:type="dxa"/>
            <w:shd w:val="clear" w:color="auto" w:fill="auto"/>
          </w:tcPr>
          <w:p w14:paraId="592439F9"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Уроки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Мужества</w:t>
            </w:r>
            <w:r w:rsidRPr="002F2BA9">
              <w:rPr>
                <w:rFonts w:ascii="Times New Roman" w:eastAsia="Batang" w:hAnsi="Calibri" w:cs="Symbol"/>
                <w:sz w:val="24"/>
                <w:szCs w:val="24"/>
                <w:lang w:val="ru-RU" w:eastAsia="ko-KR"/>
              </w:rPr>
              <w:t xml:space="preserve"> </w:t>
            </w:r>
          </w:p>
        </w:tc>
        <w:tc>
          <w:tcPr>
            <w:tcW w:w="4786" w:type="dxa"/>
            <w:shd w:val="clear" w:color="auto" w:fill="auto"/>
          </w:tcPr>
          <w:p w14:paraId="5DD0F5EC"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sz w:val="24"/>
                <w:szCs w:val="24"/>
                <w:lang w:val="ru-RU" w:eastAsia="ko-KR"/>
              </w:rPr>
              <w:t>Организация</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проведение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Уроков</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Мужества</w:t>
            </w:r>
          </w:p>
        </w:tc>
      </w:tr>
    </w:tbl>
    <w:p w14:paraId="6073E686"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b/>
          <w:sz w:val="24"/>
          <w:szCs w:val="24"/>
          <w:lang w:val="ru-RU" w:eastAsia="ko-KR"/>
        </w:rPr>
      </w:pPr>
      <w:r w:rsidRPr="002F2BA9">
        <w:rPr>
          <w:rFonts w:ascii="Times New Roman" w:eastAsia="Batang" w:hAnsi="Times New Roman" w:cs="Times New Roman"/>
          <w:b/>
          <w:sz w:val="24"/>
          <w:szCs w:val="24"/>
          <w:lang w:val="ru-RU" w:eastAsia="ko-KR"/>
        </w:rPr>
        <w:t xml:space="preserve">Классный уровень: </w:t>
      </w:r>
    </w:p>
    <w:tbl>
      <w:tblPr>
        <w:tblW w:w="0" w:type="auto"/>
        <w:tblCellMar>
          <w:left w:w="0" w:type="dxa"/>
          <w:right w:w="0" w:type="dxa"/>
        </w:tblCellMar>
        <w:tblLook w:val="0000" w:firstRow="0" w:lastRow="0" w:firstColumn="0" w:lastColumn="0" w:noHBand="0" w:noVBand="0"/>
      </w:tblPr>
      <w:tblGrid>
        <w:gridCol w:w="4785"/>
        <w:gridCol w:w="4786"/>
      </w:tblGrid>
      <w:tr w:rsidR="002F2BA9" w:rsidRPr="002F2BA9" w14:paraId="16016C1D" w14:textId="77777777" w:rsidTr="00A832AF">
        <w:tc>
          <w:tcPr>
            <w:tcW w:w="4785" w:type="dxa"/>
            <w:shd w:val="clear" w:color="auto" w:fill="auto"/>
          </w:tcPr>
          <w:p w14:paraId="595F9552"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Формы</w:t>
            </w:r>
            <w:r w:rsidRPr="002F2BA9">
              <w:rPr>
                <w:rFonts w:ascii="Times New Roman" w:eastAsia="Batang" w:hAnsi="Calibri" w:cs="Symbol"/>
                <w:b/>
                <w:sz w:val="24"/>
                <w:szCs w:val="24"/>
                <w:lang w:val="ru-RU" w:eastAsia="ko-KR"/>
              </w:rPr>
              <w:t xml:space="preserve"> \ </w:t>
            </w:r>
            <w:r w:rsidRPr="002F2BA9">
              <w:rPr>
                <w:rFonts w:ascii="Times New Roman" w:eastAsia="Batang" w:hAnsi="Calibri" w:cs="Symbol"/>
                <w:b/>
                <w:sz w:val="24"/>
                <w:szCs w:val="24"/>
                <w:lang w:val="ru-RU" w:eastAsia="ko-KR"/>
              </w:rPr>
              <w:t>виды</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организации</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c>
          <w:tcPr>
            <w:tcW w:w="4786" w:type="dxa"/>
            <w:shd w:val="clear" w:color="auto" w:fill="auto"/>
          </w:tcPr>
          <w:p w14:paraId="42F0412E"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Содержание</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r>
      <w:tr w:rsidR="002F2BA9" w:rsidRPr="002F2BA9" w14:paraId="3DD26A2A" w14:textId="77777777" w:rsidTr="00A832AF">
        <w:tc>
          <w:tcPr>
            <w:tcW w:w="4785" w:type="dxa"/>
            <w:shd w:val="clear" w:color="auto" w:fill="auto"/>
          </w:tcPr>
          <w:p w14:paraId="4F9D4550"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Музейные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уроки</w:t>
            </w:r>
            <w:r w:rsidRPr="002F2BA9">
              <w:rPr>
                <w:rFonts w:ascii="Times New Roman" w:eastAsia="Batang" w:hAnsi="Calibri" w:cs="Symbol"/>
                <w:sz w:val="24"/>
                <w:szCs w:val="24"/>
                <w:lang w:val="ru-RU" w:eastAsia="ko-KR"/>
              </w:rPr>
              <w:t xml:space="preserve"> </w:t>
            </w:r>
          </w:p>
        </w:tc>
        <w:tc>
          <w:tcPr>
            <w:tcW w:w="4786" w:type="dxa"/>
            <w:shd w:val="clear" w:color="auto" w:fill="auto"/>
          </w:tcPr>
          <w:p w14:paraId="5F78F16A"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Организация</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проведение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Музейных</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уроков</w:t>
            </w:r>
            <w:r w:rsidRPr="002F2BA9">
              <w:rPr>
                <w:rFonts w:ascii="Times New Roman" w:eastAsia="Batang" w:hAnsi="Calibri" w:cs="Symbol"/>
                <w:sz w:val="24"/>
                <w:szCs w:val="24"/>
                <w:lang w:val="ru-RU" w:eastAsia="ko-KR"/>
              </w:rPr>
              <w:t xml:space="preserve"> </w:t>
            </w:r>
          </w:p>
        </w:tc>
      </w:tr>
      <w:tr w:rsidR="002F2BA9" w:rsidRPr="002F2BA9" w14:paraId="19826B27" w14:textId="77777777" w:rsidTr="00A832AF">
        <w:tc>
          <w:tcPr>
            <w:tcW w:w="4785" w:type="dxa"/>
            <w:shd w:val="clear" w:color="auto" w:fill="auto"/>
          </w:tcPr>
          <w:p w14:paraId="4C3FB45C"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Школьный</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урок</w:t>
            </w:r>
            <w:r w:rsidRPr="002F2BA9">
              <w:rPr>
                <w:rFonts w:ascii="Times New Roman" w:eastAsia="Batang" w:hAnsi="Calibri" w:cs="Symbol"/>
                <w:sz w:val="24"/>
                <w:szCs w:val="24"/>
                <w:lang w:val="ru-RU" w:eastAsia="ko-KR"/>
              </w:rPr>
              <w:t xml:space="preserve"> </w:t>
            </w:r>
          </w:p>
        </w:tc>
        <w:tc>
          <w:tcPr>
            <w:tcW w:w="4786" w:type="dxa"/>
            <w:shd w:val="clear" w:color="auto" w:fill="auto"/>
          </w:tcPr>
          <w:p w14:paraId="42F704DD" w14:textId="77777777" w:rsidR="002F2BA9" w:rsidRPr="002F2BA9" w:rsidRDefault="002F2BA9" w:rsidP="002F2BA9">
            <w:pPr>
              <w:spacing w:before="0" w:beforeAutospacing="0" w:after="0" w:afterAutospacing="0" w:line="360" w:lineRule="auto"/>
              <w:jc w:val="both"/>
              <w:rPr>
                <w:rFonts w:ascii="Times New Roman" w:eastAsia="Batang" w:hAnsi="Calibri" w:cs="Symbol"/>
                <w:color w:val="000000"/>
                <w:sz w:val="24"/>
                <w:szCs w:val="24"/>
                <w:shd w:val="clear" w:color="auto" w:fill="FFFFFF"/>
                <w:lang w:val="ru-RU" w:eastAsia="ko-KR"/>
              </w:rPr>
            </w:pP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Подготовка</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и</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проведение</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междисциплинарных</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интегрированных</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уроков</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уроков</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в</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трансформированном</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пространстве</w:t>
            </w:r>
            <w:r w:rsidRPr="002F2BA9">
              <w:rPr>
                <w:rFonts w:ascii="Times New Roman" w:eastAsia="Batang" w:hAnsi="Calibri" w:cs="Symbol"/>
                <w:color w:val="000000"/>
                <w:sz w:val="24"/>
                <w:szCs w:val="24"/>
                <w:shd w:val="clear" w:color="auto" w:fill="FFFFFF"/>
                <w:lang w:val="ru-RU" w:eastAsia="ko-KR"/>
              </w:rPr>
              <w:t>.</w:t>
            </w:r>
          </w:p>
        </w:tc>
      </w:tr>
      <w:tr w:rsidR="002F2BA9" w:rsidRPr="002F2BA9" w14:paraId="2DB24597" w14:textId="77777777" w:rsidTr="00A832AF">
        <w:tc>
          <w:tcPr>
            <w:tcW w:w="4785" w:type="dxa"/>
            <w:shd w:val="clear" w:color="auto" w:fill="auto"/>
          </w:tcPr>
          <w:p w14:paraId="3B557AFB"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lastRenderedPageBreak/>
              <w:t>Классные</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часы</w:t>
            </w:r>
          </w:p>
        </w:tc>
        <w:tc>
          <w:tcPr>
            <w:tcW w:w="4786" w:type="dxa"/>
            <w:shd w:val="clear" w:color="auto" w:fill="auto"/>
          </w:tcPr>
          <w:p w14:paraId="595BB16B"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color w:val="000000"/>
                <w:sz w:val="24"/>
                <w:szCs w:val="24"/>
                <w:shd w:val="clear" w:color="auto" w:fill="FFFFFF"/>
                <w:lang w:val="ru-RU" w:eastAsia="ko-KR"/>
              </w:rPr>
              <w:t>Подготовка</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и</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проведение</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классных</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часов</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на</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базе</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музея</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либо</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с</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использование</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материалов</w:t>
            </w:r>
            <w:r w:rsidRPr="002F2BA9">
              <w:rPr>
                <w:rFonts w:ascii="Times New Roman" w:eastAsia="Batang" w:hAnsi="Calibri" w:cs="Symbol"/>
                <w:color w:val="000000"/>
                <w:sz w:val="24"/>
                <w:szCs w:val="24"/>
                <w:shd w:val="clear" w:color="auto" w:fill="FFFFFF"/>
                <w:lang w:val="ru-RU" w:eastAsia="ko-KR"/>
              </w:rPr>
              <w:t xml:space="preserve"> </w:t>
            </w:r>
            <w:r w:rsidRPr="002F2BA9">
              <w:rPr>
                <w:rFonts w:ascii="Times New Roman" w:eastAsia="Batang" w:hAnsi="Calibri" w:cs="Symbol"/>
                <w:color w:val="000000"/>
                <w:sz w:val="24"/>
                <w:szCs w:val="24"/>
                <w:shd w:val="clear" w:color="auto" w:fill="FFFFFF"/>
                <w:lang w:val="ru-RU" w:eastAsia="ko-KR"/>
              </w:rPr>
              <w:t>музея</w:t>
            </w:r>
          </w:p>
        </w:tc>
      </w:tr>
    </w:tbl>
    <w:p w14:paraId="2B248507" w14:textId="77777777" w:rsidR="002F2BA9" w:rsidRPr="002F2BA9" w:rsidRDefault="002F2BA9" w:rsidP="002F2BA9">
      <w:pPr>
        <w:spacing w:before="0" w:beforeAutospacing="0" w:after="0" w:afterAutospacing="0" w:line="360" w:lineRule="auto"/>
        <w:ind w:firstLine="851"/>
        <w:jc w:val="both"/>
        <w:rPr>
          <w:rFonts w:ascii="Times New Roman" w:eastAsia="Batang" w:hAnsi="Times New Roman" w:cs="Times New Roman"/>
          <w:b/>
          <w:sz w:val="24"/>
          <w:szCs w:val="24"/>
          <w:lang w:val="ru-RU" w:eastAsia="ko-KR"/>
        </w:rPr>
      </w:pPr>
      <w:r w:rsidRPr="002F2BA9">
        <w:rPr>
          <w:rFonts w:ascii="Times New Roman" w:eastAsia="Batang" w:hAnsi="Times New Roman" w:cs="Times New Roman"/>
          <w:b/>
          <w:sz w:val="24"/>
          <w:szCs w:val="24"/>
          <w:lang w:val="ru-RU" w:eastAsia="ko-KR"/>
        </w:rPr>
        <w:t xml:space="preserve">Индивидуальный  уровень: </w:t>
      </w:r>
    </w:p>
    <w:tbl>
      <w:tblPr>
        <w:tblW w:w="0" w:type="auto"/>
        <w:tblCellMar>
          <w:left w:w="0" w:type="dxa"/>
          <w:right w:w="0" w:type="dxa"/>
        </w:tblCellMar>
        <w:tblLook w:val="0000" w:firstRow="0" w:lastRow="0" w:firstColumn="0" w:lastColumn="0" w:noHBand="0" w:noVBand="0"/>
      </w:tblPr>
      <w:tblGrid>
        <w:gridCol w:w="4785"/>
        <w:gridCol w:w="4786"/>
      </w:tblGrid>
      <w:tr w:rsidR="002F2BA9" w:rsidRPr="002F2BA9" w14:paraId="11352409" w14:textId="77777777" w:rsidTr="00A832AF">
        <w:tc>
          <w:tcPr>
            <w:tcW w:w="4785" w:type="dxa"/>
            <w:shd w:val="clear" w:color="auto" w:fill="auto"/>
          </w:tcPr>
          <w:p w14:paraId="331028D9"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Формы</w:t>
            </w:r>
            <w:r w:rsidRPr="002F2BA9">
              <w:rPr>
                <w:rFonts w:ascii="Times New Roman" w:eastAsia="Batang" w:hAnsi="Calibri" w:cs="Symbol"/>
                <w:b/>
                <w:sz w:val="24"/>
                <w:szCs w:val="24"/>
                <w:lang w:val="ru-RU" w:eastAsia="ko-KR"/>
              </w:rPr>
              <w:t xml:space="preserve"> \ </w:t>
            </w:r>
            <w:r w:rsidRPr="002F2BA9">
              <w:rPr>
                <w:rFonts w:ascii="Times New Roman" w:eastAsia="Batang" w:hAnsi="Calibri" w:cs="Symbol"/>
                <w:b/>
                <w:sz w:val="24"/>
                <w:szCs w:val="24"/>
                <w:lang w:val="ru-RU" w:eastAsia="ko-KR"/>
              </w:rPr>
              <w:t>виды</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организации</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c>
          <w:tcPr>
            <w:tcW w:w="4786" w:type="dxa"/>
            <w:shd w:val="clear" w:color="auto" w:fill="auto"/>
          </w:tcPr>
          <w:p w14:paraId="0DFBD55E" w14:textId="77777777" w:rsidR="002F2BA9" w:rsidRPr="002F2BA9" w:rsidRDefault="002F2BA9" w:rsidP="002F2BA9">
            <w:pPr>
              <w:spacing w:before="0" w:beforeAutospacing="0" w:after="0" w:afterAutospacing="0" w:line="360" w:lineRule="auto"/>
              <w:jc w:val="both"/>
              <w:rPr>
                <w:rFonts w:ascii="Times New Roman" w:eastAsia="Batang" w:hAnsi="Calibri" w:cs="Symbol"/>
                <w:b/>
                <w:sz w:val="24"/>
                <w:szCs w:val="24"/>
                <w:lang w:val="ru-RU" w:eastAsia="ko-KR"/>
              </w:rPr>
            </w:pPr>
            <w:r w:rsidRPr="002F2BA9">
              <w:rPr>
                <w:rFonts w:ascii="Times New Roman" w:eastAsia="Batang" w:hAnsi="Calibri" w:cs="Symbol"/>
                <w:b/>
                <w:sz w:val="24"/>
                <w:szCs w:val="24"/>
                <w:lang w:val="ru-RU" w:eastAsia="ko-KR"/>
              </w:rPr>
              <w:t>Содержание</w:t>
            </w:r>
            <w:r w:rsidRPr="002F2BA9">
              <w:rPr>
                <w:rFonts w:ascii="Times New Roman" w:eastAsia="Batang" w:hAnsi="Calibri" w:cs="Symbol"/>
                <w:b/>
                <w:sz w:val="24"/>
                <w:szCs w:val="24"/>
                <w:lang w:val="ru-RU" w:eastAsia="ko-KR"/>
              </w:rPr>
              <w:t xml:space="preserve"> </w:t>
            </w:r>
            <w:r w:rsidRPr="002F2BA9">
              <w:rPr>
                <w:rFonts w:ascii="Times New Roman" w:eastAsia="Batang" w:hAnsi="Calibri" w:cs="Symbol"/>
                <w:b/>
                <w:sz w:val="24"/>
                <w:szCs w:val="24"/>
                <w:lang w:val="ru-RU" w:eastAsia="ko-KR"/>
              </w:rPr>
              <w:t>деятельности</w:t>
            </w:r>
          </w:p>
        </w:tc>
      </w:tr>
      <w:tr w:rsidR="002F2BA9" w:rsidRPr="002F2BA9" w14:paraId="35287EE2" w14:textId="77777777" w:rsidTr="00A832AF">
        <w:tc>
          <w:tcPr>
            <w:tcW w:w="4785" w:type="dxa"/>
            <w:shd w:val="clear" w:color="auto" w:fill="auto"/>
          </w:tcPr>
          <w:p w14:paraId="3EB4192E"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Batang" w:hAnsi="Calibri" w:cs="Symbol"/>
                <w:sz w:val="24"/>
                <w:szCs w:val="24"/>
                <w:lang w:val="ru-RU" w:eastAsia="ko-KR"/>
              </w:rPr>
              <w:t>Занятия</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по</w:t>
            </w:r>
            <w:r w:rsidRPr="002F2BA9">
              <w:rPr>
                <w:rFonts w:ascii="Times New Roman" w:eastAsia="Batang" w:hAnsi="Calibri" w:cs="Symbol"/>
                <w:sz w:val="24"/>
                <w:szCs w:val="24"/>
                <w:lang w:val="ru-RU" w:eastAsia="ko-KR"/>
              </w:rPr>
              <w:t xml:space="preserve"> </w:t>
            </w:r>
            <w:r w:rsidRPr="002F2BA9">
              <w:rPr>
                <w:rFonts w:ascii="Times New Roman" w:eastAsia="Batang" w:hAnsi="Calibri" w:cs="Symbol"/>
                <w:sz w:val="24"/>
                <w:szCs w:val="24"/>
                <w:lang w:val="ru-RU" w:eastAsia="ko-KR"/>
              </w:rPr>
              <w:t>интересам</w:t>
            </w:r>
            <w:r w:rsidRPr="002F2BA9">
              <w:rPr>
                <w:rFonts w:ascii="Times New Roman" w:eastAsia="Batang" w:hAnsi="Calibri" w:cs="Symbol"/>
                <w:sz w:val="24"/>
                <w:szCs w:val="24"/>
                <w:lang w:val="ru-RU" w:eastAsia="ko-KR"/>
              </w:rPr>
              <w:t xml:space="preserve">  </w:t>
            </w:r>
          </w:p>
        </w:tc>
        <w:tc>
          <w:tcPr>
            <w:tcW w:w="4786" w:type="dxa"/>
            <w:shd w:val="clear" w:color="auto" w:fill="auto"/>
          </w:tcPr>
          <w:p w14:paraId="1E36BE1F" w14:textId="77777777" w:rsidR="002F2BA9" w:rsidRPr="002F2BA9" w:rsidRDefault="002F2BA9" w:rsidP="002F2BA9">
            <w:pPr>
              <w:spacing w:before="0" w:beforeAutospacing="0" w:after="0" w:afterAutospacing="0" w:line="360" w:lineRule="auto"/>
              <w:jc w:val="both"/>
              <w:rPr>
                <w:rFonts w:ascii="Times New Roman" w:eastAsia="Batang" w:hAnsi="Calibri" w:cs="Symbol"/>
                <w:sz w:val="24"/>
                <w:szCs w:val="24"/>
                <w:lang w:val="ru-RU" w:eastAsia="ko-KR"/>
              </w:rPr>
            </w:pPr>
            <w:r w:rsidRPr="002F2BA9">
              <w:rPr>
                <w:rFonts w:ascii="Times New Roman" w:eastAsia="Calibri" w:hAnsi="Calibri" w:cs="Symbol"/>
                <w:sz w:val="24"/>
                <w:szCs w:val="24"/>
                <w:lang w:val="ru-RU" w:eastAsia="ko-KR"/>
              </w:rPr>
              <w:t>Научно</w:t>
            </w:r>
            <w:r w:rsidRPr="002F2BA9">
              <w:rPr>
                <w:rFonts w:ascii="Times New Roman" w:eastAsia="Calibri" w:hAnsi="Calibri" w:cs="Symbol"/>
                <w:sz w:val="24"/>
                <w:szCs w:val="24"/>
                <w:lang w:val="ru-RU" w:eastAsia="ko-KR"/>
              </w:rPr>
              <w:t xml:space="preserve"> - </w:t>
            </w:r>
            <w:r w:rsidRPr="002F2BA9">
              <w:rPr>
                <w:rFonts w:ascii="Times New Roman" w:eastAsia="Calibri" w:hAnsi="Calibri" w:cs="Symbol"/>
                <w:sz w:val="24"/>
                <w:szCs w:val="24"/>
                <w:lang w:val="ru-RU" w:eastAsia="ko-KR"/>
              </w:rPr>
              <w:t>исследовательская</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деятельность</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по</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изучению</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охране</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и</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популяризации</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историко</w:t>
            </w:r>
            <w:r w:rsidRPr="002F2BA9">
              <w:rPr>
                <w:rFonts w:ascii="Times New Roman" w:eastAsia="Calibri" w:hAnsi="Calibri" w:cs="Symbol"/>
                <w:sz w:val="24"/>
                <w:szCs w:val="24"/>
                <w:lang w:val="ru-RU" w:eastAsia="ko-KR"/>
              </w:rPr>
              <w:t>-</w:t>
            </w:r>
            <w:r w:rsidRPr="002F2BA9">
              <w:rPr>
                <w:rFonts w:ascii="Times New Roman" w:eastAsia="Calibri" w:hAnsi="Calibri" w:cs="Symbol"/>
                <w:sz w:val="24"/>
                <w:szCs w:val="24"/>
                <w:lang w:val="ru-RU" w:eastAsia="ko-KR"/>
              </w:rPr>
              <w:t>культурного</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и</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природного</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наследия</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родного</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края</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средствами</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краеведения</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и</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музейного</w:t>
            </w:r>
            <w:r w:rsidRPr="002F2BA9">
              <w:rPr>
                <w:rFonts w:ascii="Times New Roman" w:eastAsia="Calibri" w:hAnsi="Calibri" w:cs="Symbol"/>
                <w:sz w:val="24"/>
                <w:szCs w:val="24"/>
                <w:lang w:val="ru-RU" w:eastAsia="ko-KR"/>
              </w:rPr>
              <w:t xml:space="preserve"> </w:t>
            </w:r>
            <w:r w:rsidRPr="002F2BA9">
              <w:rPr>
                <w:rFonts w:ascii="Times New Roman" w:eastAsia="Calibri" w:hAnsi="Calibri" w:cs="Symbol"/>
                <w:sz w:val="24"/>
                <w:szCs w:val="24"/>
                <w:lang w:val="ru-RU" w:eastAsia="ko-KR"/>
              </w:rPr>
              <w:t>дела</w:t>
            </w:r>
          </w:p>
        </w:tc>
      </w:tr>
    </w:tbl>
    <w:p w14:paraId="6D9872D9" w14:textId="77777777" w:rsidR="002F2BA9" w:rsidRPr="002F2BA9" w:rsidRDefault="002F2BA9" w:rsidP="002F2BA9">
      <w:pPr>
        <w:widowControl w:val="0"/>
        <w:tabs>
          <w:tab w:val="left" w:pos="3060"/>
        </w:tabs>
        <w:spacing w:before="22" w:beforeAutospacing="0" w:after="0" w:afterAutospacing="0" w:line="360" w:lineRule="auto"/>
        <w:ind w:left="222" w:right="-7" w:firstLine="707"/>
        <w:jc w:val="both"/>
        <w:rPr>
          <w:rFonts w:ascii="Times New Roman" w:eastAsia="Times New Roman" w:hAnsi="Times New Roman" w:cs="Times New Roman"/>
          <w:b/>
          <w:sz w:val="24"/>
          <w:szCs w:val="24"/>
          <w:lang w:val="ru-RU"/>
        </w:rPr>
      </w:pPr>
    </w:p>
    <w:p w14:paraId="0C7AEB5E" w14:textId="77777777" w:rsidR="002F2BA9" w:rsidRPr="002F2BA9" w:rsidRDefault="002F2BA9" w:rsidP="002F2BA9">
      <w:pPr>
        <w:widowControl w:val="0"/>
        <w:spacing w:before="0" w:beforeAutospacing="0" w:after="0" w:afterAutospacing="0"/>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Раздел 3. Организационный</w:t>
      </w:r>
    </w:p>
    <w:p w14:paraId="62A4246D" w14:textId="77777777" w:rsidR="002F2BA9" w:rsidRPr="002F2BA9" w:rsidRDefault="002F2BA9" w:rsidP="00FF3A7F">
      <w:pPr>
        <w:widowControl w:val="0"/>
        <w:numPr>
          <w:ilvl w:val="1"/>
          <w:numId w:val="51"/>
        </w:numPr>
        <w:tabs>
          <w:tab w:val="left" w:pos="993"/>
        </w:tabs>
        <w:spacing w:before="0" w:beforeAutospacing="0" w:after="0" w:afterAutospacing="0" w:line="360" w:lineRule="auto"/>
        <w:jc w:val="both"/>
        <w:rPr>
          <w:rFonts w:ascii="Times New Roman" w:eastAsia="Times New Roman" w:hAnsi="Times New Roman" w:cs="Times New Roman"/>
          <w:b/>
          <w:sz w:val="24"/>
          <w:szCs w:val="24"/>
          <w:lang w:val="ru-RU"/>
        </w:rPr>
      </w:pPr>
      <w:r w:rsidRPr="002F2BA9">
        <w:rPr>
          <w:rFonts w:ascii="Times New Roman" w:eastAsia="Times New Roman" w:hAnsi="Times New Roman" w:cs="Times New Roman"/>
          <w:sz w:val="24"/>
          <w:szCs w:val="24"/>
          <w:lang w:val="ru-RU"/>
        </w:rPr>
        <w:t>Кадровое обеспечение</w:t>
      </w:r>
    </w:p>
    <w:p w14:paraId="4E165B0A"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Воспитательный процесс в МБОУ СОШ №3 обеспечивают специалисты:</w:t>
      </w:r>
    </w:p>
    <w:tbl>
      <w:tblPr>
        <w:tblStyle w:val="afe"/>
        <w:tblW w:w="9606" w:type="dxa"/>
        <w:tblInd w:w="-5" w:type="dxa"/>
        <w:tblLayout w:type="fixed"/>
        <w:tblLook w:val="04A0" w:firstRow="1" w:lastRow="0" w:firstColumn="1" w:lastColumn="0" w:noHBand="0" w:noVBand="1"/>
      </w:tblPr>
      <w:tblGrid>
        <w:gridCol w:w="2235"/>
        <w:gridCol w:w="1134"/>
        <w:gridCol w:w="6237"/>
      </w:tblGrid>
      <w:tr w:rsidR="002F2BA9" w:rsidRPr="002F2BA9" w14:paraId="238C6E5F"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4AAF689F"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Должность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4D7B5F"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Кол-во</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582BCA9"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Функционал</w:t>
            </w:r>
          </w:p>
        </w:tc>
      </w:tr>
      <w:tr w:rsidR="002F2BA9" w:rsidRPr="002F2BA9" w14:paraId="4F30702D"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5D72F738"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Директор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830ED7"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4DD0C5F"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Осуществляет контроль развития системы организации воспитания обучающихся.</w:t>
            </w:r>
          </w:p>
        </w:tc>
      </w:tr>
      <w:tr w:rsidR="002F2BA9" w:rsidRPr="002F2BA9" w14:paraId="20C6560A"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104C5C1F"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Заместитель </w:t>
            </w:r>
          </w:p>
          <w:p w14:paraId="5C76C8B5"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директора по УВР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FEB17A"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CEB7A79"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F2BA9" w:rsidRPr="002F2BA9" w14:paraId="708320E6"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73DF8EA1"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Заместитель </w:t>
            </w:r>
          </w:p>
          <w:p w14:paraId="626F9DE3"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директора по ВР</w:t>
            </w:r>
          </w:p>
          <w:p w14:paraId="6F0900C7" w14:textId="77777777" w:rsidR="002F2BA9" w:rsidRPr="002F2BA9" w:rsidRDefault="002F2BA9" w:rsidP="002F2BA9">
            <w:pPr>
              <w:spacing w:before="0" w:beforeAutospacing="0" w:after="0" w:afterAutospacing="0"/>
              <w:jc w:val="both"/>
              <w:rPr>
                <w:rFonts w:eastAsia="Batang"/>
                <w:sz w:val="24"/>
                <w:szCs w:val="24"/>
                <w:lang w:val="ru-RU" w:eastAsia="ko-KR"/>
              </w:rPr>
            </w:pPr>
          </w:p>
          <w:p w14:paraId="476FC109" w14:textId="77777777" w:rsidR="002F2BA9" w:rsidRPr="002F2BA9" w:rsidRDefault="002F2BA9" w:rsidP="002F2BA9">
            <w:pPr>
              <w:spacing w:before="0" w:beforeAutospacing="0" w:after="0" w:afterAutospacing="0"/>
              <w:jc w:val="both"/>
              <w:rPr>
                <w:rFonts w:eastAsia="Batang"/>
                <w:sz w:val="24"/>
                <w:szCs w:val="24"/>
                <w:lang w:val="ru-RU" w:eastAsia="ko-KR"/>
              </w:rPr>
            </w:pPr>
          </w:p>
          <w:p w14:paraId="254D6218" w14:textId="77777777" w:rsidR="002F2BA9" w:rsidRPr="002F2BA9" w:rsidRDefault="002F2BA9" w:rsidP="002F2BA9">
            <w:pPr>
              <w:spacing w:before="0" w:beforeAutospacing="0" w:after="0" w:afterAutospacing="0"/>
              <w:jc w:val="both"/>
              <w:rPr>
                <w:rFonts w:eastAsia="Batang"/>
                <w:sz w:val="24"/>
                <w:szCs w:val="24"/>
                <w:lang w:val="ru-RU" w:eastAsia="ko-KR"/>
              </w:rPr>
            </w:pPr>
          </w:p>
          <w:p w14:paraId="24B8F4CF" w14:textId="77777777" w:rsidR="002F2BA9" w:rsidRPr="002F2BA9" w:rsidRDefault="002F2BA9" w:rsidP="002F2BA9">
            <w:pPr>
              <w:spacing w:before="0" w:beforeAutospacing="0" w:after="0" w:afterAutospacing="0"/>
              <w:jc w:val="both"/>
              <w:rPr>
                <w:rFonts w:eastAsia="Batang"/>
                <w:sz w:val="24"/>
                <w:szCs w:val="24"/>
                <w:lang w:val="ru-RU" w:eastAsia="ko-KR"/>
              </w:rPr>
            </w:pPr>
          </w:p>
          <w:p w14:paraId="6694649E" w14:textId="77777777" w:rsidR="002F2BA9" w:rsidRPr="002F2BA9" w:rsidRDefault="002F2BA9" w:rsidP="002F2BA9">
            <w:pPr>
              <w:spacing w:before="0" w:beforeAutospacing="0" w:after="0" w:afterAutospacing="0"/>
              <w:jc w:val="both"/>
              <w:rPr>
                <w:rFonts w:eastAsia="Batang"/>
                <w:sz w:val="24"/>
                <w:szCs w:val="24"/>
                <w:lang w:val="ru-RU" w:eastAsia="ko-KR"/>
              </w:rPr>
            </w:pPr>
          </w:p>
          <w:p w14:paraId="65E4DCCF" w14:textId="77777777" w:rsidR="002F2BA9" w:rsidRPr="002F2BA9" w:rsidRDefault="002F2BA9" w:rsidP="002F2BA9">
            <w:pPr>
              <w:spacing w:before="0" w:beforeAutospacing="0" w:after="0" w:afterAutospacing="0"/>
              <w:jc w:val="both"/>
              <w:rPr>
                <w:rFonts w:eastAsia="Batang"/>
                <w:sz w:val="24"/>
                <w:szCs w:val="24"/>
                <w:lang w:val="ru-RU" w:eastAsia="ko-KR"/>
              </w:rPr>
            </w:pPr>
          </w:p>
          <w:p w14:paraId="17F7E21E" w14:textId="77777777" w:rsidR="002F2BA9" w:rsidRPr="002F2BA9" w:rsidRDefault="002F2BA9" w:rsidP="002F2BA9">
            <w:pPr>
              <w:spacing w:before="0" w:beforeAutospacing="0" w:after="0" w:afterAutospacing="0"/>
              <w:jc w:val="both"/>
              <w:rPr>
                <w:rFonts w:eastAsia="Batang"/>
                <w:sz w:val="24"/>
                <w:szCs w:val="24"/>
                <w:lang w:val="ru-RU" w:eastAsia="ko-KR"/>
              </w:rPr>
            </w:pPr>
          </w:p>
          <w:p w14:paraId="1BAA687A" w14:textId="77777777" w:rsidR="002F2BA9" w:rsidRPr="002F2BA9" w:rsidRDefault="002F2BA9" w:rsidP="002F2BA9">
            <w:pPr>
              <w:spacing w:before="0" w:beforeAutospacing="0" w:after="0" w:afterAutospacing="0"/>
              <w:jc w:val="both"/>
              <w:rPr>
                <w:rFonts w:eastAsia="Batang"/>
                <w:sz w:val="24"/>
                <w:szCs w:val="24"/>
                <w:lang w:val="ru-RU" w:eastAsia="ko-KR"/>
              </w:rPr>
            </w:pPr>
          </w:p>
          <w:p w14:paraId="7376C00C" w14:textId="77777777" w:rsidR="002F2BA9" w:rsidRPr="002F2BA9" w:rsidRDefault="002F2BA9" w:rsidP="002F2BA9">
            <w:pPr>
              <w:spacing w:before="0" w:beforeAutospacing="0" w:after="0" w:afterAutospacing="0"/>
              <w:jc w:val="both"/>
              <w:rPr>
                <w:rFonts w:eastAsia="Batang"/>
                <w:sz w:val="24"/>
                <w:szCs w:val="24"/>
                <w:lang w:val="ru-RU"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B28140"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p w14:paraId="34153583" w14:textId="77777777" w:rsidR="002F2BA9" w:rsidRPr="002F2BA9" w:rsidRDefault="002F2BA9" w:rsidP="002F2BA9">
            <w:pPr>
              <w:spacing w:before="0" w:beforeAutospacing="0" w:after="0" w:afterAutospacing="0"/>
              <w:jc w:val="both"/>
              <w:rPr>
                <w:rFonts w:eastAsia="Batang"/>
                <w:sz w:val="24"/>
                <w:szCs w:val="24"/>
                <w:lang w:val="ru-RU" w:eastAsia="ko-KR"/>
              </w:rPr>
            </w:pPr>
          </w:p>
          <w:p w14:paraId="2CB2C473" w14:textId="77777777" w:rsidR="002F2BA9" w:rsidRPr="002F2BA9" w:rsidRDefault="002F2BA9" w:rsidP="002F2BA9">
            <w:pPr>
              <w:spacing w:before="0" w:beforeAutospacing="0" w:after="0" w:afterAutospacing="0"/>
              <w:jc w:val="both"/>
              <w:rPr>
                <w:rFonts w:eastAsia="Batang"/>
                <w:sz w:val="24"/>
                <w:szCs w:val="24"/>
                <w:lang w:val="ru-RU" w:eastAsia="ko-KR"/>
              </w:rPr>
            </w:pPr>
          </w:p>
          <w:p w14:paraId="61272BCB" w14:textId="77777777" w:rsidR="002F2BA9" w:rsidRPr="002F2BA9" w:rsidRDefault="002F2BA9" w:rsidP="002F2BA9">
            <w:pPr>
              <w:spacing w:before="0" w:beforeAutospacing="0" w:after="0" w:afterAutospacing="0"/>
              <w:jc w:val="both"/>
              <w:rPr>
                <w:rFonts w:eastAsia="Batang"/>
                <w:sz w:val="24"/>
                <w:szCs w:val="24"/>
                <w:lang w:val="ru-RU" w:eastAsia="ko-KR"/>
              </w:rPr>
            </w:pPr>
          </w:p>
          <w:p w14:paraId="36C7F78B" w14:textId="77777777" w:rsidR="002F2BA9" w:rsidRPr="002F2BA9" w:rsidRDefault="002F2BA9" w:rsidP="002F2BA9">
            <w:pPr>
              <w:spacing w:before="0" w:beforeAutospacing="0" w:after="0" w:afterAutospacing="0"/>
              <w:jc w:val="both"/>
              <w:rPr>
                <w:rFonts w:eastAsia="Batang"/>
                <w:sz w:val="24"/>
                <w:szCs w:val="24"/>
                <w:lang w:val="ru-RU" w:eastAsia="ko-KR"/>
              </w:rPr>
            </w:pPr>
          </w:p>
          <w:p w14:paraId="30705F72" w14:textId="77777777" w:rsidR="002F2BA9" w:rsidRPr="002F2BA9" w:rsidRDefault="002F2BA9" w:rsidP="002F2BA9">
            <w:pPr>
              <w:spacing w:before="0" w:beforeAutospacing="0" w:after="0" w:afterAutospacing="0"/>
              <w:jc w:val="both"/>
              <w:rPr>
                <w:rFonts w:eastAsia="Batang"/>
                <w:sz w:val="24"/>
                <w:szCs w:val="24"/>
                <w:lang w:val="ru-RU" w:eastAsia="ko-KR"/>
              </w:rPr>
            </w:pPr>
          </w:p>
          <w:p w14:paraId="620A6AFC" w14:textId="77777777" w:rsidR="002F2BA9" w:rsidRPr="002F2BA9" w:rsidRDefault="002F2BA9" w:rsidP="002F2BA9">
            <w:pPr>
              <w:spacing w:before="0" w:beforeAutospacing="0" w:after="0" w:afterAutospacing="0"/>
              <w:jc w:val="both"/>
              <w:rPr>
                <w:rFonts w:eastAsia="Batang"/>
                <w:sz w:val="24"/>
                <w:szCs w:val="24"/>
                <w:lang w:val="ru-RU" w:eastAsia="ko-KR"/>
              </w:rPr>
            </w:pPr>
          </w:p>
          <w:p w14:paraId="44B725D4" w14:textId="77777777" w:rsidR="002F2BA9" w:rsidRPr="002F2BA9" w:rsidRDefault="002F2BA9" w:rsidP="002F2BA9">
            <w:pPr>
              <w:spacing w:before="0" w:beforeAutospacing="0" w:after="0" w:afterAutospacing="0"/>
              <w:jc w:val="both"/>
              <w:rPr>
                <w:rFonts w:eastAsia="Batang"/>
                <w:sz w:val="24"/>
                <w:szCs w:val="24"/>
                <w:lang w:val="ru-RU" w:eastAsia="ko-KR"/>
              </w:rPr>
            </w:pPr>
          </w:p>
          <w:p w14:paraId="41331F84" w14:textId="77777777" w:rsidR="002F2BA9" w:rsidRPr="002F2BA9" w:rsidRDefault="002F2BA9" w:rsidP="002F2BA9">
            <w:pPr>
              <w:spacing w:before="0" w:beforeAutospacing="0" w:after="0" w:afterAutospacing="0"/>
              <w:jc w:val="both"/>
              <w:rPr>
                <w:rFonts w:eastAsia="Batang"/>
                <w:sz w:val="24"/>
                <w:szCs w:val="24"/>
                <w:lang w:val="ru-RU" w:eastAsia="ko-KR"/>
              </w:rPr>
            </w:pPr>
          </w:p>
          <w:p w14:paraId="614CDB33" w14:textId="77777777" w:rsidR="002F2BA9" w:rsidRPr="002F2BA9" w:rsidRDefault="002F2BA9" w:rsidP="002F2BA9">
            <w:pPr>
              <w:spacing w:before="0" w:beforeAutospacing="0" w:after="0" w:afterAutospacing="0"/>
              <w:jc w:val="both"/>
              <w:rPr>
                <w:rFonts w:eastAsia="Batang"/>
                <w:sz w:val="24"/>
                <w:szCs w:val="24"/>
                <w:lang w:val="ru-RU" w:eastAsia="ko-KR"/>
              </w:rPr>
            </w:pPr>
          </w:p>
          <w:p w14:paraId="5C8221F8" w14:textId="77777777" w:rsidR="002F2BA9" w:rsidRPr="002F2BA9" w:rsidRDefault="002F2BA9" w:rsidP="002F2BA9">
            <w:pPr>
              <w:spacing w:before="0" w:beforeAutospacing="0" w:after="0" w:afterAutospacing="0"/>
              <w:jc w:val="both"/>
              <w:rPr>
                <w:rFonts w:eastAsia="Batang"/>
                <w:sz w:val="24"/>
                <w:szCs w:val="24"/>
                <w:lang w:val="ru-RU" w:eastAsia="ko-KR"/>
              </w:rPr>
            </w:pPr>
          </w:p>
          <w:p w14:paraId="075E1D42" w14:textId="77777777" w:rsidR="002F2BA9" w:rsidRPr="002F2BA9" w:rsidRDefault="002F2BA9" w:rsidP="002F2BA9">
            <w:pPr>
              <w:spacing w:before="0" w:beforeAutospacing="0" w:after="0" w:afterAutospacing="0"/>
              <w:jc w:val="both"/>
              <w:rPr>
                <w:rFonts w:eastAsia="Batang"/>
                <w:sz w:val="24"/>
                <w:szCs w:val="24"/>
                <w:lang w:val="ru-RU" w:eastAsia="ko-KR"/>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95319C"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369D1633"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Руководит социально-психологической службой, является куратором Школьной службой медиации.</w:t>
            </w:r>
          </w:p>
          <w:p w14:paraId="436964EA"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Курирует деятельность объединений дополнительного образования, Школьного спортивного клуба.</w:t>
            </w:r>
          </w:p>
          <w:p w14:paraId="3D513C4D"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2F2BA9" w:rsidRPr="002F2BA9" w14:paraId="6CECE6D7"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719209F8"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Советник директора по воспитательной работе и взаимодействию с </w:t>
            </w:r>
            <w:r w:rsidRPr="002F2BA9">
              <w:rPr>
                <w:rFonts w:eastAsia="Batang"/>
                <w:sz w:val="24"/>
                <w:szCs w:val="24"/>
                <w:lang w:val="ru-RU" w:eastAsia="ko-KR"/>
              </w:rPr>
              <w:lastRenderedPageBreak/>
              <w:t>детскими общественными организациями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955706"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lastRenderedPageBreak/>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383243"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w:t>
            </w:r>
            <w:r w:rsidRPr="002F2BA9">
              <w:rPr>
                <w:rFonts w:eastAsia="Batang"/>
                <w:sz w:val="24"/>
                <w:szCs w:val="24"/>
                <w:lang w:val="ru-RU" w:eastAsia="ko-KR"/>
              </w:rPr>
              <w:lastRenderedPageBreak/>
              <w:t>деятельность Школьного парламента, волонтёрского объединения, Родительского и Управляющего советов.</w:t>
            </w:r>
          </w:p>
        </w:tc>
      </w:tr>
      <w:tr w:rsidR="002F2BA9" w:rsidRPr="002F2BA9" w14:paraId="0D77912C"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5760B047"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lastRenderedPageBreak/>
              <w:t xml:space="preserve">Социальный </w:t>
            </w:r>
          </w:p>
          <w:p w14:paraId="33577C78"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педагог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4ED7EB"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BE216B"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2614F7EA"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Является куратором случая: организует разработку </w:t>
            </w:r>
            <w:proofErr w:type="spellStart"/>
            <w:r w:rsidRPr="002F2BA9">
              <w:rPr>
                <w:rFonts w:eastAsia="Batang"/>
                <w:sz w:val="24"/>
                <w:szCs w:val="24"/>
                <w:lang w:val="ru-RU" w:eastAsia="ko-KR"/>
              </w:rPr>
              <w:t>КИПРов</w:t>
            </w:r>
            <w:proofErr w:type="spellEnd"/>
            <w:r w:rsidRPr="002F2BA9">
              <w:rPr>
                <w:rFonts w:eastAsia="Batang"/>
                <w:sz w:val="24"/>
                <w:szCs w:val="24"/>
                <w:lang w:val="ru-RU" w:eastAsia="ko-KR"/>
              </w:rPr>
              <w:t xml:space="preserve"> (при наличии обучающихся категории СОП), обеспечивает их реализацию, подготовку отчетов о выполнении.</w:t>
            </w:r>
          </w:p>
        </w:tc>
      </w:tr>
      <w:tr w:rsidR="002F2BA9" w:rsidRPr="002F2BA9" w14:paraId="7729B8B8"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3F08EB33"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Педагог-психолог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33CF6E"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2A988E0"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1CF4D205"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Проводит занятия с обучающимися, направленные на профилактику конфликтов, </w:t>
            </w:r>
            <w:proofErr w:type="spellStart"/>
            <w:r w:rsidRPr="002F2BA9">
              <w:rPr>
                <w:rFonts w:eastAsia="Batang"/>
                <w:sz w:val="24"/>
                <w:szCs w:val="24"/>
                <w:lang w:val="ru-RU" w:eastAsia="ko-KR"/>
              </w:rPr>
              <w:t>буллинга</w:t>
            </w:r>
            <w:proofErr w:type="spellEnd"/>
            <w:r w:rsidRPr="002F2BA9">
              <w:rPr>
                <w:rFonts w:eastAsia="Batang"/>
                <w:sz w:val="24"/>
                <w:szCs w:val="24"/>
                <w:lang w:val="ru-RU" w:eastAsia="ko-KR"/>
              </w:rPr>
              <w:t>, профориентацию др.</w:t>
            </w:r>
          </w:p>
        </w:tc>
      </w:tr>
      <w:tr w:rsidR="002F2BA9" w:rsidRPr="002F2BA9" w14:paraId="65641E4F"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16A05FCF"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Организатор внеклассной и внешкольной воспитательной работы с детьми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885082"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854992"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Организует проведение всех школьных мероприятий,</w:t>
            </w:r>
          </w:p>
        </w:tc>
      </w:tr>
      <w:tr w:rsidR="002F2BA9" w:rsidRPr="002F2BA9" w14:paraId="330D3E39" w14:textId="77777777" w:rsidTr="00A832AF">
        <w:tc>
          <w:tcPr>
            <w:tcW w:w="2235" w:type="dxa"/>
            <w:tcBorders>
              <w:top w:val="single" w:sz="4" w:space="0" w:color="auto"/>
              <w:left w:val="single" w:sz="4" w:space="0" w:color="auto"/>
              <w:bottom w:val="single" w:sz="4" w:space="0" w:color="auto"/>
              <w:right w:val="single" w:sz="4" w:space="0" w:color="auto"/>
            </w:tcBorders>
            <w:shd w:val="clear" w:color="auto" w:fill="auto"/>
          </w:tcPr>
          <w:p w14:paraId="4CEBA659"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 xml:space="preserve">Классный </w:t>
            </w:r>
          </w:p>
          <w:p w14:paraId="07598285"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руководитель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F0E829"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11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071715" w14:textId="77777777" w:rsidR="002F2BA9" w:rsidRPr="002F2BA9" w:rsidRDefault="002F2BA9" w:rsidP="002F2BA9">
            <w:pPr>
              <w:spacing w:before="0" w:beforeAutospacing="0" w:after="0" w:afterAutospacing="0"/>
              <w:jc w:val="both"/>
              <w:rPr>
                <w:rFonts w:eastAsia="Batang"/>
                <w:sz w:val="24"/>
                <w:szCs w:val="24"/>
                <w:lang w:val="ru-RU" w:eastAsia="ko-KR"/>
              </w:rPr>
            </w:pPr>
            <w:r w:rsidRPr="002F2BA9">
              <w:rPr>
                <w:rFonts w:eastAsia="Batang"/>
                <w:sz w:val="24"/>
                <w:szCs w:val="24"/>
                <w:lang w:val="ru-RU" w:eastAsia="ko-KR"/>
              </w:rPr>
              <w:t>Организует воспитательную работу с обучающимися и родителями на уровне классного коллектива.</w:t>
            </w:r>
          </w:p>
        </w:tc>
      </w:tr>
    </w:tbl>
    <w:p w14:paraId="1E18D006"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p>
    <w:p w14:paraId="38F13C50" w14:textId="157892E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Общая численность педагогических работников МБОУ СОШ №3  – 41 человек основных педагогических работников, из них 57 процентов имеют высшее педагогическое образование, 47 процентов – высшую квалификационную категорию, 52 процента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1-4 -х классах осуществляют 11 классных руководителей.</w:t>
      </w:r>
    </w:p>
    <w:p w14:paraId="19A3A381"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Ежегодно </w:t>
      </w:r>
      <w:proofErr w:type="spellStart"/>
      <w:r w:rsidRPr="002F2BA9">
        <w:rPr>
          <w:rFonts w:ascii="Times New Roman" w:eastAsia="Times New Roman" w:hAnsi="Times New Roman" w:cs="Times New Roman"/>
          <w:sz w:val="24"/>
          <w:szCs w:val="24"/>
          <w:lang w:val="ru-RU"/>
        </w:rPr>
        <w:t>педработники</w:t>
      </w:r>
      <w:proofErr w:type="spellEnd"/>
      <w:r w:rsidRPr="002F2BA9">
        <w:rPr>
          <w:rFonts w:ascii="Times New Roman" w:eastAsia="Times New Roman" w:hAnsi="Times New Roman" w:cs="Times New Roman"/>
          <w:sz w:val="24"/>
          <w:szCs w:val="24"/>
          <w:lang w:val="ru-RU"/>
        </w:rPr>
        <w:t xml:space="preserve"> проходят повышение квалификации по актуальным вопросам воспитания в соответствии с планом-графиком.</w:t>
      </w:r>
    </w:p>
    <w:p w14:paraId="35C4488E" w14:textId="77777777" w:rsidR="002F2BA9" w:rsidRPr="002F2BA9" w:rsidRDefault="002F2BA9" w:rsidP="00FF3A7F">
      <w:pPr>
        <w:widowControl w:val="0"/>
        <w:numPr>
          <w:ilvl w:val="1"/>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Нормативно-методическое обеспечение</w:t>
      </w:r>
    </w:p>
    <w:p w14:paraId="46204E5F"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Управление качеством воспитательной деятельности в МБОУ СОШ №3 обеспечивают следующие локальные нормативно-правовые акты:</w:t>
      </w:r>
    </w:p>
    <w:p w14:paraId="606B63BB"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классном руководстве.</w:t>
      </w:r>
    </w:p>
    <w:p w14:paraId="12DDF93E"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Положение о дежурстве.</w:t>
      </w:r>
    </w:p>
    <w:p w14:paraId="68AF801C"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школьном методическом объединении.</w:t>
      </w:r>
    </w:p>
    <w:p w14:paraId="2FD2A20B"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внутришкольном контроле.</w:t>
      </w:r>
    </w:p>
    <w:p w14:paraId="3E9F3ABE"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комиссии по урегулировании споров между участниками образовательных отношений.</w:t>
      </w:r>
    </w:p>
    <w:p w14:paraId="7D9D4E15"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Совете профилактики.</w:t>
      </w:r>
    </w:p>
    <w:p w14:paraId="16C96B46"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об Управляющем совете.</w:t>
      </w:r>
    </w:p>
    <w:p w14:paraId="482528C8"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школьной форме.</w:t>
      </w:r>
    </w:p>
    <w:p w14:paraId="549A5E04"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ПМПК.</w:t>
      </w:r>
    </w:p>
    <w:p w14:paraId="4115A5BB"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социально-психологической службе.</w:t>
      </w:r>
    </w:p>
    <w:p w14:paraId="7683CE72"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школьном наркологическом посте.</w:t>
      </w:r>
    </w:p>
    <w:p w14:paraId="3993F19D"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защите обучающихся от информации, причиняющей вред их здоровью и развитию.</w:t>
      </w:r>
    </w:p>
    <w:p w14:paraId="7BA8D3CC"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 внеурочной деятельности обучающихся.</w:t>
      </w:r>
    </w:p>
    <w:p w14:paraId="16D2290E"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Положение об ученическом самоуправлении.</w:t>
      </w:r>
    </w:p>
    <w:p w14:paraId="177DBFF3" w14:textId="77777777" w:rsidR="002F2BA9" w:rsidRPr="002F2BA9" w:rsidRDefault="002F2BA9" w:rsidP="00FF3A7F">
      <w:pPr>
        <w:widowControl w:val="0"/>
        <w:numPr>
          <w:ilvl w:val="1"/>
          <w:numId w:val="52"/>
        </w:numPr>
        <w:tabs>
          <w:tab w:val="left" w:pos="993"/>
        </w:tabs>
        <w:spacing w:before="0" w:beforeAutospacing="0" w:after="0" w:afterAutospacing="0" w:line="360" w:lineRule="auto"/>
        <w:ind w:left="851" w:hanging="284"/>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Правила внутреннего распорядка для обучающихся.</w:t>
      </w:r>
    </w:p>
    <w:p w14:paraId="4E399A27"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Вышеперечисленные нормативные акты расположены на официальном сайте школы по адресу </w:t>
      </w:r>
      <w:hyperlink r:id="rId57" w:history="1">
        <w:r w:rsidRPr="002F2BA9">
          <w:rPr>
            <w:rFonts w:ascii="Times New Roman" w:eastAsia="Times New Roman" w:hAnsi="Times New Roman" w:cs="Times New Roman"/>
            <w:color w:val="0000FF"/>
            <w:sz w:val="24"/>
            <w:szCs w:val="24"/>
            <w:u w:val="single"/>
            <w:lang w:val="ru-RU"/>
          </w:rPr>
          <w:t>https://sh3-abdulino-r56.gosweb.gosuslugi.ru/</w:t>
        </w:r>
      </w:hyperlink>
      <w:r w:rsidRPr="002F2BA9">
        <w:rPr>
          <w:rFonts w:ascii="Times New Roman" w:eastAsia="Times New Roman" w:hAnsi="Times New Roman" w:cs="Times New Roman"/>
          <w:sz w:val="24"/>
          <w:szCs w:val="24"/>
          <w:lang w:val="ru-RU"/>
        </w:rPr>
        <w:t xml:space="preserve"> </w:t>
      </w:r>
    </w:p>
    <w:p w14:paraId="12DBB1F2" w14:textId="77777777" w:rsidR="002F2BA9" w:rsidRPr="002F2BA9" w:rsidRDefault="002F2BA9" w:rsidP="00FF3A7F">
      <w:pPr>
        <w:widowControl w:val="0"/>
        <w:numPr>
          <w:ilvl w:val="1"/>
          <w:numId w:val="51"/>
        </w:numPr>
        <w:tabs>
          <w:tab w:val="left" w:pos="993"/>
        </w:tabs>
        <w:spacing w:before="0" w:beforeAutospacing="0" w:after="0" w:afterAutospacing="0" w:line="360" w:lineRule="auto"/>
        <w:jc w:val="both"/>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Требования к условиям работы с обучающимися с особыми образовательными потребностями.</w:t>
      </w:r>
    </w:p>
    <w:p w14:paraId="11465A59" w14:textId="0691A35A"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На уровне НОО обучается 129 обучающихся с ОВЗ. Для данной категории обучающихся в МБОУ СОШ №3  созданы особые условия.</w:t>
      </w:r>
    </w:p>
    <w:p w14:paraId="5304BC1B"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i/>
          <w:sz w:val="24"/>
          <w:szCs w:val="24"/>
          <w:lang w:val="ru-RU"/>
        </w:rPr>
        <w:t>На уровне общностей</w:t>
      </w:r>
      <w:r w:rsidRPr="002F2BA9">
        <w:rPr>
          <w:rFonts w:ascii="Times New Roman" w:eastAsia="Times New Roman" w:hAnsi="Times New Roman" w:cs="Times New Roman"/>
          <w:sz w:val="24"/>
          <w:szCs w:val="24"/>
          <w:lang w:val="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77B1455A"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i/>
          <w:sz w:val="24"/>
          <w:szCs w:val="24"/>
          <w:lang w:val="ru-RU"/>
        </w:rPr>
        <w:t>На уровне деятельностей</w:t>
      </w:r>
      <w:r w:rsidRPr="002F2BA9">
        <w:rPr>
          <w:rFonts w:ascii="Times New Roman" w:eastAsia="Times New Roman" w:hAnsi="Times New Roman" w:cs="Times New Roman"/>
          <w:sz w:val="24"/>
          <w:szCs w:val="24"/>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6BE7CF6"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i/>
          <w:sz w:val="24"/>
          <w:szCs w:val="24"/>
          <w:lang w:val="ru-RU"/>
        </w:rPr>
        <w:t>На уровне событий</w:t>
      </w:r>
      <w:r w:rsidRPr="002F2BA9">
        <w:rPr>
          <w:rFonts w:ascii="Times New Roman" w:eastAsia="Times New Roman" w:hAnsi="Times New Roman" w:cs="Times New Roman"/>
          <w:sz w:val="24"/>
          <w:szCs w:val="24"/>
          <w:lang w:val="ru-RU"/>
        </w:rPr>
        <w:t xml:space="preserve">: проектирование педагогами учебной работы, отдыха, праздников и общих </w:t>
      </w:r>
      <w:r w:rsidRPr="002F2BA9">
        <w:rPr>
          <w:rFonts w:ascii="Times New Roman" w:eastAsia="Times New Roman" w:hAnsi="Times New Roman" w:cs="Times New Roman"/>
          <w:sz w:val="24"/>
          <w:szCs w:val="24"/>
          <w:lang w:val="ru-RU"/>
        </w:rPr>
        <w:lastRenderedPageBreak/>
        <w:t>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4CCDF88"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Особыми задачами воспитания обучающихся с особыми образовательными потребностями являются:</w:t>
      </w:r>
    </w:p>
    <w:p w14:paraId="32A8290B"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83B4D28"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формирование доброжелательного отношения к обучающимся и их семьям со стороны всех участников образовательных отношений;</w:t>
      </w:r>
    </w:p>
    <w:p w14:paraId="160BE049"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построение воспитательной деятельности с учетом индивидуальных особенностей и возможностей каждого обучающегося;</w:t>
      </w:r>
    </w:p>
    <w:p w14:paraId="60A80199"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8522373"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 организации воспитания обучающихся с особыми образовательными потребностями школа ориентируется:</w:t>
      </w:r>
    </w:p>
    <w:p w14:paraId="7226B696" w14:textId="77777777" w:rsidR="002F2BA9" w:rsidRPr="002F2BA9" w:rsidRDefault="002F2BA9" w:rsidP="00FF3A7F">
      <w:pPr>
        <w:widowControl w:val="0"/>
        <w:numPr>
          <w:ilvl w:val="0"/>
          <w:numId w:val="53"/>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2378117" w14:textId="77777777" w:rsidR="002F2BA9" w:rsidRPr="002F2BA9" w:rsidRDefault="002F2BA9" w:rsidP="00FF3A7F">
      <w:pPr>
        <w:widowControl w:val="0"/>
        <w:numPr>
          <w:ilvl w:val="0"/>
          <w:numId w:val="53"/>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14:paraId="36603F13" w14:textId="77777777" w:rsidR="002F2BA9" w:rsidRPr="002F2BA9" w:rsidRDefault="002F2BA9" w:rsidP="00FF3A7F">
      <w:pPr>
        <w:widowControl w:val="0"/>
        <w:numPr>
          <w:ilvl w:val="0"/>
          <w:numId w:val="53"/>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личностно-ориентированный подход в организации всех видов деятельности обучающихся с особыми образовательными потребностями.</w:t>
      </w:r>
    </w:p>
    <w:p w14:paraId="25608F13" w14:textId="77777777" w:rsidR="002F2BA9" w:rsidRPr="002F2BA9" w:rsidRDefault="002F2BA9" w:rsidP="00FF3A7F">
      <w:pPr>
        <w:widowControl w:val="0"/>
        <w:numPr>
          <w:ilvl w:val="1"/>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Система поощрения социальной успешности и проявлений активной жизненной позиции обучающихся.</w:t>
      </w:r>
    </w:p>
    <w:p w14:paraId="045D9736"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57E94CA"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Принципы поощрения, которыми руководствуется МБОУ СОШ №3:</w:t>
      </w:r>
    </w:p>
    <w:p w14:paraId="341EB644"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Публичность поощрения – информирование всех учеников школы о награждении, проведение процедуры награждения в присутствии значительного </w:t>
      </w:r>
      <w:r w:rsidRPr="002F2BA9">
        <w:rPr>
          <w:rFonts w:ascii="Times New Roman" w:eastAsia="Times New Roman" w:hAnsi="Times New Roman" w:cs="Times New Roman"/>
          <w:sz w:val="24"/>
          <w:szCs w:val="24"/>
          <w:lang w:val="ru-RU"/>
        </w:rPr>
        <w:lastRenderedPageBreak/>
        <w:t>числа школьников.</w:t>
      </w:r>
    </w:p>
    <w:p w14:paraId="194320FA"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3F54DB3B"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Регулирование частоты награждений – награждения по результатам конкурсов проводятся один раз в год по уровням образования.</w:t>
      </w:r>
    </w:p>
    <w:p w14:paraId="356B3A0E"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D9EF9D5"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6E35CEA" w14:textId="77777777" w:rsidR="002F2BA9" w:rsidRPr="002F2BA9" w:rsidRDefault="002F2BA9" w:rsidP="00FF3A7F">
      <w:pPr>
        <w:widowControl w:val="0"/>
        <w:numPr>
          <w:ilvl w:val="0"/>
          <w:numId w:val="54"/>
        </w:numPr>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Дифференцированность поощрений – наличие уровней и типов наград позволяет продлить стимулирующее действие системы поощрения.</w:t>
      </w:r>
    </w:p>
    <w:p w14:paraId="5B702C49"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Форма организации системы поощрений проявлений активной жизненной позиции и социальной успешности обучающихся в МБОУ СОШ №3</w:t>
      </w:r>
    </w:p>
    <w:p w14:paraId="795FDDF5"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Формы фиксации достижений обучающихся, применяемые в МБОУ СОШ №3:</w:t>
      </w:r>
    </w:p>
    <w:p w14:paraId="6DD3005B" w14:textId="77777777" w:rsidR="002F2BA9" w:rsidRPr="002F2BA9" w:rsidRDefault="002F2BA9" w:rsidP="00FF3A7F">
      <w:pPr>
        <w:widowControl w:val="0"/>
        <w:numPr>
          <w:ilvl w:val="0"/>
          <w:numId w:val="55"/>
        </w:numPr>
        <w:tabs>
          <w:tab w:val="left" w:pos="70"/>
        </w:tabs>
        <w:spacing w:before="0" w:beforeAutospacing="0" w:after="0" w:afterAutospacing="0" w:line="360" w:lineRule="auto"/>
        <w:ind w:left="96" w:firstLine="34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14:paraId="52C182BE" w14:textId="77777777" w:rsidR="002F2BA9" w:rsidRPr="002F2BA9" w:rsidRDefault="002F2BA9" w:rsidP="00FF3A7F">
      <w:pPr>
        <w:widowControl w:val="0"/>
        <w:numPr>
          <w:ilvl w:val="0"/>
          <w:numId w:val="55"/>
        </w:numPr>
        <w:tabs>
          <w:tab w:val="left" w:pos="70"/>
        </w:tabs>
        <w:spacing w:before="0" w:beforeAutospacing="0" w:after="0" w:afterAutospacing="0" w:line="360" w:lineRule="auto"/>
        <w:ind w:left="96" w:firstLine="348"/>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64C18B36"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Формы поощрения социальной успешности и проявления активной жизненной позиции </w:t>
      </w:r>
      <w:r w:rsidRPr="002F2BA9">
        <w:rPr>
          <w:rFonts w:ascii="Times New Roman" w:eastAsia="Times New Roman" w:hAnsi="Times New Roman" w:cs="Times New Roman"/>
          <w:sz w:val="24"/>
          <w:szCs w:val="24"/>
          <w:lang w:val="ru-RU"/>
        </w:rPr>
        <w:lastRenderedPageBreak/>
        <w:t>обучающихся МБОУ СОШ №3:</w:t>
      </w:r>
    </w:p>
    <w:p w14:paraId="70068ECD"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объявление благодарности;</w:t>
      </w:r>
    </w:p>
    <w:p w14:paraId="46A135CC"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награждение грамотой;</w:t>
      </w:r>
    </w:p>
    <w:p w14:paraId="3199BF88"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вручение сертификатов и дипломов;</w:t>
      </w:r>
    </w:p>
    <w:p w14:paraId="725597E0"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награждение ценным подарком;</w:t>
      </w:r>
    </w:p>
    <w:p w14:paraId="58B0538D"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включение в состав знаменной группы для поднятия (спуска) Государственного флага Российской Федерации;</w:t>
      </w:r>
    </w:p>
    <w:p w14:paraId="7F8226B4" w14:textId="77777777" w:rsidR="002F2BA9" w:rsidRPr="002F2BA9" w:rsidRDefault="002F2BA9" w:rsidP="00FF3A7F">
      <w:pPr>
        <w:widowControl w:val="0"/>
        <w:numPr>
          <w:ilvl w:val="0"/>
          <w:numId w:val="56"/>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предоставление права дать «Первый звонок», «Последний звонок»;</w:t>
      </w:r>
    </w:p>
    <w:p w14:paraId="3F13C977"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Информирование родителей (законных представителей) о поощрении ребенка МБОУ СОШ №3 осуществляет посредством записи в дневнике, размещении информации в сообществе в “</w:t>
      </w:r>
      <w:proofErr w:type="spellStart"/>
      <w:r w:rsidRPr="002F2BA9">
        <w:rPr>
          <w:rFonts w:ascii="Times New Roman" w:eastAsia="Times New Roman" w:hAnsi="Times New Roman" w:cs="Times New Roman"/>
          <w:sz w:val="24"/>
          <w:szCs w:val="24"/>
          <w:lang w:val="ru-RU"/>
        </w:rPr>
        <w:t>ВКонтакте</w:t>
      </w:r>
      <w:proofErr w:type="spellEnd"/>
      <w:r w:rsidRPr="002F2BA9">
        <w:rPr>
          <w:rFonts w:ascii="Times New Roman" w:eastAsia="Times New Roman" w:hAnsi="Times New Roman" w:cs="Times New Roman"/>
          <w:sz w:val="24"/>
          <w:szCs w:val="24"/>
          <w:lang w:val="ru-RU"/>
        </w:rPr>
        <w:t>”.</w:t>
      </w:r>
    </w:p>
    <w:p w14:paraId="7524C0A8"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14:paraId="1DFFD27D"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№3,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14:paraId="7A3AB6C9" w14:textId="77777777" w:rsidR="002F2BA9" w:rsidRPr="002F2BA9" w:rsidRDefault="002F2BA9" w:rsidP="00FF3A7F">
      <w:pPr>
        <w:widowControl w:val="0"/>
        <w:numPr>
          <w:ilvl w:val="1"/>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bookmarkStart w:id="6" w:name="_Hlk140258687"/>
      <w:r w:rsidRPr="002F2BA9">
        <w:rPr>
          <w:rFonts w:ascii="Times New Roman" w:eastAsia="Times New Roman" w:hAnsi="Times New Roman" w:cs="Times New Roman"/>
          <w:sz w:val="24"/>
          <w:szCs w:val="24"/>
          <w:lang w:val="ru-RU"/>
        </w:rPr>
        <w:t xml:space="preserve">Анализ воспитательного процесса. </w:t>
      </w:r>
      <w:bookmarkEnd w:id="6"/>
    </w:p>
    <w:p w14:paraId="398331C2"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14:paraId="7918B950" w14:textId="77777777" w:rsidR="002F2BA9" w:rsidRPr="002F2BA9" w:rsidRDefault="002F2BA9" w:rsidP="002F2BA9">
      <w:pPr>
        <w:widowControl w:val="0"/>
        <w:tabs>
          <w:tab w:val="left" w:pos="993"/>
        </w:tabs>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48A2A19"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Планирование анализа воспитательного процесса включено в календарный план воспитательной работы.</w:t>
      </w:r>
    </w:p>
    <w:p w14:paraId="037DDAA0" w14:textId="77777777" w:rsidR="002F2BA9" w:rsidRPr="002F2BA9" w:rsidRDefault="002F2BA9" w:rsidP="00FF3A7F">
      <w:pPr>
        <w:widowControl w:val="0"/>
        <w:numPr>
          <w:ilvl w:val="2"/>
          <w:numId w:val="51"/>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Основные принципы самоанализа воспитательной работы:</w:t>
      </w:r>
    </w:p>
    <w:p w14:paraId="0E38E1ED" w14:textId="77777777" w:rsidR="002F2BA9" w:rsidRPr="002F2BA9" w:rsidRDefault="002F2BA9" w:rsidP="00FF3A7F">
      <w:pPr>
        <w:widowControl w:val="0"/>
        <w:numPr>
          <w:ilvl w:val="0"/>
          <w:numId w:val="5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принцип</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гуманистической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направленности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осуществляемого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ориентирующий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экспертов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уважительное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отношение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pacing w:val="-1"/>
          <w:sz w:val="24"/>
          <w:szCs w:val="24"/>
          <w:lang w:val="ru-RU"/>
        </w:rPr>
        <w:t>воспитанникам,</w:t>
      </w:r>
      <w:r w:rsidRPr="002F2BA9">
        <w:rPr>
          <w:rFonts w:ascii="Times New Roman" w:eastAsia="Times New Roman" w:hAnsi="Times New Roman" w:cs="Times New Roman"/>
          <w:spacing w:val="-14"/>
          <w:sz w:val="24"/>
          <w:szCs w:val="24"/>
          <w:lang w:val="ru-RU"/>
        </w:rPr>
        <w:t xml:space="preserve"> </w:t>
      </w:r>
      <w:r w:rsidRPr="002F2BA9">
        <w:rPr>
          <w:rFonts w:ascii="Times New Roman" w:eastAsia="Times New Roman" w:hAnsi="Times New Roman" w:cs="Times New Roman"/>
          <w:sz w:val="24"/>
          <w:szCs w:val="24"/>
          <w:lang w:val="ru-RU"/>
        </w:rPr>
        <w:t>так</w:t>
      </w:r>
      <w:r w:rsidRPr="002F2BA9">
        <w:rPr>
          <w:rFonts w:ascii="Times New Roman" w:eastAsia="Times New Roman" w:hAnsi="Times New Roman" w:cs="Times New Roman"/>
          <w:spacing w:val="-15"/>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к</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педагогам,</w:t>
      </w:r>
      <w:r w:rsidRPr="002F2BA9">
        <w:rPr>
          <w:rFonts w:ascii="Times New Roman" w:eastAsia="Times New Roman" w:hAnsi="Times New Roman" w:cs="Times New Roman"/>
          <w:spacing w:val="-16"/>
          <w:sz w:val="24"/>
          <w:szCs w:val="24"/>
          <w:lang w:val="ru-RU"/>
        </w:rPr>
        <w:t xml:space="preserve"> </w:t>
      </w:r>
      <w:r w:rsidRPr="002F2BA9">
        <w:rPr>
          <w:rFonts w:ascii="Times New Roman" w:eastAsia="Times New Roman" w:hAnsi="Times New Roman" w:cs="Times New Roman"/>
          <w:sz w:val="24"/>
          <w:szCs w:val="24"/>
          <w:lang w:val="ru-RU"/>
        </w:rPr>
        <w:t>реализующим</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воспитательный</w:t>
      </w:r>
      <w:r w:rsidRPr="002F2BA9">
        <w:rPr>
          <w:rFonts w:ascii="Times New Roman" w:eastAsia="Times New Roman" w:hAnsi="Times New Roman" w:cs="Times New Roman"/>
          <w:spacing w:val="-13"/>
          <w:sz w:val="24"/>
          <w:szCs w:val="24"/>
          <w:lang w:val="ru-RU"/>
        </w:rPr>
        <w:t xml:space="preserve"> </w:t>
      </w:r>
      <w:r w:rsidRPr="002F2BA9">
        <w:rPr>
          <w:rFonts w:ascii="Times New Roman" w:eastAsia="Times New Roman" w:hAnsi="Times New Roman" w:cs="Times New Roman"/>
          <w:sz w:val="24"/>
          <w:szCs w:val="24"/>
          <w:lang w:val="ru-RU"/>
        </w:rPr>
        <w:t>процесс;</w:t>
      </w:r>
    </w:p>
    <w:p w14:paraId="3740049C" w14:textId="77777777" w:rsidR="002F2BA9" w:rsidRPr="002F2BA9" w:rsidRDefault="002F2BA9" w:rsidP="00FF3A7F">
      <w:pPr>
        <w:widowControl w:val="0"/>
        <w:numPr>
          <w:ilvl w:val="0"/>
          <w:numId w:val="5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взаимное уважение всех участников образовательных отношений;</w:t>
      </w:r>
    </w:p>
    <w:p w14:paraId="2DFDA166" w14:textId="77777777" w:rsidR="002F2BA9" w:rsidRPr="002F2BA9" w:rsidRDefault="002F2BA9" w:rsidP="00FF3A7F">
      <w:pPr>
        <w:widowControl w:val="0"/>
        <w:numPr>
          <w:ilvl w:val="0"/>
          <w:numId w:val="5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6259FE4" w14:textId="77777777" w:rsidR="002F2BA9" w:rsidRPr="002F2BA9" w:rsidRDefault="002F2BA9" w:rsidP="00FF3A7F">
      <w:pPr>
        <w:widowControl w:val="0"/>
        <w:numPr>
          <w:ilvl w:val="0"/>
          <w:numId w:val="5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C73E5DE" w14:textId="77777777" w:rsidR="002F2BA9" w:rsidRPr="002F2BA9" w:rsidRDefault="002F2BA9" w:rsidP="00FF3A7F">
      <w:pPr>
        <w:widowControl w:val="0"/>
        <w:numPr>
          <w:ilvl w:val="0"/>
          <w:numId w:val="57"/>
        </w:numPr>
        <w:tabs>
          <w:tab w:val="left" w:pos="993"/>
        </w:tabs>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54628D4" w14:textId="77777777" w:rsidR="002F2BA9" w:rsidRPr="002F2BA9" w:rsidRDefault="002F2BA9" w:rsidP="00FF3A7F">
      <w:pPr>
        <w:widowControl w:val="0"/>
        <w:numPr>
          <w:ilvl w:val="2"/>
          <w:numId w:val="51"/>
        </w:numPr>
        <w:spacing w:before="0" w:beforeAutospacing="0" w:after="0" w:afterAutospacing="0" w:line="360" w:lineRule="auto"/>
        <w:jc w:val="both"/>
        <w:rPr>
          <w:rFonts w:ascii="Times New Roman" w:eastAsia="Times New Roman" w:hAnsi="Times New Roman" w:cs="Times New Roman"/>
          <w:b/>
          <w:bCs/>
          <w:sz w:val="24"/>
          <w:szCs w:val="24"/>
          <w:lang w:val="ru-RU"/>
        </w:rPr>
      </w:pPr>
      <w:r w:rsidRPr="002F2BA9">
        <w:rPr>
          <w:rFonts w:ascii="Times New Roman" w:eastAsia="Times New Roman" w:hAnsi="Times New Roman" w:cs="Times New Roman"/>
          <w:b/>
          <w:bCs/>
          <w:sz w:val="24"/>
          <w:szCs w:val="24"/>
          <w:lang w:val="ru-RU"/>
        </w:rPr>
        <w:t>Основные направления анализа воспитательного процесса:</w:t>
      </w:r>
    </w:p>
    <w:p w14:paraId="0F9902D1" w14:textId="77777777" w:rsidR="002F2BA9" w:rsidRPr="002F2BA9" w:rsidRDefault="002F2BA9" w:rsidP="00FF3A7F">
      <w:pPr>
        <w:widowControl w:val="0"/>
        <w:numPr>
          <w:ilvl w:val="3"/>
          <w:numId w:val="51"/>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Результаты воспитания, социализации и саморазвития обучающихся.</w:t>
      </w:r>
    </w:p>
    <w:p w14:paraId="7C0DCF6F" w14:textId="77777777" w:rsidR="002F2BA9" w:rsidRP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14:paraId="38DBC86A" w14:textId="77777777" w:rsidR="002F2BA9" w:rsidRPr="002F2BA9" w:rsidRDefault="002F2BA9" w:rsidP="002F2BA9">
      <w:pPr>
        <w:widowControl w:val="0"/>
        <w:spacing w:before="1"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Осуществляется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анализ</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руководителями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совместно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заместителем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директора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последующим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обсуждением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его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результатов</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заседании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методического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объединения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классных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руководителей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или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педагогическом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совете Школы.</w:t>
      </w:r>
    </w:p>
    <w:p w14:paraId="62A46458"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Способом</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получения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информации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результатах</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воспитания,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социализации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саморазвития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является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педагогическое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наблюдение.</w:t>
      </w:r>
    </w:p>
    <w:p w14:paraId="57AA7C01"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Вопросы: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какие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прежде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существовавшие</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проблемы</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личностного</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развития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обучающихся</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удалось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решить</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за</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минувший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учебный</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год;</w:t>
      </w:r>
      <w:r w:rsidRPr="002F2BA9">
        <w:rPr>
          <w:rFonts w:ascii="Times New Roman" w:eastAsia="Times New Roman" w:hAnsi="Times New Roman" w:cs="Times New Roman"/>
          <w:spacing w:val="1"/>
          <w:sz w:val="24"/>
          <w:szCs w:val="24"/>
          <w:lang w:val="ru-RU"/>
        </w:rPr>
        <w:t xml:space="preserve"> </w:t>
      </w:r>
      <w:r w:rsidRPr="002F2BA9">
        <w:rPr>
          <w:rFonts w:ascii="Times New Roman" w:eastAsia="Times New Roman" w:hAnsi="Times New Roman" w:cs="Times New Roman"/>
          <w:sz w:val="24"/>
          <w:szCs w:val="24"/>
          <w:lang w:val="ru-RU"/>
        </w:rPr>
        <w:t>какие</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проблемы</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решить</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не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удалось</w:t>
      </w:r>
      <w:r w:rsidRPr="002F2BA9">
        <w:rPr>
          <w:rFonts w:ascii="Times New Roman" w:eastAsia="Times New Roman" w:hAnsi="Times New Roman" w:cs="Times New Roman"/>
          <w:spacing w:val="-9"/>
          <w:sz w:val="24"/>
          <w:szCs w:val="24"/>
          <w:lang w:val="ru-RU"/>
        </w:rPr>
        <w:t xml:space="preserve"> </w:t>
      </w:r>
      <w:r w:rsidRPr="002F2BA9">
        <w:rPr>
          <w:rFonts w:ascii="Times New Roman" w:eastAsia="Times New Roman" w:hAnsi="Times New Roman" w:cs="Times New Roman"/>
          <w:sz w:val="24"/>
          <w:szCs w:val="24"/>
          <w:lang w:val="ru-RU"/>
        </w:rPr>
        <w:t>и</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почему;</w:t>
      </w:r>
      <w:r w:rsidRPr="002F2BA9">
        <w:rPr>
          <w:rFonts w:ascii="Times New Roman" w:eastAsia="Times New Roman" w:hAnsi="Times New Roman" w:cs="Times New Roman"/>
          <w:spacing w:val="-11"/>
          <w:sz w:val="24"/>
          <w:szCs w:val="24"/>
          <w:lang w:val="ru-RU"/>
        </w:rPr>
        <w:t xml:space="preserve"> </w:t>
      </w:r>
      <w:r w:rsidRPr="002F2BA9">
        <w:rPr>
          <w:rFonts w:ascii="Times New Roman" w:eastAsia="Times New Roman" w:hAnsi="Times New Roman" w:cs="Times New Roman"/>
          <w:sz w:val="24"/>
          <w:szCs w:val="24"/>
          <w:lang w:val="ru-RU"/>
        </w:rPr>
        <w:t>какие</w:t>
      </w:r>
      <w:r w:rsidRPr="002F2BA9">
        <w:rPr>
          <w:rFonts w:ascii="Times New Roman" w:eastAsia="Times New Roman" w:hAnsi="Times New Roman" w:cs="Times New Roman"/>
          <w:spacing w:val="-10"/>
          <w:sz w:val="24"/>
          <w:szCs w:val="24"/>
          <w:lang w:val="ru-RU"/>
        </w:rPr>
        <w:t xml:space="preserve"> </w:t>
      </w:r>
      <w:r w:rsidRPr="002F2BA9">
        <w:rPr>
          <w:rFonts w:ascii="Times New Roman" w:eastAsia="Times New Roman" w:hAnsi="Times New Roman" w:cs="Times New Roman"/>
          <w:sz w:val="24"/>
          <w:szCs w:val="24"/>
          <w:lang w:val="ru-RU"/>
        </w:rPr>
        <w:t>новые</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проблемы</w:t>
      </w:r>
      <w:r w:rsidRPr="002F2BA9">
        <w:rPr>
          <w:rFonts w:ascii="Times New Roman" w:eastAsia="Times New Roman" w:hAnsi="Times New Roman" w:cs="Times New Roman"/>
          <w:spacing w:val="-8"/>
          <w:sz w:val="24"/>
          <w:szCs w:val="24"/>
          <w:lang w:val="ru-RU"/>
        </w:rPr>
        <w:t xml:space="preserve"> </w:t>
      </w:r>
      <w:r w:rsidRPr="002F2BA9">
        <w:rPr>
          <w:rFonts w:ascii="Times New Roman" w:eastAsia="Times New Roman" w:hAnsi="Times New Roman" w:cs="Times New Roman"/>
          <w:sz w:val="24"/>
          <w:szCs w:val="24"/>
          <w:lang w:val="ru-RU"/>
        </w:rPr>
        <w:t>появились,</w:t>
      </w:r>
      <w:r w:rsidRPr="002F2BA9">
        <w:rPr>
          <w:rFonts w:ascii="Times New Roman" w:eastAsia="Times New Roman" w:hAnsi="Times New Roman" w:cs="Times New Roman"/>
          <w:spacing w:val="-12"/>
          <w:sz w:val="24"/>
          <w:szCs w:val="24"/>
          <w:lang w:val="ru-RU"/>
        </w:rPr>
        <w:t xml:space="preserve"> </w:t>
      </w:r>
      <w:r w:rsidRPr="002F2BA9">
        <w:rPr>
          <w:rFonts w:ascii="Times New Roman" w:eastAsia="Times New Roman" w:hAnsi="Times New Roman" w:cs="Times New Roman"/>
          <w:sz w:val="24"/>
          <w:szCs w:val="24"/>
          <w:lang w:val="ru-RU"/>
        </w:rPr>
        <w:t>над</w:t>
      </w:r>
      <w:r w:rsidRPr="002F2BA9">
        <w:rPr>
          <w:rFonts w:ascii="Times New Roman" w:eastAsia="Times New Roman" w:hAnsi="Times New Roman" w:cs="Times New Roman"/>
          <w:spacing w:val="-67"/>
          <w:sz w:val="24"/>
          <w:szCs w:val="24"/>
          <w:lang w:val="ru-RU"/>
        </w:rPr>
        <w:t xml:space="preserve"> </w:t>
      </w:r>
      <w:r w:rsidRPr="002F2BA9">
        <w:rPr>
          <w:rFonts w:ascii="Times New Roman" w:eastAsia="Times New Roman" w:hAnsi="Times New Roman" w:cs="Times New Roman"/>
          <w:sz w:val="24"/>
          <w:szCs w:val="24"/>
          <w:lang w:val="ru-RU"/>
        </w:rPr>
        <w:t>чем</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далее предстоит</w:t>
      </w:r>
      <w:r w:rsidRPr="002F2BA9">
        <w:rPr>
          <w:rFonts w:ascii="Times New Roman" w:eastAsia="Times New Roman" w:hAnsi="Times New Roman" w:cs="Times New Roman"/>
          <w:spacing w:val="-3"/>
          <w:sz w:val="24"/>
          <w:szCs w:val="24"/>
          <w:lang w:val="ru-RU"/>
        </w:rPr>
        <w:t xml:space="preserve"> </w:t>
      </w:r>
      <w:r w:rsidRPr="002F2BA9">
        <w:rPr>
          <w:rFonts w:ascii="Times New Roman" w:eastAsia="Times New Roman" w:hAnsi="Times New Roman" w:cs="Times New Roman"/>
          <w:sz w:val="24"/>
          <w:szCs w:val="24"/>
          <w:lang w:val="ru-RU"/>
        </w:rPr>
        <w:t>работать</w:t>
      </w:r>
      <w:r w:rsidRPr="002F2BA9">
        <w:rPr>
          <w:rFonts w:ascii="Times New Roman" w:eastAsia="Times New Roman" w:hAnsi="Times New Roman" w:cs="Times New Roman"/>
          <w:spacing w:val="-2"/>
          <w:sz w:val="24"/>
          <w:szCs w:val="24"/>
          <w:lang w:val="ru-RU"/>
        </w:rPr>
        <w:t xml:space="preserve"> </w:t>
      </w:r>
      <w:r w:rsidRPr="002F2BA9">
        <w:rPr>
          <w:rFonts w:ascii="Times New Roman" w:eastAsia="Times New Roman" w:hAnsi="Times New Roman" w:cs="Times New Roman"/>
          <w:sz w:val="24"/>
          <w:szCs w:val="24"/>
          <w:lang w:val="ru-RU"/>
        </w:rPr>
        <w:t>педагогическому</w:t>
      </w:r>
      <w:r w:rsidRPr="002F2BA9">
        <w:rPr>
          <w:rFonts w:ascii="Times New Roman" w:eastAsia="Times New Roman" w:hAnsi="Times New Roman" w:cs="Times New Roman"/>
          <w:spacing w:val="-6"/>
          <w:sz w:val="24"/>
          <w:szCs w:val="24"/>
          <w:lang w:val="ru-RU"/>
        </w:rPr>
        <w:t xml:space="preserve"> </w:t>
      </w:r>
      <w:r w:rsidRPr="002F2BA9">
        <w:rPr>
          <w:rFonts w:ascii="Times New Roman" w:eastAsia="Times New Roman" w:hAnsi="Times New Roman" w:cs="Times New Roman"/>
          <w:sz w:val="24"/>
          <w:szCs w:val="24"/>
          <w:lang w:val="ru-RU"/>
        </w:rPr>
        <w:t>коллективу.</w:t>
      </w:r>
    </w:p>
    <w:p w14:paraId="42640BC1"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1323B957"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w:t>
      </w:r>
      <w:r w:rsidRPr="002F2BA9">
        <w:rPr>
          <w:rFonts w:ascii="Times New Roman" w:eastAsia="Times New Roman" w:hAnsi="Times New Roman" w:cs="Times New Roman"/>
          <w:sz w:val="24"/>
          <w:szCs w:val="24"/>
          <w:lang w:val="ru-RU"/>
        </w:rPr>
        <w:lastRenderedPageBreak/>
        <w:t>«Методика диагностики нравственной воспитанности», «Методика диагностики нравственной мотивации», «Методика диагностики нравственной самооценки».</w:t>
      </w:r>
    </w:p>
    <w:p w14:paraId="5C8A0A5B" w14:textId="77777777" w:rsidR="002F2BA9" w:rsidRPr="002F2BA9" w:rsidRDefault="002F2BA9" w:rsidP="002F2BA9">
      <w:pPr>
        <w:widowControl w:val="0"/>
        <w:spacing w:before="0" w:beforeAutospacing="0" w:after="0" w:afterAutospacing="0" w:line="360" w:lineRule="auto"/>
        <w:ind w:right="-7"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Внимание педагогических работников сосредоточивается на вопросах:</w:t>
      </w:r>
    </w:p>
    <w:p w14:paraId="36BC3766" w14:textId="77777777" w:rsidR="002F2BA9" w:rsidRPr="002F2BA9" w:rsidRDefault="002F2BA9" w:rsidP="00FF3A7F">
      <w:pPr>
        <w:widowControl w:val="0"/>
        <w:numPr>
          <w:ilvl w:val="0"/>
          <w:numId w:val="58"/>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какие проблемы, затруднения в личностном развитии обучающихся удалось решить за прошедший учебный год;</w:t>
      </w:r>
    </w:p>
    <w:p w14:paraId="6DA624EF" w14:textId="77777777" w:rsidR="002F2BA9" w:rsidRPr="002F2BA9" w:rsidRDefault="002F2BA9" w:rsidP="00FF3A7F">
      <w:pPr>
        <w:widowControl w:val="0"/>
        <w:numPr>
          <w:ilvl w:val="0"/>
          <w:numId w:val="58"/>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какие проблемы, затруднения решить не удалось и почему;</w:t>
      </w:r>
    </w:p>
    <w:p w14:paraId="19E3DFB6" w14:textId="77777777" w:rsidR="002F2BA9" w:rsidRPr="002F2BA9" w:rsidRDefault="002F2BA9" w:rsidP="00FF3A7F">
      <w:pPr>
        <w:widowControl w:val="0"/>
        <w:numPr>
          <w:ilvl w:val="0"/>
          <w:numId w:val="58"/>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какие новые проблемы, трудности появились, над чем предстоит работать педагогическому коллективу.   </w:t>
      </w:r>
    </w:p>
    <w:p w14:paraId="5609F865"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Диагностический инструментарий: диагностика «Достижения школьников» (оформляется сводной таблицей).</w:t>
      </w:r>
    </w:p>
    <w:p w14:paraId="578B2C22" w14:textId="77777777" w:rsidR="002F2BA9" w:rsidRPr="002F2BA9" w:rsidRDefault="002F2BA9" w:rsidP="00FF3A7F">
      <w:pPr>
        <w:widowControl w:val="0"/>
        <w:numPr>
          <w:ilvl w:val="3"/>
          <w:numId w:val="51"/>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Состояние совместной деятельности обучающихся и взрослых.</w:t>
      </w:r>
    </w:p>
    <w:p w14:paraId="1128EE58"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A4C5F36"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EED9222"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B0BCAF6"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14:paraId="1E762A71"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 Результаты обсуждаются на заседании методических объединений классных руководителей или педагогическом совете.</w:t>
      </w:r>
    </w:p>
    <w:p w14:paraId="3646FA2F" w14:textId="77777777" w:rsidR="002F2BA9" w:rsidRPr="002F2BA9" w:rsidRDefault="002F2BA9" w:rsidP="002F2BA9">
      <w:pPr>
        <w:widowControl w:val="0"/>
        <w:spacing w:before="0" w:beforeAutospacing="0" w:after="0" w:afterAutospacing="0" w:line="360" w:lineRule="auto"/>
        <w:ind w:firstLine="851"/>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Внимание сосредотачивается на вопросах, связанных с качеством реализации воспитательного потенциала:</w:t>
      </w:r>
    </w:p>
    <w:p w14:paraId="5BF89B57"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урочной деятельности;</w:t>
      </w:r>
    </w:p>
    <w:p w14:paraId="6B6C3045"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внеурочной деятельности обучающихся;</w:t>
      </w:r>
    </w:p>
    <w:p w14:paraId="3084B4D6"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деятельности классных руководителей и их классов;</w:t>
      </w:r>
    </w:p>
    <w:p w14:paraId="6E1A53A0"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проводимых общешкольных основных дел, мероприятий;</w:t>
      </w:r>
    </w:p>
    <w:p w14:paraId="030711D2"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внешкольных мероприятий;</w:t>
      </w:r>
    </w:p>
    <w:p w14:paraId="41435FF5"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lastRenderedPageBreak/>
        <w:t>создания и поддержки предметно-пространственной среды;</w:t>
      </w:r>
    </w:p>
    <w:p w14:paraId="50C51C76"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взаимодействия с родительским сообществом;</w:t>
      </w:r>
    </w:p>
    <w:p w14:paraId="34E1BF46"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деятельности ученического самоуправления;</w:t>
      </w:r>
    </w:p>
    <w:p w14:paraId="5373A331"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деятельности по профилактике и безопасности;</w:t>
      </w:r>
    </w:p>
    <w:p w14:paraId="16486293"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реализации потенциала социального партнерства;</w:t>
      </w:r>
    </w:p>
    <w:p w14:paraId="71FA57B9"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деятельности по профориентации обучающихся;</w:t>
      </w:r>
    </w:p>
    <w:p w14:paraId="2C04487F" w14:textId="77777777" w:rsidR="002F2BA9" w:rsidRPr="002F2BA9" w:rsidRDefault="002F2BA9" w:rsidP="00FF3A7F">
      <w:pPr>
        <w:widowControl w:val="0"/>
        <w:numPr>
          <w:ilvl w:val="0"/>
          <w:numId w:val="20"/>
        </w:numPr>
        <w:spacing w:before="0" w:beforeAutospacing="0" w:after="0" w:afterAutospacing="0" w:line="360" w:lineRule="auto"/>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школьного музея.</w:t>
      </w:r>
    </w:p>
    <w:p w14:paraId="3B5E0661" w14:textId="7A760EEC" w:rsidR="002F2BA9" w:rsidRDefault="002F2BA9"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2F2BA9">
        <w:rPr>
          <w:rFonts w:ascii="Times New Roman" w:eastAsia="Times New Roman" w:hAnsi="Times New Roman" w:cs="Times New Roman"/>
          <w:sz w:val="24"/>
          <w:szCs w:val="24"/>
          <w:lang w:val="ru-RU"/>
        </w:rPr>
        <w:t xml:space="preserve">Итогом самоанализа воспитательной работы МБОУ СОШ №3 оформляется в виде отчёта, составляемого заместителем директора по воспитательной работе (совместно с советником директора по воспитательной работе, организатором внеклассной и внешкольной воспитательной работы с детьми,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14:paraId="1E27634E" w14:textId="77777777" w:rsidR="00894FEC" w:rsidRDefault="00894FEC" w:rsidP="002F2BA9">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p>
    <w:p w14:paraId="3F339475" w14:textId="6F657676" w:rsidR="00894FEC" w:rsidRPr="00894FEC" w:rsidRDefault="00894FEC" w:rsidP="00894FEC">
      <w:pPr>
        <w:widowControl w:val="0"/>
        <w:spacing w:before="0" w:beforeAutospacing="0" w:after="0" w:afterAutospacing="0" w:line="360" w:lineRule="auto"/>
        <w:ind w:firstLine="851"/>
        <w:jc w:val="center"/>
        <w:rPr>
          <w:rFonts w:ascii="Times New Roman" w:eastAsia="Times New Roman" w:hAnsi="Times New Roman" w:cs="Times New Roman"/>
          <w:b/>
          <w:bCs/>
          <w:sz w:val="24"/>
          <w:szCs w:val="24"/>
          <w:lang w:val="ru-RU"/>
        </w:rPr>
      </w:pPr>
      <w:r w:rsidRPr="00894FEC">
        <w:rPr>
          <w:rFonts w:ascii="Times New Roman" w:eastAsia="Times New Roman" w:hAnsi="Times New Roman" w:cs="Times New Roman"/>
          <w:b/>
          <w:bCs/>
          <w:sz w:val="24"/>
          <w:szCs w:val="24"/>
          <w:lang w:val="ru-RU"/>
        </w:rPr>
        <w:t>КАЛЕНДАРНЫЙ ПЛАН ВОСПИТАТЕЛЬНОЙ РАБОТЫ МБОУ  СОШ №3  НА 2024/2025 УЧ. ГОД</w:t>
      </w:r>
    </w:p>
    <w:p w14:paraId="38D31808" w14:textId="67567291" w:rsidR="00894FEC" w:rsidRPr="00894FEC" w:rsidRDefault="00894FEC" w:rsidP="00894FEC">
      <w:pPr>
        <w:widowControl w:val="0"/>
        <w:spacing w:before="0" w:beforeAutospacing="0" w:after="0" w:afterAutospacing="0" w:line="360" w:lineRule="auto"/>
        <w:ind w:firstLine="851"/>
        <w:jc w:val="center"/>
        <w:rPr>
          <w:rFonts w:ascii="Times New Roman" w:eastAsia="Times New Roman" w:hAnsi="Times New Roman" w:cs="Times New Roman"/>
          <w:b/>
          <w:bCs/>
          <w:sz w:val="24"/>
          <w:szCs w:val="24"/>
          <w:lang w:val="ru-RU"/>
        </w:rPr>
      </w:pPr>
      <w:r w:rsidRPr="00894FEC">
        <w:rPr>
          <w:rFonts w:ascii="Times New Roman" w:eastAsia="Times New Roman" w:hAnsi="Times New Roman" w:cs="Times New Roman"/>
          <w:b/>
          <w:bCs/>
          <w:sz w:val="24"/>
          <w:szCs w:val="24"/>
          <w:lang w:val="ru-RU"/>
        </w:rPr>
        <w:t>ДЛЯ НАЧАЛЬНОГО ОБЩЕГО ОБРАЗОВАНИЯ</w:t>
      </w:r>
    </w:p>
    <w:p w14:paraId="154DC858" w14:textId="77777777" w:rsidR="00894FEC" w:rsidRPr="00894FEC" w:rsidRDefault="00894FEC" w:rsidP="00894FEC">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Календарный план воспитательной работы МБОУ СОШ №3  составлен в развитие рабочей программы воспитания МБОУ СОШ №3  на уровень начального общего образования с целью конкретизации форм и видов воспитательных мероприятий, проводимых работниками МБОУ СОШ №3  в 2024/25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МБОУ СОШ №3  </w:t>
      </w:r>
    </w:p>
    <w:p w14:paraId="4D48AF36" w14:textId="640B9ED9" w:rsidR="00894FEC" w:rsidRPr="002F2BA9" w:rsidRDefault="00894FEC" w:rsidP="00894FEC">
      <w:pPr>
        <w:widowControl w:val="0"/>
        <w:spacing w:before="0" w:beforeAutospacing="0" w:after="0" w:afterAutospacing="0" w:line="360" w:lineRule="auto"/>
        <w:ind w:firstLine="851"/>
        <w:jc w:val="both"/>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План мероприятий для 1-4 классов</w:t>
      </w:r>
    </w:p>
    <w:tbl>
      <w:tblPr>
        <w:tblStyle w:val="afe"/>
        <w:tblW w:w="0" w:type="auto"/>
        <w:tblInd w:w="0" w:type="dxa"/>
        <w:tblLook w:val="04A0" w:firstRow="1" w:lastRow="0" w:firstColumn="1" w:lastColumn="0" w:noHBand="0" w:noVBand="1"/>
      </w:tblPr>
      <w:tblGrid>
        <w:gridCol w:w="2510"/>
        <w:gridCol w:w="2510"/>
        <w:gridCol w:w="2511"/>
        <w:gridCol w:w="2511"/>
      </w:tblGrid>
      <w:tr w:rsidR="00894FEC" w14:paraId="11BCD575" w14:textId="77777777" w:rsidTr="00894FEC">
        <w:tc>
          <w:tcPr>
            <w:tcW w:w="10042" w:type="dxa"/>
            <w:gridSpan w:val="4"/>
            <w:shd w:val="clear" w:color="auto" w:fill="B4C6E7" w:themeFill="accent1" w:themeFillTint="66"/>
          </w:tcPr>
          <w:bookmarkEnd w:id="5"/>
          <w:p w14:paraId="2D5ADC29" w14:textId="1F47FD9E" w:rsidR="00894FEC" w:rsidRDefault="00894FEC" w:rsidP="002F2BA9">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b/>
                <w:sz w:val="24"/>
                <w:lang w:val="ru-RU"/>
              </w:rPr>
              <w:t>Модуль</w:t>
            </w:r>
            <w:r w:rsidRPr="00894FEC">
              <w:rPr>
                <w:rFonts w:eastAsia="Times New Roman"/>
                <w:b/>
                <w:spacing w:val="-2"/>
                <w:sz w:val="24"/>
                <w:lang w:val="ru-RU"/>
              </w:rPr>
              <w:t xml:space="preserve"> </w:t>
            </w:r>
            <w:r w:rsidRPr="00894FEC">
              <w:rPr>
                <w:rFonts w:eastAsia="Times New Roman"/>
                <w:b/>
                <w:sz w:val="24"/>
                <w:lang w:val="ru-RU"/>
              </w:rPr>
              <w:t>«Урочная деятельность»</w:t>
            </w:r>
          </w:p>
        </w:tc>
      </w:tr>
      <w:tr w:rsidR="00894FEC" w14:paraId="7BF91B9E" w14:textId="77777777" w:rsidTr="00894FEC">
        <w:tc>
          <w:tcPr>
            <w:tcW w:w="2510" w:type="dxa"/>
            <w:shd w:val="clear" w:color="auto" w:fill="B4C6E7" w:themeFill="accent1" w:themeFillTint="66"/>
          </w:tcPr>
          <w:p w14:paraId="1455A4B3" w14:textId="1D948DFC"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z w:val="24"/>
                <w:lang w:val="ru-RU"/>
              </w:rPr>
              <w:t>Виды,</w:t>
            </w:r>
            <w:r w:rsidRPr="00894FEC">
              <w:rPr>
                <w:rFonts w:eastAsia="Times New Roman"/>
                <w:spacing w:val="-1"/>
                <w:sz w:val="24"/>
                <w:lang w:val="ru-RU"/>
              </w:rPr>
              <w:t xml:space="preserve"> </w:t>
            </w:r>
            <w:r w:rsidRPr="00894FEC">
              <w:rPr>
                <w:rFonts w:eastAsia="Times New Roman"/>
                <w:sz w:val="24"/>
                <w:lang w:val="ru-RU"/>
              </w:rPr>
              <w:t>формы</w:t>
            </w:r>
            <w:r w:rsidRPr="00894FEC">
              <w:rPr>
                <w:rFonts w:eastAsia="Times New Roman"/>
                <w:spacing w:val="-2"/>
                <w:sz w:val="24"/>
                <w:lang w:val="ru-RU"/>
              </w:rPr>
              <w:t xml:space="preserve"> </w:t>
            </w:r>
            <w:r w:rsidRPr="00894FEC">
              <w:rPr>
                <w:rFonts w:eastAsia="Times New Roman"/>
                <w:sz w:val="24"/>
                <w:lang w:val="ru-RU"/>
              </w:rPr>
              <w:t xml:space="preserve">и </w:t>
            </w:r>
            <w:r w:rsidRPr="00894FEC">
              <w:rPr>
                <w:rFonts w:eastAsia="Times New Roman"/>
                <w:spacing w:val="-2"/>
                <w:sz w:val="24"/>
                <w:lang w:val="ru-RU"/>
              </w:rPr>
              <w:t>содержание</w:t>
            </w:r>
          </w:p>
        </w:tc>
        <w:tc>
          <w:tcPr>
            <w:tcW w:w="2510" w:type="dxa"/>
            <w:shd w:val="clear" w:color="auto" w:fill="B4C6E7" w:themeFill="accent1" w:themeFillTint="66"/>
          </w:tcPr>
          <w:p w14:paraId="349C2D89" w14:textId="4BE2A0D8"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pacing w:val="-2"/>
                <w:sz w:val="24"/>
                <w:lang w:val="ru-RU"/>
              </w:rPr>
              <w:t>Классы</w:t>
            </w:r>
          </w:p>
        </w:tc>
        <w:tc>
          <w:tcPr>
            <w:tcW w:w="2511" w:type="dxa"/>
            <w:shd w:val="clear" w:color="auto" w:fill="B4C6E7" w:themeFill="accent1" w:themeFillTint="66"/>
          </w:tcPr>
          <w:p w14:paraId="50416B0A" w14:textId="77777777" w:rsidR="00894FEC" w:rsidRPr="00894FEC" w:rsidRDefault="00894FEC" w:rsidP="00894FEC">
            <w:pPr>
              <w:widowControl w:val="0"/>
              <w:spacing w:before="0" w:beforeAutospacing="0" w:after="0" w:afterAutospacing="0"/>
              <w:ind w:left="97" w:right="84"/>
              <w:rPr>
                <w:rFonts w:eastAsia="Times New Roman"/>
                <w:sz w:val="24"/>
                <w:lang w:val="ru-RU"/>
              </w:rPr>
            </w:pPr>
            <w:r w:rsidRPr="00894FEC">
              <w:rPr>
                <w:rFonts w:eastAsia="Times New Roman"/>
                <w:spacing w:val="-2"/>
                <w:sz w:val="24"/>
                <w:lang w:val="ru-RU"/>
              </w:rPr>
              <w:t>Ориентировочное время</w:t>
            </w:r>
          </w:p>
          <w:p w14:paraId="668BB7AF" w14:textId="78B44009"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pacing w:val="-2"/>
                <w:sz w:val="24"/>
                <w:lang w:val="ru-RU"/>
              </w:rPr>
              <w:t>проведения</w:t>
            </w:r>
          </w:p>
        </w:tc>
        <w:tc>
          <w:tcPr>
            <w:tcW w:w="2511" w:type="dxa"/>
            <w:shd w:val="clear" w:color="auto" w:fill="B4C6E7" w:themeFill="accent1" w:themeFillTint="66"/>
          </w:tcPr>
          <w:p w14:paraId="1912A964" w14:textId="36099E91"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pacing w:val="-2"/>
                <w:sz w:val="24"/>
                <w:lang w:val="ru-RU"/>
              </w:rPr>
              <w:t>Ответственные</w:t>
            </w:r>
          </w:p>
        </w:tc>
      </w:tr>
      <w:tr w:rsidR="00894FEC" w14:paraId="3FE59868" w14:textId="77777777" w:rsidTr="00894FEC">
        <w:tc>
          <w:tcPr>
            <w:tcW w:w="2510" w:type="dxa"/>
          </w:tcPr>
          <w:p w14:paraId="1EA588BE" w14:textId="6717C4A0"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pacing w:val="-4"/>
                <w:sz w:val="24"/>
                <w:lang w:val="ru-RU"/>
              </w:rPr>
              <w:t>Дни</w:t>
            </w:r>
            <w:r w:rsidRPr="00894FEC">
              <w:rPr>
                <w:rFonts w:eastAsia="Times New Roman"/>
                <w:sz w:val="24"/>
                <w:lang w:val="ru-RU"/>
              </w:rPr>
              <w:tab/>
            </w:r>
            <w:r w:rsidRPr="00894FEC">
              <w:rPr>
                <w:rFonts w:eastAsia="Times New Roman"/>
                <w:spacing w:val="-2"/>
                <w:sz w:val="24"/>
                <w:lang w:val="ru-RU"/>
              </w:rPr>
              <w:t>финансовой грамотности</w:t>
            </w:r>
          </w:p>
        </w:tc>
        <w:tc>
          <w:tcPr>
            <w:tcW w:w="2510" w:type="dxa"/>
          </w:tcPr>
          <w:p w14:paraId="4F7B9CBE" w14:textId="1D10B8D6"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pacing w:val="-2"/>
                <w:sz w:val="24"/>
                <w:lang w:val="ru-RU"/>
              </w:rPr>
              <w:t>1-</w:t>
            </w:r>
            <w:r w:rsidRPr="00894FEC">
              <w:rPr>
                <w:rFonts w:eastAsia="Times New Roman"/>
                <w:spacing w:val="-10"/>
                <w:sz w:val="24"/>
                <w:lang w:val="ru-RU"/>
              </w:rPr>
              <w:t>4</w:t>
            </w:r>
          </w:p>
        </w:tc>
        <w:tc>
          <w:tcPr>
            <w:tcW w:w="2511" w:type="dxa"/>
          </w:tcPr>
          <w:p w14:paraId="5438F5F2" w14:textId="258FA7A3"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z w:val="24"/>
                <w:lang w:val="ru-RU"/>
              </w:rPr>
              <w:t>в</w:t>
            </w:r>
            <w:r w:rsidRPr="00894FEC">
              <w:rPr>
                <w:rFonts w:eastAsia="Times New Roman"/>
                <w:spacing w:val="-15"/>
                <w:sz w:val="24"/>
                <w:lang w:val="ru-RU"/>
              </w:rPr>
              <w:t xml:space="preserve"> </w:t>
            </w:r>
            <w:r w:rsidRPr="00894FEC">
              <w:rPr>
                <w:rFonts w:eastAsia="Times New Roman"/>
                <w:sz w:val="24"/>
                <w:lang w:val="ru-RU"/>
              </w:rPr>
              <w:t xml:space="preserve">течение </w:t>
            </w:r>
            <w:r w:rsidRPr="00894FEC">
              <w:rPr>
                <w:rFonts w:eastAsia="Times New Roman"/>
                <w:spacing w:val="-4"/>
                <w:sz w:val="24"/>
                <w:lang w:val="ru-RU"/>
              </w:rPr>
              <w:t>года</w:t>
            </w:r>
          </w:p>
        </w:tc>
        <w:tc>
          <w:tcPr>
            <w:tcW w:w="2511" w:type="dxa"/>
          </w:tcPr>
          <w:p w14:paraId="131ECD0B" w14:textId="77777777" w:rsidR="00894FEC" w:rsidRPr="00894FEC" w:rsidRDefault="00894FEC" w:rsidP="00894FEC">
            <w:pPr>
              <w:widowControl w:val="0"/>
              <w:spacing w:before="0" w:beforeAutospacing="0" w:after="0" w:afterAutospacing="0"/>
              <w:ind w:left="192" w:right="252" w:firstLine="36"/>
              <w:jc w:val="both"/>
              <w:rPr>
                <w:rFonts w:eastAsia="Times New Roman"/>
                <w:sz w:val="24"/>
                <w:lang w:val="ru-RU"/>
              </w:rPr>
            </w:pPr>
            <w:r w:rsidRPr="00894FEC">
              <w:rPr>
                <w:rFonts w:eastAsia="Times New Roman"/>
                <w:spacing w:val="-2"/>
                <w:sz w:val="24"/>
                <w:lang w:val="ru-RU"/>
              </w:rPr>
              <w:t>Классные</w:t>
            </w:r>
          </w:p>
          <w:p w14:paraId="28402559" w14:textId="1FACD4A6" w:rsidR="00894FEC" w:rsidRDefault="00894FEC" w:rsidP="00894FEC">
            <w:pPr>
              <w:widowControl w:val="0"/>
              <w:tabs>
                <w:tab w:val="left" w:pos="993"/>
              </w:tabs>
              <w:spacing w:before="0" w:beforeAutospacing="0" w:after="0" w:afterAutospacing="0" w:line="360" w:lineRule="auto"/>
              <w:jc w:val="both"/>
              <w:rPr>
                <w:rFonts w:eastAsia="Times New Roman"/>
                <w:lang w:val="ru-RU"/>
              </w:rPr>
            </w:pPr>
            <w:r w:rsidRPr="00894FEC">
              <w:rPr>
                <w:rFonts w:eastAsia="Times New Roman"/>
                <w:sz w:val="24"/>
                <w:lang w:val="ru-RU"/>
              </w:rPr>
              <w:t>руководители,</w:t>
            </w:r>
            <w:r w:rsidRPr="00894FEC">
              <w:rPr>
                <w:rFonts w:eastAsia="Times New Roman"/>
                <w:spacing w:val="-15"/>
                <w:sz w:val="24"/>
                <w:lang w:val="ru-RU"/>
              </w:rPr>
              <w:t xml:space="preserve"> </w:t>
            </w:r>
            <w:r w:rsidRPr="00894FEC">
              <w:rPr>
                <w:rFonts w:eastAsia="Times New Roman"/>
                <w:sz w:val="24"/>
                <w:lang w:val="ru-RU"/>
              </w:rPr>
              <w:t>ЗДВР, учитель математики</w:t>
            </w:r>
          </w:p>
        </w:tc>
      </w:tr>
      <w:tr w:rsidR="00894FEC" w14:paraId="29521B8C" w14:textId="77777777" w:rsidTr="00894FEC">
        <w:tc>
          <w:tcPr>
            <w:tcW w:w="2510" w:type="dxa"/>
          </w:tcPr>
          <w:p w14:paraId="4EEF8E7D" w14:textId="77777777" w:rsidR="00894FEC" w:rsidRPr="00894FEC" w:rsidRDefault="00894FEC" w:rsidP="00894FEC">
            <w:pPr>
              <w:widowControl w:val="0"/>
              <w:spacing w:before="0" w:beforeAutospacing="0" w:after="0" w:afterAutospacing="0"/>
              <w:ind w:left="107"/>
              <w:rPr>
                <w:rFonts w:eastAsia="Times New Roman"/>
                <w:sz w:val="24"/>
                <w:lang w:val="ru-RU"/>
              </w:rPr>
            </w:pPr>
            <w:r w:rsidRPr="00894FEC">
              <w:rPr>
                <w:rFonts w:eastAsia="Times New Roman"/>
                <w:sz w:val="24"/>
                <w:lang w:val="ru-RU"/>
              </w:rPr>
              <w:t>Всероссийский</w:t>
            </w:r>
            <w:r w:rsidRPr="00894FEC">
              <w:rPr>
                <w:rFonts w:eastAsia="Times New Roman"/>
                <w:spacing w:val="-4"/>
                <w:sz w:val="24"/>
                <w:lang w:val="ru-RU"/>
              </w:rPr>
              <w:t xml:space="preserve"> </w:t>
            </w:r>
            <w:r w:rsidRPr="00894FEC">
              <w:rPr>
                <w:rFonts w:eastAsia="Times New Roman"/>
                <w:sz w:val="24"/>
                <w:lang w:val="ru-RU"/>
              </w:rPr>
              <w:t>открытый</w:t>
            </w:r>
            <w:r w:rsidRPr="00894FEC">
              <w:rPr>
                <w:rFonts w:eastAsia="Times New Roman"/>
                <w:spacing w:val="-2"/>
                <w:sz w:val="24"/>
                <w:lang w:val="ru-RU"/>
              </w:rPr>
              <w:t xml:space="preserve"> </w:t>
            </w:r>
            <w:r w:rsidRPr="00894FEC">
              <w:rPr>
                <w:rFonts w:eastAsia="Times New Roman"/>
                <w:spacing w:val="-4"/>
                <w:sz w:val="24"/>
                <w:lang w:val="ru-RU"/>
              </w:rPr>
              <w:t>урок</w:t>
            </w:r>
          </w:p>
          <w:p w14:paraId="573A410D" w14:textId="77777777" w:rsidR="00894FEC" w:rsidRPr="00894FEC" w:rsidRDefault="00894FEC" w:rsidP="00894FEC">
            <w:pPr>
              <w:widowControl w:val="0"/>
              <w:spacing w:before="0" w:beforeAutospacing="0" w:after="0" w:afterAutospacing="0"/>
              <w:ind w:left="107"/>
              <w:rPr>
                <w:rFonts w:eastAsia="Times New Roman"/>
                <w:sz w:val="24"/>
                <w:lang w:val="ru-RU"/>
              </w:rPr>
            </w:pPr>
            <w:r w:rsidRPr="00894FEC">
              <w:rPr>
                <w:rFonts w:eastAsia="Times New Roman"/>
                <w:sz w:val="24"/>
                <w:lang w:val="ru-RU"/>
              </w:rPr>
              <w:t>«ОБЖ»</w:t>
            </w:r>
            <w:r w:rsidRPr="00894FEC">
              <w:rPr>
                <w:rFonts w:eastAsia="Times New Roman"/>
                <w:spacing w:val="-15"/>
                <w:sz w:val="24"/>
                <w:lang w:val="ru-RU"/>
              </w:rPr>
              <w:t xml:space="preserve"> </w:t>
            </w:r>
            <w:r w:rsidRPr="00894FEC">
              <w:rPr>
                <w:rFonts w:eastAsia="Times New Roman"/>
                <w:sz w:val="24"/>
                <w:lang w:val="ru-RU"/>
              </w:rPr>
              <w:t>(приуроченный</w:t>
            </w:r>
            <w:r w:rsidRPr="00894FEC">
              <w:rPr>
                <w:rFonts w:eastAsia="Times New Roman"/>
                <w:spacing w:val="-12"/>
                <w:sz w:val="24"/>
                <w:lang w:val="ru-RU"/>
              </w:rPr>
              <w:t xml:space="preserve"> </w:t>
            </w:r>
            <w:r w:rsidRPr="00894FEC">
              <w:rPr>
                <w:rFonts w:eastAsia="Times New Roman"/>
                <w:sz w:val="24"/>
                <w:lang w:val="ru-RU"/>
              </w:rPr>
              <w:t>ко</w:t>
            </w:r>
            <w:r w:rsidRPr="00894FEC">
              <w:rPr>
                <w:rFonts w:eastAsia="Times New Roman"/>
                <w:spacing w:val="-11"/>
                <w:sz w:val="24"/>
                <w:lang w:val="ru-RU"/>
              </w:rPr>
              <w:t xml:space="preserve"> </w:t>
            </w:r>
            <w:r w:rsidRPr="00894FEC">
              <w:rPr>
                <w:rFonts w:eastAsia="Times New Roman"/>
                <w:sz w:val="24"/>
                <w:lang w:val="ru-RU"/>
              </w:rPr>
              <w:t>Дню гражданской</w:t>
            </w:r>
            <w:r w:rsidRPr="00894FEC">
              <w:rPr>
                <w:rFonts w:eastAsia="Times New Roman"/>
                <w:spacing w:val="40"/>
                <w:sz w:val="24"/>
                <w:lang w:val="ru-RU"/>
              </w:rPr>
              <w:t xml:space="preserve"> </w:t>
            </w:r>
            <w:r w:rsidRPr="00894FEC">
              <w:rPr>
                <w:rFonts w:eastAsia="Times New Roman"/>
                <w:sz w:val="24"/>
                <w:lang w:val="ru-RU"/>
              </w:rPr>
              <w:t>обороны</w:t>
            </w:r>
          </w:p>
          <w:p w14:paraId="15BF3F50" w14:textId="70DE8249" w:rsidR="00894FEC" w:rsidRPr="00894FEC" w:rsidRDefault="00894FEC" w:rsidP="00894FEC">
            <w:pPr>
              <w:widowControl w:val="0"/>
              <w:tabs>
                <w:tab w:val="left" w:pos="993"/>
              </w:tabs>
              <w:spacing w:before="0" w:beforeAutospacing="0" w:after="0" w:afterAutospacing="0" w:line="360" w:lineRule="auto"/>
              <w:jc w:val="both"/>
              <w:rPr>
                <w:rFonts w:eastAsia="Times New Roman"/>
                <w:spacing w:val="-4"/>
                <w:sz w:val="24"/>
                <w:lang w:val="ru-RU"/>
              </w:rPr>
            </w:pPr>
            <w:r w:rsidRPr="00894FEC">
              <w:rPr>
                <w:rFonts w:eastAsia="Times New Roman"/>
                <w:sz w:val="24"/>
                <w:lang w:val="ru-RU"/>
              </w:rPr>
              <w:lastRenderedPageBreak/>
              <w:t>Российской</w:t>
            </w:r>
            <w:r w:rsidRPr="00894FEC">
              <w:rPr>
                <w:rFonts w:eastAsia="Times New Roman"/>
                <w:spacing w:val="-4"/>
                <w:sz w:val="24"/>
                <w:lang w:val="ru-RU"/>
              </w:rPr>
              <w:t xml:space="preserve"> </w:t>
            </w:r>
            <w:r w:rsidRPr="00894FEC">
              <w:rPr>
                <w:rFonts w:eastAsia="Times New Roman"/>
                <w:spacing w:val="-2"/>
                <w:sz w:val="24"/>
                <w:lang w:val="ru-RU"/>
              </w:rPr>
              <w:t>Федерации)</w:t>
            </w:r>
          </w:p>
        </w:tc>
        <w:tc>
          <w:tcPr>
            <w:tcW w:w="2510" w:type="dxa"/>
          </w:tcPr>
          <w:p w14:paraId="64ECAA8A" w14:textId="2339204F" w:rsidR="00894FEC" w:rsidRPr="00894FEC" w:rsidRDefault="00894FEC" w:rsidP="00894FEC">
            <w:pPr>
              <w:widowControl w:val="0"/>
              <w:tabs>
                <w:tab w:val="left" w:pos="993"/>
              </w:tabs>
              <w:spacing w:before="0" w:beforeAutospacing="0" w:after="0" w:afterAutospacing="0" w:line="360" w:lineRule="auto"/>
              <w:jc w:val="both"/>
              <w:rPr>
                <w:rFonts w:eastAsia="Times New Roman"/>
                <w:spacing w:val="-2"/>
                <w:sz w:val="24"/>
                <w:lang w:val="ru-RU"/>
              </w:rPr>
            </w:pPr>
            <w:r w:rsidRPr="00894FEC">
              <w:rPr>
                <w:rFonts w:eastAsia="Times New Roman"/>
                <w:spacing w:val="-2"/>
                <w:sz w:val="24"/>
                <w:lang w:val="ru-RU"/>
              </w:rPr>
              <w:lastRenderedPageBreak/>
              <w:t>1-</w:t>
            </w:r>
            <w:r w:rsidRPr="00894FEC">
              <w:rPr>
                <w:rFonts w:eastAsia="Times New Roman"/>
                <w:spacing w:val="-10"/>
                <w:sz w:val="24"/>
                <w:lang w:val="ru-RU"/>
              </w:rPr>
              <w:t>4</w:t>
            </w:r>
          </w:p>
        </w:tc>
        <w:tc>
          <w:tcPr>
            <w:tcW w:w="2511" w:type="dxa"/>
          </w:tcPr>
          <w:p w14:paraId="66575F19" w14:textId="61993EDA" w:rsidR="00894FEC" w:rsidRPr="00894FEC" w:rsidRDefault="00894FEC" w:rsidP="00894FEC">
            <w:pPr>
              <w:widowControl w:val="0"/>
              <w:tabs>
                <w:tab w:val="left" w:pos="993"/>
              </w:tabs>
              <w:spacing w:before="0" w:beforeAutospacing="0" w:after="0" w:afterAutospacing="0" w:line="360" w:lineRule="auto"/>
              <w:jc w:val="both"/>
              <w:rPr>
                <w:rFonts w:eastAsia="Times New Roman"/>
                <w:sz w:val="24"/>
                <w:lang w:val="ru-RU"/>
              </w:rPr>
            </w:pPr>
            <w:r w:rsidRPr="00894FEC">
              <w:rPr>
                <w:rFonts w:eastAsia="Times New Roman"/>
                <w:spacing w:val="-2"/>
                <w:sz w:val="24"/>
                <w:lang w:val="ru-RU"/>
              </w:rPr>
              <w:t xml:space="preserve">октябрь, </w:t>
            </w:r>
            <w:r w:rsidRPr="00894FEC">
              <w:rPr>
                <w:rFonts w:eastAsia="Times New Roman"/>
                <w:spacing w:val="-4"/>
                <w:sz w:val="24"/>
                <w:lang w:val="ru-RU"/>
              </w:rPr>
              <w:t>2024</w:t>
            </w:r>
          </w:p>
        </w:tc>
        <w:tc>
          <w:tcPr>
            <w:tcW w:w="2511" w:type="dxa"/>
          </w:tcPr>
          <w:p w14:paraId="40E842A9" w14:textId="4F0D2E53" w:rsidR="00894FEC" w:rsidRPr="00894FEC" w:rsidRDefault="00894FEC" w:rsidP="00894FEC">
            <w:pPr>
              <w:widowControl w:val="0"/>
              <w:spacing w:before="0" w:beforeAutospacing="0" w:after="0" w:afterAutospacing="0"/>
              <w:ind w:left="192" w:right="252" w:firstLine="36"/>
              <w:jc w:val="both"/>
              <w:rPr>
                <w:rFonts w:eastAsia="Times New Roman"/>
                <w:spacing w:val="-2"/>
                <w:sz w:val="24"/>
                <w:lang w:val="ru-RU"/>
              </w:rPr>
            </w:pPr>
            <w:r w:rsidRPr="00894FEC">
              <w:rPr>
                <w:rFonts w:eastAsia="Times New Roman"/>
                <w:sz w:val="24"/>
                <w:lang w:val="ru-RU"/>
              </w:rPr>
              <w:t>Учитель</w:t>
            </w:r>
            <w:r w:rsidRPr="00894FEC">
              <w:rPr>
                <w:rFonts w:eastAsia="Times New Roman"/>
                <w:spacing w:val="-15"/>
                <w:sz w:val="24"/>
                <w:lang w:val="ru-RU"/>
              </w:rPr>
              <w:t xml:space="preserve"> </w:t>
            </w:r>
            <w:r w:rsidRPr="00894FEC">
              <w:rPr>
                <w:rFonts w:eastAsia="Times New Roman"/>
                <w:sz w:val="24"/>
                <w:lang w:val="ru-RU"/>
              </w:rPr>
              <w:t>ОБЖ,</w:t>
            </w:r>
            <w:r w:rsidRPr="00894FEC">
              <w:rPr>
                <w:rFonts w:eastAsia="Times New Roman"/>
                <w:spacing w:val="-15"/>
                <w:sz w:val="24"/>
                <w:lang w:val="ru-RU"/>
              </w:rPr>
              <w:t xml:space="preserve"> </w:t>
            </w:r>
            <w:r w:rsidRPr="00894FEC">
              <w:rPr>
                <w:rFonts w:eastAsia="Times New Roman"/>
                <w:sz w:val="24"/>
                <w:lang w:val="ru-RU"/>
              </w:rPr>
              <w:t xml:space="preserve">классные </w:t>
            </w:r>
            <w:r w:rsidRPr="00894FEC">
              <w:rPr>
                <w:rFonts w:eastAsia="Times New Roman"/>
                <w:spacing w:val="-2"/>
                <w:sz w:val="24"/>
                <w:lang w:val="ru-RU"/>
              </w:rPr>
              <w:t>руководители</w:t>
            </w:r>
          </w:p>
        </w:tc>
      </w:tr>
      <w:tr w:rsidR="00894FEC" w14:paraId="40924424" w14:textId="77777777" w:rsidTr="00894FEC">
        <w:tc>
          <w:tcPr>
            <w:tcW w:w="2510" w:type="dxa"/>
          </w:tcPr>
          <w:p w14:paraId="1DCCE146" w14:textId="1D1594AB" w:rsidR="00894FEC" w:rsidRPr="00894FEC" w:rsidRDefault="00894FEC" w:rsidP="00894FEC">
            <w:pPr>
              <w:widowControl w:val="0"/>
              <w:spacing w:before="0" w:beforeAutospacing="0" w:after="0" w:afterAutospacing="0"/>
              <w:ind w:left="107"/>
              <w:rPr>
                <w:rFonts w:eastAsia="Times New Roman"/>
                <w:sz w:val="24"/>
                <w:lang w:val="ru-RU"/>
              </w:rPr>
            </w:pPr>
            <w:r w:rsidRPr="00894FEC">
              <w:rPr>
                <w:rFonts w:eastAsia="Times New Roman"/>
                <w:sz w:val="24"/>
                <w:szCs w:val="24"/>
                <w:lang w:val="ru-RU"/>
              </w:rPr>
              <w:t>Концертная программа «Прощание</w:t>
            </w:r>
            <w:r w:rsidRPr="00894FEC">
              <w:rPr>
                <w:rFonts w:eastAsia="Times New Roman"/>
                <w:spacing w:val="-2"/>
                <w:sz w:val="24"/>
                <w:szCs w:val="24"/>
                <w:lang w:val="ru-RU"/>
              </w:rPr>
              <w:t xml:space="preserve"> </w:t>
            </w:r>
            <w:r w:rsidRPr="00894FEC">
              <w:rPr>
                <w:rFonts w:eastAsia="Times New Roman"/>
                <w:sz w:val="24"/>
                <w:szCs w:val="24"/>
                <w:lang w:val="ru-RU"/>
              </w:rPr>
              <w:t>с</w:t>
            </w:r>
            <w:r w:rsidRPr="00894FEC">
              <w:rPr>
                <w:rFonts w:eastAsia="Times New Roman"/>
                <w:spacing w:val="-2"/>
                <w:sz w:val="24"/>
                <w:szCs w:val="24"/>
                <w:lang w:val="ru-RU"/>
              </w:rPr>
              <w:t xml:space="preserve"> </w:t>
            </w:r>
            <w:r w:rsidRPr="00894FEC">
              <w:rPr>
                <w:rFonts w:eastAsia="Times New Roman"/>
                <w:sz w:val="24"/>
                <w:szCs w:val="24"/>
                <w:lang w:val="ru-RU"/>
              </w:rPr>
              <w:t>начальной</w:t>
            </w:r>
            <w:r w:rsidRPr="00894FEC">
              <w:rPr>
                <w:rFonts w:eastAsia="Times New Roman"/>
                <w:spacing w:val="-3"/>
                <w:sz w:val="24"/>
                <w:szCs w:val="24"/>
                <w:lang w:val="ru-RU"/>
              </w:rPr>
              <w:t xml:space="preserve"> </w:t>
            </w:r>
            <w:r w:rsidRPr="00894FEC">
              <w:rPr>
                <w:rFonts w:eastAsia="Times New Roman"/>
                <w:sz w:val="24"/>
                <w:szCs w:val="24"/>
                <w:lang w:val="ru-RU"/>
              </w:rPr>
              <w:t>школой»</w:t>
            </w:r>
          </w:p>
        </w:tc>
        <w:tc>
          <w:tcPr>
            <w:tcW w:w="2510" w:type="dxa"/>
          </w:tcPr>
          <w:p w14:paraId="57EAF4DF" w14:textId="5FF5151F" w:rsidR="00894FEC" w:rsidRPr="00894FEC" w:rsidRDefault="00894FEC" w:rsidP="00894FEC">
            <w:pPr>
              <w:widowControl w:val="0"/>
              <w:tabs>
                <w:tab w:val="left" w:pos="993"/>
              </w:tabs>
              <w:spacing w:before="0" w:beforeAutospacing="0" w:after="0" w:afterAutospacing="0" w:line="360" w:lineRule="auto"/>
              <w:jc w:val="both"/>
              <w:rPr>
                <w:rFonts w:eastAsia="Times New Roman"/>
                <w:spacing w:val="-2"/>
                <w:sz w:val="24"/>
                <w:lang w:val="ru-RU"/>
              </w:rPr>
            </w:pPr>
            <w:r w:rsidRPr="00894FEC">
              <w:rPr>
                <w:rFonts w:eastAsia="Times New Roman"/>
                <w:sz w:val="24"/>
                <w:szCs w:val="24"/>
                <w:lang w:val="ru-RU"/>
              </w:rPr>
              <w:t>4</w:t>
            </w:r>
          </w:p>
        </w:tc>
        <w:tc>
          <w:tcPr>
            <w:tcW w:w="2511" w:type="dxa"/>
          </w:tcPr>
          <w:p w14:paraId="6BC102EC" w14:textId="58383E85" w:rsidR="00894FEC" w:rsidRPr="00894FEC" w:rsidRDefault="00894FEC" w:rsidP="00894FEC">
            <w:pPr>
              <w:widowControl w:val="0"/>
              <w:tabs>
                <w:tab w:val="left" w:pos="993"/>
              </w:tabs>
              <w:spacing w:before="0" w:beforeAutospacing="0" w:after="0" w:afterAutospacing="0" w:line="360" w:lineRule="auto"/>
              <w:jc w:val="both"/>
              <w:rPr>
                <w:rFonts w:eastAsia="Times New Roman"/>
                <w:spacing w:val="-2"/>
                <w:sz w:val="24"/>
                <w:lang w:val="ru-RU"/>
              </w:rPr>
            </w:pPr>
            <w:r w:rsidRPr="00894FEC">
              <w:rPr>
                <w:rFonts w:eastAsia="Times New Roman"/>
                <w:sz w:val="24"/>
                <w:szCs w:val="24"/>
                <w:lang w:val="ru-RU"/>
              </w:rPr>
              <w:t>26 мая</w:t>
            </w:r>
          </w:p>
        </w:tc>
        <w:tc>
          <w:tcPr>
            <w:tcW w:w="2511" w:type="dxa"/>
          </w:tcPr>
          <w:p w14:paraId="669A17DC" w14:textId="00C3629D" w:rsidR="00894FEC" w:rsidRPr="00894FEC" w:rsidRDefault="00894FEC" w:rsidP="00894FEC">
            <w:pPr>
              <w:widowControl w:val="0"/>
              <w:spacing w:before="0" w:beforeAutospacing="0" w:after="0" w:afterAutospacing="0"/>
              <w:ind w:left="192" w:right="252" w:firstLine="36"/>
              <w:jc w:val="both"/>
              <w:rPr>
                <w:rFonts w:eastAsia="Times New Roman"/>
                <w:sz w:val="24"/>
                <w:lang w:val="ru-RU"/>
              </w:rPr>
            </w:pPr>
            <w:r w:rsidRPr="00894FEC">
              <w:rPr>
                <w:rFonts w:eastAsia="Times New Roman"/>
                <w:sz w:val="24"/>
                <w:szCs w:val="24"/>
                <w:lang w:val="ru-RU"/>
              </w:rPr>
              <w:t>Классные</w:t>
            </w:r>
            <w:r w:rsidRPr="00894FEC">
              <w:rPr>
                <w:rFonts w:eastAsia="Times New Roman"/>
                <w:spacing w:val="-5"/>
                <w:sz w:val="24"/>
                <w:szCs w:val="24"/>
                <w:lang w:val="ru-RU"/>
              </w:rPr>
              <w:t xml:space="preserve"> </w:t>
            </w:r>
            <w:r w:rsidRPr="00894FEC">
              <w:rPr>
                <w:rFonts w:eastAsia="Times New Roman"/>
                <w:sz w:val="24"/>
                <w:szCs w:val="24"/>
                <w:lang w:val="ru-RU"/>
              </w:rPr>
              <w:t>руководители</w:t>
            </w:r>
          </w:p>
        </w:tc>
      </w:tr>
    </w:tbl>
    <w:p w14:paraId="212793B4" w14:textId="77777777" w:rsidR="002F2BA9" w:rsidRPr="002F2BA9" w:rsidRDefault="002F2BA9" w:rsidP="002F2BA9">
      <w:pPr>
        <w:widowControl w:val="0"/>
        <w:tabs>
          <w:tab w:val="left" w:pos="993"/>
        </w:tabs>
        <w:spacing w:before="0" w:beforeAutospacing="0" w:after="0" w:afterAutospacing="0" w:line="360" w:lineRule="auto"/>
        <w:jc w:val="both"/>
        <w:rPr>
          <w:rFonts w:ascii="Times New Roman" w:eastAsia="Times New Roman" w:hAnsi="Times New Roman" w:cs="Times New Roman"/>
          <w:lang w:val="ru-RU"/>
        </w:rPr>
      </w:pPr>
    </w:p>
    <w:tbl>
      <w:tblPr>
        <w:tblpPr w:leftFromText="180" w:rightFromText="180" w:vertAnchor="text" w:horzAnchor="page" w:tblpX="-10" w:tblpY="2"/>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20F313C2" w14:textId="77777777" w:rsidTr="00894FEC">
        <w:tc>
          <w:tcPr>
            <w:tcW w:w="4715" w:type="dxa"/>
            <w:shd w:val="clear" w:color="auto" w:fill="auto"/>
          </w:tcPr>
          <w:p w14:paraId="6A82D3BC" w14:textId="1F52E473" w:rsidR="00894FEC" w:rsidRPr="00894FEC" w:rsidRDefault="00894FEC" w:rsidP="00894FEC">
            <w:pPr>
              <w:widowControl w:val="0"/>
              <w:tabs>
                <w:tab w:val="left" w:pos="815"/>
              </w:tabs>
              <w:spacing w:before="0" w:beforeAutospacing="0" w:after="0" w:afterAutospacing="0"/>
              <w:ind w:left="107" w:right="1466"/>
              <w:rPr>
                <w:rFonts w:ascii="Times New Roman" w:eastAsia="Times New Roman" w:hAnsi="Times New Roman" w:cs="Times New Roman"/>
                <w:sz w:val="24"/>
                <w:lang w:val="ru-RU"/>
              </w:rPr>
            </w:pPr>
          </w:p>
        </w:tc>
        <w:tc>
          <w:tcPr>
            <w:tcW w:w="992" w:type="dxa"/>
            <w:shd w:val="clear" w:color="auto" w:fill="auto"/>
          </w:tcPr>
          <w:p w14:paraId="3801C32A" w14:textId="6260A53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p>
        </w:tc>
        <w:tc>
          <w:tcPr>
            <w:tcW w:w="1843" w:type="dxa"/>
            <w:shd w:val="clear" w:color="auto" w:fill="auto"/>
          </w:tcPr>
          <w:p w14:paraId="36A9035E" w14:textId="3AAB8D83"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p>
        </w:tc>
        <w:tc>
          <w:tcPr>
            <w:tcW w:w="2800" w:type="dxa"/>
            <w:shd w:val="clear" w:color="auto" w:fill="auto"/>
          </w:tcPr>
          <w:p w14:paraId="5EF610E5" w14:textId="08C2F7DD" w:rsidR="00894FEC" w:rsidRPr="00894FEC" w:rsidRDefault="00894FEC" w:rsidP="00894FEC">
            <w:pPr>
              <w:widowControl w:val="0"/>
              <w:spacing w:before="0" w:beforeAutospacing="0" w:after="0" w:afterAutospacing="0" w:line="270" w:lineRule="atLeast"/>
              <w:ind w:left="192" w:right="252" w:firstLine="36"/>
              <w:jc w:val="both"/>
              <w:rPr>
                <w:rFonts w:ascii="Times New Roman" w:eastAsia="Times New Roman" w:hAnsi="Times New Roman" w:cs="Times New Roman"/>
                <w:sz w:val="24"/>
                <w:lang w:val="ru-RU"/>
              </w:rPr>
            </w:pPr>
          </w:p>
        </w:tc>
      </w:tr>
      <w:tr w:rsidR="00894FEC" w:rsidRPr="00894FEC" w14:paraId="178B25B0" w14:textId="77777777" w:rsidTr="00894FEC">
        <w:tc>
          <w:tcPr>
            <w:tcW w:w="4715" w:type="dxa"/>
            <w:shd w:val="clear" w:color="auto" w:fill="auto"/>
          </w:tcPr>
          <w:p w14:paraId="5701C5AB" w14:textId="218700C4"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p>
        </w:tc>
        <w:tc>
          <w:tcPr>
            <w:tcW w:w="992" w:type="dxa"/>
            <w:shd w:val="clear" w:color="auto" w:fill="auto"/>
          </w:tcPr>
          <w:p w14:paraId="7A0917FF" w14:textId="08257F08"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p>
        </w:tc>
        <w:tc>
          <w:tcPr>
            <w:tcW w:w="1843" w:type="dxa"/>
            <w:shd w:val="clear" w:color="auto" w:fill="auto"/>
          </w:tcPr>
          <w:p w14:paraId="49EA7A89" w14:textId="1B64E15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p>
        </w:tc>
        <w:tc>
          <w:tcPr>
            <w:tcW w:w="2800" w:type="dxa"/>
            <w:shd w:val="clear" w:color="auto" w:fill="auto"/>
          </w:tcPr>
          <w:p w14:paraId="436BBEFF" w14:textId="7CD891F8"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p>
        </w:tc>
      </w:tr>
      <w:tr w:rsidR="00894FEC" w:rsidRPr="00894FEC" w14:paraId="00B6CACF" w14:textId="77777777" w:rsidTr="00894FEC">
        <w:tc>
          <w:tcPr>
            <w:tcW w:w="4715" w:type="dxa"/>
            <w:shd w:val="clear" w:color="auto" w:fill="auto"/>
          </w:tcPr>
          <w:p w14:paraId="50319DB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Урок</w:t>
            </w:r>
            <w:r w:rsidRPr="00894FEC">
              <w:rPr>
                <w:rFonts w:ascii="Times New Roman" w:eastAsia="Times New Roman" w:hAnsi="Times New Roman" w:cs="Times New Roman"/>
                <w:spacing w:val="28"/>
                <w:sz w:val="24"/>
                <w:lang w:val="ru-RU"/>
              </w:rPr>
              <w:t xml:space="preserve">  </w:t>
            </w:r>
            <w:r w:rsidRPr="00894FEC">
              <w:rPr>
                <w:rFonts w:ascii="Times New Roman" w:eastAsia="Times New Roman" w:hAnsi="Times New Roman" w:cs="Times New Roman"/>
                <w:sz w:val="24"/>
                <w:lang w:val="ru-RU"/>
              </w:rPr>
              <w:t xml:space="preserve">правовой </w:t>
            </w:r>
            <w:r w:rsidRPr="00894FEC">
              <w:rPr>
                <w:rFonts w:ascii="Times New Roman" w:eastAsia="Times New Roman" w:hAnsi="Times New Roman" w:cs="Times New Roman"/>
                <w:spacing w:val="-2"/>
                <w:sz w:val="24"/>
                <w:lang w:val="ru-RU"/>
              </w:rPr>
              <w:t>грамотности</w:t>
            </w:r>
          </w:p>
          <w:p w14:paraId="1A7D3C7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«Права</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человека»</w:t>
            </w:r>
          </w:p>
        </w:tc>
        <w:tc>
          <w:tcPr>
            <w:tcW w:w="992" w:type="dxa"/>
            <w:shd w:val="clear" w:color="auto" w:fill="auto"/>
          </w:tcPr>
          <w:p w14:paraId="51859525"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CB78635"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 xml:space="preserve">декабрь, </w:t>
            </w:r>
            <w:r w:rsidRPr="00894FEC">
              <w:rPr>
                <w:rFonts w:ascii="Times New Roman" w:eastAsia="Times New Roman" w:hAnsi="Times New Roman" w:cs="Times New Roman"/>
                <w:spacing w:val="-4"/>
                <w:sz w:val="24"/>
                <w:lang w:val="ru-RU"/>
              </w:rPr>
              <w:t>2024</w:t>
            </w:r>
          </w:p>
        </w:tc>
        <w:tc>
          <w:tcPr>
            <w:tcW w:w="2800" w:type="dxa"/>
            <w:shd w:val="clear" w:color="auto" w:fill="auto"/>
          </w:tcPr>
          <w:p w14:paraId="77A469F4"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истории</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и </w:t>
            </w:r>
            <w:r w:rsidRPr="00894FEC">
              <w:rPr>
                <w:rFonts w:ascii="Times New Roman" w:eastAsia="Times New Roman" w:hAnsi="Times New Roman" w:cs="Times New Roman"/>
                <w:spacing w:val="-2"/>
                <w:sz w:val="24"/>
                <w:lang w:val="ru-RU"/>
              </w:rPr>
              <w:t>обществознания,</w:t>
            </w:r>
          </w:p>
          <w:p w14:paraId="7981B983" w14:textId="77777777" w:rsidR="00894FEC" w:rsidRPr="00894FEC" w:rsidRDefault="00894FEC" w:rsidP="00894FEC">
            <w:pPr>
              <w:widowControl w:val="0"/>
              <w:spacing w:before="0" w:beforeAutospacing="0" w:after="0" w:afterAutospacing="0" w:line="264"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74A3B8CA" w14:textId="77777777" w:rsidTr="00894FEC">
        <w:tc>
          <w:tcPr>
            <w:tcW w:w="4715" w:type="dxa"/>
            <w:shd w:val="clear" w:color="auto" w:fill="auto"/>
          </w:tcPr>
          <w:p w14:paraId="7F8F102E" w14:textId="77777777" w:rsidR="00894FEC" w:rsidRPr="00894FEC" w:rsidRDefault="00894FEC" w:rsidP="00894FEC">
            <w:pPr>
              <w:widowControl w:val="0"/>
              <w:tabs>
                <w:tab w:val="left" w:pos="2232"/>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w:t>
            </w:r>
            <w:proofErr w:type="spellStart"/>
            <w:r w:rsidRPr="00894FEC">
              <w:rPr>
                <w:rFonts w:ascii="Times New Roman" w:eastAsia="Times New Roman" w:hAnsi="Times New Roman" w:cs="Times New Roman"/>
                <w:sz w:val="24"/>
                <w:lang w:val="ru-RU"/>
              </w:rPr>
              <w:t>Киноуроки</w:t>
            </w:r>
            <w:proofErr w:type="spellEnd"/>
            <w:r w:rsidRPr="00894FEC">
              <w:rPr>
                <w:rFonts w:ascii="Times New Roman" w:eastAsia="Times New Roman" w:hAnsi="Times New Roman" w:cs="Times New Roman"/>
                <w:spacing w:val="59"/>
                <w:w w:val="150"/>
                <w:sz w:val="24"/>
                <w:lang w:val="ru-RU"/>
              </w:rPr>
              <w:t xml:space="preserve"> </w:t>
            </w:r>
            <w:r w:rsidRPr="00894FEC">
              <w:rPr>
                <w:rFonts w:ascii="Times New Roman" w:eastAsia="Times New Roman" w:hAnsi="Times New Roman" w:cs="Times New Roman"/>
                <w:spacing w:val="-10"/>
                <w:sz w:val="24"/>
                <w:lang w:val="ru-RU"/>
              </w:rPr>
              <w:t>в</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школах</w:t>
            </w:r>
          </w:p>
          <w:p w14:paraId="2E6CC2A1"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России»</w:t>
            </w:r>
          </w:p>
        </w:tc>
        <w:tc>
          <w:tcPr>
            <w:tcW w:w="992" w:type="dxa"/>
            <w:shd w:val="clear" w:color="auto" w:fill="auto"/>
          </w:tcPr>
          <w:p w14:paraId="1D735A8E"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6D65B8AC"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течение</w:t>
            </w:r>
          </w:p>
          <w:p w14:paraId="726A9C70" w14:textId="77777777" w:rsidR="00894FEC" w:rsidRPr="00894FEC" w:rsidRDefault="00894FEC" w:rsidP="00894FEC">
            <w:pPr>
              <w:widowControl w:val="0"/>
              <w:spacing w:before="0" w:beforeAutospacing="0" w:after="0" w:afterAutospacing="0" w:line="264" w:lineRule="exact"/>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4"/>
                <w:sz w:val="24"/>
                <w:lang w:val="ru-RU"/>
              </w:rPr>
              <w:t>года</w:t>
            </w:r>
          </w:p>
        </w:tc>
        <w:tc>
          <w:tcPr>
            <w:tcW w:w="2800" w:type="dxa"/>
            <w:shd w:val="clear" w:color="auto" w:fill="auto"/>
          </w:tcPr>
          <w:p w14:paraId="7F005B8F"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Классные</w:t>
            </w:r>
          </w:p>
          <w:p w14:paraId="4BC58C49" w14:textId="77777777" w:rsidR="00894FEC" w:rsidRPr="00894FEC" w:rsidRDefault="00894FEC" w:rsidP="00894FEC">
            <w:pPr>
              <w:widowControl w:val="0"/>
              <w:spacing w:before="0" w:beforeAutospacing="0" w:after="0" w:afterAutospacing="0" w:line="264"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руководители</w:t>
            </w:r>
          </w:p>
        </w:tc>
      </w:tr>
      <w:tr w:rsidR="00894FEC" w:rsidRPr="00894FEC" w14:paraId="0AB5AD3B" w14:textId="77777777" w:rsidTr="00894FEC">
        <w:tc>
          <w:tcPr>
            <w:tcW w:w="4715" w:type="dxa"/>
            <w:shd w:val="clear" w:color="auto" w:fill="auto"/>
          </w:tcPr>
          <w:p w14:paraId="47F50948" w14:textId="77777777" w:rsidR="00894FEC" w:rsidRPr="00894FEC" w:rsidRDefault="00894FEC" w:rsidP="00894FEC">
            <w:pPr>
              <w:widowControl w:val="0"/>
              <w:spacing w:before="0" w:beforeAutospacing="0" w:after="0" w:afterAutospacing="0"/>
              <w:ind w:left="107" w:right="71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Всероссийская</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олимпиада школьников</w:t>
            </w:r>
            <w:r w:rsidRPr="00894FEC">
              <w:rPr>
                <w:rFonts w:ascii="Times New Roman" w:eastAsia="Times New Roman" w:hAnsi="Times New Roman" w:cs="Times New Roman"/>
                <w:spacing w:val="80"/>
                <w:sz w:val="24"/>
                <w:lang w:val="ru-RU"/>
              </w:rPr>
              <w:t xml:space="preserve"> </w:t>
            </w:r>
            <w:r w:rsidRPr="00894FEC">
              <w:rPr>
                <w:rFonts w:ascii="Times New Roman" w:eastAsia="Times New Roman" w:hAnsi="Times New Roman" w:cs="Times New Roman"/>
                <w:sz w:val="24"/>
                <w:lang w:val="ru-RU"/>
              </w:rPr>
              <w:t>(школьный, муниципальный</w:t>
            </w:r>
          </w:p>
          <w:p w14:paraId="1E71D837"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уровень)</w:t>
            </w:r>
          </w:p>
        </w:tc>
        <w:tc>
          <w:tcPr>
            <w:tcW w:w="992" w:type="dxa"/>
            <w:shd w:val="clear" w:color="auto" w:fill="auto"/>
          </w:tcPr>
          <w:p w14:paraId="10806D48" w14:textId="77777777" w:rsidR="00894FEC" w:rsidRPr="00894FEC" w:rsidRDefault="00894FEC" w:rsidP="00894FEC">
            <w:pPr>
              <w:widowControl w:val="0"/>
              <w:spacing w:before="0" w:beforeAutospacing="0" w:after="0" w:afterAutospacing="0" w:line="270" w:lineRule="exact"/>
              <w:ind w:left="9"/>
              <w:rPr>
                <w:rFonts w:ascii="Times New Roman" w:eastAsia="Times New Roman" w:hAnsi="Times New Roman" w:cs="Times New Roman"/>
                <w:sz w:val="24"/>
                <w:lang w:val="ru-RU"/>
              </w:rPr>
            </w:pPr>
            <w:r w:rsidRPr="00894FEC">
              <w:rPr>
                <w:rFonts w:ascii="Times New Roman" w:eastAsia="Times New Roman" w:hAnsi="Times New Roman" w:cs="Times New Roman"/>
                <w:spacing w:val="-10"/>
                <w:sz w:val="24"/>
                <w:lang w:val="ru-RU"/>
              </w:rPr>
              <w:t>4</w:t>
            </w:r>
          </w:p>
        </w:tc>
        <w:tc>
          <w:tcPr>
            <w:tcW w:w="1843" w:type="dxa"/>
            <w:shd w:val="clear" w:color="auto" w:fill="auto"/>
          </w:tcPr>
          <w:p w14:paraId="29ED1895"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 xml:space="preserve">октябрь </w:t>
            </w:r>
            <w:r w:rsidRPr="00894FEC">
              <w:rPr>
                <w:rFonts w:ascii="Times New Roman" w:eastAsia="Times New Roman" w:hAnsi="Times New Roman" w:cs="Times New Roman"/>
                <w:spacing w:val="-4"/>
                <w:sz w:val="24"/>
                <w:lang w:val="ru-RU"/>
              </w:rPr>
              <w:t>2024</w:t>
            </w:r>
          </w:p>
        </w:tc>
        <w:tc>
          <w:tcPr>
            <w:tcW w:w="2800" w:type="dxa"/>
            <w:shd w:val="clear" w:color="auto" w:fill="auto"/>
          </w:tcPr>
          <w:p w14:paraId="07D4D32A" w14:textId="77777777" w:rsidR="00894FEC" w:rsidRPr="00894FEC" w:rsidRDefault="00894FEC" w:rsidP="00894FEC">
            <w:pPr>
              <w:widowControl w:val="0"/>
              <w:spacing w:before="0" w:beforeAutospacing="0" w:after="0" w:afterAutospacing="0" w:line="270"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Учителя-</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предметники</w:t>
            </w:r>
          </w:p>
        </w:tc>
      </w:tr>
      <w:tr w:rsidR="00894FEC" w:rsidRPr="00894FEC" w14:paraId="1BBC2D82" w14:textId="77777777" w:rsidTr="00894FEC">
        <w:tc>
          <w:tcPr>
            <w:tcW w:w="4715" w:type="dxa"/>
            <w:shd w:val="clear" w:color="auto" w:fill="auto"/>
          </w:tcPr>
          <w:p w14:paraId="76C3620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Уроки</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мужества</w:t>
            </w:r>
          </w:p>
        </w:tc>
        <w:tc>
          <w:tcPr>
            <w:tcW w:w="992" w:type="dxa"/>
            <w:shd w:val="clear" w:color="auto" w:fill="auto"/>
          </w:tcPr>
          <w:p w14:paraId="4094D68D"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8F7ACA0"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течение</w:t>
            </w:r>
          </w:p>
          <w:p w14:paraId="40A641F4" w14:textId="77777777" w:rsidR="00894FEC" w:rsidRPr="00894FEC" w:rsidRDefault="00894FEC" w:rsidP="00894FEC">
            <w:pPr>
              <w:widowControl w:val="0"/>
              <w:spacing w:before="0" w:beforeAutospacing="0" w:after="0" w:afterAutospacing="0" w:line="264" w:lineRule="exact"/>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4"/>
                <w:sz w:val="24"/>
                <w:lang w:val="ru-RU"/>
              </w:rPr>
              <w:t>года</w:t>
            </w:r>
          </w:p>
        </w:tc>
        <w:tc>
          <w:tcPr>
            <w:tcW w:w="2800" w:type="dxa"/>
            <w:shd w:val="clear" w:color="auto" w:fill="auto"/>
          </w:tcPr>
          <w:p w14:paraId="453D0096"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Классные</w:t>
            </w:r>
          </w:p>
          <w:p w14:paraId="504C5741" w14:textId="77777777" w:rsidR="00894FEC" w:rsidRPr="00894FEC" w:rsidRDefault="00894FEC" w:rsidP="00894FEC">
            <w:pPr>
              <w:widowControl w:val="0"/>
              <w:spacing w:before="0" w:beforeAutospacing="0" w:after="0" w:afterAutospacing="0" w:line="264"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руководители</w:t>
            </w:r>
          </w:p>
        </w:tc>
      </w:tr>
      <w:tr w:rsidR="00894FEC" w:rsidRPr="00894FEC" w14:paraId="351CAB61" w14:textId="77777777" w:rsidTr="00894FEC">
        <w:tc>
          <w:tcPr>
            <w:tcW w:w="4715" w:type="dxa"/>
            <w:shd w:val="clear" w:color="auto" w:fill="auto"/>
          </w:tcPr>
          <w:p w14:paraId="1D2AA65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Международный</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pacing w:val="-4"/>
                <w:sz w:val="24"/>
                <w:lang w:val="ru-RU"/>
              </w:rPr>
              <w:t>день</w:t>
            </w:r>
          </w:p>
          <w:p w14:paraId="083C812C"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художника</w:t>
            </w:r>
          </w:p>
        </w:tc>
        <w:tc>
          <w:tcPr>
            <w:tcW w:w="992" w:type="dxa"/>
            <w:shd w:val="clear" w:color="auto" w:fill="auto"/>
          </w:tcPr>
          <w:p w14:paraId="14342A7C"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304EA50C"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08.12.2024</w:t>
            </w:r>
          </w:p>
        </w:tc>
        <w:tc>
          <w:tcPr>
            <w:tcW w:w="2800" w:type="dxa"/>
            <w:shd w:val="clear" w:color="auto" w:fill="auto"/>
          </w:tcPr>
          <w:p w14:paraId="541E9A92"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5"/>
                <w:sz w:val="24"/>
                <w:lang w:val="ru-RU"/>
              </w:rPr>
              <w:t xml:space="preserve"> ИЗО</w:t>
            </w:r>
          </w:p>
        </w:tc>
      </w:tr>
      <w:tr w:rsidR="00894FEC" w:rsidRPr="00894FEC" w14:paraId="275CB722" w14:textId="77777777" w:rsidTr="00894FEC">
        <w:tc>
          <w:tcPr>
            <w:tcW w:w="4715" w:type="dxa"/>
            <w:shd w:val="clear" w:color="auto" w:fill="auto"/>
          </w:tcPr>
          <w:p w14:paraId="27E7880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День</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заповедников</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10"/>
                <w:sz w:val="24"/>
                <w:lang w:val="ru-RU"/>
              </w:rPr>
              <w:t>и</w:t>
            </w:r>
          </w:p>
          <w:p w14:paraId="785920B8"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национальных</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pacing w:val="-2"/>
                <w:sz w:val="24"/>
                <w:lang w:val="ru-RU"/>
              </w:rPr>
              <w:t>парков</w:t>
            </w:r>
          </w:p>
        </w:tc>
        <w:tc>
          <w:tcPr>
            <w:tcW w:w="992" w:type="dxa"/>
            <w:shd w:val="clear" w:color="auto" w:fill="auto"/>
          </w:tcPr>
          <w:p w14:paraId="0E491FF1"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65B2603"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11.01.2025</w:t>
            </w:r>
          </w:p>
        </w:tc>
        <w:tc>
          <w:tcPr>
            <w:tcW w:w="2800" w:type="dxa"/>
            <w:shd w:val="clear" w:color="auto" w:fill="auto"/>
          </w:tcPr>
          <w:p w14:paraId="11CE032E"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географии</w:t>
            </w:r>
          </w:p>
        </w:tc>
      </w:tr>
      <w:tr w:rsidR="00894FEC" w:rsidRPr="00894FEC" w14:paraId="694B8816" w14:textId="77777777" w:rsidTr="00894FEC">
        <w:tc>
          <w:tcPr>
            <w:tcW w:w="4715" w:type="dxa"/>
            <w:shd w:val="clear" w:color="auto" w:fill="auto"/>
          </w:tcPr>
          <w:p w14:paraId="2AEA486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Международный день памятников</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и</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исторических</w:t>
            </w:r>
          </w:p>
          <w:p w14:paraId="78E861F8"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4"/>
                <w:sz w:val="24"/>
                <w:lang w:val="ru-RU"/>
              </w:rPr>
              <w:t>мест</w:t>
            </w:r>
          </w:p>
        </w:tc>
        <w:tc>
          <w:tcPr>
            <w:tcW w:w="992" w:type="dxa"/>
            <w:shd w:val="clear" w:color="auto" w:fill="auto"/>
          </w:tcPr>
          <w:p w14:paraId="06035D09"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4A14D226" w14:textId="77777777" w:rsidR="00894FEC" w:rsidRPr="00894FEC" w:rsidRDefault="00894FEC" w:rsidP="00894FEC">
            <w:pPr>
              <w:widowControl w:val="0"/>
              <w:spacing w:before="0" w:beforeAutospacing="0" w:after="0" w:afterAutospacing="0"/>
              <w:ind w:lef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18.04.2025</w:t>
            </w:r>
          </w:p>
        </w:tc>
        <w:tc>
          <w:tcPr>
            <w:tcW w:w="2800" w:type="dxa"/>
            <w:shd w:val="clear" w:color="auto" w:fill="auto"/>
          </w:tcPr>
          <w:p w14:paraId="1BCED845" w14:textId="77777777" w:rsidR="00894FEC" w:rsidRPr="00894FEC" w:rsidRDefault="00894FEC" w:rsidP="00894FEC">
            <w:pPr>
              <w:widowControl w:val="0"/>
              <w:spacing w:before="0" w:beforeAutospacing="0" w:after="0" w:afterAutospacing="0"/>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истории</w:t>
            </w:r>
          </w:p>
        </w:tc>
      </w:tr>
      <w:tr w:rsidR="00894FEC" w:rsidRPr="00894FEC" w14:paraId="3E8E46EC" w14:textId="77777777" w:rsidTr="00894FEC">
        <w:tc>
          <w:tcPr>
            <w:tcW w:w="10350" w:type="dxa"/>
            <w:gridSpan w:val="4"/>
            <w:shd w:val="clear" w:color="auto" w:fill="B6DDE8"/>
          </w:tcPr>
          <w:p w14:paraId="11B0969A" w14:textId="77777777" w:rsidR="00894FEC" w:rsidRPr="00894FEC" w:rsidRDefault="00894FEC" w:rsidP="00894FEC">
            <w:pPr>
              <w:widowControl w:val="0"/>
              <w:spacing w:before="0" w:beforeAutospacing="0" w:after="0" w:afterAutospacing="0" w:line="254" w:lineRule="exact"/>
              <w:ind w:left="192" w:right="252" w:firstLine="36"/>
              <w:jc w:val="both"/>
              <w:rPr>
                <w:rFonts w:ascii="Times New Roman" w:eastAsia="Times New Roman" w:hAnsi="Times New Roman" w:cs="Times New Roman"/>
                <w:b/>
                <w:sz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2"/>
                <w:sz w:val="24"/>
                <w:lang w:val="ru-RU"/>
              </w:rPr>
              <w:t xml:space="preserve"> </w:t>
            </w:r>
            <w:r w:rsidRPr="00894FEC">
              <w:rPr>
                <w:rFonts w:ascii="Times New Roman" w:eastAsia="Times New Roman" w:hAnsi="Times New Roman" w:cs="Times New Roman"/>
                <w:b/>
                <w:sz w:val="24"/>
                <w:lang w:val="ru-RU"/>
              </w:rPr>
              <w:t>«Внеурочная деятельность»</w:t>
            </w:r>
          </w:p>
        </w:tc>
      </w:tr>
      <w:tr w:rsidR="00894FEC" w:rsidRPr="00894FEC" w14:paraId="73B94502" w14:textId="77777777" w:rsidTr="00894FEC">
        <w:tc>
          <w:tcPr>
            <w:tcW w:w="4715" w:type="dxa"/>
            <w:shd w:val="clear" w:color="auto" w:fill="auto"/>
          </w:tcPr>
          <w:p w14:paraId="73438F51" w14:textId="77777777" w:rsidR="00894FEC" w:rsidRPr="00894FEC" w:rsidRDefault="00894FEC" w:rsidP="00894FEC">
            <w:pPr>
              <w:widowControl w:val="0"/>
              <w:spacing w:before="2" w:beforeAutospacing="0" w:after="0" w:afterAutospacing="0" w:line="255" w:lineRule="exact"/>
              <w:ind w:left="107" w:right="-2"/>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Название курса внеурочной деятельности</w:t>
            </w:r>
          </w:p>
        </w:tc>
        <w:tc>
          <w:tcPr>
            <w:tcW w:w="992" w:type="dxa"/>
            <w:shd w:val="clear" w:color="auto" w:fill="auto"/>
          </w:tcPr>
          <w:p w14:paraId="01DE107D"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Классы</w:t>
            </w:r>
          </w:p>
        </w:tc>
        <w:tc>
          <w:tcPr>
            <w:tcW w:w="1843" w:type="dxa"/>
            <w:shd w:val="clear" w:color="auto" w:fill="auto"/>
          </w:tcPr>
          <w:p w14:paraId="3F2B3AD7"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Количество часов в неделю</w:t>
            </w:r>
          </w:p>
        </w:tc>
        <w:tc>
          <w:tcPr>
            <w:tcW w:w="2800" w:type="dxa"/>
            <w:shd w:val="clear" w:color="auto" w:fill="auto"/>
          </w:tcPr>
          <w:p w14:paraId="787D231F" w14:textId="77777777" w:rsidR="00894FEC" w:rsidRPr="00894FEC" w:rsidRDefault="00894FEC" w:rsidP="00894FEC">
            <w:pPr>
              <w:widowControl w:val="0"/>
              <w:spacing w:before="2" w:beforeAutospacing="0" w:after="0" w:afterAutospacing="0" w:line="255" w:lineRule="exact"/>
              <w:ind w:left="192" w:right="252" w:firstLine="36"/>
              <w:jc w:val="both"/>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Ответственные</w:t>
            </w:r>
          </w:p>
        </w:tc>
      </w:tr>
      <w:tr w:rsidR="00894FEC" w:rsidRPr="00894FEC" w14:paraId="3B462466" w14:textId="77777777" w:rsidTr="00A832AF">
        <w:trPr>
          <w:trHeight w:val="663"/>
        </w:trPr>
        <w:tc>
          <w:tcPr>
            <w:tcW w:w="4715" w:type="dxa"/>
            <w:shd w:val="clear" w:color="auto" w:fill="auto"/>
          </w:tcPr>
          <w:p w14:paraId="25995B88" w14:textId="77777777" w:rsidR="00894FEC" w:rsidRPr="00894FEC" w:rsidRDefault="00894FEC" w:rsidP="00894FEC">
            <w:pPr>
              <w:widowControl w:val="0"/>
              <w:spacing w:before="2" w:beforeAutospacing="0" w:after="0" w:afterAutospacing="0" w:line="255" w:lineRule="exact"/>
              <w:ind w:right="-2" w:firstLine="17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«Разговоры о важном»</w:t>
            </w:r>
          </w:p>
        </w:tc>
        <w:tc>
          <w:tcPr>
            <w:tcW w:w="992" w:type="dxa"/>
            <w:shd w:val="clear" w:color="auto" w:fill="auto"/>
          </w:tcPr>
          <w:p w14:paraId="0759495A"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3" w:type="dxa"/>
            <w:shd w:val="clear" w:color="auto" w:fill="auto"/>
          </w:tcPr>
          <w:p w14:paraId="075FA61D"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w:t>
            </w:r>
          </w:p>
        </w:tc>
        <w:tc>
          <w:tcPr>
            <w:tcW w:w="2800" w:type="dxa"/>
            <w:shd w:val="clear" w:color="auto" w:fill="auto"/>
          </w:tcPr>
          <w:p w14:paraId="7B7464A6" w14:textId="77777777" w:rsidR="00894FEC" w:rsidRPr="00894FEC" w:rsidRDefault="00894FEC" w:rsidP="00894FEC">
            <w:pPr>
              <w:widowControl w:val="0"/>
              <w:spacing w:before="2" w:beforeAutospacing="0" w:after="0" w:afterAutospacing="0" w:line="255" w:lineRule="exact"/>
              <w:ind w:left="192" w:right="252" w:firstLine="36"/>
              <w:jc w:val="both"/>
              <w:rPr>
                <w:rFonts w:ascii="Times New Roman" w:eastAsia="Times New Roman" w:hAnsi="Times New Roman" w:cs="Times New Roman"/>
                <w:i/>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3063D879" w14:textId="77777777" w:rsidTr="00894FEC">
        <w:tc>
          <w:tcPr>
            <w:tcW w:w="4715" w:type="dxa"/>
            <w:shd w:val="clear" w:color="auto" w:fill="auto"/>
          </w:tcPr>
          <w:p w14:paraId="0CEF2CB5" w14:textId="77777777" w:rsidR="00894FEC" w:rsidRPr="00894FEC" w:rsidRDefault="00894FEC" w:rsidP="00894FEC">
            <w:pPr>
              <w:spacing w:before="0" w:beforeAutospacing="0" w:after="0" w:afterAutospacing="0"/>
              <w:ind w:firstLine="179"/>
              <w:rPr>
                <w:rFonts w:ascii="Times New Roman" w:eastAsia="Times New Roman" w:hAnsi="Times New Roman" w:cs="Times New Roman"/>
                <w:sz w:val="24"/>
                <w:szCs w:val="24"/>
                <w:lang w:val="ru-RU" w:eastAsia="ar-SA"/>
              </w:rPr>
            </w:pPr>
            <w:r w:rsidRPr="00894FEC">
              <w:rPr>
                <w:rFonts w:ascii="Times New Roman" w:eastAsia="Times New Roman" w:hAnsi="Times New Roman" w:cs="Times New Roman"/>
                <w:color w:val="000000"/>
                <w:sz w:val="24"/>
                <w:szCs w:val="24"/>
                <w:lang w:val="ru-RU" w:eastAsia="ru-RU"/>
              </w:rPr>
              <w:t>«Орлята России»</w:t>
            </w:r>
          </w:p>
        </w:tc>
        <w:tc>
          <w:tcPr>
            <w:tcW w:w="992" w:type="dxa"/>
            <w:shd w:val="clear" w:color="auto" w:fill="auto"/>
          </w:tcPr>
          <w:p w14:paraId="4E92D273"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4</w:t>
            </w:r>
          </w:p>
        </w:tc>
        <w:tc>
          <w:tcPr>
            <w:tcW w:w="1843" w:type="dxa"/>
            <w:shd w:val="clear" w:color="auto" w:fill="auto"/>
          </w:tcPr>
          <w:p w14:paraId="71A0768B"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w:t>
            </w:r>
          </w:p>
        </w:tc>
        <w:tc>
          <w:tcPr>
            <w:tcW w:w="2800" w:type="dxa"/>
            <w:shd w:val="clear" w:color="auto" w:fill="auto"/>
          </w:tcPr>
          <w:p w14:paraId="33F09A7F" w14:textId="77777777" w:rsidR="00894FEC" w:rsidRPr="00894FEC" w:rsidRDefault="00894FEC" w:rsidP="00894FEC">
            <w:pPr>
              <w:widowControl w:val="0"/>
              <w:spacing w:before="2" w:beforeAutospacing="0" w:after="0" w:afterAutospacing="0" w:line="255"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010E460E" w14:textId="77777777" w:rsidTr="00894FEC">
        <w:tc>
          <w:tcPr>
            <w:tcW w:w="4715" w:type="dxa"/>
            <w:shd w:val="clear" w:color="auto" w:fill="auto"/>
          </w:tcPr>
          <w:p w14:paraId="017467BD" w14:textId="77777777" w:rsidR="00894FEC" w:rsidRPr="00894FEC" w:rsidRDefault="00894FEC" w:rsidP="00894FEC">
            <w:pPr>
              <w:spacing w:before="0" w:beforeAutospacing="0" w:after="0" w:afterAutospacing="0"/>
              <w:ind w:firstLine="179"/>
              <w:rPr>
                <w:rFonts w:ascii="Times New Roman" w:eastAsia="Times New Roman" w:hAnsi="Times New Roman" w:cs="Times New Roman"/>
                <w:sz w:val="24"/>
                <w:szCs w:val="24"/>
                <w:lang w:val="ru-RU" w:eastAsia="ar-SA"/>
              </w:rPr>
            </w:pPr>
            <w:r w:rsidRPr="00894FEC">
              <w:rPr>
                <w:rFonts w:ascii="Times New Roman" w:eastAsia="Times New Roman" w:hAnsi="Times New Roman" w:cs="Times New Roman"/>
                <w:sz w:val="24"/>
                <w:szCs w:val="24"/>
                <w:lang w:val="ru-RU" w:eastAsia="ar-SA"/>
              </w:rPr>
              <w:t>Театральный кружок “Арлекино”</w:t>
            </w:r>
          </w:p>
        </w:tc>
        <w:tc>
          <w:tcPr>
            <w:tcW w:w="992" w:type="dxa"/>
            <w:shd w:val="clear" w:color="auto" w:fill="auto"/>
          </w:tcPr>
          <w:p w14:paraId="69BC5F9A"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1-2</w:t>
            </w:r>
          </w:p>
        </w:tc>
        <w:tc>
          <w:tcPr>
            <w:tcW w:w="1843" w:type="dxa"/>
            <w:shd w:val="clear" w:color="auto" w:fill="auto"/>
          </w:tcPr>
          <w:p w14:paraId="7AAC7BA6"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0,5</w:t>
            </w:r>
          </w:p>
        </w:tc>
        <w:tc>
          <w:tcPr>
            <w:tcW w:w="2800" w:type="dxa"/>
            <w:shd w:val="clear" w:color="auto" w:fill="auto"/>
          </w:tcPr>
          <w:p w14:paraId="46107967" w14:textId="77777777" w:rsidR="00894FEC" w:rsidRPr="00894FEC" w:rsidRDefault="00894FEC" w:rsidP="00894FEC">
            <w:pPr>
              <w:widowControl w:val="0"/>
              <w:spacing w:before="2" w:beforeAutospacing="0" w:after="0" w:afterAutospacing="0" w:line="255" w:lineRule="exact"/>
              <w:ind w:left="192" w:right="252" w:firstLine="36"/>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68E24CA8" w14:textId="77777777" w:rsidTr="00894FEC">
        <w:tc>
          <w:tcPr>
            <w:tcW w:w="4715" w:type="dxa"/>
            <w:shd w:val="clear" w:color="auto" w:fill="auto"/>
          </w:tcPr>
          <w:p w14:paraId="1BA22E33" w14:textId="77777777" w:rsidR="00894FEC" w:rsidRPr="00894FEC" w:rsidRDefault="00894FEC" w:rsidP="00894FEC">
            <w:pPr>
              <w:spacing w:before="0" w:beforeAutospacing="0" w:after="0" w:afterAutospacing="0"/>
              <w:ind w:firstLine="179"/>
              <w:rPr>
                <w:rFonts w:ascii="Times New Roman" w:eastAsia="Times New Roman" w:hAnsi="Times New Roman" w:cs="Times New Roman"/>
                <w:sz w:val="24"/>
                <w:szCs w:val="24"/>
                <w:lang w:val="ru-RU" w:eastAsia="ar-SA"/>
              </w:rPr>
            </w:pPr>
            <w:r w:rsidRPr="00894FEC">
              <w:rPr>
                <w:rFonts w:ascii="Times New Roman" w:eastAsia="Times New Roman" w:hAnsi="Times New Roman" w:cs="Times New Roman"/>
                <w:sz w:val="24"/>
                <w:szCs w:val="24"/>
                <w:lang w:val="ru-RU" w:eastAsia="ar-SA"/>
              </w:rPr>
              <w:t>“Мое Оренбуржье”</w:t>
            </w:r>
          </w:p>
        </w:tc>
        <w:tc>
          <w:tcPr>
            <w:tcW w:w="992" w:type="dxa"/>
            <w:shd w:val="clear" w:color="auto" w:fill="auto"/>
          </w:tcPr>
          <w:p w14:paraId="37D32D53"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3" w:type="dxa"/>
            <w:shd w:val="clear" w:color="auto" w:fill="auto"/>
          </w:tcPr>
          <w:p w14:paraId="3B7EA37B"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0,25</w:t>
            </w:r>
          </w:p>
        </w:tc>
        <w:tc>
          <w:tcPr>
            <w:tcW w:w="2800" w:type="dxa"/>
            <w:shd w:val="clear" w:color="auto" w:fill="auto"/>
          </w:tcPr>
          <w:p w14:paraId="04526B12"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66FB722A" w14:textId="77777777" w:rsidTr="00894FEC">
        <w:trPr>
          <w:trHeight w:val="202"/>
        </w:trPr>
        <w:tc>
          <w:tcPr>
            <w:tcW w:w="4715" w:type="dxa"/>
            <w:shd w:val="clear" w:color="auto" w:fill="auto"/>
          </w:tcPr>
          <w:p w14:paraId="4CA3AEEF" w14:textId="77777777" w:rsidR="00894FEC" w:rsidRPr="00894FEC" w:rsidRDefault="00894FEC" w:rsidP="00894FEC">
            <w:pPr>
              <w:widowControl w:val="0"/>
              <w:spacing w:before="0" w:beforeAutospacing="0" w:after="0" w:afterAutospacing="0"/>
              <w:ind w:firstLine="179"/>
              <w:jc w:val="both"/>
              <w:rPr>
                <w:rFonts w:ascii="Times New Roman" w:eastAsia="Times New Roman" w:hAnsi="Times New Roman" w:cs="Times New Roman"/>
                <w:lang w:val="ru-RU"/>
              </w:rPr>
            </w:pPr>
          </w:p>
        </w:tc>
        <w:tc>
          <w:tcPr>
            <w:tcW w:w="992" w:type="dxa"/>
            <w:shd w:val="clear" w:color="auto" w:fill="auto"/>
          </w:tcPr>
          <w:p w14:paraId="3E7AE1DD"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p>
        </w:tc>
        <w:tc>
          <w:tcPr>
            <w:tcW w:w="1843" w:type="dxa"/>
            <w:shd w:val="clear" w:color="auto" w:fill="auto"/>
          </w:tcPr>
          <w:p w14:paraId="0B37A95D"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p>
        </w:tc>
        <w:tc>
          <w:tcPr>
            <w:tcW w:w="2800" w:type="dxa"/>
            <w:shd w:val="clear" w:color="auto" w:fill="auto"/>
          </w:tcPr>
          <w:p w14:paraId="71691299"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p>
        </w:tc>
      </w:tr>
      <w:tr w:rsidR="00894FEC" w:rsidRPr="00894FEC" w14:paraId="1DC9DC1B" w14:textId="77777777" w:rsidTr="00894FEC">
        <w:tc>
          <w:tcPr>
            <w:tcW w:w="4715" w:type="dxa"/>
            <w:shd w:val="clear" w:color="auto" w:fill="auto"/>
          </w:tcPr>
          <w:p w14:paraId="57579564" w14:textId="77777777" w:rsidR="00894FEC" w:rsidRPr="00894FEC" w:rsidRDefault="00894FEC" w:rsidP="00894FEC">
            <w:pPr>
              <w:widowControl w:val="0"/>
              <w:spacing w:before="0" w:beforeAutospacing="0" w:after="0" w:afterAutospacing="0"/>
              <w:ind w:firstLine="179"/>
              <w:jc w:val="both"/>
              <w:rPr>
                <w:rFonts w:ascii="Times New Roman" w:eastAsia="Times New Roman" w:hAnsi="Times New Roman" w:cs="Times New Roman"/>
                <w:sz w:val="24"/>
                <w:szCs w:val="24"/>
                <w:lang w:val="ru-RU"/>
              </w:rPr>
            </w:pPr>
          </w:p>
        </w:tc>
        <w:tc>
          <w:tcPr>
            <w:tcW w:w="992" w:type="dxa"/>
            <w:shd w:val="clear" w:color="auto" w:fill="auto"/>
          </w:tcPr>
          <w:p w14:paraId="560AF8E4"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p>
        </w:tc>
        <w:tc>
          <w:tcPr>
            <w:tcW w:w="1843" w:type="dxa"/>
            <w:shd w:val="clear" w:color="auto" w:fill="auto"/>
          </w:tcPr>
          <w:p w14:paraId="7DFB1B51"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p>
        </w:tc>
        <w:tc>
          <w:tcPr>
            <w:tcW w:w="2800" w:type="dxa"/>
            <w:shd w:val="clear" w:color="auto" w:fill="auto"/>
          </w:tcPr>
          <w:p w14:paraId="2553E01F"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p>
        </w:tc>
      </w:tr>
      <w:tr w:rsidR="00894FEC" w:rsidRPr="00894FEC" w14:paraId="1EC823D2" w14:textId="77777777" w:rsidTr="00894FEC">
        <w:tc>
          <w:tcPr>
            <w:tcW w:w="4715" w:type="dxa"/>
            <w:shd w:val="clear" w:color="auto" w:fill="auto"/>
          </w:tcPr>
          <w:p w14:paraId="640DBF4A" w14:textId="77777777" w:rsidR="00894FEC" w:rsidRPr="00894FEC" w:rsidRDefault="00894FEC" w:rsidP="00894FEC">
            <w:pPr>
              <w:widowControl w:val="0"/>
              <w:spacing w:before="0" w:beforeAutospacing="0" w:after="0" w:afterAutospacing="0"/>
              <w:ind w:firstLine="179"/>
              <w:jc w:val="both"/>
              <w:rPr>
                <w:rFonts w:ascii="Times New Roman" w:eastAsia="Times New Roman" w:hAnsi="Times New Roman" w:cs="Times New Roman"/>
                <w:sz w:val="24"/>
                <w:szCs w:val="24"/>
                <w:lang w:val="ru-RU"/>
              </w:rPr>
            </w:pPr>
          </w:p>
        </w:tc>
        <w:tc>
          <w:tcPr>
            <w:tcW w:w="992" w:type="dxa"/>
            <w:shd w:val="clear" w:color="auto" w:fill="auto"/>
          </w:tcPr>
          <w:p w14:paraId="7E705EA8"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p>
        </w:tc>
        <w:tc>
          <w:tcPr>
            <w:tcW w:w="1843" w:type="dxa"/>
            <w:shd w:val="clear" w:color="auto" w:fill="auto"/>
          </w:tcPr>
          <w:p w14:paraId="37EC5F00"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p>
        </w:tc>
        <w:tc>
          <w:tcPr>
            <w:tcW w:w="2800" w:type="dxa"/>
            <w:shd w:val="clear" w:color="auto" w:fill="auto"/>
          </w:tcPr>
          <w:p w14:paraId="0205422B"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p>
        </w:tc>
      </w:tr>
      <w:tr w:rsidR="00894FEC" w:rsidRPr="00894FEC" w14:paraId="036A2A66" w14:textId="77777777" w:rsidTr="00894FEC">
        <w:tc>
          <w:tcPr>
            <w:tcW w:w="4715" w:type="dxa"/>
            <w:shd w:val="clear" w:color="auto" w:fill="auto"/>
          </w:tcPr>
          <w:p w14:paraId="7F12EB9B" w14:textId="77777777" w:rsidR="00894FEC" w:rsidRPr="00894FEC" w:rsidRDefault="00894FEC" w:rsidP="00894FEC">
            <w:pPr>
              <w:widowControl w:val="0"/>
              <w:spacing w:before="0" w:beforeAutospacing="0" w:after="0" w:afterAutospacing="0"/>
              <w:ind w:firstLine="179"/>
              <w:jc w:val="both"/>
              <w:rPr>
                <w:rFonts w:ascii="Times New Roman" w:eastAsia="Times New Roman" w:hAnsi="Times New Roman" w:cs="Times New Roman"/>
                <w:sz w:val="24"/>
                <w:szCs w:val="24"/>
                <w:lang w:val="ru-RU"/>
              </w:rPr>
            </w:pPr>
          </w:p>
        </w:tc>
        <w:tc>
          <w:tcPr>
            <w:tcW w:w="992" w:type="dxa"/>
            <w:shd w:val="clear" w:color="auto" w:fill="auto"/>
          </w:tcPr>
          <w:p w14:paraId="13E5929F"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p>
        </w:tc>
        <w:tc>
          <w:tcPr>
            <w:tcW w:w="1843" w:type="dxa"/>
            <w:shd w:val="clear" w:color="auto" w:fill="auto"/>
          </w:tcPr>
          <w:p w14:paraId="6936943B"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p>
        </w:tc>
        <w:tc>
          <w:tcPr>
            <w:tcW w:w="2800" w:type="dxa"/>
            <w:shd w:val="clear" w:color="auto" w:fill="auto"/>
          </w:tcPr>
          <w:p w14:paraId="6DE19DA8"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p>
        </w:tc>
      </w:tr>
      <w:tr w:rsidR="00894FEC" w:rsidRPr="00894FEC" w14:paraId="76CFD22A" w14:textId="77777777" w:rsidTr="00894FEC">
        <w:tc>
          <w:tcPr>
            <w:tcW w:w="4715" w:type="dxa"/>
            <w:shd w:val="clear" w:color="auto" w:fill="auto"/>
          </w:tcPr>
          <w:p w14:paraId="1AE941FB" w14:textId="77777777" w:rsidR="00894FEC" w:rsidRPr="00894FEC" w:rsidRDefault="00894FEC" w:rsidP="00894FEC">
            <w:pPr>
              <w:widowControl w:val="0"/>
              <w:spacing w:before="0" w:beforeAutospacing="0" w:after="0" w:afterAutospacing="0"/>
              <w:ind w:firstLine="179"/>
              <w:jc w:val="both"/>
              <w:rPr>
                <w:rFonts w:ascii="Times New Roman" w:eastAsia="Times New Roman" w:hAnsi="Times New Roman" w:cs="Times New Roman"/>
                <w:sz w:val="24"/>
                <w:szCs w:val="24"/>
                <w:lang w:val="ru-RU"/>
              </w:rPr>
            </w:pPr>
          </w:p>
        </w:tc>
        <w:tc>
          <w:tcPr>
            <w:tcW w:w="992" w:type="dxa"/>
            <w:shd w:val="clear" w:color="auto" w:fill="auto"/>
          </w:tcPr>
          <w:p w14:paraId="0194F322" w14:textId="77777777" w:rsidR="00894FEC" w:rsidRPr="00894FEC" w:rsidRDefault="00894FEC" w:rsidP="00894FEC">
            <w:pPr>
              <w:widowControl w:val="0"/>
              <w:spacing w:before="2" w:beforeAutospacing="0" w:after="0" w:afterAutospacing="0" w:line="255" w:lineRule="exact"/>
              <w:ind w:left="102"/>
              <w:rPr>
                <w:rFonts w:ascii="Times New Roman" w:eastAsia="Times New Roman" w:hAnsi="Times New Roman" w:cs="Times New Roman"/>
                <w:sz w:val="24"/>
                <w:lang w:val="ru-RU"/>
              </w:rPr>
            </w:pPr>
          </w:p>
        </w:tc>
        <w:tc>
          <w:tcPr>
            <w:tcW w:w="1843" w:type="dxa"/>
            <w:shd w:val="clear" w:color="auto" w:fill="auto"/>
          </w:tcPr>
          <w:p w14:paraId="4A4014A0" w14:textId="77777777" w:rsidR="00894FEC" w:rsidRPr="00894FEC" w:rsidRDefault="00894FEC" w:rsidP="00894FEC">
            <w:pPr>
              <w:widowControl w:val="0"/>
              <w:spacing w:before="2" w:beforeAutospacing="0" w:after="0" w:afterAutospacing="0" w:line="255" w:lineRule="exact"/>
              <w:ind w:left="348" w:right="353"/>
              <w:jc w:val="center"/>
              <w:rPr>
                <w:rFonts w:ascii="Times New Roman" w:eastAsia="Times New Roman" w:hAnsi="Times New Roman" w:cs="Times New Roman"/>
                <w:sz w:val="24"/>
                <w:lang w:val="ru-RU"/>
              </w:rPr>
            </w:pPr>
          </w:p>
        </w:tc>
        <w:tc>
          <w:tcPr>
            <w:tcW w:w="2800" w:type="dxa"/>
            <w:shd w:val="clear" w:color="auto" w:fill="auto"/>
          </w:tcPr>
          <w:p w14:paraId="17641D96" w14:textId="77777777" w:rsidR="00894FEC" w:rsidRPr="00894FEC" w:rsidRDefault="00894FEC" w:rsidP="00894FEC">
            <w:pPr>
              <w:widowControl w:val="0"/>
              <w:spacing w:before="2" w:beforeAutospacing="0" w:after="0" w:afterAutospacing="0" w:line="255" w:lineRule="exact"/>
              <w:ind w:left="105"/>
              <w:rPr>
                <w:rFonts w:ascii="Times New Roman" w:eastAsia="Times New Roman" w:hAnsi="Times New Roman" w:cs="Times New Roman"/>
                <w:sz w:val="24"/>
                <w:lang w:val="ru-RU"/>
              </w:rPr>
            </w:pPr>
          </w:p>
        </w:tc>
      </w:tr>
      <w:tr w:rsidR="00894FEC" w:rsidRPr="00894FEC" w14:paraId="31E073FB" w14:textId="77777777" w:rsidTr="00894FEC">
        <w:tc>
          <w:tcPr>
            <w:tcW w:w="10350" w:type="dxa"/>
            <w:gridSpan w:val="4"/>
            <w:shd w:val="clear" w:color="auto" w:fill="B6DDE8"/>
          </w:tcPr>
          <w:p w14:paraId="1DBE8AD3" w14:textId="77777777" w:rsidR="00894FEC" w:rsidRPr="00894FEC" w:rsidRDefault="00894FEC" w:rsidP="00894FEC">
            <w:pPr>
              <w:widowControl w:val="0"/>
              <w:spacing w:before="0" w:beforeAutospacing="0" w:after="0" w:afterAutospacing="0" w:line="275" w:lineRule="exact"/>
              <w:ind w:left="1675" w:right="1680"/>
              <w:jc w:val="center"/>
              <w:rPr>
                <w:rFonts w:ascii="Times New Roman" w:eastAsia="Times New Roman" w:hAnsi="Times New Roman" w:cs="Times New Roman"/>
                <w:b/>
                <w:sz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7"/>
                <w:sz w:val="24"/>
                <w:lang w:val="ru-RU"/>
              </w:rPr>
              <w:t xml:space="preserve"> </w:t>
            </w:r>
            <w:r w:rsidRPr="00894FEC">
              <w:rPr>
                <w:rFonts w:ascii="Times New Roman" w:eastAsia="Times New Roman" w:hAnsi="Times New Roman" w:cs="Times New Roman"/>
                <w:b/>
                <w:sz w:val="24"/>
                <w:lang w:val="ru-RU"/>
              </w:rPr>
              <w:t>«Классное</w:t>
            </w:r>
            <w:r w:rsidRPr="00894FEC">
              <w:rPr>
                <w:rFonts w:ascii="Times New Roman" w:eastAsia="Times New Roman" w:hAnsi="Times New Roman" w:cs="Times New Roman"/>
                <w:b/>
                <w:spacing w:val="-6"/>
                <w:sz w:val="24"/>
                <w:lang w:val="ru-RU"/>
              </w:rPr>
              <w:t xml:space="preserve"> </w:t>
            </w:r>
            <w:r w:rsidRPr="00894FEC">
              <w:rPr>
                <w:rFonts w:ascii="Times New Roman" w:eastAsia="Times New Roman" w:hAnsi="Times New Roman" w:cs="Times New Roman"/>
                <w:b/>
                <w:sz w:val="24"/>
                <w:lang w:val="ru-RU"/>
              </w:rPr>
              <w:t>руководство»</w:t>
            </w:r>
          </w:p>
        </w:tc>
      </w:tr>
      <w:tr w:rsidR="00894FEC" w:rsidRPr="00894FEC" w14:paraId="1E112DBF" w14:textId="77777777" w:rsidTr="00894FEC">
        <w:tc>
          <w:tcPr>
            <w:tcW w:w="4715" w:type="dxa"/>
            <w:shd w:val="clear" w:color="auto" w:fill="auto"/>
          </w:tcPr>
          <w:p w14:paraId="0ACE27EC"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Дела, события, мероприятия</w:t>
            </w:r>
          </w:p>
        </w:tc>
        <w:tc>
          <w:tcPr>
            <w:tcW w:w="992" w:type="dxa"/>
            <w:shd w:val="clear" w:color="auto" w:fill="auto"/>
          </w:tcPr>
          <w:p w14:paraId="21DE4401" w14:textId="77777777" w:rsidR="00894FEC" w:rsidRPr="00894FEC" w:rsidRDefault="00894FEC" w:rsidP="00894FEC">
            <w:pPr>
              <w:widowControl w:val="0"/>
              <w:spacing w:before="3" w:beforeAutospacing="0" w:after="0" w:afterAutospacing="0"/>
              <w:ind w:left="89" w:right="93"/>
              <w:jc w:val="center"/>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Классы </w:t>
            </w:r>
          </w:p>
        </w:tc>
        <w:tc>
          <w:tcPr>
            <w:tcW w:w="1843" w:type="dxa"/>
            <w:shd w:val="clear" w:color="auto" w:fill="auto"/>
          </w:tcPr>
          <w:p w14:paraId="66E3A7D6" w14:textId="77777777" w:rsidR="00894FEC" w:rsidRPr="00894FEC" w:rsidRDefault="00894FEC" w:rsidP="00894FEC">
            <w:pPr>
              <w:widowControl w:val="0"/>
              <w:spacing w:before="3" w:beforeAutospacing="0" w:after="0" w:afterAutospacing="0"/>
              <w:ind w:left="386"/>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Ориентировочное время проведения</w:t>
            </w:r>
          </w:p>
        </w:tc>
        <w:tc>
          <w:tcPr>
            <w:tcW w:w="2800" w:type="dxa"/>
            <w:shd w:val="clear" w:color="auto" w:fill="auto"/>
          </w:tcPr>
          <w:p w14:paraId="46AAB5E7" w14:textId="77777777" w:rsidR="00894FEC" w:rsidRPr="00894FEC" w:rsidRDefault="00894FEC" w:rsidP="00894FEC">
            <w:pPr>
              <w:widowControl w:val="0"/>
              <w:spacing w:before="3" w:beforeAutospacing="0" w:after="0" w:afterAutospacing="0"/>
              <w:ind w:left="105"/>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Ответственные </w:t>
            </w:r>
          </w:p>
        </w:tc>
      </w:tr>
      <w:tr w:rsidR="00894FEC" w:rsidRPr="00894FEC" w14:paraId="1C226D3C" w14:textId="77777777" w:rsidTr="00894FEC">
        <w:tc>
          <w:tcPr>
            <w:tcW w:w="4715" w:type="dxa"/>
            <w:shd w:val="clear" w:color="auto" w:fill="auto"/>
          </w:tcPr>
          <w:p w14:paraId="1414AF2A"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Заседание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МО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классных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руководителей</w:t>
            </w:r>
          </w:p>
        </w:tc>
        <w:tc>
          <w:tcPr>
            <w:tcW w:w="992" w:type="dxa"/>
            <w:shd w:val="clear" w:color="auto" w:fill="auto"/>
          </w:tcPr>
          <w:p w14:paraId="78908943"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5BEED995"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30</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августа</w:t>
            </w:r>
          </w:p>
        </w:tc>
        <w:tc>
          <w:tcPr>
            <w:tcW w:w="2800" w:type="dxa"/>
            <w:shd w:val="clear" w:color="auto" w:fill="auto"/>
          </w:tcPr>
          <w:p w14:paraId="751E07E9"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40EC1050" w14:textId="77777777" w:rsidTr="00A832AF">
        <w:tc>
          <w:tcPr>
            <w:tcW w:w="4715" w:type="dxa"/>
            <w:shd w:val="clear" w:color="auto" w:fill="auto"/>
          </w:tcPr>
          <w:p w14:paraId="6FC5466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Знакомство с классами</w:t>
            </w:r>
          </w:p>
        </w:tc>
        <w:tc>
          <w:tcPr>
            <w:tcW w:w="992" w:type="dxa"/>
            <w:shd w:val="clear" w:color="auto" w:fill="auto"/>
          </w:tcPr>
          <w:p w14:paraId="7E29B7D3"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p>
        </w:tc>
        <w:tc>
          <w:tcPr>
            <w:tcW w:w="1843" w:type="dxa"/>
            <w:shd w:val="clear" w:color="auto" w:fill="auto"/>
          </w:tcPr>
          <w:p w14:paraId="217E09A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август-сентябрь </w:t>
            </w:r>
          </w:p>
        </w:tc>
        <w:tc>
          <w:tcPr>
            <w:tcW w:w="2800" w:type="dxa"/>
            <w:shd w:val="clear" w:color="auto" w:fill="auto"/>
          </w:tcPr>
          <w:p w14:paraId="7B45D43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 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5996D3A8" w14:textId="77777777" w:rsidTr="00A832AF">
        <w:tc>
          <w:tcPr>
            <w:tcW w:w="4715" w:type="dxa"/>
            <w:shd w:val="clear" w:color="auto" w:fill="auto"/>
          </w:tcPr>
          <w:p w14:paraId="3B3A931F" w14:textId="77777777" w:rsidR="00894FEC" w:rsidRPr="00894FEC" w:rsidRDefault="00894FEC" w:rsidP="00894FEC">
            <w:pPr>
              <w:widowControl w:val="0"/>
              <w:tabs>
                <w:tab w:val="left" w:pos="2137"/>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Составление</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социального</w:t>
            </w:r>
          </w:p>
          <w:p w14:paraId="512ADFBB"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паспорта</w:t>
            </w:r>
            <w:r w:rsidRPr="00894FEC">
              <w:rPr>
                <w:rFonts w:ascii="Times New Roman" w:eastAsia="Times New Roman" w:hAnsi="Times New Roman" w:cs="Times New Roman"/>
                <w:spacing w:val="-2"/>
                <w:sz w:val="24"/>
                <w:lang w:val="ru-RU"/>
              </w:rPr>
              <w:t xml:space="preserve"> класса</w:t>
            </w:r>
          </w:p>
        </w:tc>
        <w:tc>
          <w:tcPr>
            <w:tcW w:w="992" w:type="dxa"/>
            <w:shd w:val="clear" w:color="auto" w:fill="auto"/>
          </w:tcPr>
          <w:p w14:paraId="74D5F01B"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4E694095" w14:textId="77777777" w:rsidR="00894FEC" w:rsidRPr="00894FEC" w:rsidRDefault="00894FEC" w:rsidP="00894FEC">
            <w:pPr>
              <w:widowControl w:val="0"/>
              <w:spacing w:before="0" w:beforeAutospacing="0" w:after="0" w:afterAutospacing="0"/>
              <w:ind w:left="94" w:right="8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август-</w:t>
            </w:r>
          </w:p>
          <w:p w14:paraId="36DF68E0" w14:textId="77777777" w:rsidR="00894FEC" w:rsidRPr="00894FEC" w:rsidRDefault="00894FEC" w:rsidP="00894FEC">
            <w:pPr>
              <w:widowControl w:val="0"/>
              <w:spacing w:before="0" w:beforeAutospacing="0" w:after="0" w:afterAutospacing="0" w:line="264" w:lineRule="exact"/>
              <w:ind w:left="94" w:right="8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сентябрь</w:t>
            </w:r>
            <w:r w:rsidRPr="00894FEC">
              <w:rPr>
                <w:rFonts w:ascii="Times New Roman" w:eastAsia="Times New Roman" w:hAnsi="Times New Roman" w:cs="Times New Roman"/>
                <w:spacing w:val="-3"/>
                <w:sz w:val="24"/>
                <w:lang w:val="ru-RU"/>
              </w:rPr>
              <w:t xml:space="preserve"> </w:t>
            </w:r>
          </w:p>
        </w:tc>
        <w:tc>
          <w:tcPr>
            <w:tcW w:w="2800" w:type="dxa"/>
            <w:shd w:val="clear" w:color="auto" w:fill="auto"/>
          </w:tcPr>
          <w:p w14:paraId="33C71D9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proofErr w:type="spellStart"/>
            <w:r w:rsidRPr="00894FEC">
              <w:rPr>
                <w:rFonts w:ascii="Times New Roman" w:eastAsia="Times New Roman" w:hAnsi="Times New Roman" w:cs="Times New Roman"/>
                <w:sz w:val="24"/>
                <w:lang w:val="ru-RU"/>
              </w:rPr>
              <w:t>Соц.педагог</w:t>
            </w:r>
            <w:proofErr w:type="spellEnd"/>
            <w:r w:rsidRPr="00894FEC">
              <w:rPr>
                <w:rFonts w:ascii="Times New Roman" w:eastAsia="Times New Roman" w:hAnsi="Times New Roman" w:cs="Times New Roman"/>
                <w:sz w:val="24"/>
                <w:lang w:val="ru-RU"/>
              </w:rPr>
              <w:t>,</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2"/>
                <w:sz w:val="24"/>
                <w:lang w:val="ru-RU"/>
              </w:rPr>
              <w:t>классные</w:t>
            </w:r>
          </w:p>
          <w:p w14:paraId="78C5DC06"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3FE32324" w14:textId="77777777" w:rsidTr="00A832AF">
        <w:tc>
          <w:tcPr>
            <w:tcW w:w="4715" w:type="dxa"/>
            <w:shd w:val="clear" w:color="auto" w:fill="auto"/>
          </w:tcPr>
          <w:p w14:paraId="0A42A91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Родительское собрание с родителями первоклассников Знакомство с Уставом школы, правилами распорядка школьной жизни.</w:t>
            </w:r>
          </w:p>
        </w:tc>
        <w:tc>
          <w:tcPr>
            <w:tcW w:w="992" w:type="dxa"/>
            <w:shd w:val="clear" w:color="auto" w:fill="auto"/>
          </w:tcPr>
          <w:p w14:paraId="3A5D1DF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1 </w:t>
            </w:r>
          </w:p>
        </w:tc>
        <w:tc>
          <w:tcPr>
            <w:tcW w:w="1843" w:type="dxa"/>
            <w:shd w:val="clear" w:color="auto" w:fill="auto"/>
          </w:tcPr>
          <w:p w14:paraId="21533AF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p>
        </w:tc>
        <w:tc>
          <w:tcPr>
            <w:tcW w:w="2800" w:type="dxa"/>
            <w:shd w:val="clear" w:color="auto" w:fill="auto"/>
          </w:tcPr>
          <w:p w14:paraId="1109CBF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Администрация школы, классные руководители</w:t>
            </w:r>
          </w:p>
        </w:tc>
      </w:tr>
      <w:tr w:rsidR="00894FEC" w:rsidRPr="00894FEC" w14:paraId="359907E9" w14:textId="77777777" w:rsidTr="00A832AF">
        <w:tc>
          <w:tcPr>
            <w:tcW w:w="4715" w:type="dxa"/>
            <w:shd w:val="clear" w:color="auto" w:fill="auto"/>
          </w:tcPr>
          <w:p w14:paraId="07C7F672" w14:textId="77777777" w:rsidR="00894FEC" w:rsidRPr="00894FEC" w:rsidRDefault="00894FEC" w:rsidP="00894FEC">
            <w:pPr>
              <w:widowControl w:val="0"/>
              <w:tabs>
                <w:tab w:val="left" w:pos="2824"/>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Посещение</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семей</w:t>
            </w:r>
          </w:p>
          <w:p w14:paraId="1D462924"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 xml:space="preserve">Группы риска + </w:t>
            </w:r>
            <w:proofErr w:type="spellStart"/>
            <w:r w:rsidRPr="00894FEC">
              <w:rPr>
                <w:rFonts w:ascii="Times New Roman" w:eastAsia="Times New Roman" w:hAnsi="Times New Roman" w:cs="Times New Roman"/>
                <w:spacing w:val="-2"/>
                <w:sz w:val="24"/>
                <w:lang w:val="ru-RU"/>
              </w:rPr>
              <w:t>внутр</w:t>
            </w:r>
            <w:proofErr w:type="spellEnd"/>
            <w:r w:rsidRPr="00894FEC">
              <w:rPr>
                <w:rFonts w:ascii="Times New Roman" w:eastAsia="Times New Roman" w:hAnsi="Times New Roman" w:cs="Times New Roman"/>
                <w:spacing w:val="-2"/>
                <w:sz w:val="24"/>
                <w:lang w:val="ru-RU"/>
              </w:rPr>
              <w:t>. контроль</w:t>
            </w:r>
          </w:p>
        </w:tc>
        <w:tc>
          <w:tcPr>
            <w:tcW w:w="992" w:type="dxa"/>
            <w:shd w:val="clear" w:color="auto" w:fill="auto"/>
          </w:tcPr>
          <w:p w14:paraId="27A5069F"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0FBD29D" w14:textId="77777777" w:rsidR="00894FEC" w:rsidRPr="00894FEC" w:rsidRDefault="00894FEC" w:rsidP="00894FEC">
            <w:pPr>
              <w:widowControl w:val="0"/>
              <w:spacing w:before="0" w:beforeAutospacing="0" w:after="0" w:afterAutospacing="0"/>
              <w:ind w:left="94" w:right="89"/>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года</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5"/>
                <w:sz w:val="24"/>
                <w:lang w:val="ru-RU"/>
              </w:rPr>
              <w:t xml:space="preserve">(по </w:t>
            </w:r>
            <w:r w:rsidRPr="00894FEC">
              <w:rPr>
                <w:rFonts w:ascii="Times New Roman" w:eastAsia="Times New Roman" w:hAnsi="Times New Roman" w:cs="Times New Roman"/>
                <w:spacing w:val="-2"/>
                <w:sz w:val="24"/>
                <w:lang w:val="ru-RU"/>
              </w:rPr>
              <w:t>запросу)</w:t>
            </w:r>
          </w:p>
        </w:tc>
        <w:tc>
          <w:tcPr>
            <w:tcW w:w="2800" w:type="dxa"/>
            <w:shd w:val="clear" w:color="auto" w:fill="auto"/>
          </w:tcPr>
          <w:p w14:paraId="57CB842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65D6154B" w14:textId="77777777" w:rsidTr="00A832AF">
        <w:tc>
          <w:tcPr>
            <w:tcW w:w="4715" w:type="dxa"/>
            <w:shd w:val="clear" w:color="auto" w:fill="auto"/>
          </w:tcPr>
          <w:p w14:paraId="4AD148BD" w14:textId="77777777" w:rsidR="00894FEC" w:rsidRPr="00894FEC" w:rsidRDefault="00894FEC" w:rsidP="00894FEC">
            <w:pPr>
              <w:widowControl w:val="0"/>
              <w:tabs>
                <w:tab w:val="left" w:pos="1523"/>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Классный</w:t>
            </w:r>
            <w:r w:rsidRPr="00894FEC">
              <w:rPr>
                <w:rFonts w:ascii="Times New Roman" w:eastAsia="Times New Roman" w:hAnsi="Times New Roman" w:cs="Times New Roman"/>
                <w:sz w:val="24"/>
                <w:lang w:val="ru-RU"/>
              </w:rPr>
              <w:tab/>
              <w:t xml:space="preserve">час </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4"/>
                <w:sz w:val="24"/>
                <w:lang w:val="ru-RU"/>
              </w:rPr>
              <w:t>«День</w:t>
            </w:r>
          </w:p>
          <w:p w14:paraId="59E0655B" w14:textId="77777777" w:rsidR="00894FEC" w:rsidRPr="00894FEC" w:rsidRDefault="00894FEC" w:rsidP="00894FEC">
            <w:pPr>
              <w:widowControl w:val="0"/>
              <w:tabs>
                <w:tab w:val="left" w:pos="1849"/>
                <w:tab w:val="left" w:pos="2290"/>
                <w:tab w:val="left" w:pos="3317"/>
              </w:tabs>
              <w:spacing w:before="0" w:beforeAutospacing="0" w:after="0" w:afterAutospacing="0" w:line="270" w:lineRule="atLeast"/>
              <w:ind w:left="107" w:right="9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солидарности</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10"/>
                <w:sz w:val="24"/>
                <w:lang w:val="ru-RU"/>
              </w:rPr>
              <w:t>в</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борьбе</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10"/>
                <w:sz w:val="24"/>
                <w:lang w:val="ru-RU"/>
              </w:rPr>
              <w:t xml:space="preserve">с </w:t>
            </w:r>
            <w:r w:rsidRPr="00894FEC">
              <w:rPr>
                <w:rFonts w:ascii="Times New Roman" w:eastAsia="Times New Roman" w:hAnsi="Times New Roman" w:cs="Times New Roman"/>
                <w:spacing w:val="-2"/>
                <w:sz w:val="24"/>
                <w:lang w:val="ru-RU"/>
              </w:rPr>
              <w:t>терроризмом»</w:t>
            </w:r>
          </w:p>
        </w:tc>
        <w:tc>
          <w:tcPr>
            <w:tcW w:w="992" w:type="dxa"/>
            <w:shd w:val="clear" w:color="auto" w:fill="auto"/>
          </w:tcPr>
          <w:p w14:paraId="109D4714" w14:textId="77777777" w:rsidR="00894FEC" w:rsidRPr="00894FEC" w:rsidRDefault="00894FEC" w:rsidP="00894FEC">
            <w:pPr>
              <w:widowControl w:val="0"/>
              <w:spacing w:before="0" w:beforeAutospacing="0" w:after="0" w:afterAutospacing="0"/>
              <w:ind w:left="107"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7CBC76C5"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03.09</w:t>
            </w:r>
          </w:p>
        </w:tc>
        <w:tc>
          <w:tcPr>
            <w:tcW w:w="2800" w:type="dxa"/>
            <w:shd w:val="clear" w:color="auto" w:fill="auto"/>
          </w:tcPr>
          <w:p w14:paraId="65255FB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10E8910E" w14:textId="77777777" w:rsidTr="00A832AF">
        <w:tc>
          <w:tcPr>
            <w:tcW w:w="4715" w:type="dxa"/>
            <w:shd w:val="clear" w:color="auto" w:fill="auto"/>
          </w:tcPr>
          <w:p w14:paraId="60FBDD5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Планирование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воспитательной</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работы</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классом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на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2024-2025</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учебный</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год</w:t>
            </w:r>
          </w:p>
        </w:tc>
        <w:tc>
          <w:tcPr>
            <w:tcW w:w="992" w:type="dxa"/>
            <w:shd w:val="clear" w:color="auto" w:fill="auto"/>
          </w:tcPr>
          <w:p w14:paraId="39669564"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2F7DE7CF"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20</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0C32B8CF"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7B7E3FB2" w14:textId="77777777" w:rsidTr="00A832AF">
        <w:tc>
          <w:tcPr>
            <w:tcW w:w="4715" w:type="dxa"/>
            <w:shd w:val="clear" w:color="auto" w:fill="auto"/>
          </w:tcPr>
          <w:p w14:paraId="45116DDF"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Проведение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уроков мужества,</w:t>
            </w:r>
            <w:r w:rsidRPr="00894FEC">
              <w:rPr>
                <w:rFonts w:ascii="Times New Roman" w:eastAsia="Times New Roman" w:hAnsi="Times New Roman" w:cs="Times New Roman"/>
                <w:spacing w:val="-2"/>
                <w:sz w:val="24"/>
                <w:szCs w:val="24"/>
                <w:lang w:val="ru-RU"/>
              </w:rPr>
              <w:t xml:space="preserve"> </w:t>
            </w:r>
            <w:proofErr w:type="spellStart"/>
            <w:r w:rsidRPr="00894FEC">
              <w:rPr>
                <w:rFonts w:ascii="Times New Roman" w:eastAsia="Times New Roman" w:hAnsi="Times New Roman" w:cs="Times New Roman"/>
                <w:sz w:val="24"/>
                <w:szCs w:val="24"/>
                <w:lang w:val="ru-RU"/>
              </w:rPr>
              <w:t>кл</w:t>
            </w:r>
            <w:proofErr w:type="spellEnd"/>
            <w:r w:rsidRPr="00894FEC">
              <w:rPr>
                <w:rFonts w:ascii="Times New Roman" w:eastAsia="Times New Roman" w:hAnsi="Times New Roman" w:cs="Times New Roman"/>
                <w:sz w:val="24"/>
                <w:szCs w:val="24"/>
                <w:lang w:val="ru-RU"/>
              </w:rPr>
              <w:t>.</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часов.</w:t>
            </w:r>
          </w:p>
        </w:tc>
        <w:tc>
          <w:tcPr>
            <w:tcW w:w="992" w:type="dxa"/>
            <w:shd w:val="clear" w:color="auto" w:fill="auto"/>
          </w:tcPr>
          <w:p w14:paraId="48B0EF29" w14:textId="77777777" w:rsidR="00894FEC" w:rsidRPr="00894FEC" w:rsidRDefault="00894FEC" w:rsidP="00894FEC">
            <w:pPr>
              <w:widowControl w:val="0"/>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46D3C7FE"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раз</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неделю</w:t>
            </w:r>
          </w:p>
        </w:tc>
        <w:tc>
          <w:tcPr>
            <w:tcW w:w="2800" w:type="dxa"/>
            <w:shd w:val="clear" w:color="auto" w:fill="auto"/>
          </w:tcPr>
          <w:p w14:paraId="45AC3BC8"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0EA948AF" w14:textId="77777777" w:rsidTr="00A832AF">
        <w:tc>
          <w:tcPr>
            <w:tcW w:w="4715" w:type="dxa"/>
            <w:shd w:val="clear" w:color="auto" w:fill="auto"/>
          </w:tcPr>
          <w:p w14:paraId="355E79EA" w14:textId="77777777" w:rsidR="00894FEC" w:rsidRPr="00894FEC" w:rsidRDefault="00894FEC" w:rsidP="00894FEC">
            <w:pPr>
              <w:widowControl w:val="0"/>
              <w:spacing w:before="0" w:beforeAutospacing="0" w:after="0" w:afterAutospacing="0"/>
              <w:ind w:left="107" w:right="30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Планирование</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Индивидуальной</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работы</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учащимися:</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Активом, «Группой</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риска»,</w:t>
            </w:r>
          </w:p>
          <w:p w14:paraId="0477CF5E"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«ОВЗ»</w:t>
            </w:r>
          </w:p>
        </w:tc>
        <w:tc>
          <w:tcPr>
            <w:tcW w:w="992" w:type="dxa"/>
            <w:shd w:val="clear" w:color="auto" w:fill="auto"/>
          </w:tcPr>
          <w:p w14:paraId="035AF5F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539A834E"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20</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69AC363A"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5300987D" w14:textId="77777777" w:rsidTr="00A832AF">
        <w:tc>
          <w:tcPr>
            <w:tcW w:w="4715" w:type="dxa"/>
            <w:shd w:val="clear" w:color="auto" w:fill="auto"/>
          </w:tcPr>
          <w:p w14:paraId="0F560D7C" w14:textId="77777777" w:rsidR="00894FEC" w:rsidRPr="00894FEC" w:rsidRDefault="00894FEC" w:rsidP="00894FEC">
            <w:pPr>
              <w:widowControl w:val="0"/>
              <w:spacing w:before="0" w:beforeAutospacing="0" w:after="0" w:afterAutospacing="0" w:line="270" w:lineRule="atLeast"/>
              <w:ind w:left="107" w:right="59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Организация занятости учащихся во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внеурочное время в кружках, секциях,</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клубах</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и ДОП</w:t>
            </w:r>
          </w:p>
        </w:tc>
        <w:tc>
          <w:tcPr>
            <w:tcW w:w="992" w:type="dxa"/>
            <w:shd w:val="clear" w:color="auto" w:fill="auto"/>
          </w:tcPr>
          <w:p w14:paraId="73501274"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61E0E61F"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24</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0BE92861"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p w14:paraId="0ABEC10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306326A0" w14:textId="77777777" w:rsidTr="00A832AF">
        <w:tc>
          <w:tcPr>
            <w:tcW w:w="4715" w:type="dxa"/>
            <w:shd w:val="clear" w:color="auto" w:fill="auto"/>
          </w:tcPr>
          <w:p w14:paraId="58E6D6EA"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Проведение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социометрии</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классе</w:t>
            </w:r>
          </w:p>
        </w:tc>
        <w:tc>
          <w:tcPr>
            <w:tcW w:w="992" w:type="dxa"/>
            <w:shd w:val="clear" w:color="auto" w:fill="auto"/>
          </w:tcPr>
          <w:p w14:paraId="2ACFB13E"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7CCF500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24</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383DA802"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7C9C98E6" w14:textId="77777777" w:rsidTr="00A832AF">
        <w:tc>
          <w:tcPr>
            <w:tcW w:w="4715" w:type="dxa"/>
            <w:shd w:val="clear" w:color="auto" w:fill="auto"/>
          </w:tcPr>
          <w:p w14:paraId="66CD900E"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Оформление</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классных</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уголков</w:t>
            </w:r>
          </w:p>
        </w:tc>
        <w:tc>
          <w:tcPr>
            <w:tcW w:w="992" w:type="dxa"/>
            <w:shd w:val="clear" w:color="auto" w:fill="auto"/>
          </w:tcPr>
          <w:p w14:paraId="771C514F"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146836F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24</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7D107D1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7311ABE8" w14:textId="77777777" w:rsidTr="00A832AF">
        <w:tc>
          <w:tcPr>
            <w:tcW w:w="4715" w:type="dxa"/>
            <w:shd w:val="clear" w:color="auto" w:fill="auto"/>
          </w:tcPr>
          <w:p w14:paraId="1EA2A7F8" w14:textId="77777777" w:rsidR="00894FEC" w:rsidRPr="00894FEC" w:rsidRDefault="00894FEC" w:rsidP="00894FEC">
            <w:pPr>
              <w:widowControl w:val="0"/>
              <w:spacing w:before="0" w:beforeAutospacing="0" w:after="0" w:afterAutospacing="0" w:line="276" w:lineRule="exact"/>
              <w:ind w:left="107" w:right="11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Проверка</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Планов</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воспитательной</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работы</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классами</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на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учебный</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год</w:t>
            </w:r>
          </w:p>
        </w:tc>
        <w:tc>
          <w:tcPr>
            <w:tcW w:w="992" w:type="dxa"/>
            <w:shd w:val="clear" w:color="auto" w:fill="auto"/>
          </w:tcPr>
          <w:p w14:paraId="611284AC"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1E78A170"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 23</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00" w:type="dxa"/>
            <w:shd w:val="clear" w:color="auto" w:fill="auto"/>
          </w:tcPr>
          <w:p w14:paraId="14D60F32"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571D7AF6" w14:textId="77777777" w:rsidTr="00A832AF">
        <w:tc>
          <w:tcPr>
            <w:tcW w:w="4715" w:type="dxa"/>
            <w:shd w:val="clear" w:color="auto" w:fill="auto"/>
          </w:tcPr>
          <w:p w14:paraId="07FCCCB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Подготовка</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ко Дню</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2"/>
                <w:sz w:val="24"/>
                <w:lang w:val="ru-RU"/>
              </w:rPr>
              <w:t>учителя</w:t>
            </w:r>
          </w:p>
        </w:tc>
        <w:tc>
          <w:tcPr>
            <w:tcW w:w="992" w:type="dxa"/>
            <w:shd w:val="clear" w:color="auto" w:fill="auto"/>
          </w:tcPr>
          <w:p w14:paraId="0846051D"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13ED659" w14:textId="77777777" w:rsidR="00894FEC" w:rsidRPr="00894FEC" w:rsidRDefault="00894FEC" w:rsidP="00894FEC">
            <w:pPr>
              <w:widowControl w:val="0"/>
              <w:spacing w:before="0" w:beforeAutospacing="0" w:after="0" w:afterAutospacing="0"/>
              <w:ind w:left="94" w:right="89"/>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сентябрь</w:t>
            </w:r>
          </w:p>
        </w:tc>
        <w:tc>
          <w:tcPr>
            <w:tcW w:w="2800" w:type="dxa"/>
            <w:shd w:val="clear" w:color="auto" w:fill="auto"/>
          </w:tcPr>
          <w:p w14:paraId="62B1B94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3479D4F4" w14:textId="77777777" w:rsidTr="00A832AF">
        <w:tc>
          <w:tcPr>
            <w:tcW w:w="4715" w:type="dxa"/>
            <w:shd w:val="clear" w:color="auto" w:fill="auto"/>
          </w:tcPr>
          <w:p w14:paraId="21030E14" w14:textId="77777777" w:rsidR="00894FEC" w:rsidRPr="00894FEC" w:rsidRDefault="00894FEC" w:rsidP="00894FEC">
            <w:pPr>
              <w:widowControl w:val="0"/>
              <w:tabs>
                <w:tab w:val="left" w:pos="1720"/>
                <w:tab w:val="left" w:pos="2255"/>
                <w:tab w:val="left" w:pos="2730"/>
              </w:tabs>
              <w:spacing w:before="0" w:beforeAutospacing="0" w:after="0" w:afterAutospacing="0"/>
              <w:ind w:left="107" w:right="90"/>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Подготовка</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10"/>
                <w:sz w:val="24"/>
                <w:lang w:val="ru-RU"/>
              </w:rPr>
              <w:t>к</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школьному конкурсу чтецов приуроченному</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10"/>
                <w:sz w:val="24"/>
                <w:lang w:val="ru-RU"/>
              </w:rPr>
              <w:t xml:space="preserve">к </w:t>
            </w:r>
            <w:r w:rsidRPr="00894FEC">
              <w:rPr>
                <w:rFonts w:ascii="Times New Roman" w:eastAsia="Times New Roman" w:hAnsi="Times New Roman" w:cs="Times New Roman"/>
                <w:spacing w:val="-2"/>
                <w:sz w:val="24"/>
                <w:lang w:val="ru-RU"/>
              </w:rPr>
              <w:t>международному</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4"/>
                <w:sz w:val="24"/>
                <w:lang w:val="ru-RU"/>
              </w:rPr>
              <w:t xml:space="preserve">дню </w:t>
            </w:r>
            <w:r w:rsidRPr="00894FEC">
              <w:rPr>
                <w:rFonts w:ascii="Times New Roman" w:eastAsia="Times New Roman" w:hAnsi="Times New Roman" w:cs="Times New Roman"/>
                <w:sz w:val="24"/>
                <w:lang w:val="ru-RU"/>
              </w:rPr>
              <w:t>школьных библиотек</w:t>
            </w:r>
          </w:p>
        </w:tc>
        <w:tc>
          <w:tcPr>
            <w:tcW w:w="992" w:type="dxa"/>
            <w:shd w:val="clear" w:color="auto" w:fill="auto"/>
          </w:tcPr>
          <w:p w14:paraId="0D3FDF8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666ECB61" w14:textId="77777777" w:rsidR="00894FEC" w:rsidRPr="00894FEC" w:rsidRDefault="00894FEC" w:rsidP="00894FEC">
            <w:pPr>
              <w:widowControl w:val="0"/>
              <w:spacing w:before="0" w:beforeAutospacing="0" w:after="0" w:afterAutospacing="0"/>
              <w:ind w:left="94" w:right="8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октябрь</w:t>
            </w:r>
          </w:p>
        </w:tc>
        <w:tc>
          <w:tcPr>
            <w:tcW w:w="2800" w:type="dxa"/>
            <w:shd w:val="clear" w:color="auto" w:fill="auto"/>
          </w:tcPr>
          <w:p w14:paraId="437D2ED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4EE73675" w14:textId="77777777" w:rsidTr="00A832AF">
        <w:tc>
          <w:tcPr>
            <w:tcW w:w="4715" w:type="dxa"/>
            <w:shd w:val="clear" w:color="auto" w:fill="auto"/>
          </w:tcPr>
          <w:p w14:paraId="40EB63FD" w14:textId="77777777" w:rsidR="00894FEC" w:rsidRPr="00894FEC" w:rsidRDefault="00894FEC" w:rsidP="00894FEC">
            <w:pPr>
              <w:widowControl w:val="0"/>
              <w:tabs>
                <w:tab w:val="left" w:pos="1227"/>
                <w:tab w:val="left" w:pos="1707"/>
                <w:tab w:val="left" w:pos="1981"/>
                <w:tab w:val="left" w:pos="2421"/>
                <w:tab w:val="left" w:pos="3293"/>
              </w:tabs>
              <w:spacing w:before="0" w:beforeAutospacing="0" w:after="0" w:afterAutospacing="0"/>
              <w:ind w:left="107" w:right="9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Поздравление</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бабушек</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10"/>
                <w:sz w:val="24"/>
                <w:lang w:val="ru-RU"/>
              </w:rPr>
              <w:t xml:space="preserve">и </w:t>
            </w:r>
            <w:r w:rsidRPr="00894FEC">
              <w:rPr>
                <w:rFonts w:ascii="Times New Roman" w:eastAsia="Times New Roman" w:hAnsi="Times New Roman" w:cs="Times New Roman"/>
                <w:spacing w:val="-2"/>
                <w:sz w:val="24"/>
                <w:lang w:val="ru-RU"/>
              </w:rPr>
              <w:t xml:space="preserve">дедушек </w:t>
            </w:r>
            <w:r w:rsidRPr="00894FEC">
              <w:rPr>
                <w:rFonts w:ascii="Times New Roman" w:eastAsia="Times New Roman" w:hAnsi="Times New Roman" w:cs="Times New Roman"/>
                <w:spacing w:val="-5"/>
                <w:sz w:val="24"/>
                <w:lang w:val="ru-RU"/>
              </w:rPr>
              <w:t>ко</w:t>
            </w:r>
            <w:r w:rsidRPr="00894FEC">
              <w:rPr>
                <w:rFonts w:ascii="Times New Roman" w:eastAsia="Times New Roman" w:hAnsi="Times New Roman" w:cs="Times New Roman"/>
                <w:sz w:val="24"/>
                <w:lang w:val="ru-RU"/>
              </w:rPr>
              <w:t xml:space="preserve"> </w:t>
            </w:r>
            <w:r w:rsidRPr="00894FEC">
              <w:rPr>
                <w:rFonts w:ascii="Times New Roman" w:eastAsia="Times New Roman" w:hAnsi="Times New Roman" w:cs="Times New Roman"/>
                <w:spacing w:val="-5"/>
                <w:sz w:val="24"/>
                <w:lang w:val="ru-RU"/>
              </w:rPr>
              <w:t>Дню</w:t>
            </w:r>
            <w:r w:rsidRPr="00894FEC">
              <w:rPr>
                <w:rFonts w:ascii="Times New Roman" w:eastAsia="Times New Roman" w:hAnsi="Times New Roman" w:cs="Times New Roman"/>
                <w:sz w:val="24"/>
                <w:lang w:val="ru-RU"/>
              </w:rPr>
              <w:t xml:space="preserve"> </w:t>
            </w:r>
            <w:r w:rsidRPr="00894FEC">
              <w:rPr>
                <w:rFonts w:ascii="Times New Roman" w:eastAsia="Times New Roman" w:hAnsi="Times New Roman" w:cs="Times New Roman"/>
                <w:spacing w:val="-2"/>
                <w:sz w:val="24"/>
                <w:lang w:val="ru-RU"/>
              </w:rPr>
              <w:t>пожилого человека</w:t>
            </w:r>
          </w:p>
        </w:tc>
        <w:tc>
          <w:tcPr>
            <w:tcW w:w="992" w:type="dxa"/>
            <w:shd w:val="clear" w:color="auto" w:fill="auto"/>
          </w:tcPr>
          <w:p w14:paraId="2167C877" w14:textId="77777777" w:rsidR="00894FEC" w:rsidRPr="00894FEC" w:rsidRDefault="00894FEC" w:rsidP="00894FEC">
            <w:pPr>
              <w:widowControl w:val="0"/>
              <w:spacing w:before="0" w:beforeAutospacing="0" w:after="0" w:afterAutospacing="0"/>
              <w:ind w:left="107"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58231C2"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01.10</w:t>
            </w:r>
          </w:p>
        </w:tc>
        <w:tc>
          <w:tcPr>
            <w:tcW w:w="2800" w:type="dxa"/>
            <w:shd w:val="clear" w:color="auto" w:fill="auto"/>
          </w:tcPr>
          <w:p w14:paraId="0EBB9F9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0D017C2E" w14:textId="77777777" w:rsidTr="00A832AF">
        <w:tc>
          <w:tcPr>
            <w:tcW w:w="4715" w:type="dxa"/>
            <w:shd w:val="clear" w:color="auto" w:fill="auto"/>
          </w:tcPr>
          <w:p w14:paraId="1720F9FA"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Отчет</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ВР</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за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1</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четверть</w:t>
            </w:r>
          </w:p>
        </w:tc>
        <w:tc>
          <w:tcPr>
            <w:tcW w:w="992" w:type="dxa"/>
            <w:shd w:val="clear" w:color="auto" w:fill="auto"/>
          </w:tcPr>
          <w:p w14:paraId="6722ACA2" w14:textId="77777777" w:rsidR="00894FEC" w:rsidRPr="00894FEC" w:rsidRDefault="00894FEC" w:rsidP="00894FEC">
            <w:pPr>
              <w:widowControl w:val="0"/>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3845A143"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28 октября</w:t>
            </w:r>
          </w:p>
        </w:tc>
        <w:tc>
          <w:tcPr>
            <w:tcW w:w="2800" w:type="dxa"/>
            <w:shd w:val="clear" w:color="auto" w:fill="auto"/>
          </w:tcPr>
          <w:p w14:paraId="62485C15" w14:textId="77777777" w:rsidR="00894FEC" w:rsidRPr="00894FEC" w:rsidRDefault="00894FEC" w:rsidP="00894FEC">
            <w:pPr>
              <w:widowControl w:val="0"/>
              <w:spacing w:before="1" w:beforeAutospacing="0" w:after="0" w:afterAutospacing="0"/>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44B36969" w14:textId="77777777" w:rsidTr="00A832AF">
        <w:tc>
          <w:tcPr>
            <w:tcW w:w="4715" w:type="dxa"/>
            <w:shd w:val="clear" w:color="auto" w:fill="auto"/>
          </w:tcPr>
          <w:p w14:paraId="0D05AF6E" w14:textId="77777777" w:rsidR="00894FEC" w:rsidRPr="00894FEC" w:rsidRDefault="00894FEC" w:rsidP="00894FEC">
            <w:pPr>
              <w:widowControl w:val="0"/>
              <w:spacing w:before="0" w:beforeAutospacing="0" w:after="0" w:afterAutospacing="0" w:line="267"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Поздравительная</w:t>
            </w:r>
            <w:r w:rsidRPr="00894FEC">
              <w:rPr>
                <w:rFonts w:ascii="Times New Roman" w:eastAsia="Times New Roman" w:hAnsi="Times New Roman" w:cs="Times New Roman"/>
                <w:spacing w:val="37"/>
                <w:sz w:val="24"/>
                <w:lang w:val="ru-RU"/>
              </w:rPr>
              <w:t xml:space="preserve"> </w:t>
            </w:r>
            <w:r w:rsidRPr="00894FEC">
              <w:rPr>
                <w:rFonts w:ascii="Times New Roman" w:eastAsia="Times New Roman" w:hAnsi="Times New Roman" w:cs="Times New Roman"/>
                <w:sz w:val="24"/>
                <w:lang w:val="ru-RU"/>
              </w:rPr>
              <w:t>программа</w:t>
            </w:r>
            <w:r w:rsidRPr="00894FEC">
              <w:rPr>
                <w:rFonts w:ascii="Times New Roman" w:eastAsia="Times New Roman" w:hAnsi="Times New Roman" w:cs="Times New Roman"/>
                <w:spacing w:val="38"/>
                <w:sz w:val="24"/>
                <w:lang w:val="ru-RU"/>
              </w:rPr>
              <w:t xml:space="preserve"> </w:t>
            </w:r>
            <w:r w:rsidRPr="00894FEC">
              <w:rPr>
                <w:rFonts w:ascii="Times New Roman" w:eastAsia="Times New Roman" w:hAnsi="Times New Roman" w:cs="Times New Roman"/>
                <w:spacing w:val="-5"/>
                <w:sz w:val="24"/>
                <w:lang w:val="ru-RU"/>
              </w:rPr>
              <w:t>ко</w:t>
            </w:r>
          </w:p>
          <w:p w14:paraId="2E27C3B6"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Дню</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4"/>
                <w:sz w:val="24"/>
                <w:lang w:val="ru-RU"/>
              </w:rPr>
              <w:t>отца</w:t>
            </w:r>
          </w:p>
        </w:tc>
        <w:tc>
          <w:tcPr>
            <w:tcW w:w="992" w:type="dxa"/>
            <w:shd w:val="clear" w:color="auto" w:fill="auto"/>
          </w:tcPr>
          <w:p w14:paraId="468BF229" w14:textId="77777777" w:rsidR="00894FEC" w:rsidRPr="00894FEC" w:rsidRDefault="00894FEC" w:rsidP="00894FEC">
            <w:pPr>
              <w:widowControl w:val="0"/>
              <w:spacing w:before="0" w:beforeAutospacing="0" w:after="0" w:afterAutospacing="0" w:line="267"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1D5EEF5" w14:textId="77777777" w:rsidR="00894FEC" w:rsidRPr="00894FEC" w:rsidRDefault="00894FEC" w:rsidP="00894FEC">
            <w:pPr>
              <w:widowControl w:val="0"/>
              <w:spacing w:before="0" w:beforeAutospacing="0" w:after="0" w:afterAutospacing="0" w:line="267" w:lineRule="exact"/>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18.10-19.10</w:t>
            </w:r>
          </w:p>
        </w:tc>
        <w:tc>
          <w:tcPr>
            <w:tcW w:w="2800" w:type="dxa"/>
            <w:shd w:val="clear" w:color="auto" w:fill="auto"/>
          </w:tcPr>
          <w:p w14:paraId="073CDB3D" w14:textId="77777777" w:rsidR="00894FEC" w:rsidRPr="00894FEC" w:rsidRDefault="00894FEC" w:rsidP="00894FEC">
            <w:pPr>
              <w:widowControl w:val="0"/>
              <w:spacing w:before="0" w:beforeAutospacing="0" w:after="0" w:afterAutospacing="0" w:line="267" w:lineRule="exact"/>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7434E6BA" w14:textId="77777777" w:rsidTr="00A832AF">
        <w:tc>
          <w:tcPr>
            <w:tcW w:w="4715" w:type="dxa"/>
            <w:shd w:val="clear" w:color="auto" w:fill="auto"/>
          </w:tcPr>
          <w:p w14:paraId="31DFBF19" w14:textId="77777777" w:rsidR="00894FEC" w:rsidRPr="00894FEC" w:rsidRDefault="00894FEC" w:rsidP="00894FEC">
            <w:pPr>
              <w:widowControl w:val="0"/>
              <w:spacing w:before="0" w:beforeAutospacing="0" w:after="0" w:afterAutospacing="0" w:line="270"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Подготовка</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 xml:space="preserve">ко Дню </w:t>
            </w:r>
            <w:r w:rsidRPr="00894FEC">
              <w:rPr>
                <w:rFonts w:ascii="Times New Roman" w:eastAsia="Times New Roman" w:hAnsi="Times New Roman" w:cs="Times New Roman"/>
                <w:spacing w:val="-2"/>
                <w:sz w:val="24"/>
                <w:lang w:val="ru-RU"/>
              </w:rPr>
              <w:t>матери</w:t>
            </w:r>
          </w:p>
        </w:tc>
        <w:tc>
          <w:tcPr>
            <w:tcW w:w="992" w:type="dxa"/>
            <w:shd w:val="clear" w:color="auto" w:fill="auto"/>
          </w:tcPr>
          <w:p w14:paraId="6FB2E417" w14:textId="77777777" w:rsidR="00894FEC" w:rsidRPr="00894FEC" w:rsidRDefault="00894FEC" w:rsidP="00894FEC">
            <w:pPr>
              <w:widowControl w:val="0"/>
              <w:spacing w:before="0" w:beforeAutospacing="0" w:after="0" w:afterAutospacing="0" w:line="270"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3CE54788" w14:textId="77777777" w:rsidR="00894FEC" w:rsidRPr="00894FEC" w:rsidRDefault="00894FEC" w:rsidP="00894FEC">
            <w:pPr>
              <w:widowControl w:val="0"/>
              <w:spacing w:before="0" w:beforeAutospacing="0" w:after="0" w:afterAutospacing="0" w:line="270" w:lineRule="exact"/>
              <w:ind w:left="94" w:right="84"/>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ноябрь</w:t>
            </w:r>
          </w:p>
        </w:tc>
        <w:tc>
          <w:tcPr>
            <w:tcW w:w="2800" w:type="dxa"/>
            <w:shd w:val="clear" w:color="auto" w:fill="auto"/>
          </w:tcPr>
          <w:p w14:paraId="42F60BF1" w14:textId="77777777" w:rsidR="00894FEC" w:rsidRPr="00894FEC" w:rsidRDefault="00894FEC" w:rsidP="00894FEC">
            <w:pPr>
              <w:widowControl w:val="0"/>
              <w:spacing w:before="0" w:beforeAutospacing="0" w:after="0" w:afterAutospacing="0" w:line="270" w:lineRule="exact"/>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1B1D3058" w14:textId="77777777" w:rsidTr="00A832AF">
        <w:tc>
          <w:tcPr>
            <w:tcW w:w="4715" w:type="dxa"/>
            <w:shd w:val="clear" w:color="auto" w:fill="auto"/>
          </w:tcPr>
          <w:p w14:paraId="2C846708"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Заседание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МО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классных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руководителей</w:t>
            </w:r>
          </w:p>
        </w:tc>
        <w:tc>
          <w:tcPr>
            <w:tcW w:w="992" w:type="dxa"/>
            <w:shd w:val="clear" w:color="auto" w:fill="auto"/>
          </w:tcPr>
          <w:p w14:paraId="6E716250"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0ED5910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ноября</w:t>
            </w:r>
          </w:p>
        </w:tc>
        <w:tc>
          <w:tcPr>
            <w:tcW w:w="2800" w:type="dxa"/>
            <w:shd w:val="clear" w:color="auto" w:fill="auto"/>
          </w:tcPr>
          <w:p w14:paraId="322A481C" w14:textId="77777777" w:rsidR="00894FEC" w:rsidRPr="00894FEC" w:rsidRDefault="00894FEC" w:rsidP="00894FEC">
            <w:pPr>
              <w:widowControl w:val="0"/>
              <w:spacing w:before="0" w:beforeAutospacing="0" w:after="0" w:afterAutospacing="0" w:line="275" w:lineRule="exact"/>
              <w:ind w:left="107" w:right="17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tc>
      </w:tr>
      <w:tr w:rsidR="00894FEC" w:rsidRPr="00894FEC" w14:paraId="54CC2EDC" w14:textId="77777777" w:rsidTr="00A832AF">
        <w:tc>
          <w:tcPr>
            <w:tcW w:w="4715" w:type="dxa"/>
            <w:shd w:val="clear" w:color="auto" w:fill="auto"/>
          </w:tcPr>
          <w:p w14:paraId="49D44F19" w14:textId="77777777" w:rsidR="00894FEC" w:rsidRPr="00894FEC" w:rsidRDefault="00894FEC" w:rsidP="00894FEC">
            <w:pPr>
              <w:widowControl w:val="0"/>
              <w:spacing w:before="0" w:beforeAutospacing="0" w:after="0" w:afterAutospacing="0" w:line="270"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Выставка</w:t>
            </w:r>
            <w:r w:rsidRPr="00894FEC">
              <w:rPr>
                <w:rFonts w:ascii="Times New Roman" w:eastAsia="Times New Roman" w:hAnsi="Times New Roman" w:cs="Times New Roman"/>
                <w:spacing w:val="24"/>
                <w:sz w:val="24"/>
                <w:lang w:val="ru-RU"/>
              </w:rPr>
              <w:t xml:space="preserve"> </w:t>
            </w:r>
            <w:r w:rsidRPr="00894FEC">
              <w:rPr>
                <w:rFonts w:ascii="Times New Roman" w:eastAsia="Times New Roman" w:hAnsi="Times New Roman" w:cs="Times New Roman"/>
                <w:sz w:val="24"/>
                <w:lang w:val="ru-RU"/>
              </w:rPr>
              <w:t>рисунков</w:t>
            </w:r>
            <w:r w:rsidRPr="00894FEC">
              <w:rPr>
                <w:rFonts w:ascii="Times New Roman" w:eastAsia="Times New Roman" w:hAnsi="Times New Roman" w:cs="Times New Roman"/>
                <w:spacing w:val="32"/>
                <w:sz w:val="24"/>
                <w:lang w:val="ru-RU"/>
              </w:rPr>
              <w:t xml:space="preserve"> </w:t>
            </w:r>
            <w:r w:rsidRPr="00894FEC">
              <w:rPr>
                <w:rFonts w:ascii="Times New Roman" w:eastAsia="Times New Roman" w:hAnsi="Times New Roman" w:cs="Times New Roman"/>
                <w:sz w:val="24"/>
                <w:lang w:val="ru-RU"/>
              </w:rPr>
              <w:t>«Герб</w:t>
            </w:r>
            <w:r w:rsidRPr="00894FEC">
              <w:rPr>
                <w:rFonts w:ascii="Times New Roman" w:eastAsia="Times New Roman" w:hAnsi="Times New Roman" w:cs="Times New Roman"/>
                <w:spacing w:val="26"/>
                <w:sz w:val="24"/>
                <w:lang w:val="ru-RU"/>
              </w:rPr>
              <w:t xml:space="preserve"> </w:t>
            </w:r>
            <w:r w:rsidRPr="00894FEC">
              <w:rPr>
                <w:rFonts w:ascii="Times New Roman" w:eastAsia="Times New Roman" w:hAnsi="Times New Roman" w:cs="Times New Roman"/>
                <w:spacing w:val="-4"/>
                <w:sz w:val="24"/>
                <w:lang w:val="ru-RU"/>
              </w:rPr>
              <w:t>моей</w:t>
            </w:r>
          </w:p>
          <w:p w14:paraId="70EB5596" w14:textId="77777777" w:rsidR="00894FEC" w:rsidRPr="00894FEC" w:rsidRDefault="00894FEC" w:rsidP="00894FEC">
            <w:pPr>
              <w:widowControl w:val="0"/>
              <w:tabs>
                <w:tab w:val="left" w:pos="1798"/>
                <w:tab w:val="left" w:pos="2950"/>
              </w:tabs>
              <w:spacing w:before="0" w:beforeAutospacing="0" w:after="0" w:afterAutospacing="0" w:line="270" w:lineRule="atLeast"/>
              <w:ind w:left="107" w:right="9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семьи»,</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6"/>
                <w:sz w:val="24"/>
                <w:lang w:val="ru-RU"/>
              </w:rPr>
              <w:t>ко</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4"/>
                <w:sz w:val="24"/>
                <w:lang w:val="ru-RU"/>
              </w:rPr>
              <w:t xml:space="preserve">Дню </w:t>
            </w:r>
            <w:r w:rsidRPr="00894FEC">
              <w:rPr>
                <w:rFonts w:ascii="Times New Roman" w:eastAsia="Times New Roman" w:hAnsi="Times New Roman" w:cs="Times New Roman"/>
                <w:sz w:val="24"/>
                <w:lang w:val="ru-RU"/>
              </w:rPr>
              <w:t>Государственного герба РФ</w:t>
            </w:r>
          </w:p>
        </w:tc>
        <w:tc>
          <w:tcPr>
            <w:tcW w:w="992" w:type="dxa"/>
            <w:shd w:val="clear" w:color="auto" w:fill="auto"/>
          </w:tcPr>
          <w:p w14:paraId="0F3F3DBA" w14:textId="77777777" w:rsidR="00894FEC" w:rsidRPr="00894FEC" w:rsidRDefault="00894FEC" w:rsidP="00894FEC">
            <w:pPr>
              <w:widowControl w:val="0"/>
              <w:spacing w:before="0" w:beforeAutospacing="0" w:after="0" w:afterAutospacing="0" w:line="270"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82FC125" w14:textId="77777777" w:rsidR="00894FEC" w:rsidRPr="00894FEC" w:rsidRDefault="00894FEC" w:rsidP="00894FEC">
            <w:pPr>
              <w:widowControl w:val="0"/>
              <w:spacing w:before="0" w:beforeAutospacing="0" w:after="0" w:afterAutospacing="0" w:line="270" w:lineRule="exact"/>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28-29.11</w:t>
            </w:r>
          </w:p>
        </w:tc>
        <w:tc>
          <w:tcPr>
            <w:tcW w:w="2800" w:type="dxa"/>
            <w:shd w:val="clear" w:color="auto" w:fill="auto"/>
          </w:tcPr>
          <w:p w14:paraId="2B11613D" w14:textId="77777777" w:rsidR="00894FEC" w:rsidRPr="00894FEC" w:rsidRDefault="00894FEC" w:rsidP="00894FEC">
            <w:pPr>
              <w:widowControl w:val="0"/>
              <w:spacing w:before="0" w:beforeAutospacing="0" w:after="0" w:afterAutospacing="0" w:line="270" w:lineRule="exact"/>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2311FCE8" w14:textId="77777777" w:rsidTr="00A832AF">
        <w:tc>
          <w:tcPr>
            <w:tcW w:w="4715" w:type="dxa"/>
            <w:shd w:val="clear" w:color="auto" w:fill="auto"/>
          </w:tcPr>
          <w:p w14:paraId="382E95A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Беседа</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«Доброта</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спасет</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мир»,</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pacing w:val="-10"/>
                <w:sz w:val="24"/>
                <w:lang w:val="ru-RU"/>
              </w:rPr>
              <w:t xml:space="preserve">к </w:t>
            </w:r>
            <w:r w:rsidRPr="00894FEC">
              <w:rPr>
                <w:rFonts w:ascii="Times New Roman" w:eastAsia="Times New Roman" w:hAnsi="Times New Roman" w:cs="Times New Roman"/>
                <w:spacing w:val="-2"/>
                <w:sz w:val="24"/>
                <w:lang w:val="ru-RU"/>
              </w:rPr>
              <w:t>Международному</w:t>
            </w:r>
            <w:r w:rsidRPr="00894FEC">
              <w:rPr>
                <w:rFonts w:ascii="Times New Roman" w:eastAsia="Times New Roman" w:hAnsi="Times New Roman" w:cs="Times New Roman"/>
                <w:sz w:val="24"/>
                <w:lang w:val="ru-RU"/>
              </w:rPr>
              <w:t xml:space="preserve"> </w:t>
            </w:r>
            <w:r w:rsidRPr="00894FEC">
              <w:rPr>
                <w:rFonts w:ascii="Times New Roman" w:eastAsia="Times New Roman" w:hAnsi="Times New Roman" w:cs="Times New Roman"/>
                <w:spacing w:val="-4"/>
                <w:sz w:val="24"/>
                <w:lang w:val="ru-RU"/>
              </w:rPr>
              <w:t xml:space="preserve">дню </w:t>
            </w:r>
            <w:r w:rsidRPr="00894FEC">
              <w:rPr>
                <w:rFonts w:ascii="Times New Roman" w:eastAsia="Times New Roman" w:hAnsi="Times New Roman" w:cs="Times New Roman"/>
                <w:spacing w:val="-2"/>
                <w:sz w:val="24"/>
                <w:lang w:val="ru-RU"/>
              </w:rPr>
              <w:t>инвалидов</w:t>
            </w:r>
          </w:p>
        </w:tc>
        <w:tc>
          <w:tcPr>
            <w:tcW w:w="992" w:type="dxa"/>
            <w:shd w:val="clear" w:color="auto" w:fill="auto"/>
          </w:tcPr>
          <w:p w14:paraId="6E2EDD95"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16F7A1C1"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03.12</w:t>
            </w:r>
          </w:p>
        </w:tc>
        <w:tc>
          <w:tcPr>
            <w:tcW w:w="2800" w:type="dxa"/>
            <w:shd w:val="clear" w:color="auto" w:fill="auto"/>
          </w:tcPr>
          <w:p w14:paraId="35053012"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7D99BECC" w14:textId="77777777" w:rsidTr="00A832AF">
        <w:tc>
          <w:tcPr>
            <w:tcW w:w="4715" w:type="dxa"/>
            <w:shd w:val="clear" w:color="auto" w:fill="auto"/>
          </w:tcPr>
          <w:p w14:paraId="04200602" w14:textId="77777777" w:rsidR="00894FEC" w:rsidRPr="00894FEC" w:rsidRDefault="00894FEC" w:rsidP="00894FEC">
            <w:pPr>
              <w:widowControl w:val="0"/>
              <w:tabs>
                <w:tab w:val="left" w:pos="1523"/>
                <w:tab w:val="left" w:pos="2232"/>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Беседа</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5"/>
                <w:sz w:val="24"/>
                <w:lang w:val="ru-RU"/>
              </w:rPr>
              <w:t>на</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тему:</w:t>
            </w:r>
          </w:p>
          <w:p w14:paraId="5B933744" w14:textId="77777777" w:rsidR="00894FEC" w:rsidRPr="00894FEC" w:rsidRDefault="00894FEC" w:rsidP="00894FEC">
            <w:pPr>
              <w:widowControl w:val="0"/>
              <w:spacing w:before="0" w:beforeAutospacing="0" w:after="0" w:afterAutospacing="0" w:line="270" w:lineRule="atLeas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«Конституция - основной закон моей страны».</w:t>
            </w:r>
          </w:p>
        </w:tc>
        <w:tc>
          <w:tcPr>
            <w:tcW w:w="992" w:type="dxa"/>
            <w:shd w:val="clear" w:color="auto" w:fill="auto"/>
          </w:tcPr>
          <w:p w14:paraId="39BC22EA"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0194447A"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12.12.2024</w:t>
            </w:r>
          </w:p>
        </w:tc>
        <w:tc>
          <w:tcPr>
            <w:tcW w:w="2800" w:type="dxa"/>
            <w:shd w:val="clear" w:color="auto" w:fill="auto"/>
          </w:tcPr>
          <w:p w14:paraId="3013AB27"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30EE050A" w14:textId="77777777" w:rsidTr="00A832AF">
        <w:tc>
          <w:tcPr>
            <w:tcW w:w="4715" w:type="dxa"/>
            <w:shd w:val="clear" w:color="auto" w:fill="auto"/>
          </w:tcPr>
          <w:p w14:paraId="0E39965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Отчет</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ВР</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за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2</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четверть</w:t>
            </w:r>
          </w:p>
        </w:tc>
        <w:tc>
          <w:tcPr>
            <w:tcW w:w="992" w:type="dxa"/>
            <w:shd w:val="clear" w:color="auto" w:fill="auto"/>
          </w:tcPr>
          <w:p w14:paraId="5248DA4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4FEA8D6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29</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декабря</w:t>
            </w:r>
          </w:p>
        </w:tc>
        <w:tc>
          <w:tcPr>
            <w:tcW w:w="2800" w:type="dxa"/>
            <w:shd w:val="clear" w:color="auto" w:fill="auto"/>
          </w:tcPr>
          <w:p w14:paraId="743F069F" w14:textId="77777777" w:rsidR="00894FEC" w:rsidRPr="00894FEC" w:rsidRDefault="00894FEC" w:rsidP="00894FEC">
            <w:pPr>
              <w:widowControl w:val="0"/>
              <w:spacing w:before="0" w:beforeAutospacing="0" w:after="0" w:afterAutospacing="0" w:line="275" w:lineRule="exact"/>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5298F976" w14:textId="77777777" w:rsidTr="00A832AF">
        <w:tc>
          <w:tcPr>
            <w:tcW w:w="4715" w:type="dxa"/>
            <w:shd w:val="clear" w:color="auto" w:fill="auto"/>
          </w:tcPr>
          <w:p w14:paraId="36440D1A" w14:textId="77777777" w:rsidR="00894FEC" w:rsidRPr="00894FEC" w:rsidRDefault="00894FEC" w:rsidP="00894FEC">
            <w:pPr>
              <w:widowControl w:val="0"/>
              <w:spacing w:before="0" w:beforeAutospacing="0" w:after="0" w:afterAutospacing="0"/>
              <w:ind w:left="107" w:right="94"/>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Классный час «День полного освобождения Ленинграда от </w:t>
            </w:r>
            <w:r w:rsidRPr="00894FEC">
              <w:rPr>
                <w:rFonts w:ascii="Times New Roman" w:eastAsia="Times New Roman" w:hAnsi="Times New Roman" w:cs="Times New Roman"/>
                <w:spacing w:val="-2"/>
                <w:sz w:val="24"/>
                <w:lang w:val="ru-RU"/>
              </w:rPr>
              <w:t>фашистской</w:t>
            </w:r>
          </w:p>
          <w:p w14:paraId="6BB76853" w14:textId="77777777" w:rsidR="00894FEC" w:rsidRPr="00894FEC" w:rsidRDefault="00894FEC" w:rsidP="00894FEC">
            <w:pPr>
              <w:widowControl w:val="0"/>
              <w:spacing w:before="0" w:beforeAutospacing="0" w:after="0" w:afterAutospacing="0" w:line="264" w:lineRule="exact"/>
              <w:ind w:left="107"/>
              <w:jc w:val="both"/>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блокады</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 xml:space="preserve">(1944 год) – 81 </w:t>
            </w:r>
            <w:r w:rsidRPr="00894FEC">
              <w:rPr>
                <w:rFonts w:ascii="Times New Roman" w:eastAsia="Times New Roman" w:hAnsi="Times New Roman" w:cs="Times New Roman"/>
                <w:spacing w:val="-4"/>
                <w:sz w:val="24"/>
                <w:lang w:val="ru-RU"/>
              </w:rPr>
              <w:t>год»</w:t>
            </w:r>
          </w:p>
        </w:tc>
        <w:tc>
          <w:tcPr>
            <w:tcW w:w="992" w:type="dxa"/>
            <w:shd w:val="clear" w:color="auto" w:fill="auto"/>
          </w:tcPr>
          <w:p w14:paraId="762A15BC"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4790C88E" w14:textId="77777777" w:rsidR="00894FEC" w:rsidRPr="00894FEC" w:rsidRDefault="00894FEC" w:rsidP="00894FEC">
            <w:pPr>
              <w:widowControl w:val="0"/>
              <w:spacing w:before="0" w:beforeAutospacing="0" w:after="0" w:afterAutospacing="0"/>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20-26.01</w:t>
            </w:r>
          </w:p>
        </w:tc>
        <w:tc>
          <w:tcPr>
            <w:tcW w:w="2800" w:type="dxa"/>
            <w:shd w:val="clear" w:color="auto" w:fill="auto"/>
          </w:tcPr>
          <w:p w14:paraId="186AC1C9"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Классные руководители</w:t>
            </w:r>
          </w:p>
        </w:tc>
      </w:tr>
      <w:tr w:rsidR="00894FEC" w:rsidRPr="00894FEC" w14:paraId="121C7032" w14:textId="77777777" w:rsidTr="00A832AF">
        <w:tc>
          <w:tcPr>
            <w:tcW w:w="4715" w:type="dxa"/>
            <w:shd w:val="clear" w:color="auto" w:fill="auto"/>
          </w:tcPr>
          <w:p w14:paraId="51A6FB9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Просмотр</w:t>
            </w:r>
            <w:r w:rsidRPr="00894FEC">
              <w:rPr>
                <w:rFonts w:ascii="Times New Roman" w:eastAsia="Times New Roman" w:hAnsi="Times New Roman" w:cs="Times New Roman"/>
                <w:spacing w:val="40"/>
                <w:sz w:val="24"/>
                <w:lang w:val="ru-RU"/>
              </w:rPr>
              <w:t xml:space="preserve"> </w:t>
            </w:r>
            <w:r w:rsidRPr="00894FEC">
              <w:rPr>
                <w:rFonts w:ascii="Times New Roman" w:eastAsia="Times New Roman" w:hAnsi="Times New Roman" w:cs="Times New Roman"/>
                <w:sz w:val="24"/>
                <w:lang w:val="ru-RU"/>
              </w:rPr>
              <w:t>презентации</w:t>
            </w:r>
            <w:r w:rsidRPr="00894FEC">
              <w:rPr>
                <w:rFonts w:ascii="Times New Roman" w:eastAsia="Times New Roman" w:hAnsi="Times New Roman" w:cs="Times New Roman"/>
                <w:spacing w:val="39"/>
                <w:sz w:val="24"/>
                <w:lang w:val="ru-RU"/>
              </w:rPr>
              <w:t xml:space="preserve"> </w:t>
            </w:r>
            <w:r w:rsidRPr="00894FEC">
              <w:rPr>
                <w:rFonts w:ascii="Times New Roman" w:eastAsia="Times New Roman" w:hAnsi="Times New Roman" w:cs="Times New Roman"/>
                <w:sz w:val="24"/>
                <w:lang w:val="ru-RU"/>
              </w:rPr>
              <w:t>ко</w:t>
            </w:r>
            <w:r w:rsidRPr="00894FEC">
              <w:rPr>
                <w:rFonts w:ascii="Times New Roman" w:eastAsia="Times New Roman" w:hAnsi="Times New Roman" w:cs="Times New Roman"/>
                <w:spacing w:val="40"/>
                <w:sz w:val="24"/>
                <w:lang w:val="ru-RU"/>
              </w:rPr>
              <w:t xml:space="preserve"> </w:t>
            </w:r>
            <w:r w:rsidRPr="00894FEC">
              <w:rPr>
                <w:rFonts w:ascii="Times New Roman" w:eastAsia="Times New Roman" w:hAnsi="Times New Roman" w:cs="Times New Roman"/>
                <w:spacing w:val="-5"/>
                <w:sz w:val="24"/>
                <w:lang w:val="ru-RU"/>
              </w:rPr>
              <w:t>Дню</w:t>
            </w:r>
          </w:p>
          <w:p w14:paraId="0E0F5E0D"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победы</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Сталинградской</w:t>
            </w:r>
            <w:r w:rsidRPr="00894FEC">
              <w:rPr>
                <w:rFonts w:ascii="Times New Roman" w:eastAsia="Times New Roman" w:hAnsi="Times New Roman" w:cs="Times New Roman"/>
                <w:spacing w:val="-2"/>
                <w:sz w:val="24"/>
                <w:lang w:val="ru-RU"/>
              </w:rPr>
              <w:t xml:space="preserve"> битве</w:t>
            </w:r>
          </w:p>
        </w:tc>
        <w:tc>
          <w:tcPr>
            <w:tcW w:w="992" w:type="dxa"/>
            <w:shd w:val="clear" w:color="auto" w:fill="auto"/>
          </w:tcPr>
          <w:p w14:paraId="7E97CC0C"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07BD276"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03.02</w:t>
            </w:r>
          </w:p>
        </w:tc>
        <w:tc>
          <w:tcPr>
            <w:tcW w:w="2800" w:type="dxa"/>
            <w:shd w:val="clear" w:color="auto" w:fill="auto"/>
          </w:tcPr>
          <w:p w14:paraId="4945B423"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19CE6CE8" w14:textId="77777777" w:rsidTr="00A832AF">
        <w:tc>
          <w:tcPr>
            <w:tcW w:w="4715" w:type="dxa"/>
            <w:shd w:val="clear" w:color="auto" w:fill="auto"/>
          </w:tcPr>
          <w:p w14:paraId="6808DA98" w14:textId="77777777" w:rsidR="00894FEC" w:rsidRPr="00894FEC" w:rsidRDefault="00894FEC" w:rsidP="00894FEC">
            <w:pPr>
              <w:widowControl w:val="0"/>
              <w:tabs>
                <w:tab w:val="left" w:pos="1523"/>
              </w:tabs>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Классный</w:t>
            </w:r>
            <w:r w:rsidRPr="00894FEC">
              <w:rPr>
                <w:rFonts w:ascii="Times New Roman" w:eastAsia="Times New Roman" w:hAnsi="Times New Roman" w:cs="Times New Roman"/>
                <w:sz w:val="24"/>
                <w:lang w:val="ru-RU"/>
              </w:rPr>
              <w:t xml:space="preserve"> час</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4"/>
                <w:sz w:val="24"/>
                <w:lang w:val="ru-RU"/>
              </w:rPr>
              <w:t xml:space="preserve">«День </w:t>
            </w:r>
            <w:r w:rsidRPr="00894FEC">
              <w:rPr>
                <w:rFonts w:ascii="Times New Roman" w:eastAsia="Times New Roman" w:hAnsi="Times New Roman" w:cs="Times New Roman"/>
                <w:sz w:val="24"/>
                <w:lang w:val="ru-RU"/>
              </w:rPr>
              <w:t>защитника</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Отечества»</w:t>
            </w:r>
          </w:p>
        </w:tc>
        <w:tc>
          <w:tcPr>
            <w:tcW w:w="992" w:type="dxa"/>
            <w:shd w:val="clear" w:color="auto" w:fill="auto"/>
          </w:tcPr>
          <w:p w14:paraId="36B6EE68"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2E4E8EB" w14:textId="77777777" w:rsidR="00894FEC" w:rsidRPr="00894FEC" w:rsidRDefault="00894FEC" w:rsidP="00894FEC">
            <w:pPr>
              <w:widowControl w:val="0"/>
              <w:spacing w:before="0" w:beforeAutospacing="0" w:after="0" w:afterAutospacing="0"/>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17-21.02</w:t>
            </w:r>
          </w:p>
        </w:tc>
        <w:tc>
          <w:tcPr>
            <w:tcW w:w="2800" w:type="dxa"/>
            <w:shd w:val="clear" w:color="auto" w:fill="auto"/>
          </w:tcPr>
          <w:p w14:paraId="42C850BE"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Классные руководители</w:t>
            </w:r>
          </w:p>
        </w:tc>
      </w:tr>
      <w:tr w:rsidR="00894FEC" w:rsidRPr="00894FEC" w14:paraId="06C4CD12" w14:textId="77777777" w:rsidTr="00A832AF">
        <w:tc>
          <w:tcPr>
            <w:tcW w:w="4715" w:type="dxa"/>
            <w:shd w:val="clear" w:color="auto" w:fill="auto"/>
          </w:tcPr>
          <w:p w14:paraId="1F34B8A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Подготовка</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 xml:space="preserve">к 8 </w:t>
            </w:r>
            <w:r w:rsidRPr="00894FEC">
              <w:rPr>
                <w:rFonts w:ascii="Times New Roman" w:eastAsia="Times New Roman" w:hAnsi="Times New Roman" w:cs="Times New Roman"/>
                <w:spacing w:val="-2"/>
                <w:sz w:val="24"/>
                <w:lang w:val="ru-RU"/>
              </w:rPr>
              <w:t>марта</w:t>
            </w:r>
          </w:p>
        </w:tc>
        <w:tc>
          <w:tcPr>
            <w:tcW w:w="992" w:type="dxa"/>
            <w:shd w:val="clear" w:color="auto" w:fill="auto"/>
          </w:tcPr>
          <w:p w14:paraId="449BC2BE"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68ACD17" w14:textId="77777777" w:rsidR="00894FEC" w:rsidRPr="00894FEC" w:rsidRDefault="00894FEC" w:rsidP="00894FEC">
            <w:pPr>
              <w:widowControl w:val="0"/>
              <w:spacing w:before="0" w:beforeAutospacing="0" w:after="0" w:afterAutospacing="0"/>
              <w:ind w:left="94" w:right="89"/>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февраль-март</w:t>
            </w:r>
          </w:p>
        </w:tc>
        <w:tc>
          <w:tcPr>
            <w:tcW w:w="2800" w:type="dxa"/>
            <w:shd w:val="clear" w:color="auto" w:fill="auto"/>
          </w:tcPr>
          <w:p w14:paraId="35EAAB92"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0D3A354F" w14:textId="77777777" w:rsidTr="00A832AF">
        <w:tc>
          <w:tcPr>
            <w:tcW w:w="4715" w:type="dxa"/>
            <w:shd w:val="clear" w:color="auto" w:fill="auto"/>
          </w:tcPr>
          <w:p w14:paraId="46FBD486"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Отчет</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ВР</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за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3</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четверть</w:t>
            </w:r>
          </w:p>
        </w:tc>
        <w:tc>
          <w:tcPr>
            <w:tcW w:w="992" w:type="dxa"/>
            <w:shd w:val="clear" w:color="auto" w:fill="auto"/>
          </w:tcPr>
          <w:p w14:paraId="4615003B"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2EB6B253"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25 марта</w:t>
            </w:r>
          </w:p>
        </w:tc>
        <w:tc>
          <w:tcPr>
            <w:tcW w:w="2800" w:type="dxa"/>
            <w:shd w:val="clear" w:color="auto" w:fill="auto"/>
          </w:tcPr>
          <w:p w14:paraId="31E3DA4B" w14:textId="77777777" w:rsidR="00894FEC" w:rsidRPr="00894FEC" w:rsidRDefault="00894FEC" w:rsidP="00894FEC">
            <w:pPr>
              <w:widowControl w:val="0"/>
              <w:spacing w:before="3" w:beforeAutospacing="0" w:after="0" w:afterAutospacing="0"/>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037CC727" w14:textId="77777777" w:rsidTr="00A832AF">
        <w:tc>
          <w:tcPr>
            <w:tcW w:w="4715" w:type="dxa"/>
            <w:shd w:val="clear" w:color="auto" w:fill="auto"/>
          </w:tcPr>
          <w:p w14:paraId="0D1BC4CF"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Заседание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МО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классных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руководителей</w:t>
            </w:r>
          </w:p>
        </w:tc>
        <w:tc>
          <w:tcPr>
            <w:tcW w:w="992" w:type="dxa"/>
            <w:shd w:val="clear" w:color="auto" w:fill="auto"/>
          </w:tcPr>
          <w:p w14:paraId="7D59FA02"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7FD9237F"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26 марта</w:t>
            </w:r>
          </w:p>
        </w:tc>
        <w:tc>
          <w:tcPr>
            <w:tcW w:w="2800" w:type="dxa"/>
            <w:shd w:val="clear" w:color="auto" w:fill="auto"/>
          </w:tcPr>
          <w:p w14:paraId="4833BA3E" w14:textId="77777777" w:rsidR="00894FEC" w:rsidRPr="00894FEC" w:rsidRDefault="00894FEC" w:rsidP="00894FEC">
            <w:pPr>
              <w:widowControl w:val="0"/>
              <w:spacing w:before="3" w:beforeAutospacing="0" w:after="0" w:afterAutospacing="0"/>
              <w:ind w:left="107" w:right="17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ВР</w:t>
            </w:r>
          </w:p>
        </w:tc>
      </w:tr>
      <w:tr w:rsidR="00894FEC" w:rsidRPr="00894FEC" w14:paraId="176DA026" w14:textId="77777777" w:rsidTr="00A832AF">
        <w:tc>
          <w:tcPr>
            <w:tcW w:w="4715" w:type="dxa"/>
            <w:shd w:val="clear" w:color="auto" w:fill="auto"/>
          </w:tcPr>
          <w:p w14:paraId="64F0C27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Педсовет</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воспитательной</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работе</w:t>
            </w:r>
          </w:p>
        </w:tc>
        <w:tc>
          <w:tcPr>
            <w:tcW w:w="992" w:type="dxa"/>
            <w:shd w:val="clear" w:color="auto" w:fill="auto"/>
          </w:tcPr>
          <w:p w14:paraId="03620C68"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6382A0D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27 марта</w:t>
            </w:r>
          </w:p>
        </w:tc>
        <w:tc>
          <w:tcPr>
            <w:tcW w:w="2800" w:type="dxa"/>
            <w:shd w:val="clear" w:color="auto" w:fill="auto"/>
          </w:tcPr>
          <w:p w14:paraId="25610E48" w14:textId="77777777" w:rsidR="00894FEC" w:rsidRPr="00894FEC" w:rsidRDefault="00894FEC" w:rsidP="00894FEC">
            <w:pPr>
              <w:widowControl w:val="0"/>
              <w:spacing w:before="0" w:beforeAutospacing="0" w:after="0" w:afterAutospacing="0" w:line="275" w:lineRule="exact"/>
              <w:ind w:left="107" w:right="17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tc>
      </w:tr>
      <w:tr w:rsidR="00894FEC" w:rsidRPr="00894FEC" w14:paraId="3B0A3F5C" w14:textId="77777777" w:rsidTr="00A832AF">
        <w:tc>
          <w:tcPr>
            <w:tcW w:w="4715" w:type="dxa"/>
            <w:shd w:val="clear" w:color="auto" w:fill="auto"/>
          </w:tcPr>
          <w:p w14:paraId="63A589E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Прогноз</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летней</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занятости</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учащихся</w:t>
            </w:r>
          </w:p>
        </w:tc>
        <w:tc>
          <w:tcPr>
            <w:tcW w:w="992" w:type="dxa"/>
            <w:shd w:val="clear" w:color="auto" w:fill="auto"/>
          </w:tcPr>
          <w:p w14:paraId="60A924CF"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53F5FFA0" w14:textId="77777777" w:rsidR="00894FEC" w:rsidRPr="00894FEC" w:rsidRDefault="00894FEC" w:rsidP="00894FEC">
            <w:pPr>
              <w:widowControl w:val="0"/>
              <w:spacing w:before="0" w:beforeAutospacing="0" w:after="0" w:afterAutospacing="0" w:line="275" w:lineRule="exact"/>
              <w:ind w:left="107" w:right="35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Март</w:t>
            </w:r>
          </w:p>
        </w:tc>
        <w:tc>
          <w:tcPr>
            <w:tcW w:w="2800" w:type="dxa"/>
            <w:shd w:val="clear" w:color="auto" w:fill="auto"/>
          </w:tcPr>
          <w:p w14:paraId="1F5C8295" w14:textId="77777777" w:rsidR="00894FEC" w:rsidRPr="00894FEC" w:rsidRDefault="00894FEC" w:rsidP="00894FEC">
            <w:pPr>
              <w:widowControl w:val="0"/>
              <w:spacing w:before="0" w:beforeAutospacing="0" w:after="0" w:afterAutospacing="0" w:line="275" w:lineRule="exact"/>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723CBB9E" w14:textId="77777777" w:rsidTr="00A832AF">
        <w:tc>
          <w:tcPr>
            <w:tcW w:w="4715" w:type="dxa"/>
            <w:shd w:val="clear" w:color="auto" w:fill="auto"/>
          </w:tcPr>
          <w:p w14:paraId="132D6CDD" w14:textId="77777777" w:rsidR="00894FEC" w:rsidRPr="00894FEC" w:rsidRDefault="00894FEC" w:rsidP="00894FEC">
            <w:pPr>
              <w:widowControl w:val="0"/>
              <w:spacing w:before="2"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Сбор</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информации</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кандидатах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на</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стенд</w:t>
            </w:r>
          </w:p>
          <w:p w14:paraId="50B615DA"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«Гордость</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школы»</w:t>
            </w:r>
          </w:p>
        </w:tc>
        <w:tc>
          <w:tcPr>
            <w:tcW w:w="992" w:type="dxa"/>
            <w:shd w:val="clear" w:color="auto" w:fill="auto"/>
          </w:tcPr>
          <w:p w14:paraId="7471358B" w14:textId="77777777" w:rsidR="00894FEC" w:rsidRPr="00894FEC" w:rsidRDefault="00894FEC" w:rsidP="00894FEC">
            <w:pPr>
              <w:widowControl w:val="0"/>
              <w:spacing w:before="2"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3" w:type="dxa"/>
            <w:shd w:val="clear" w:color="auto" w:fill="auto"/>
          </w:tcPr>
          <w:p w14:paraId="361FFE2C" w14:textId="77777777" w:rsidR="00894FEC" w:rsidRPr="00894FEC" w:rsidRDefault="00894FEC" w:rsidP="00894FEC">
            <w:pPr>
              <w:widowControl w:val="0"/>
              <w:spacing w:before="2"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 18 мая</w:t>
            </w:r>
          </w:p>
        </w:tc>
        <w:tc>
          <w:tcPr>
            <w:tcW w:w="2800" w:type="dxa"/>
            <w:shd w:val="clear" w:color="auto" w:fill="auto"/>
          </w:tcPr>
          <w:p w14:paraId="0466AE63" w14:textId="77777777" w:rsidR="00894FEC" w:rsidRPr="00894FEC" w:rsidRDefault="00894FEC" w:rsidP="00894FEC">
            <w:pPr>
              <w:widowControl w:val="0"/>
              <w:spacing w:before="2" w:beforeAutospacing="0" w:after="0" w:afterAutospacing="0"/>
              <w:ind w:left="107" w:right="17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директора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ВР</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992"/>
        <w:gridCol w:w="1843"/>
        <w:gridCol w:w="2800"/>
      </w:tblGrid>
      <w:tr w:rsidR="00894FEC" w:rsidRPr="00894FEC" w14:paraId="0F10CD6D" w14:textId="77777777" w:rsidTr="00A832AF">
        <w:tc>
          <w:tcPr>
            <w:tcW w:w="4715" w:type="dxa"/>
            <w:shd w:val="clear" w:color="auto" w:fill="auto"/>
          </w:tcPr>
          <w:p w14:paraId="1EF68A52" w14:textId="77777777" w:rsidR="00894FEC" w:rsidRPr="00894FEC" w:rsidRDefault="00894FEC" w:rsidP="00894FEC">
            <w:pPr>
              <w:widowControl w:val="0"/>
              <w:tabs>
                <w:tab w:val="left" w:pos="1401"/>
                <w:tab w:val="left" w:pos="3183"/>
              </w:tabs>
              <w:spacing w:before="0" w:beforeAutospacing="0" w:after="0" w:afterAutospacing="0"/>
              <w:ind w:left="107" w:right="98"/>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Просмотр</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2"/>
                <w:sz w:val="24"/>
                <w:lang w:val="ru-RU"/>
              </w:rPr>
              <w:t>мультфильмов</w:t>
            </w:r>
            <w:r w:rsidRPr="00894FEC">
              <w:rPr>
                <w:rFonts w:ascii="Times New Roman" w:eastAsia="Times New Roman" w:hAnsi="Times New Roman" w:cs="Times New Roman"/>
                <w:sz w:val="24"/>
                <w:lang w:val="ru-RU"/>
              </w:rPr>
              <w:tab/>
            </w:r>
            <w:r w:rsidRPr="00894FEC">
              <w:rPr>
                <w:rFonts w:ascii="Times New Roman" w:eastAsia="Times New Roman" w:hAnsi="Times New Roman" w:cs="Times New Roman"/>
                <w:spacing w:val="-6"/>
                <w:sz w:val="24"/>
                <w:lang w:val="ru-RU"/>
              </w:rPr>
              <w:t xml:space="preserve">ко </w:t>
            </w:r>
            <w:r w:rsidRPr="00894FEC">
              <w:rPr>
                <w:rFonts w:ascii="Times New Roman" w:eastAsia="Times New Roman" w:hAnsi="Times New Roman" w:cs="Times New Roman"/>
                <w:sz w:val="24"/>
                <w:lang w:val="ru-RU"/>
              </w:rPr>
              <w:t>дню</w:t>
            </w:r>
            <w:r w:rsidRPr="00894FEC">
              <w:rPr>
                <w:rFonts w:ascii="Times New Roman" w:eastAsia="Times New Roman" w:hAnsi="Times New Roman" w:cs="Times New Roman"/>
                <w:spacing w:val="-17"/>
                <w:sz w:val="24"/>
                <w:lang w:val="ru-RU"/>
              </w:rPr>
              <w:t xml:space="preserve"> </w:t>
            </w:r>
            <w:r w:rsidRPr="00894FEC">
              <w:rPr>
                <w:rFonts w:ascii="Times New Roman" w:eastAsia="Times New Roman" w:hAnsi="Times New Roman" w:cs="Times New Roman"/>
                <w:sz w:val="24"/>
                <w:lang w:val="ru-RU"/>
              </w:rPr>
              <w:t>славянской</w:t>
            </w:r>
            <w:r w:rsidRPr="00894FEC">
              <w:rPr>
                <w:rFonts w:ascii="Times New Roman" w:eastAsia="Times New Roman" w:hAnsi="Times New Roman" w:cs="Times New Roman"/>
                <w:spacing w:val="-14"/>
                <w:sz w:val="24"/>
                <w:lang w:val="ru-RU"/>
              </w:rPr>
              <w:t xml:space="preserve"> </w:t>
            </w:r>
            <w:r w:rsidRPr="00894FEC">
              <w:rPr>
                <w:rFonts w:ascii="Times New Roman" w:eastAsia="Times New Roman" w:hAnsi="Times New Roman" w:cs="Times New Roman"/>
                <w:sz w:val="24"/>
                <w:lang w:val="ru-RU"/>
              </w:rPr>
              <w:t>письменности</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pacing w:val="-10"/>
                <w:sz w:val="24"/>
                <w:lang w:val="ru-RU"/>
              </w:rPr>
              <w:t>и</w:t>
            </w:r>
          </w:p>
          <w:p w14:paraId="7325313F"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культуры</w:t>
            </w:r>
          </w:p>
        </w:tc>
        <w:tc>
          <w:tcPr>
            <w:tcW w:w="992" w:type="dxa"/>
            <w:shd w:val="clear" w:color="auto" w:fill="auto"/>
          </w:tcPr>
          <w:p w14:paraId="74DF2655"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3" w:type="dxa"/>
            <w:shd w:val="clear" w:color="auto" w:fill="auto"/>
          </w:tcPr>
          <w:p w14:paraId="2FCE932D"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23.05.2025</w:t>
            </w:r>
          </w:p>
        </w:tc>
        <w:tc>
          <w:tcPr>
            <w:tcW w:w="2800" w:type="dxa"/>
            <w:shd w:val="clear" w:color="auto" w:fill="auto"/>
          </w:tcPr>
          <w:p w14:paraId="22F0E869" w14:textId="77777777" w:rsidR="00894FEC" w:rsidRPr="00894FEC" w:rsidRDefault="00894FEC" w:rsidP="00894FEC">
            <w:pPr>
              <w:widowControl w:val="0"/>
              <w:spacing w:before="0" w:beforeAutospacing="0" w:after="0" w:afterAutospacing="0"/>
              <w:ind w:left="107" w:right="17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37"/>
        <w:gridCol w:w="956"/>
        <w:gridCol w:w="36"/>
        <w:gridCol w:w="1805"/>
        <w:gridCol w:w="38"/>
        <w:gridCol w:w="2800"/>
      </w:tblGrid>
      <w:tr w:rsidR="00894FEC" w:rsidRPr="00894FEC" w14:paraId="1001A4DA" w14:textId="77777777" w:rsidTr="00A832AF">
        <w:tc>
          <w:tcPr>
            <w:tcW w:w="4715" w:type="dxa"/>
            <w:gridSpan w:val="2"/>
            <w:shd w:val="clear" w:color="auto" w:fill="auto"/>
          </w:tcPr>
          <w:p w14:paraId="12A59ACE" w14:textId="77777777" w:rsidR="00894FEC" w:rsidRPr="00894FEC" w:rsidRDefault="00894FEC" w:rsidP="00894FEC">
            <w:pPr>
              <w:widowControl w:val="0"/>
              <w:spacing w:before="0" w:beforeAutospacing="0" w:after="0" w:afterAutospacing="0" w:line="276" w:lineRule="exact"/>
              <w:ind w:left="107" w:right="137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Отчет по ВР за 4 четверть</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Анализ ВР</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классом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за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уч.</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год</w:t>
            </w:r>
          </w:p>
        </w:tc>
        <w:tc>
          <w:tcPr>
            <w:tcW w:w="992" w:type="dxa"/>
            <w:gridSpan w:val="2"/>
            <w:shd w:val="clear" w:color="auto" w:fill="auto"/>
          </w:tcPr>
          <w:p w14:paraId="763079E5"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gridSpan w:val="2"/>
            <w:shd w:val="clear" w:color="auto" w:fill="auto"/>
          </w:tcPr>
          <w:p w14:paraId="3CC134B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25 мая</w:t>
            </w:r>
          </w:p>
        </w:tc>
        <w:tc>
          <w:tcPr>
            <w:tcW w:w="2800" w:type="dxa"/>
            <w:shd w:val="clear" w:color="auto" w:fill="auto"/>
          </w:tcPr>
          <w:p w14:paraId="5B1000F5" w14:textId="77777777" w:rsidR="00894FEC" w:rsidRPr="00894FEC" w:rsidRDefault="00894FEC" w:rsidP="00894FEC">
            <w:pPr>
              <w:widowControl w:val="0"/>
              <w:spacing w:before="0" w:beforeAutospacing="0" w:after="0" w:afterAutospacing="0" w:line="275" w:lineRule="exact"/>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22A574FF" w14:textId="77777777" w:rsidTr="00A832AF">
        <w:tc>
          <w:tcPr>
            <w:tcW w:w="4715" w:type="dxa"/>
            <w:gridSpan w:val="2"/>
            <w:shd w:val="clear" w:color="auto" w:fill="auto"/>
          </w:tcPr>
          <w:p w14:paraId="2A1DFD9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Организация</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летней</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занятости</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учащихся</w:t>
            </w:r>
          </w:p>
        </w:tc>
        <w:tc>
          <w:tcPr>
            <w:tcW w:w="992" w:type="dxa"/>
            <w:gridSpan w:val="2"/>
            <w:shd w:val="clear" w:color="auto" w:fill="auto"/>
          </w:tcPr>
          <w:p w14:paraId="5B972F4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gridSpan w:val="2"/>
            <w:shd w:val="clear" w:color="auto" w:fill="auto"/>
          </w:tcPr>
          <w:p w14:paraId="51FD75F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Май-</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июнь</w:t>
            </w:r>
          </w:p>
        </w:tc>
        <w:tc>
          <w:tcPr>
            <w:tcW w:w="2800" w:type="dxa"/>
            <w:shd w:val="clear" w:color="auto" w:fill="auto"/>
          </w:tcPr>
          <w:p w14:paraId="03A31691" w14:textId="77777777" w:rsidR="00894FEC" w:rsidRPr="00894FEC" w:rsidRDefault="00894FEC" w:rsidP="00894FEC">
            <w:pPr>
              <w:widowControl w:val="0"/>
              <w:spacing w:before="0" w:beforeAutospacing="0" w:after="0" w:afterAutospacing="0"/>
              <w:ind w:left="107" w:right="176"/>
              <w:jc w:val="right"/>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731D1197" w14:textId="77777777" w:rsidTr="00A832AF">
        <w:tc>
          <w:tcPr>
            <w:tcW w:w="10350" w:type="dxa"/>
            <w:gridSpan w:val="7"/>
            <w:shd w:val="clear" w:color="auto" w:fill="B6DDE8"/>
          </w:tcPr>
          <w:p w14:paraId="40861694" w14:textId="77777777" w:rsidR="00894FEC" w:rsidRPr="00894FEC" w:rsidRDefault="00894FEC" w:rsidP="00894FEC">
            <w:pPr>
              <w:widowControl w:val="0"/>
              <w:spacing w:before="0" w:beforeAutospacing="0" w:after="0" w:afterAutospacing="0" w:line="254" w:lineRule="exact"/>
              <w:ind w:left="107" w:right="93"/>
              <w:jc w:val="center"/>
              <w:rPr>
                <w:rFonts w:ascii="Times New Roman" w:eastAsia="Times New Roman" w:hAnsi="Times New Roman" w:cs="Times New Roman"/>
                <w:b/>
                <w:sz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2"/>
                <w:sz w:val="24"/>
                <w:lang w:val="ru-RU"/>
              </w:rPr>
              <w:t xml:space="preserve"> </w:t>
            </w:r>
            <w:r w:rsidRPr="00894FEC">
              <w:rPr>
                <w:rFonts w:ascii="Times New Roman" w:eastAsia="Times New Roman" w:hAnsi="Times New Roman" w:cs="Times New Roman"/>
                <w:b/>
                <w:sz w:val="24"/>
                <w:lang w:val="ru-RU"/>
              </w:rPr>
              <w:t>«Основные</w:t>
            </w:r>
            <w:r w:rsidRPr="00894FEC">
              <w:rPr>
                <w:rFonts w:ascii="Times New Roman" w:eastAsia="Times New Roman" w:hAnsi="Times New Roman" w:cs="Times New Roman"/>
                <w:b/>
                <w:spacing w:val="-2"/>
                <w:sz w:val="24"/>
                <w:lang w:val="ru-RU"/>
              </w:rPr>
              <w:t xml:space="preserve"> </w:t>
            </w:r>
            <w:r w:rsidRPr="00894FEC">
              <w:rPr>
                <w:rFonts w:ascii="Times New Roman" w:eastAsia="Times New Roman" w:hAnsi="Times New Roman" w:cs="Times New Roman"/>
                <w:b/>
                <w:sz w:val="24"/>
                <w:lang w:val="ru-RU"/>
              </w:rPr>
              <w:t>школьные</w:t>
            </w:r>
            <w:r w:rsidRPr="00894FEC">
              <w:rPr>
                <w:rFonts w:ascii="Times New Roman" w:eastAsia="Times New Roman" w:hAnsi="Times New Roman" w:cs="Times New Roman"/>
                <w:b/>
                <w:spacing w:val="-1"/>
                <w:sz w:val="24"/>
                <w:lang w:val="ru-RU"/>
              </w:rPr>
              <w:t xml:space="preserve"> </w:t>
            </w:r>
            <w:r w:rsidRPr="00894FEC">
              <w:rPr>
                <w:rFonts w:ascii="Times New Roman" w:eastAsia="Times New Roman" w:hAnsi="Times New Roman" w:cs="Times New Roman"/>
                <w:b/>
                <w:sz w:val="24"/>
                <w:lang w:val="ru-RU"/>
              </w:rPr>
              <w:t>дела»</w:t>
            </w:r>
          </w:p>
        </w:tc>
      </w:tr>
      <w:tr w:rsidR="00894FEC" w:rsidRPr="00894FEC" w14:paraId="30346AF0" w14:textId="77777777" w:rsidTr="00A832AF">
        <w:tc>
          <w:tcPr>
            <w:tcW w:w="4678" w:type="dxa"/>
            <w:shd w:val="clear" w:color="auto" w:fill="auto"/>
          </w:tcPr>
          <w:p w14:paraId="3D38C84A"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Дела, события, мероприятия</w:t>
            </w:r>
          </w:p>
        </w:tc>
        <w:tc>
          <w:tcPr>
            <w:tcW w:w="993" w:type="dxa"/>
            <w:gridSpan w:val="2"/>
            <w:shd w:val="clear" w:color="auto" w:fill="auto"/>
          </w:tcPr>
          <w:p w14:paraId="4668913B" w14:textId="77777777" w:rsidR="00894FEC" w:rsidRPr="00894FEC" w:rsidRDefault="00894FEC" w:rsidP="00894FEC">
            <w:pPr>
              <w:widowControl w:val="0"/>
              <w:spacing w:before="3" w:beforeAutospacing="0" w:after="0" w:afterAutospacing="0"/>
              <w:ind w:left="107" w:right="93"/>
              <w:jc w:val="center"/>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Классы </w:t>
            </w:r>
          </w:p>
        </w:tc>
        <w:tc>
          <w:tcPr>
            <w:tcW w:w="1841" w:type="dxa"/>
            <w:gridSpan w:val="2"/>
            <w:shd w:val="clear" w:color="auto" w:fill="auto"/>
          </w:tcPr>
          <w:p w14:paraId="34984FD0"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Ориентировочное время проведения</w:t>
            </w:r>
          </w:p>
        </w:tc>
        <w:tc>
          <w:tcPr>
            <w:tcW w:w="2838" w:type="dxa"/>
            <w:gridSpan w:val="2"/>
            <w:shd w:val="clear" w:color="auto" w:fill="auto"/>
          </w:tcPr>
          <w:p w14:paraId="523AAE10" w14:textId="77777777" w:rsidR="00894FEC" w:rsidRPr="00894FEC" w:rsidRDefault="00894FEC" w:rsidP="00894FEC">
            <w:pPr>
              <w:widowControl w:val="0"/>
              <w:spacing w:before="3" w:beforeAutospacing="0" w:after="0" w:afterAutospacing="0"/>
              <w:ind w:left="105"/>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Ответственные </w:t>
            </w:r>
          </w:p>
        </w:tc>
      </w:tr>
      <w:tr w:rsidR="00894FEC" w:rsidRPr="00894FEC" w14:paraId="73B5DF77" w14:textId="77777777" w:rsidTr="00A832AF">
        <w:tc>
          <w:tcPr>
            <w:tcW w:w="4678" w:type="dxa"/>
            <w:shd w:val="clear" w:color="auto" w:fill="auto"/>
          </w:tcPr>
          <w:p w14:paraId="65F74BD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Общешкольная</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линейка,</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посвященная</w:t>
            </w:r>
          </w:p>
          <w:p w14:paraId="5B2511A1"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«Первому</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звонку</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2024 года»</w:t>
            </w:r>
          </w:p>
        </w:tc>
        <w:tc>
          <w:tcPr>
            <w:tcW w:w="993" w:type="dxa"/>
            <w:gridSpan w:val="2"/>
            <w:shd w:val="clear" w:color="auto" w:fill="auto"/>
          </w:tcPr>
          <w:p w14:paraId="382232DE"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gridSpan w:val="2"/>
            <w:shd w:val="clear" w:color="auto" w:fill="auto"/>
          </w:tcPr>
          <w:p w14:paraId="13063F4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2"/>
                <w:sz w:val="24"/>
                <w:szCs w:val="24"/>
                <w:lang w:val="ru-RU"/>
              </w:rPr>
              <w:t xml:space="preserve">2 </w:t>
            </w:r>
            <w:r w:rsidRPr="00894FEC">
              <w:rPr>
                <w:rFonts w:ascii="Times New Roman" w:eastAsia="Times New Roman" w:hAnsi="Times New Roman" w:cs="Times New Roman"/>
                <w:sz w:val="24"/>
                <w:szCs w:val="24"/>
                <w:lang w:val="ru-RU"/>
              </w:rPr>
              <w:t>сентября</w:t>
            </w:r>
          </w:p>
        </w:tc>
        <w:tc>
          <w:tcPr>
            <w:tcW w:w="2838" w:type="dxa"/>
            <w:gridSpan w:val="2"/>
            <w:shd w:val="clear" w:color="auto" w:fill="auto"/>
          </w:tcPr>
          <w:p w14:paraId="71B624F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директора по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ВР, педагог организатор</w:t>
            </w:r>
          </w:p>
        </w:tc>
      </w:tr>
      <w:tr w:rsidR="00894FEC" w:rsidRPr="00894FEC" w14:paraId="1D589C10" w14:textId="77777777" w:rsidTr="00A832AF">
        <w:tc>
          <w:tcPr>
            <w:tcW w:w="4678" w:type="dxa"/>
            <w:shd w:val="clear" w:color="auto" w:fill="auto"/>
          </w:tcPr>
          <w:p w14:paraId="234AC541" w14:textId="77777777" w:rsidR="00894FEC" w:rsidRPr="00894FEC" w:rsidRDefault="00894FEC" w:rsidP="00894FEC">
            <w:pPr>
              <w:widowControl w:val="0"/>
              <w:spacing w:before="0" w:beforeAutospacing="0" w:after="0" w:afterAutospacing="0" w:line="270" w:lineRule="atLeast"/>
              <w:ind w:left="107" w:right="54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Урок Мира</w:t>
            </w:r>
          </w:p>
        </w:tc>
        <w:tc>
          <w:tcPr>
            <w:tcW w:w="993" w:type="dxa"/>
            <w:gridSpan w:val="2"/>
            <w:shd w:val="clear" w:color="auto" w:fill="auto"/>
          </w:tcPr>
          <w:p w14:paraId="067E0D2F"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gridSpan w:val="2"/>
            <w:shd w:val="clear" w:color="auto" w:fill="auto"/>
          </w:tcPr>
          <w:p w14:paraId="2CCC6AE3"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2"/>
                <w:sz w:val="24"/>
                <w:szCs w:val="24"/>
                <w:lang w:val="ru-RU"/>
              </w:rPr>
              <w:t xml:space="preserve">2 </w:t>
            </w:r>
            <w:r w:rsidRPr="00894FEC">
              <w:rPr>
                <w:rFonts w:ascii="Times New Roman" w:eastAsia="Times New Roman" w:hAnsi="Times New Roman" w:cs="Times New Roman"/>
                <w:sz w:val="24"/>
                <w:szCs w:val="24"/>
                <w:lang w:val="ru-RU"/>
              </w:rPr>
              <w:t>сентября</w:t>
            </w:r>
          </w:p>
        </w:tc>
        <w:tc>
          <w:tcPr>
            <w:tcW w:w="2838" w:type="dxa"/>
            <w:gridSpan w:val="2"/>
            <w:shd w:val="clear" w:color="auto" w:fill="auto"/>
          </w:tcPr>
          <w:p w14:paraId="392D63C0"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33CAD8AC" w14:textId="77777777" w:rsidTr="00A832AF">
        <w:tc>
          <w:tcPr>
            <w:tcW w:w="4678" w:type="dxa"/>
            <w:shd w:val="clear" w:color="auto" w:fill="auto"/>
          </w:tcPr>
          <w:p w14:paraId="6B67C71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Подъем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Флага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РФ</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и</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исполнение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Гимна</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РФ</w:t>
            </w:r>
          </w:p>
        </w:tc>
        <w:tc>
          <w:tcPr>
            <w:tcW w:w="993" w:type="dxa"/>
            <w:gridSpan w:val="2"/>
            <w:shd w:val="clear" w:color="auto" w:fill="auto"/>
          </w:tcPr>
          <w:p w14:paraId="074D7674"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gridSpan w:val="2"/>
            <w:shd w:val="clear" w:color="auto" w:fill="auto"/>
          </w:tcPr>
          <w:p w14:paraId="41C60380" w14:textId="77777777" w:rsidR="00894FEC" w:rsidRPr="00894FEC" w:rsidRDefault="00894FEC" w:rsidP="00894FEC">
            <w:pPr>
              <w:widowControl w:val="0"/>
              <w:spacing w:before="0" w:beforeAutospacing="0" w:after="0" w:afterAutospacing="0" w:line="276"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Каждый</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понедельник</w:t>
            </w:r>
          </w:p>
        </w:tc>
        <w:tc>
          <w:tcPr>
            <w:tcW w:w="2838" w:type="dxa"/>
            <w:gridSpan w:val="2"/>
            <w:shd w:val="clear" w:color="auto" w:fill="auto"/>
          </w:tcPr>
          <w:p w14:paraId="64812AA7" w14:textId="77777777" w:rsidR="00894FEC" w:rsidRPr="00894FEC" w:rsidRDefault="00894FEC" w:rsidP="00894FEC">
            <w:pPr>
              <w:widowControl w:val="0"/>
              <w:spacing w:before="0" w:beforeAutospacing="0" w:after="0" w:afterAutospacing="0" w:line="276" w:lineRule="exact"/>
              <w:ind w:left="107" w:right="58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 по ВР</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Педагог</w:t>
            </w:r>
            <w:r w:rsidRPr="00894FEC">
              <w:rPr>
                <w:rFonts w:ascii="Times New Roman" w:eastAsia="Times New Roman" w:hAnsi="Times New Roman" w:cs="Times New Roman"/>
                <w:spacing w:val="-13"/>
                <w:sz w:val="24"/>
                <w:szCs w:val="24"/>
                <w:lang w:val="ru-RU"/>
              </w:rPr>
              <w:t xml:space="preserve"> </w:t>
            </w:r>
            <w:r w:rsidRPr="00894FEC">
              <w:rPr>
                <w:rFonts w:ascii="Times New Roman" w:eastAsia="Times New Roman" w:hAnsi="Times New Roman" w:cs="Times New Roman"/>
                <w:sz w:val="24"/>
                <w:szCs w:val="24"/>
                <w:lang w:val="ru-RU"/>
              </w:rPr>
              <w:t>организатор,</w:t>
            </w:r>
          </w:p>
          <w:p w14:paraId="4A4E2AC0" w14:textId="77777777" w:rsidR="00894FEC" w:rsidRPr="00894FEC" w:rsidRDefault="00894FEC" w:rsidP="00894FEC">
            <w:pPr>
              <w:widowControl w:val="0"/>
              <w:spacing w:before="0" w:beforeAutospacing="0" w:after="0" w:afterAutospacing="0" w:line="276" w:lineRule="exact"/>
              <w:ind w:left="107" w:right="58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Советник по воспитанию</w:t>
            </w:r>
          </w:p>
        </w:tc>
      </w:tr>
      <w:tr w:rsidR="00894FEC" w:rsidRPr="00894FEC" w14:paraId="62BB6D9C" w14:textId="77777777" w:rsidTr="00A832AF">
        <w:tc>
          <w:tcPr>
            <w:tcW w:w="4678" w:type="dxa"/>
            <w:shd w:val="clear" w:color="auto" w:fill="auto"/>
          </w:tcPr>
          <w:p w14:paraId="07E71EE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Спуск Флага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РФ</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и</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исполнение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Гимна</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РФ</w:t>
            </w:r>
          </w:p>
        </w:tc>
        <w:tc>
          <w:tcPr>
            <w:tcW w:w="993" w:type="dxa"/>
            <w:gridSpan w:val="2"/>
            <w:shd w:val="clear" w:color="auto" w:fill="auto"/>
          </w:tcPr>
          <w:p w14:paraId="4899EE71"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gridSpan w:val="2"/>
            <w:shd w:val="clear" w:color="auto" w:fill="auto"/>
          </w:tcPr>
          <w:p w14:paraId="545D536B" w14:textId="77777777" w:rsidR="00894FEC" w:rsidRPr="00894FEC" w:rsidRDefault="00894FEC" w:rsidP="00894FEC">
            <w:pPr>
              <w:widowControl w:val="0"/>
              <w:spacing w:before="0" w:beforeAutospacing="0" w:after="0" w:afterAutospacing="0" w:line="276"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Каждая пятница</w:t>
            </w:r>
          </w:p>
        </w:tc>
        <w:tc>
          <w:tcPr>
            <w:tcW w:w="2838" w:type="dxa"/>
            <w:gridSpan w:val="2"/>
            <w:shd w:val="clear" w:color="auto" w:fill="auto"/>
          </w:tcPr>
          <w:p w14:paraId="1B561F11" w14:textId="77777777" w:rsidR="00894FEC" w:rsidRPr="00894FEC" w:rsidRDefault="00894FEC" w:rsidP="00894FEC">
            <w:pPr>
              <w:widowControl w:val="0"/>
              <w:spacing w:before="0" w:beforeAutospacing="0" w:after="0" w:afterAutospacing="0" w:line="276" w:lineRule="exact"/>
              <w:ind w:left="107" w:right="58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 по ВР</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Педагог</w:t>
            </w:r>
            <w:r w:rsidRPr="00894FEC">
              <w:rPr>
                <w:rFonts w:ascii="Times New Roman" w:eastAsia="Times New Roman" w:hAnsi="Times New Roman" w:cs="Times New Roman"/>
                <w:spacing w:val="-13"/>
                <w:sz w:val="24"/>
                <w:szCs w:val="24"/>
                <w:lang w:val="ru-RU"/>
              </w:rPr>
              <w:t xml:space="preserve"> </w:t>
            </w:r>
            <w:r w:rsidRPr="00894FEC">
              <w:rPr>
                <w:rFonts w:ascii="Times New Roman" w:eastAsia="Times New Roman" w:hAnsi="Times New Roman" w:cs="Times New Roman"/>
                <w:sz w:val="24"/>
                <w:szCs w:val="24"/>
                <w:lang w:val="ru-RU"/>
              </w:rPr>
              <w:t>организатор,</w:t>
            </w:r>
          </w:p>
          <w:p w14:paraId="51F297EE" w14:textId="77777777" w:rsidR="00894FEC" w:rsidRPr="00894FEC" w:rsidRDefault="00894FEC" w:rsidP="00894FEC">
            <w:pPr>
              <w:widowControl w:val="0"/>
              <w:spacing w:before="0" w:beforeAutospacing="0" w:after="0" w:afterAutospacing="0" w:line="276" w:lineRule="exact"/>
              <w:ind w:left="107" w:right="58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Советник по воспитанию</w:t>
            </w:r>
          </w:p>
        </w:tc>
      </w:tr>
      <w:tr w:rsidR="00894FEC" w:rsidRPr="00894FEC" w14:paraId="3671A66C" w14:textId="77777777" w:rsidTr="00A832AF">
        <w:tc>
          <w:tcPr>
            <w:tcW w:w="4678" w:type="dxa"/>
            <w:shd w:val="clear" w:color="auto" w:fill="auto"/>
          </w:tcPr>
          <w:p w14:paraId="4B68E5F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Посвящение в юных инспекторов дорожного движения</w:t>
            </w:r>
          </w:p>
        </w:tc>
        <w:tc>
          <w:tcPr>
            <w:tcW w:w="993" w:type="dxa"/>
            <w:gridSpan w:val="2"/>
            <w:shd w:val="clear" w:color="auto" w:fill="auto"/>
          </w:tcPr>
          <w:p w14:paraId="124A3A73"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gridSpan w:val="2"/>
            <w:shd w:val="clear" w:color="auto" w:fill="auto"/>
          </w:tcPr>
          <w:p w14:paraId="44B116D5" w14:textId="77777777" w:rsidR="00894FEC" w:rsidRPr="00894FEC" w:rsidRDefault="00894FEC" w:rsidP="00894FEC">
            <w:pPr>
              <w:widowControl w:val="0"/>
              <w:spacing w:before="0" w:beforeAutospacing="0" w:after="0" w:afterAutospacing="0" w:line="276"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p>
        </w:tc>
        <w:tc>
          <w:tcPr>
            <w:tcW w:w="2838" w:type="dxa"/>
            <w:gridSpan w:val="2"/>
            <w:shd w:val="clear" w:color="auto" w:fill="auto"/>
          </w:tcPr>
          <w:p w14:paraId="58C5C70A" w14:textId="77777777" w:rsidR="00894FEC" w:rsidRPr="00894FEC" w:rsidRDefault="00894FEC" w:rsidP="00894FEC">
            <w:pPr>
              <w:widowControl w:val="0"/>
              <w:spacing w:before="0" w:beforeAutospacing="0" w:after="0" w:afterAutospacing="0" w:line="276"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Руководитель ЮИД</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16FAE098" w14:textId="77777777" w:rsidTr="00A832AF">
        <w:tc>
          <w:tcPr>
            <w:tcW w:w="4678" w:type="dxa"/>
            <w:shd w:val="clear" w:color="auto" w:fill="auto"/>
          </w:tcPr>
          <w:p w14:paraId="410A444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Участие</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школьной</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акции</w:t>
            </w:r>
            <w:r w:rsidRPr="00894FEC">
              <w:rPr>
                <w:rFonts w:ascii="Times New Roman" w:eastAsia="Times New Roman" w:hAnsi="Times New Roman" w:cs="Times New Roman"/>
                <w:spacing w:val="-7"/>
                <w:sz w:val="24"/>
                <w:lang w:val="ru-RU"/>
              </w:rPr>
              <w:t xml:space="preserve"> </w:t>
            </w:r>
            <w:r w:rsidRPr="00894FEC">
              <w:rPr>
                <w:rFonts w:ascii="Times New Roman" w:eastAsia="Times New Roman" w:hAnsi="Times New Roman" w:cs="Times New Roman"/>
                <w:sz w:val="24"/>
                <w:lang w:val="ru-RU"/>
              </w:rPr>
              <w:t>«</w:t>
            </w:r>
            <w:proofErr w:type="spellStart"/>
            <w:r w:rsidRPr="00894FEC">
              <w:rPr>
                <w:rFonts w:ascii="Times New Roman" w:eastAsia="Times New Roman" w:hAnsi="Times New Roman" w:cs="Times New Roman"/>
                <w:sz w:val="24"/>
                <w:lang w:val="ru-RU"/>
              </w:rPr>
              <w:t>Zа</w:t>
            </w:r>
            <w:proofErr w:type="spellEnd"/>
            <w:r w:rsidRPr="00894FEC">
              <w:rPr>
                <w:rFonts w:ascii="Times New Roman" w:eastAsia="Times New Roman" w:hAnsi="Times New Roman" w:cs="Times New Roman"/>
                <w:sz w:val="24"/>
                <w:lang w:val="ru-RU"/>
              </w:rPr>
              <w:t xml:space="preserve"> наших» (сбор гуманитарной помощи</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зону</w:t>
            </w:r>
            <w:r w:rsidRPr="00894FEC">
              <w:rPr>
                <w:rFonts w:ascii="Times New Roman" w:eastAsia="Times New Roman" w:hAnsi="Times New Roman" w:cs="Times New Roman"/>
                <w:spacing w:val="-8"/>
                <w:sz w:val="24"/>
                <w:lang w:val="ru-RU"/>
              </w:rPr>
              <w:t xml:space="preserve"> </w:t>
            </w:r>
            <w:r w:rsidRPr="00894FEC">
              <w:rPr>
                <w:rFonts w:ascii="Times New Roman" w:eastAsia="Times New Roman" w:hAnsi="Times New Roman" w:cs="Times New Roman"/>
                <w:spacing w:val="-4"/>
                <w:sz w:val="24"/>
                <w:lang w:val="ru-RU"/>
              </w:rPr>
              <w:t>СВО)</w:t>
            </w:r>
          </w:p>
        </w:tc>
        <w:tc>
          <w:tcPr>
            <w:tcW w:w="993" w:type="dxa"/>
            <w:shd w:val="clear" w:color="auto" w:fill="auto"/>
          </w:tcPr>
          <w:p w14:paraId="41E9C609"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405F1F3C" w14:textId="77777777" w:rsidR="00894FEC" w:rsidRPr="00894FEC" w:rsidRDefault="00894FEC" w:rsidP="00894FEC">
            <w:pPr>
              <w:widowControl w:val="0"/>
              <w:spacing w:before="0" w:beforeAutospacing="0" w:after="0" w:afterAutospacing="0"/>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года</w:t>
            </w:r>
          </w:p>
        </w:tc>
        <w:tc>
          <w:tcPr>
            <w:tcW w:w="2838" w:type="dxa"/>
            <w:shd w:val="clear" w:color="auto" w:fill="auto"/>
          </w:tcPr>
          <w:p w14:paraId="1C3E241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Педагог-организатор, классные </w:t>
            </w:r>
            <w:r w:rsidRPr="00894FEC">
              <w:rPr>
                <w:rFonts w:ascii="Times New Roman" w:eastAsia="Times New Roman" w:hAnsi="Times New Roman" w:cs="Times New Roman"/>
                <w:spacing w:val="-2"/>
                <w:sz w:val="24"/>
                <w:lang w:val="ru-RU"/>
              </w:rPr>
              <w:t>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377C617" w14:textId="77777777" w:rsidTr="00A832AF">
        <w:tc>
          <w:tcPr>
            <w:tcW w:w="4678" w:type="dxa"/>
            <w:shd w:val="clear" w:color="auto" w:fill="auto"/>
          </w:tcPr>
          <w:p w14:paraId="3186EC14" w14:textId="77777777" w:rsidR="00894FEC" w:rsidRPr="00894FEC" w:rsidRDefault="00894FEC" w:rsidP="00894FEC">
            <w:pPr>
              <w:widowControl w:val="0"/>
              <w:spacing w:before="0" w:beforeAutospacing="0" w:after="0" w:afterAutospacing="0" w:line="270"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Участие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школьной</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акции</w:t>
            </w:r>
          </w:p>
          <w:p w14:paraId="201B9256"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«Батарейки,</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сдавайтесь!»</w:t>
            </w:r>
          </w:p>
        </w:tc>
        <w:tc>
          <w:tcPr>
            <w:tcW w:w="993" w:type="dxa"/>
            <w:shd w:val="clear" w:color="auto" w:fill="auto"/>
          </w:tcPr>
          <w:p w14:paraId="5CC9A344" w14:textId="77777777" w:rsidR="00894FEC" w:rsidRPr="00894FEC" w:rsidRDefault="00894FEC" w:rsidP="00894FEC">
            <w:pPr>
              <w:widowControl w:val="0"/>
              <w:spacing w:before="0" w:beforeAutospacing="0" w:after="0" w:afterAutospacing="0" w:line="270" w:lineRule="exact"/>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3E89401E" w14:textId="77777777" w:rsidR="00894FEC" w:rsidRPr="00894FEC" w:rsidRDefault="00894FEC" w:rsidP="00894FEC">
            <w:pPr>
              <w:widowControl w:val="0"/>
              <w:spacing w:before="0" w:beforeAutospacing="0" w:after="0" w:afterAutospacing="0" w:line="270" w:lineRule="exact"/>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года</w:t>
            </w:r>
          </w:p>
        </w:tc>
        <w:tc>
          <w:tcPr>
            <w:tcW w:w="2838" w:type="dxa"/>
            <w:shd w:val="clear" w:color="auto" w:fill="auto"/>
          </w:tcPr>
          <w:p w14:paraId="326DA5A0"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Педагог-организатор, классные </w:t>
            </w:r>
            <w:r w:rsidRPr="00894FEC">
              <w:rPr>
                <w:rFonts w:ascii="Times New Roman" w:eastAsia="Times New Roman" w:hAnsi="Times New Roman" w:cs="Times New Roman"/>
                <w:spacing w:val="-2"/>
                <w:sz w:val="24"/>
                <w:lang w:val="ru-RU"/>
              </w:rPr>
              <w:t>руководители</w:t>
            </w:r>
          </w:p>
        </w:tc>
      </w:tr>
      <w:tr w:rsidR="00894FEC" w:rsidRPr="00894FEC" w14:paraId="4CC29D45" w14:textId="77777777" w:rsidTr="00A832AF">
        <w:tc>
          <w:tcPr>
            <w:tcW w:w="4678" w:type="dxa"/>
            <w:shd w:val="clear" w:color="auto" w:fill="auto"/>
          </w:tcPr>
          <w:p w14:paraId="14F72777"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color w:val="000000"/>
                <w:sz w:val="24"/>
                <w:szCs w:val="24"/>
                <w:shd w:val="clear" w:color="auto" w:fill="FFFFFF"/>
                <w:lang w:val="ru-RU"/>
              </w:rPr>
              <w:t> </w:t>
            </w:r>
            <w:proofErr w:type="spellStart"/>
            <w:r w:rsidRPr="00894FEC">
              <w:rPr>
                <w:rFonts w:ascii="Times New Roman" w:eastAsia="Times New Roman" w:hAnsi="Times New Roman" w:cs="Times New Roman"/>
                <w:color w:val="000000"/>
                <w:sz w:val="24"/>
                <w:szCs w:val="24"/>
                <w:shd w:val="clear" w:color="auto" w:fill="FFFFFF"/>
                <w:lang w:val="ru-RU"/>
              </w:rPr>
              <w:t>Квиз</w:t>
            </w:r>
            <w:proofErr w:type="spellEnd"/>
            <w:r w:rsidRPr="00894FEC">
              <w:rPr>
                <w:rFonts w:ascii="Times New Roman" w:eastAsia="Times New Roman" w:hAnsi="Times New Roman" w:cs="Times New Roman"/>
                <w:color w:val="000000"/>
                <w:sz w:val="24"/>
                <w:szCs w:val="24"/>
                <w:shd w:val="clear" w:color="auto" w:fill="FFFFFF"/>
                <w:lang w:val="ru-RU"/>
              </w:rPr>
              <w:t xml:space="preserve"> к  Международному дню распространения грамотности</w:t>
            </w:r>
          </w:p>
        </w:tc>
        <w:tc>
          <w:tcPr>
            <w:tcW w:w="993" w:type="dxa"/>
            <w:shd w:val="clear" w:color="auto" w:fill="auto"/>
          </w:tcPr>
          <w:p w14:paraId="68B1C22A"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672BF78" w14:textId="77777777" w:rsidR="00894FEC" w:rsidRPr="00894FEC" w:rsidRDefault="00894FEC" w:rsidP="00894FEC">
            <w:pPr>
              <w:widowControl w:val="0"/>
              <w:spacing w:before="0" w:beforeAutospacing="0" w:after="0" w:afterAutospacing="0" w:line="276"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8 сентября</w:t>
            </w:r>
          </w:p>
        </w:tc>
        <w:tc>
          <w:tcPr>
            <w:tcW w:w="2838" w:type="dxa"/>
            <w:shd w:val="clear" w:color="auto" w:fill="auto"/>
          </w:tcPr>
          <w:p w14:paraId="7B281BE2" w14:textId="77777777" w:rsidR="00894FEC" w:rsidRPr="00894FEC" w:rsidRDefault="00894FEC" w:rsidP="00894FEC">
            <w:pPr>
              <w:widowControl w:val="0"/>
              <w:spacing w:before="0" w:beforeAutospacing="0" w:after="0" w:afterAutospacing="0" w:line="276"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Педагог-организатор</w:t>
            </w:r>
          </w:p>
        </w:tc>
      </w:tr>
      <w:tr w:rsidR="00894FEC" w:rsidRPr="00894FEC" w14:paraId="7F077779" w14:textId="77777777" w:rsidTr="00A832AF">
        <w:tc>
          <w:tcPr>
            <w:tcW w:w="4678" w:type="dxa"/>
            <w:shd w:val="clear" w:color="auto" w:fill="auto"/>
          </w:tcPr>
          <w:p w14:paraId="611836C2"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Общешкольный</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«День</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здоровья»</w:t>
            </w:r>
          </w:p>
        </w:tc>
        <w:tc>
          <w:tcPr>
            <w:tcW w:w="993" w:type="dxa"/>
            <w:shd w:val="clear" w:color="auto" w:fill="auto"/>
          </w:tcPr>
          <w:p w14:paraId="78F99062"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924ECA0"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8</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38" w:type="dxa"/>
            <w:shd w:val="clear" w:color="auto" w:fill="auto"/>
          </w:tcPr>
          <w:p w14:paraId="389674B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Учителя</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физкультуры</w:t>
            </w:r>
          </w:p>
        </w:tc>
      </w:tr>
      <w:tr w:rsidR="00894FEC" w:rsidRPr="00894FEC" w14:paraId="4B8E2D07" w14:textId="77777777" w:rsidTr="00A832AF">
        <w:tc>
          <w:tcPr>
            <w:tcW w:w="4678" w:type="dxa"/>
            <w:shd w:val="clear" w:color="auto" w:fill="auto"/>
          </w:tcPr>
          <w:p w14:paraId="5C7F609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Акция</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«Подари</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цветок</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школе»</w:t>
            </w:r>
          </w:p>
        </w:tc>
        <w:tc>
          <w:tcPr>
            <w:tcW w:w="993" w:type="dxa"/>
            <w:shd w:val="clear" w:color="auto" w:fill="auto"/>
          </w:tcPr>
          <w:p w14:paraId="1DA9F9B2"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1CDCDDE9" w14:textId="77777777" w:rsidR="00894FEC" w:rsidRPr="00894FEC" w:rsidRDefault="00894FEC" w:rsidP="00894FEC">
            <w:pPr>
              <w:widowControl w:val="0"/>
              <w:spacing w:before="0" w:beforeAutospacing="0" w:after="0" w:afterAutospacing="0"/>
              <w:ind w:left="94" w:right="89"/>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май</w:t>
            </w:r>
          </w:p>
        </w:tc>
        <w:tc>
          <w:tcPr>
            <w:tcW w:w="2838" w:type="dxa"/>
            <w:shd w:val="clear" w:color="auto" w:fill="auto"/>
          </w:tcPr>
          <w:p w14:paraId="6039E89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ЗДВР,</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заведующий</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4"/>
                <w:sz w:val="24"/>
                <w:lang w:val="ru-RU"/>
              </w:rPr>
              <w:t>АХЧ,</w:t>
            </w:r>
          </w:p>
          <w:p w14:paraId="289DDF59"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4F803AE1" w14:textId="77777777" w:rsidTr="00A832AF">
        <w:tc>
          <w:tcPr>
            <w:tcW w:w="4678" w:type="dxa"/>
            <w:shd w:val="clear" w:color="auto" w:fill="auto"/>
          </w:tcPr>
          <w:p w14:paraId="28623B43" w14:textId="77777777" w:rsidR="00894FEC" w:rsidRPr="00894FEC" w:rsidRDefault="00894FEC" w:rsidP="00894FEC">
            <w:pPr>
              <w:widowControl w:val="0"/>
              <w:spacing w:before="0" w:beforeAutospacing="0" w:after="0" w:afterAutospacing="0" w:line="276" w:lineRule="exact"/>
              <w:ind w:left="107" w:right="29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Праздник</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для</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1-х</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классов</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«Посвящение</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первоклассники»</w:t>
            </w:r>
          </w:p>
        </w:tc>
        <w:tc>
          <w:tcPr>
            <w:tcW w:w="993" w:type="dxa"/>
            <w:shd w:val="clear" w:color="auto" w:fill="auto"/>
          </w:tcPr>
          <w:p w14:paraId="5B884B63"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p>
        </w:tc>
        <w:tc>
          <w:tcPr>
            <w:tcW w:w="1841" w:type="dxa"/>
            <w:shd w:val="clear" w:color="auto" w:fill="auto"/>
          </w:tcPr>
          <w:p w14:paraId="16C0EAD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28</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38" w:type="dxa"/>
            <w:shd w:val="clear" w:color="auto" w:fill="auto"/>
          </w:tcPr>
          <w:p w14:paraId="01FDCD5E"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Педагог-организатор,</w:t>
            </w:r>
          </w:p>
          <w:p w14:paraId="00BC366A"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1DB2E253" w14:textId="77777777" w:rsidTr="00A832AF">
        <w:tc>
          <w:tcPr>
            <w:tcW w:w="4678" w:type="dxa"/>
            <w:shd w:val="clear" w:color="auto" w:fill="auto"/>
          </w:tcPr>
          <w:p w14:paraId="055FA752" w14:textId="77777777" w:rsidR="00894FEC" w:rsidRPr="00894FEC" w:rsidRDefault="00894FEC" w:rsidP="00894FEC">
            <w:pPr>
              <w:widowControl w:val="0"/>
              <w:spacing w:before="0" w:beforeAutospacing="0" w:after="0" w:afterAutospacing="0"/>
              <w:ind w:left="107" w:right="244"/>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День</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бега.</w:t>
            </w:r>
            <w:r w:rsidRPr="00894FEC">
              <w:rPr>
                <w:rFonts w:ascii="Times New Roman" w:eastAsia="Times New Roman" w:hAnsi="Times New Roman" w:cs="Times New Roman"/>
                <w:spacing w:val="-7"/>
                <w:sz w:val="24"/>
                <w:lang w:val="ru-RU"/>
              </w:rPr>
              <w:t xml:space="preserve"> </w:t>
            </w:r>
            <w:r w:rsidRPr="00894FEC">
              <w:rPr>
                <w:rFonts w:ascii="Times New Roman" w:eastAsia="Times New Roman" w:hAnsi="Times New Roman" w:cs="Times New Roman"/>
                <w:sz w:val="24"/>
                <w:lang w:val="ru-RU"/>
              </w:rPr>
              <w:t>«Кросс</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нации</w:t>
            </w:r>
            <w:r w:rsidRPr="00894FEC">
              <w:rPr>
                <w:rFonts w:ascii="Times New Roman" w:eastAsia="Times New Roman" w:hAnsi="Times New Roman" w:cs="Times New Roman"/>
                <w:spacing w:val="-8"/>
                <w:sz w:val="24"/>
                <w:lang w:val="ru-RU"/>
              </w:rPr>
              <w:t xml:space="preserve"> </w:t>
            </w:r>
            <w:r w:rsidRPr="00894FEC">
              <w:rPr>
                <w:rFonts w:ascii="Times New Roman" w:eastAsia="Times New Roman" w:hAnsi="Times New Roman" w:cs="Times New Roman"/>
                <w:sz w:val="24"/>
                <w:lang w:val="ru-RU"/>
              </w:rPr>
              <w:t xml:space="preserve">– </w:t>
            </w:r>
            <w:r w:rsidRPr="00894FEC">
              <w:rPr>
                <w:rFonts w:ascii="Times New Roman" w:eastAsia="Times New Roman" w:hAnsi="Times New Roman" w:cs="Times New Roman"/>
                <w:spacing w:val="-2"/>
                <w:sz w:val="24"/>
                <w:lang w:val="ru-RU"/>
              </w:rPr>
              <w:t>2024»</w:t>
            </w:r>
          </w:p>
        </w:tc>
        <w:tc>
          <w:tcPr>
            <w:tcW w:w="993" w:type="dxa"/>
            <w:shd w:val="clear" w:color="auto" w:fill="auto"/>
          </w:tcPr>
          <w:p w14:paraId="41A2B680"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1A4031CE" w14:textId="77777777" w:rsidR="00894FEC" w:rsidRPr="00894FEC" w:rsidRDefault="00894FEC" w:rsidP="00894FEC">
            <w:pPr>
              <w:widowControl w:val="0"/>
              <w:spacing w:before="0" w:beforeAutospacing="0" w:after="0" w:afterAutospacing="0"/>
              <w:ind w:left="94" w:right="8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сентябрь</w:t>
            </w:r>
          </w:p>
        </w:tc>
        <w:tc>
          <w:tcPr>
            <w:tcW w:w="2838" w:type="dxa"/>
            <w:shd w:val="clear" w:color="auto" w:fill="auto"/>
          </w:tcPr>
          <w:p w14:paraId="2BC3757E" w14:textId="77777777" w:rsidR="00894FEC" w:rsidRPr="00894FEC" w:rsidRDefault="00894FEC" w:rsidP="00894FEC">
            <w:pPr>
              <w:widowControl w:val="0"/>
              <w:spacing w:before="0" w:beforeAutospacing="0" w:after="0" w:afterAutospacing="0"/>
              <w:ind w:left="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физической </w:t>
            </w:r>
            <w:r w:rsidRPr="00894FEC">
              <w:rPr>
                <w:rFonts w:ascii="Times New Roman" w:eastAsia="Times New Roman" w:hAnsi="Times New Roman" w:cs="Times New Roman"/>
                <w:spacing w:val="-2"/>
                <w:sz w:val="24"/>
                <w:lang w:val="ru-RU"/>
              </w:rPr>
              <w:t>культуры</w:t>
            </w:r>
          </w:p>
          <w:p w14:paraId="047F2B75" w14:textId="77777777" w:rsidR="00894FEC" w:rsidRPr="00894FEC" w:rsidRDefault="00894FEC" w:rsidP="00894FEC">
            <w:pPr>
              <w:widowControl w:val="0"/>
              <w:spacing w:before="0" w:beforeAutospacing="0" w:after="0" w:afterAutospacing="0" w:line="264" w:lineRule="exact"/>
              <w:ind w:left="24" w:right="1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воспитанию</w:t>
            </w:r>
          </w:p>
        </w:tc>
      </w:tr>
      <w:tr w:rsidR="00894FEC" w:rsidRPr="00894FEC" w14:paraId="6E50A2D4" w14:textId="77777777" w:rsidTr="00A832AF">
        <w:tc>
          <w:tcPr>
            <w:tcW w:w="4678" w:type="dxa"/>
            <w:shd w:val="clear" w:color="auto" w:fill="auto"/>
          </w:tcPr>
          <w:p w14:paraId="72A1542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Театральный фестиваль «Спектакль для</w:t>
            </w:r>
            <w:r w:rsidRPr="00894FEC">
              <w:rPr>
                <w:rFonts w:ascii="Times New Roman" w:eastAsia="Times New Roman" w:hAnsi="Times New Roman" w:cs="Times New Roman"/>
                <w:spacing w:val="-58"/>
                <w:sz w:val="24"/>
                <w:szCs w:val="24"/>
                <w:lang w:val="ru-RU"/>
              </w:rPr>
              <w:t xml:space="preserve"> </w:t>
            </w:r>
            <w:r w:rsidRPr="00894FEC">
              <w:rPr>
                <w:rFonts w:ascii="Times New Roman" w:eastAsia="Times New Roman" w:hAnsi="Times New Roman" w:cs="Times New Roman"/>
                <w:sz w:val="24"/>
                <w:szCs w:val="24"/>
                <w:lang w:val="ru-RU"/>
              </w:rPr>
              <w:t>мамы»</w:t>
            </w:r>
          </w:p>
        </w:tc>
        <w:tc>
          <w:tcPr>
            <w:tcW w:w="993" w:type="dxa"/>
            <w:shd w:val="clear" w:color="auto" w:fill="auto"/>
          </w:tcPr>
          <w:p w14:paraId="3227543C"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9D74E73"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18-19</w:t>
            </w:r>
          </w:p>
          <w:p w14:paraId="43E964A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октября</w:t>
            </w:r>
          </w:p>
        </w:tc>
        <w:tc>
          <w:tcPr>
            <w:tcW w:w="2838" w:type="dxa"/>
            <w:shd w:val="clear" w:color="auto" w:fill="auto"/>
          </w:tcPr>
          <w:p w14:paraId="6BC70A18" w14:textId="77777777" w:rsidR="00894FEC" w:rsidRPr="00894FEC" w:rsidRDefault="00894FEC" w:rsidP="00894FEC">
            <w:pPr>
              <w:widowControl w:val="0"/>
              <w:spacing w:before="0" w:beforeAutospacing="0" w:after="0" w:afterAutospacing="0"/>
              <w:ind w:left="107" w:right="45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ВР,</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педагог-организатор</w:t>
            </w:r>
          </w:p>
          <w:p w14:paraId="4DDB3A19"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4F6BE800" w14:textId="77777777" w:rsidTr="00A832AF">
        <w:tc>
          <w:tcPr>
            <w:tcW w:w="4678" w:type="dxa"/>
            <w:shd w:val="clear" w:color="auto" w:fill="auto"/>
          </w:tcPr>
          <w:p w14:paraId="26837F60" w14:textId="77777777" w:rsidR="00894FEC" w:rsidRPr="00894FEC" w:rsidRDefault="00894FEC" w:rsidP="00894FEC">
            <w:pPr>
              <w:widowControl w:val="0"/>
              <w:spacing w:before="0" w:beforeAutospacing="0" w:after="0" w:afterAutospacing="0"/>
              <w:ind w:left="107" w:right="71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Посвящение</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«Орлята </w:t>
            </w:r>
            <w:r w:rsidRPr="00894FEC">
              <w:rPr>
                <w:rFonts w:ascii="Times New Roman" w:eastAsia="Times New Roman" w:hAnsi="Times New Roman" w:cs="Times New Roman"/>
                <w:spacing w:val="-2"/>
                <w:sz w:val="24"/>
                <w:lang w:val="ru-RU"/>
              </w:rPr>
              <w:t>России»!</w:t>
            </w:r>
          </w:p>
        </w:tc>
        <w:tc>
          <w:tcPr>
            <w:tcW w:w="993" w:type="dxa"/>
            <w:shd w:val="clear" w:color="auto" w:fill="auto"/>
          </w:tcPr>
          <w:p w14:paraId="1DBA5022" w14:textId="77777777" w:rsidR="00894FEC" w:rsidRPr="00894FEC" w:rsidRDefault="00894FEC" w:rsidP="00894FEC">
            <w:pPr>
              <w:widowControl w:val="0"/>
              <w:spacing w:before="0" w:beforeAutospacing="0" w:after="0" w:afterAutospacing="0" w:line="270" w:lineRule="exact"/>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3-4</w:t>
            </w:r>
          </w:p>
        </w:tc>
        <w:tc>
          <w:tcPr>
            <w:tcW w:w="1841" w:type="dxa"/>
            <w:shd w:val="clear" w:color="auto" w:fill="auto"/>
          </w:tcPr>
          <w:p w14:paraId="0FA0DC0E" w14:textId="77777777" w:rsidR="00894FEC" w:rsidRPr="00894FEC" w:rsidRDefault="00894FEC" w:rsidP="00894FEC">
            <w:pPr>
              <w:widowControl w:val="0"/>
              <w:spacing w:before="0" w:beforeAutospacing="0" w:after="0" w:afterAutospacing="0" w:line="270" w:lineRule="exact"/>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25.10</w:t>
            </w:r>
          </w:p>
        </w:tc>
        <w:tc>
          <w:tcPr>
            <w:tcW w:w="2838" w:type="dxa"/>
            <w:shd w:val="clear" w:color="auto" w:fill="auto"/>
          </w:tcPr>
          <w:p w14:paraId="2926C54D" w14:textId="77777777" w:rsidR="00894FEC" w:rsidRPr="00894FEC" w:rsidRDefault="00894FEC" w:rsidP="00894FEC">
            <w:pPr>
              <w:widowControl w:val="0"/>
              <w:spacing w:before="0" w:beforeAutospacing="0" w:after="0" w:afterAutospacing="0" w:line="270" w:lineRule="exact"/>
              <w:ind w:left="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5"/>
                <w:sz w:val="24"/>
                <w:lang w:val="ru-RU"/>
              </w:rPr>
              <w:t>по</w:t>
            </w:r>
            <w:r w:rsidRPr="00894FEC">
              <w:rPr>
                <w:rFonts w:ascii="Times New Roman" w:eastAsia="Times New Roman" w:hAnsi="Times New Roman" w:cs="Times New Roman"/>
                <w:sz w:val="24"/>
                <w:lang w:val="ru-RU"/>
              </w:rPr>
              <w:t xml:space="preserve"> воспитанию,</w:t>
            </w:r>
            <w:r w:rsidRPr="00894FEC">
              <w:rPr>
                <w:rFonts w:ascii="Times New Roman" w:eastAsia="Times New Roman" w:hAnsi="Times New Roman" w:cs="Times New Roman"/>
                <w:spacing w:val="-15"/>
                <w:sz w:val="24"/>
                <w:lang w:val="ru-RU"/>
              </w:rPr>
              <w:t xml:space="preserve"> </w:t>
            </w:r>
            <w:proofErr w:type="spellStart"/>
            <w:r w:rsidRPr="00894FEC">
              <w:rPr>
                <w:rFonts w:ascii="Times New Roman" w:eastAsia="Times New Roman" w:hAnsi="Times New Roman" w:cs="Times New Roman"/>
                <w:sz w:val="24"/>
                <w:lang w:val="ru-RU"/>
              </w:rPr>
              <w:t>кл.рук</w:t>
            </w:r>
            <w:proofErr w:type="spellEnd"/>
            <w:r w:rsidRPr="00894FEC">
              <w:rPr>
                <w:rFonts w:ascii="Times New Roman" w:eastAsia="Times New Roman" w:hAnsi="Times New Roman" w:cs="Times New Roman"/>
                <w:sz w:val="24"/>
                <w:lang w:val="ru-RU"/>
              </w:rPr>
              <w:t>.</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3,4 </w:t>
            </w:r>
            <w:r w:rsidRPr="00894FEC">
              <w:rPr>
                <w:rFonts w:ascii="Times New Roman" w:eastAsia="Times New Roman" w:hAnsi="Times New Roman" w:cs="Times New Roman"/>
                <w:spacing w:val="-2"/>
                <w:sz w:val="24"/>
                <w:lang w:val="ru-RU"/>
              </w:rPr>
              <w:t>класса</w:t>
            </w:r>
          </w:p>
        </w:tc>
      </w:tr>
      <w:tr w:rsidR="00894FEC" w:rsidRPr="00894FEC" w14:paraId="5259A097" w14:textId="77777777" w:rsidTr="00A832AF">
        <w:tc>
          <w:tcPr>
            <w:tcW w:w="4678" w:type="dxa"/>
            <w:shd w:val="clear" w:color="auto" w:fill="auto"/>
          </w:tcPr>
          <w:p w14:paraId="79B01759"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Школьный</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этап</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сдачи</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норм ГТО</w:t>
            </w:r>
          </w:p>
        </w:tc>
        <w:tc>
          <w:tcPr>
            <w:tcW w:w="993" w:type="dxa"/>
            <w:shd w:val="clear" w:color="auto" w:fill="auto"/>
          </w:tcPr>
          <w:p w14:paraId="737C98E1"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0E01F125" w14:textId="77777777" w:rsidR="00894FEC" w:rsidRPr="00894FEC" w:rsidRDefault="00894FEC" w:rsidP="00894FEC">
            <w:pPr>
              <w:widowControl w:val="0"/>
              <w:spacing w:before="0" w:beforeAutospacing="0" w:after="0" w:afterAutospacing="0" w:line="270" w:lineRule="atLeas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декабрь</w:t>
            </w:r>
          </w:p>
        </w:tc>
        <w:tc>
          <w:tcPr>
            <w:tcW w:w="2838" w:type="dxa"/>
            <w:shd w:val="clear" w:color="auto" w:fill="auto"/>
          </w:tcPr>
          <w:p w14:paraId="7B8CC03A"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Учителя</w:t>
            </w:r>
          </w:p>
          <w:p w14:paraId="61B75C37"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физкультуры</w:t>
            </w:r>
          </w:p>
        </w:tc>
      </w:tr>
      <w:tr w:rsidR="00894FEC" w:rsidRPr="00894FEC" w14:paraId="5B29927E" w14:textId="77777777" w:rsidTr="00A832AF">
        <w:tc>
          <w:tcPr>
            <w:tcW w:w="4678" w:type="dxa"/>
            <w:shd w:val="clear" w:color="auto" w:fill="auto"/>
          </w:tcPr>
          <w:p w14:paraId="5372AF4D" w14:textId="77777777" w:rsidR="00894FEC" w:rsidRPr="00894FEC" w:rsidRDefault="00894FEC" w:rsidP="00894FEC">
            <w:pPr>
              <w:widowControl w:val="0"/>
              <w:spacing w:before="0" w:beforeAutospacing="0" w:after="0" w:afterAutospacing="0" w:line="276" w:lineRule="exact"/>
              <w:ind w:left="107" w:right="29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День школьных библиотек</w:t>
            </w:r>
          </w:p>
        </w:tc>
        <w:tc>
          <w:tcPr>
            <w:tcW w:w="993" w:type="dxa"/>
            <w:shd w:val="clear" w:color="auto" w:fill="auto"/>
          </w:tcPr>
          <w:p w14:paraId="71BBECC5"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1772C90"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25 октября</w:t>
            </w:r>
          </w:p>
        </w:tc>
        <w:tc>
          <w:tcPr>
            <w:tcW w:w="2838" w:type="dxa"/>
            <w:shd w:val="clear" w:color="auto" w:fill="auto"/>
          </w:tcPr>
          <w:p w14:paraId="63F578D6"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Библиотекарь</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24A25F54" w14:textId="77777777" w:rsidTr="00A832AF">
        <w:tc>
          <w:tcPr>
            <w:tcW w:w="4678" w:type="dxa"/>
            <w:shd w:val="clear" w:color="auto" w:fill="auto"/>
          </w:tcPr>
          <w:p w14:paraId="64E5C31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Конкурс рисунков «Золотая волшебница осень» </w:t>
            </w:r>
            <w:r w:rsidRPr="00894FEC">
              <w:rPr>
                <w:rFonts w:ascii="Times New Roman" w:eastAsia="Times New Roman" w:hAnsi="Times New Roman" w:cs="Times New Roman"/>
                <w:sz w:val="24"/>
                <w:szCs w:val="24"/>
                <w:lang w:val="ru-RU"/>
              </w:rPr>
              <w:br/>
            </w:r>
          </w:p>
          <w:p w14:paraId="5D792E1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p>
        </w:tc>
        <w:tc>
          <w:tcPr>
            <w:tcW w:w="993" w:type="dxa"/>
            <w:shd w:val="clear" w:color="auto" w:fill="auto"/>
          </w:tcPr>
          <w:p w14:paraId="0CEA8DD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D5118C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19.10</w:t>
            </w:r>
          </w:p>
        </w:tc>
        <w:tc>
          <w:tcPr>
            <w:tcW w:w="2838" w:type="dxa"/>
            <w:shd w:val="clear" w:color="auto" w:fill="auto"/>
          </w:tcPr>
          <w:p w14:paraId="4B303454"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w:t>
            </w:r>
          </w:p>
          <w:p w14:paraId="1354508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p>
        </w:tc>
      </w:tr>
      <w:tr w:rsidR="00894FEC" w:rsidRPr="00894FEC" w14:paraId="32C0D0DD" w14:textId="77777777" w:rsidTr="00A832AF">
        <w:tc>
          <w:tcPr>
            <w:tcW w:w="4678" w:type="dxa"/>
            <w:shd w:val="clear" w:color="auto" w:fill="auto"/>
          </w:tcPr>
          <w:p w14:paraId="042FDEE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День отца:</w:t>
            </w:r>
          </w:p>
          <w:p w14:paraId="3B86FF0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фотографий «Отцово древо»</w:t>
            </w:r>
          </w:p>
          <w:p w14:paraId="44F2E22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«Посади с отцом дерево»</w:t>
            </w:r>
          </w:p>
        </w:tc>
        <w:tc>
          <w:tcPr>
            <w:tcW w:w="993" w:type="dxa"/>
            <w:shd w:val="clear" w:color="auto" w:fill="auto"/>
          </w:tcPr>
          <w:p w14:paraId="34DB8D0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65BDED41"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23.10-28.10</w:t>
            </w:r>
          </w:p>
        </w:tc>
        <w:tc>
          <w:tcPr>
            <w:tcW w:w="2838" w:type="dxa"/>
            <w:shd w:val="clear" w:color="auto" w:fill="auto"/>
          </w:tcPr>
          <w:p w14:paraId="4243BACB"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Советник по воспитанию</w:t>
            </w:r>
          </w:p>
          <w:p w14:paraId="3B61D1F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w:t>
            </w:r>
          </w:p>
        </w:tc>
      </w:tr>
      <w:tr w:rsidR="00894FEC" w:rsidRPr="00894FEC" w14:paraId="7164AA4F" w14:textId="77777777" w:rsidTr="00A832AF">
        <w:tc>
          <w:tcPr>
            <w:tcW w:w="4678" w:type="dxa"/>
            <w:shd w:val="clear" w:color="auto" w:fill="auto"/>
          </w:tcPr>
          <w:p w14:paraId="2A1989D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color w:val="000000"/>
                <w:sz w:val="24"/>
                <w:szCs w:val="24"/>
                <w:shd w:val="clear" w:color="auto" w:fill="FFFFFF"/>
                <w:lang w:val="ru-RU"/>
              </w:rPr>
              <w:t>Беседа ко Дню памяти погибших при исполнении служебных обязанностей сотрудников органов внутренних дел России</w:t>
            </w:r>
          </w:p>
        </w:tc>
        <w:tc>
          <w:tcPr>
            <w:tcW w:w="993" w:type="dxa"/>
            <w:shd w:val="clear" w:color="auto" w:fill="auto"/>
          </w:tcPr>
          <w:p w14:paraId="30CA225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593917C"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8 ноября</w:t>
            </w:r>
          </w:p>
        </w:tc>
        <w:tc>
          <w:tcPr>
            <w:tcW w:w="2838" w:type="dxa"/>
            <w:shd w:val="clear" w:color="auto" w:fill="auto"/>
          </w:tcPr>
          <w:p w14:paraId="194118E4"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w:t>
            </w:r>
          </w:p>
        </w:tc>
      </w:tr>
      <w:tr w:rsidR="00894FEC" w:rsidRPr="00894FEC" w14:paraId="343587A8" w14:textId="77777777" w:rsidTr="00A832AF">
        <w:tc>
          <w:tcPr>
            <w:tcW w:w="4678" w:type="dxa"/>
            <w:shd w:val="clear" w:color="auto" w:fill="auto"/>
          </w:tcPr>
          <w:p w14:paraId="3DE67D7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Общешкольная</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линейка</w:t>
            </w:r>
            <w:r w:rsidRPr="00894FEC">
              <w:rPr>
                <w:rFonts w:ascii="Times New Roman" w:eastAsia="Times New Roman" w:hAnsi="Times New Roman" w:cs="Times New Roman"/>
                <w:spacing w:val="-14"/>
                <w:sz w:val="24"/>
                <w:lang w:val="ru-RU"/>
              </w:rPr>
              <w:t xml:space="preserve"> </w:t>
            </w:r>
            <w:r w:rsidRPr="00894FEC">
              <w:rPr>
                <w:rFonts w:ascii="Times New Roman" w:eastAsia="Times New Roman" w:hAnsi="Times New Roman" w:cs="Times New Roman"/>
                <w:sz w:val="24"/>
                <w:lang w:val="ru-RU"/>
              </w:rPr>
              <w:t>ко</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Дню памяти погибших при исполнении служебных обязанностей сотрудников</w:t>
            </w:r>
          </w:p>
          <w:p w14:paraId="4E6896FF" w14:textId="77777777" w:rsidR="00894FEC" w:rsidRPr="00894FEC" w:rsidRDefault="00894FEC" w:rsidP="00894FEC">
            <w:pPr>
              <w:widowControl w:val="0"/>
              <w:spacing w:before="0" w:beforeAutospacing="0" w:after="0" w:afterAutospacing="0" w:line="270" w:lineRule="atLeast"/>
              <w:ind w:left="107" w:right="9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органов</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внутренних</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дел</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России (с приглашением сотрудников органов внутренних дел)</w:t>
            </w:r>
          </w:p>
        </w:tc>
        <w:tc>
          <w:tcPr>
            <w:tcW w:w="993" w:type="dxa"/>
            <w:shd w:val="clear" w:color="auto" w:fill="auto"/>
          </w:tcPr>
          <w:p w14:paraId="1D75A123" w14:textId="77777777" w:rsidR="00894FEC" w:rsidRPr="00894FEC" w:rsidRDefault="00894FEC" w:rsidP="00894FEC">
            <w:pPr>
              <w:widowControl w:val="0"/>
              <w:spacing w:before="0" w:beforeAutospacing="0" w:after="0" w:afterAutospacing="0"/>
              <w:ind w:left="9" w:right="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44B36FCA" w14:textId="77777777" w:rsidR="00894FEC" w:rsidRPr="00894FEC" w:rsidRDefault="00894FEC" w:rsidP="00894FEC">
            <w:pPr>
              <w:widowControl w:val="0"/>
              <w:spacing w:before="0" w:beforeAutospacing="0" w:after="0" w:afterAutospacing="0"/>
              <w:ind w:left="94" w:right="8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08.11.2024</w:t>
            </w:r>
          </w:p>
        </w:tc>
        <w:tc>
          <w:tcPr>
            <w:tcW w:w="2838" w:type="dxa"/>
            <w:shd w:val="clear" w:color="auto" w:fill="auto"/>
          </w:tcPr>
          <w:p w14:paraId="32D47B70" w14:textId="77777777" w:rsidR="00894FEC" w:rsidRPr="00894FEC" w:rsidRDefault="00894FEC" w:rsidP="00894FEC">
            <w:pPr>
              <w:widowControl w:val="0"/>
              <w:spacing w:before="0" w:beforeAutospacing="0" w:after="0" w:afterAutospacing="0"/>
              <w:ind w:left="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ЗДВР,</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педагог-</w:t>
            </w:r>
          </w:p>
          <w:p w14:paraId="1C905679" w14:textId="77777777" w:rsidR="00894FEC" w:rsidRPr="00894FEC" w:rsidRDefault="00894FEC" w:rsidP="00894FEC">
            <w:pPr>
              <w:widowControl w:val="0"/>
              <w:spacing w:before="0" w:beforeAutospacing="0" w:after="0" w:afterAutospacing="0"/>
              <w:ind w:left="28" w:right="1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организатор,</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по </w:t>
            </w:r>
            <w:r w:rsidRPr="00894FEC">
              <w:rPr>
                <w:rFonts w:ascii="Times New Roman" w:eastAsia="Times New Roman" w:hAnsi="Times New Roman" w:cs="Times New Roman"/>
                <w:spacing w:val="-2"/>
                <w:sz w:val="24"/>
                <w:lang w:val="ru-RU"/>
              </w:rPr>
              <w:t>воспитанию,</w:t>
            </w:r>
          </w:p>
          <w:p w14:paraId="6852312D" w14:textId="77777777" w:rsidR="00894FEC" w:rsidRPr="00894FEC" w:rsidRDefault="00894FEC" w:rsidP="00894FEC">
            <w:pPr>
              <w:widowControl w:val="0"/>
              <w:spacing w:before="0" w:beforeAutospacing="0" w:after="0" w:afterAutospacing="0"/>
              <w:ind w:left="148" w:right="139"/>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юнармейский</w:t>
            </w:r>
            <w:r w:rsidRPr="00894FEC">
              <w:rPr>
                <w:rFonts w:ascii="Times New Roman" w:eastAsia="Times New Roman" w:hAnsi="Times New Roman" w:cs="Times New Roman"/>
                <w:spacing w:val="-4"/>
                <w:sz w:val="24"/>
                <w:lang w:val="ru-RU"/>
              </w:rPr>
              <w:t xml:space="preserve"> отряд</w:t>
            </w:r>
          </w:p>
        </w:tc>
      </w:tr>
      <w:tr w:rsidR="00894FEC" w:rsidRPr="00894FEC" w14:paraId="44B6030C" w14:textId="77777777" w:rsidTr="00A832AF">
        <w:tc>
          <w:tcPr>
            <w:tcW w:w="4678" w:type="dxa"/>
            <w:shd w:val="clear" w:color="auto" w:fill="auto"/>
          </w:tcPr>
          <w:p w14:paraId="04A1F8A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День матери:</w:t>
            </w:r>
          </w:p>
          <w:p w14:paraId="54CBB54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-«Моя мама» -</w:t>
            </w:r>
            <w:proofErr w:type="spellStart"/>
            <w:r w:rsidRPr="00894FEC">
              <w:rPr>
                <w:rFonts w:ascii="Times New Roman" w:eastAsia="Times New Roman" w:hAnsi="Times New Roman" w:cs="Times New Roman"/>
                <w:sz w:val="24"/>
                <w:szCs w:val="24"/>
                <w:lang w:val="ru-RU"/>
              </w:rPr>
              <w:t>конкурсно</w:t>
            </w:r>
            <w:proofErr w:type="spellEnd"/>
            <w:r w:rsidRPr="00894FEC">
              <w:rPr>
                <w:rFonts w:ascii="Times New Roman" w:eastAsia="Times New Roman" w:hAnsi="Times New Roman" w:cs="Times New Roman"/>
                <w:sz w:val="24"/>
                <w:szCs w:val="24"/>
                <w:lang w:val="ru-RU"/>
              </w:rPr>
              <w:t>-развлекательная программа;</w:t>
            </w:r>
          </w:p>
          <w:p w14:paraId="25F5D2D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-Подготовка поздравительных открыток для мам</w:t>
            </w:r>
            <w:r w:rsidRPr="00894FEC">
              <w:rPr>
                <w:rFonts w:ascii="Times New Roman" w:eastAsia="Times New Roman" w:hAnsi="Times New Roman" w:cs="Times New Roman"/>
                <w:sz w:val="24"/>
                <w:szCs w:val="24"/>
                <w:lang w:val="ru-RU"/>
              </w:rPr>
              <w:br/>
            </w:r>
          </w:p>
        </w:tc>
        <w:tc>
          <w:tcPr>
            <w:tcW w:w="993" w:type="dxa"/>
            <w:shd w:val="clear" w:color="auto" w:fill="auto"/>
          </w:tcPr>
          <w:p w14:paraId="62A5389F"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777A1B67"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21.11-25.11</w:t>
            </w:r>
          </w:p>
        </w:tc>
        <w:tc>
          <w:tcPr>
            <w:tcW w:w="2838" w:type="dxa"/>
            <w:shd w:val="clear" w:color="auto" w:fill="auto"/>
          </w:tcPr>
          <w:p w14:paraId="227A30FC"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 xml:space="preserve">Классные руководители, </w:t>
            </w:r>
            <w:r w:rsidRPr="00894FEC">
              <w:rPr>
                <w:rFonts w:ascii="Times New Roman" w:eastAsia="Times New Roman" w:hAnsi="Times New Roman" w:cs="Times New Roman"/>
                <w:sz w:val="24"/>
                <w:szCs w:val="24"/>
                <w:lang w:val="ru-RU"/>
              </w:rPr>
              <w:t>Педагог организатор</w:t>
            </w:r>
          </w:p>
        </w:tc>
      </w:tr>
      <w:tr w:rsidR="00894FEC" w:rsidRPr="00894FEC" w14:paraId="60E4FC91" w14:textId="77777777" w:rsidTr="00A832AF">
        <w:tc>
          <w:tcPr>
            <w:tcW w:w="4678" w:type="dxa"/>
            <w:shd w:val="clear" w:color="auto" w:fill="auto"/>
          </w:tcPr>
          <w:p w14:paraId="159FB27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Шуточный КВН «Грамотей»</w:t>
            </w:r>
          </w:p>
        </w:tc>
        <w:tc>
          <w:tcPr>
            <w:tcW w:w="993" w:type="dxa"/>
            <w:shd w:val="clear" w:color="auto" w:fill="auto"/>
          </w:tcPr>
          <w:p w14:paraId="2A8F11B2"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4DA69A8D"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10.11</w:t>
            </w:r>
          </w:p>
        </w:tc>
        <w:tc>
          <w:tcPr>
            <w:tcW w:w="2838" w:type="dxa"/>
            <w:shd w:val="clear" w:color="auto" w:fill="auto"/>
          </w:tcPr>
          <w:p w14:paraId="0B83F89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 руководители, Педагог организатор</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40395671" w14:textId="77777777" w:rsidTr="00A832AF">
        <w:tc>
          <w:tcPr>
            <w:tcW w:w="4678" w:type="dxa"/>
            <w:shd w:val="clear" w:color="auto" w:fill="auto"/>
          </w:tcPr>
          <w:p w14:paraId="4BBA3199" w14:textId="77777777" w:rsidR="00894FEC" w:rsidRPr="00894FEC" w:rsidRDefault="00894FEC" w:rsidP="00894FEC">
            <w:pPr>
              <w:widowControl w:val="0"/>
              <w:spacing w:before="0" w:beforeAutospacing="0" w:after="0" w:afterAutospacing="0"/>
              <w:ind w:left="1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Праздничная</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линейка</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z w:val="24"/>
                <w:lang w:val="ru-RU"/>
              </w:rPr>
              <w:t>ко</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Дню государственного герба</w:t>
            </w:r>
          </w:p>
          <w:p w14:paraId="410D9C24" w14:textId="77777777" w:rsidR="00894FEC" w:rsidRPr="00894FEC" w:rsidRDefault="00894FEC" w:rsidP="00894FEC">
            <w:pPr>
              <w:widowControl w:val="0"/>
              <w:spacing w:before="0" w:beforeAutospacing="0" w:after="0" w:afterAutospacing="0"/>
              <w:ind w:left="1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Российской</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2"/>
                <w:sz w:val="24"/>
                <w:lang w:val="ru-RU"/>
              </w:rPr>
              <w:t>Федерации</w:t>
            </w:r>
          </w:p>
        </w:tc>
        <w:tc>
          <w:tcPr>
            <w:tcW w:w="993" w:type="dxa"/>
            <w:shd w:val="clear" w:color="auto" w:fill="auto"/>
          </w:tcPr>
          <w:p w14:paraId="422BD796" w14:textId="77777777" w:rsidR="00894FEC" w:rsidRPr="00894FEC" w:rsidRDefault="00894FEC" w:rsidP="00894FEC">
            <w:pPr>
              <w:widowControl w:val="0"/>
              <w:spacing w:before="0" w:beforeAutospacing="0" w:after="0" w:afterAutospacing="0" w:line="270" w:lineRule="exact"/>
              <w:ind w:left="12" w:right="9"/>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26FA6C69" w14:textId="77777777" w:rsidR="00894FEC" w:rsidRPr="00894FEC" w:rsidRDefault="00894FEC" w:rsidP="00894FEC">
            <w:pPr>
              <w:widowControl w:val="0"/>
              <w:spacing w:before="0" w:beforeAutospacing="0" w:after="0" w:afterAutospacing="0" w:line="270" w:lineRule="exact"/>
              <w:ind w:left="94" w:right="8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25.11.2024</w:t>
            </w:r>
          </w:p>
        </w:tc>
        <w:tc>
          <w:tcPr>
            <w:tcW w:w="2838" w:type="dxa"/>
            <w:shd w:val="clear" w:color="auto" w:fill="auto"/>
          </w:tcPr>
          <w:p w14:paraId="701DC698" w14:textId="77777777" w:rsidR="00894FEC" w:rsidRPr="00894FEC" w:rsidRDefault="00894FEC" w:rsidP="00894FEC">
            <w:pPr>
              <w:widowControl w:val="0"/>
              <w:spacing w:before="0" w:beforeAutospacing="0" w:after="0" w:afterAutospacing="0" w:line="270"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ЗДВР,</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педагог-</w:t>
            </w:r>
          </w:p>
          <w:p w14:paraId="415895E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организатор,</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по </w:t>
            </w:r>
            <w:r w:rsidRPr="00894FEC">
              <w:rPr>
                <w:rFonts w:ascii="Times New Roman" w:eastAsia="Times New Roman" w:hAnsi="Times New Roman" w:cs="Times New Roman"/>
                <w:spacing w:val="-2"/>
                <w:sz w:val="24"/>
                <w:lang w:val="ru-RU"/>
              </w:rPr>
              <w:t>воспитанию,</w:t>
            </w:r>
          </w:p>
          <w:p w14:paraId="7E7A9880"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юнармейский</w:t>
            </w:r>
            <w:r w:rsidRPr="00894FEC">
              <w:rPr>
                <w:rFonts w:ascii="Times New Roman" w:eastAsia="Times New Roman" w:hAnsi="Times New Roman" w:cs="Times New Roman"/>
                <w:spacing w:val="-4"/>
                <w:sz w:val="24"/>
                <w:lang w:val="ru-RU"/>
              </w:rPr>
              <w:t xml:space="preserve"> отряд</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07640579" w14:textId="77777777" w:rsidTr="00A832AF">
        <w:tc>
          <w:tcPr>
            <w:tcW w:w="4678" w:type="dxa"/>
            <w:shd w:val="clear" w:color="auto" w:fill="auto"/>
          </w:tcPr>
          <w:p w14:paraId="72B6154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рисунков ко Дню Государственного герба РФ</w:t>
            </w:r>
          </w:p>
        </w:tc>
        <w:tc>
          <w:tcPr>
            <w:tcW w:w="993" w:type="dxa"/>
            <w:shd w:val="clear" w:color="auto" w:fill="auto"/>
          </w:tcPr>
          <w:p w14:paraId="4E5B11A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16C1B50D"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30 ноября</w:t>
            </w:r>
          </w:p>
        </w:tc>
        <w:tc>
          <w:tcPr>
            <w:tcW w:w="2838" w:type="dxa"/>
            <w:shd w:val="clear" w:color="auto" w:fill="auto"/>
          </w:tcPr>
          <w:p w14:paraId="204B64B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p>
        </w:tc>
      </w:tr>
      <w:tr w:rsidR="00894FEC" w:rsidRPr="00894FEC" w14:paraId="7ADBC720" w14:textId="77777777" w:rsidTr="00A832AF">
        <w:tc>
          <w:tcPr>
            <w:tcW w:w="4678" w:type="dxa"/>
            <w:shd w:val="clear" w:color="auto" w:fill="auto"/>
          </w:tcPr>
          <w:p w14:paraId="23329487" w14:textId="77777777" w:rsidR="00894FEC" w:rsidRPr="00894FEC" w:rsidRDefault="00894FEC" w:rsidP="00894FEC">
            <w:pPr>
              <w:widowControl w:val="0"/>
              <w:spacing w:before="0" w:beforeAutospacing="0" w:after="0" w:afterAutospacing="0"/>
              <w:ind w:left="1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Просмотр документального фильма</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«Неизвестный</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солдат» приуроченный ко Дню неизвестного</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2"/>
                <w:sz w:val="24"/>
                <w:lang w:val="ru-RU"/>
              </w:rPr>
              <w:t>солдата</w:t>
            </w:r>
          </w:p>
        </w:tc>
        <w:tc>
          <w:tcPr>
            <w:tcW w:w="993" w:type="dxa"/>
            <w:shd w:val="clear" w:color="auto" w:fill="auto"/>
          </w:tcPr>
          <w:p w14:paraId="6678C0E7" w14:textId="77777777" w:rsidR="00894FEC" w:rsidRPr="00894FEC" w:rsidRDefault="00894FEC" w:rsidP="00894FEC">
            <w:pPr>
              <w:widowControl w:val="0"/>
              <w:spacing w:before="0" w:beforeAutospacing="0" w:after="0" w:afterAutospacing="0"/>
              <w:ind w:left="12" w:right="9"/>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418D5128" w14:textId="77777777" w:rsidR="00894FEC" w:rsidRPr="00894FEC" w:rsidRDefault="00894FEC" w:rsidP="00894FEC">
            <w:pPr>
              <w:widowControl w:val="0"/>
              <w:spacing w:before="0" w:beforeAutospacing="0" w:after="0" w:afterAutospacing="0"/>
              <w:ind w:left="94" w:right="8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02.12</w:t>
            </w:r>
          </w:p>
        </w:tc>
        <w:tc>
          <w:tcPr>
            <w:tcW w:w="2838" w:type="dxa"/>
            <w:shd w:val="clear" w:color="auto" w:fill="auto"/>
          </w:tcPr>
          <w:p w14:paraId="656F534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 xml:space="preserve">по </w:t>
            </w:r>
            <w:r w:rsidRPr="00894FEC">
              <w:rPr>
                <w:rFonts w:ascii="Times New Roman" w:eastAsia="Times New Roman" w:hAnsi="Times New Roman" w:cs="Times New Roman"/>
                <w:spacing w:val="-2"/>
                <w:sz w:val="24"/>
                <w:lang w:val="ru-RU"/>
              </w:rPr>
              <w:t>воспитанию</w:t>
            </w:r>
          </w:p>
        </w:tc>
      </w:tr>
      <w:tr w:rsidR="00894FEC" w:rsidRPr="00894FEC" w14:paraId="2AC8EB75" w14:textId="77777777" w:rsidTr="00A832AF">
        <w:tc>
          <w:tcPr>
            <w:tcW w:w="4678" w:type="dxa"/>
            <w:shd w:val="clear" w:color="auto" w:fill="auto"/>
          </w:tcPr>
          <w:p w14:paraId="5C731720" w14:textId="77777777" w:rsidR="00894FEC" w:rsidRPr="00894FEC" w:rsidRDefault="00894FEC" w:rsidP="00894FEC">
            <w:pPr>
              <w:widowControl w:val="0"/>
              <w:spacing w:before="0" w:beforeAutospacing="0" w:after="0" w:afterAutospacing="0"/>
              <w:ind w:left="1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Акция</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к</w:t>
            </w:r>
            <w:r w:rsidRPr="00894FEC">
              <w:rPr>
                <w:rFonts w:ascii="Times New Roman" w:eastAsia="Times New Roman" w:hAnsi="Times New Roman" w:cs="Times New Roman"/>
                <w:spacing w:val="-7"/>
                <w:sz w:val="24"/>
                <w:lang w:val="ru-RU"/>
              </w:rPr>
              <w:t xml:space="preserve"> </w:t>
            </w:r>
            <w:r w:rsidRPr="00894FEC">
              <w:rPr>
                <w:rFonts w:ascii="Times New Roman" w:eastAsia="Times New Roman" w:hAnsi="Times New Roman" w:cs="Times New Roman"/>
                <w:sz w:val="24"/>
                <w:lang w:val="ru-RU"/>
              </w:rPr>
              <w:t>международному</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дню инвалидов</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«С</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добрым</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2"/>
                <w:sz w:val="24"/>
                <w:lang w:val="ru-RU"/>
              </w:rPr>
              <w:t xml:space="preserve">сердцем </w:t>
            </w:r>
            <w:r w:rsidRPr="00894FEC">
              <w:rPr>
                <w:rFonts w:ascii="Times New Roman" w:eastAsia="Times New Roman" w:hAnsi="Times New Roman" w:cs="Times New Roman"/>
                <w:sz w:val="24"/>
                <w:lang w:val="ru-RU"/>
              </w:rPr>
              <w:t xml:space="preserve">к </w:t>
            </w:r>
            <w:r w:rsidRPr="00894FEC">
              <w:rPr>
                <w:rFonts w:ascii="Times New Roman" w:eastAsia="Times New Roman" w:hAnsi="Times New Roman" w:cs="Times New Roman"/>
                <w:spacing w:val="-4"/>
                <w:sz w:val="24"/>
                <w:lang w:val="ru-RU"/>
              </w:rPr>
              <w:t>вам»</w:t>
            </w:r>
          </w:p>
        </w:tc>
        <w:tc>
          <w:tcPr>
            <w:tcW w:w="993" w:type="dxa"/>
            <w:shd w:val="clear" w:color="auto" w:fill="auto"/>
          </w:tcPr>
          <w:p w14:paraId="464B143F" w14:textId="77777777" w:rsidR="00894FEC" w:rsidRPr="00894FEC" w:rsidRDefault="00894FEC" w:rsidP="00894FEC">
            <w:pPr>
              <w:widowControl w:val="0"/>
              <w:spacing w:before="0" w:beforeAutospacing="0" w:after="0" w:afterAutospacing="0"/>
              <w:ind w:left="12" w:right="9"/>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w:t>
            </w:r>
            <w:r w:rsidRPr="00894FEC">
              <w:rPr>
                <w:rFonts w:ascii="Times New Roman" w:eastAsia="Times New Roman" w:hAnsi="Times New Roman" w:cs="Times New Roman"/>
                <w:spacing w:val="-10"/>
                <w:sz w:val="24"/>
                <w:lang w:val="ru-RU"/>
              </w:rPr>
              <w:t>4</w:t>
            </w:r>
          </w:p>
        </w:tc>
        <w:tc>
          <w:tcPr>
            <w:tcW w:w="1841" w:type="dxa"/>
            <w:shd w:val="clear" w:color="auto" w:fill="auto"/>
          </w:tcPr>
          <w:p w14:paraId="495484C3" w14:textId="77777777" w:rsidR="00894FEC" w:rsidRPr="00894FEC" w:rsidRDefault="00894FEC" w:rsidP="00894FEC">
            <w:pPr>
              <w:widowControl w:val="0"/>
              <w:spacing w:before="0" w:beforeAutospacing="0" w:after="0" w:afterAutospacing="0"/>
              <w:ind w:left="94" w:right="8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03.12</w:t>
            </w:r>
          </w:p>
        </w:tc>
        <w:tc>
          <w:tcPr>
            <w:tcW w:w="2838" w:type="dxa"/>
            <w:shd w:val="clear" w:color="auto" w:fill="auto"/>
          </w:tcPr>
          <w:p w14:paraId="4A75F87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ЗДВР,</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по </w:t>
            </w:r>
            <w:r w:rsidRPr="00894FEC">
              <w:rPr>
                <w:rFonts w:ascii="Times New Roman" w:eastAsia="Times New Roman" w:hAnsi="Times New Roman" w:cs="Times New Roman"/>
                <w:spacing w:val="-2"/>
                <w:sz w:val="24"/>
                <w:lang w:val="ru-RU"/>
              </w:rPr>
              <w:t>воспитанию</w:t>
            </w:r>
          </w:p>
        </w:tc>
      </w:tr>
      <w:tr w:rsidR="00894FEC" w:rsidRPr="00894FEC" w14:paraId="67AA7482" w14:textId="77777777" w:rsidTr="00A832AF">
        <w:tc>
          <w:tcPr>
            <w:tcW w:w="4678" w:type="dxa"/>
            <w:shd w:val="clear" w:color="auto" w:fill="auto"/>
          </w:tcPr>
          <w:p w14:paraId="78FDAA43" w14:textId="77777777" w:rsidR="00894FEC" w:rsidRPr="00894FEC" w:rsidRDefault="00894FEC" w:rsidP="00894FEC">
            <w:pPr>
              <w:widowControl w:val="0"/>
              <w:spacing w:before="0" w:beforeAutospacing="0" w:after="0" w:afterAutospacing="0"/>
              <w:ind w:left="1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Выставка работ учащихся, родителей</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и</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педагогов</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школы</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к Международному дню художника «В искусстве –</w:t>
            </w:r>
          </w:p>
          <w:p w14:paraId="3679C679" w14:textId="77777777" w:rsidR="00894FEC" w:rsidRPr="00894FEC" w:rsidRDefault="00894FEC" w:rsidP="00894FEC">
            <w:pPr>
              <w:widowControl w:val="0"/>
              <w:spacing w:before="0" w:beforeAutospacing="0" w:after="0" w:afterAutospacing="0" w:line="264" w:lineRule="exact"/>
              <w:ind w:left="110"/>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жизнь»</w:t>
            </w:r>
          </w:p>
        </w:tc>
        <w:tc>
          <w:tcPr>
            <w:tcW w:w="993" w:type="dxa"/>
            <w:shd w:val="clear" w:color="auto" w:fill="auto"/>
          </w:tcPr>
          <w:p w14:paraId="78BFECCA" w14:textId="77777777" w:rsidR="00894FEC" w:rsidRPr="00894FEC" w:rsidRDefault="00894FEC" w:rsidP="00894FEC">
            <w:pPr>
              <w:widowControl w:val="0"/>
              <w:spacing w:before="0" w:beforeAutospacing="0" w:after="0" w:afterAutospacing="0"/>
              <w:ind w:left="12" w:right="9"/>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75EC039B" w14:textId="77777777" w:rsidR="00894FEC" w:rsidRPr="00894FEC" w:rsidRDefault="00894FEC" w:rsidP="00894FEC">
            <w:pPr>
              <w:widowControl w:val="0"/>
              <w:spacing w:before="0" w:beforeAutospacing="0" w:after="0" w:afterAutospacing="0"/>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4-8</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декабря</w:t>
            </w:r>
          </w:p>
        </w:tc>
        <w:tc>
          <w:tcPr>
            <w:tcW w:w="2838" w:type="dxa"/>
            <w:shd w:val="clear" w:color="auto" w:fill="auto"/>
          </w:tcPr>
          <w:p w14:paraId="7A5345D2" w14:textId="77777777" w:rsidR="00894FEC" w:rsidRPr="00894FEC" w:rsidRDefault="00894FEC" w:rsidP="00894FEC">
            <w:pPr>
              <w:widowControl w:val="0"/>
              <w:spacing w:before="0" w:beforeAutospacing="0" w:after="0" w:afterAutospacing="0"/>
              <w:ind w:left="292" w:right="177" w:hanging="18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руководители, ЗДВР, по воспитанию</w:t>
            </w:r>
          </w:p>
        </w:tc>
      </w:tr>
      <w:tr w:rsidR="00894FEC" w:rsidRPr="00894FEC" w14:paraId="388FE233" w14:textId="77777777" w:rsidTr="00A832AF">
        <w:tc>
          <w:tcPr>
            <w:tcW w:w="4678" w:type="dxa"/>
            <w:shd w:val="clear" w:color="auto" w:fill="auto"/>
          </w:tcPr>
          <w:p w14:paraId="11449CB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 Дню Героев Отечества:</w:t>
            </w:r>
          </w:p>
          <w:p w14:paraId="103D954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-«Час чтения былин о русских богатырях»;</w:t>
            </w:r>
          </w:p>
          <w:p w14:paraId="25950C2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Просмотр мультфильма о богатырях.</w:t>
            </w:r>
          </w:p>
          <w:p w14:paraId="62010172"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p>
        </w:tc>
        <w:tc>
          <w:tcPr>
            <w:tcW w:w="993" w:type="dxa"/>
            <w:shd w:val="clear" w:color="auto" w:fill="auto"/>
          </w:tcPr>
          <w:p w14:paraId="5BA1703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1-2</w:t>
            </w:r>
          </w:p>
        </w:tc>
        <w:tc>
          <w:tcPr>
            <w:tcW w:w="1841" w:type="dxa"/>
            <w:shd w:val="clear" w:color="auto" w:fill="auto"/>
          </w:tcPr>
          <w:p w14:paraId="5B5AED35"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8 декабря</w:t>
            </w:r>
          </w:p>
        </w:tc>
        <w:tc>
          <w:tcPr>
            <w:tcW w:w="2838" w:type="dxa"/>
            <w:shd w:val="clear" w:color="auto" w:fill="auto"/>
          </w:tcPr>
          <w:p w14:paraId="4A4AF46D"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w:t>
            </w:r>
          </w:p>
        </w:tc>
      </w:tr>
      <w:tr w:rsidR="00894FEC" w:rsidRPr="00894FEC" w14:paraId="1C428932" w14:textId="77777777" w:rsidTr="00A832AF">
        <w:tc>
          <w:tcPr>
            <w:tcW w:w="4678" w:type="dxa"/>
            <w:shd w:val="clear" w:color="auto" w:fill="auto"/>
          </w:tcPr>
          <w:p w14:paraId="02E587E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рисунков «Мы дети твои, Россия»</w:t>
            </w:r>
          </w:p>
          <w:p w14:paraId="3A9ABC4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 Дню конституции России</w:t>
            </w:r>
          </w:p>
        </w:tc>
        <w:tc>
          <w:tcPr>
            <w:tcW w:w="993" w:type="dxa"/>
            <w:shd w:val="clear" w:color="auto" w:fill="auto"/>
          </w:tcPr>
          <w:p w14:paraId="5D3594B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3-4</w:t>
            </w:r>
          </w:p>
        </w:tc>
        <w:tc>
          <w:tcPr>
            <w:tcW w:w="1841" w:type="dxa"/>
            <w:shd w:val="clear" w:color="auto" w:fill="auto"/>
          </w:tcPr>
          <w:p w14:paraId="6B97CFD4"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12 декабря</w:t>
            </w:r>
          </w:p>
        </w:tc>
        <w:tc>
          <w:tcPr>
            <w:tcW w:w="2838" w:type="dxa"/>
            <w:shd w:val="clear" w:color="auto" w:fill="auto"/>
          </w:tcPr>
          <w:p w14:paraId="3A0CE88F"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r w:rsidRPr="00894FEC">
              <w:rPr>
                <w:rFonts w:ascii="Times New Roman" w:eastAsia="Batang;??" w:hAnsi="Times New Roman" w:cs="Times New Roman"/>
                <w:sz w:val="24"/>
                <w:szCs w:val="24"/>
                <w:lang w:val="ru-RU"/>
              </w:rPr>
              <w:t xml:space="preserve"> Классные руководители</w:t>
            </w:r>
          </w:p>
        </w:tc>
      </w:tr>
      <w:tr w:rsidR="00894FEC" w:rsidRPr="00894FEC" w14:paraId="5FF72561" w14:textId="77777777" w:rsidTr="00A832AF">
        <w:tc>
          <w:tcPr>
            <w:tcW w:w="4678" w:type="dxa"/>
            <w:shd w:val="clear" w:color="auto" w:fill="auto"/>
          </w:tcPr>
          <w:p w14:paraId="3F96157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Мероприятия месячника эстетического воспитания в школе.</w:t>
            </w:r>
            <w:r w:rsidRPr="00894FEC">
              <w:rPr>
                <w:rFonts w:ascii="Times New Roman" w:eastAsia="Times New Roman" w:hAnsi="Times New Roman" w:cs="Times New Roman"/>
                <w:sz w:val="24"/>
                <w:szCs w:val="24"/>
                <w:lang w:val="ru-RU"/>
              </w:rPr>
              <w:br/>
              <w:t xml:space="preserve">-Новый год в школе: украшение кабинетов, оформление окон; </w:t>
            </w:r>
            <w:r w:rsidRPr="00894FEC">
              <w:rPr>
                <w:rFonts w:ascii="Times New Roman" w:eastAsia="Times New Roman" w:hAnsi="Times New Roman" w:cs="Times New Roman"/>
                <w:sz w:val="24"/>
                <w:szCs w:val="24"/>
                <w:lang w:val="ru-RU"/>
              </w:rPr>
              <w:br/>
              <w:t>-Конкурс рисунков «Наш любимый новый год»;</w:t>
            </w:r>
          </w:p>
          <w:p w14:paraId="7BC12E1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Новогодний утренник В гостях у новогодней сказки»</w:t>
            </w:r>
            <w:r w:rsidRPr="00894FEC">
              <w:rPr>
                <w:rFonts w:ascii="Times New Roman" w:eastAsia="Times New Roman" w:hAnsi="Times New Roman" w:cs="Times New Roman"/>
                <w:sz w:val="24"/>
                <w:szCs w:val="24"/>
                <w:lang w:val="ru-RU"/>
              </w:rPr>
              <w:br/>
            </w:r>
          </w:p>
        </w:tc>
        <w:tc>
          <w:tcPr>
            <w:tcW w:w="993" w:type="dxa"/>
            <w:shd w:val="clear" w:color="auto" w:fill="auto"/>
          </w:tcPr>
          <w:p w14:paraId="3D1248B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17BF025"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декабрь</w:t>
            </w:r>
          </w:p>
        </w:tc>
        <w:tc>
          <w:tcPr>
            <w:tcW w:w="2838" w:type="dxa"/>
            <w:shd w:val="clear" w:color="auto" w:fill="auto"/>
          </w:tcPr>
          <w:p w14:paraId="0AB86B40"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r w:rsidRPr="00894FEC">
              <w:rPr>
                <w:rFonts w:ascii="Times New Roman" w:eastAsia="Batang;??" w:hAnsi="Times New Roman" w:cs="Times New Roman"/>
                <w:sz w:val="24"/>
                <w:szCs w:val="24"/>
                <w:lang w:val="ru-RU"/>
              </w:rPr>
              <w:t>, классные 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1EE0E08A" w14:textId="77777777" w:rsidTr="00A832AF">
        <w:tc>
          <w:tcPr>
            <w:tcW w:w="4678" w:type="dxa"/>
            <w:shd w:val="clear" w:color="auto" w:fill="auto"/>
          </w:tcPr>
          <w:p w14:paraId="2761E93F" w14:textId="77777777" w:rsidR="00894FEC" w:rsidRPr="00894FEC" w:rsidRDefault="00894FEC" w:rsidP="00894FEC">
            <w:pPr>
              <w:widowControl w:val="0"/>
              <w:spacing w:before="0" w:beforeAutospacing="0" w:after="0" w:afterAutospacing="0" w:line="270" w:lineRule="atLeast"/>
              <w:ind w:left="107" w:right="48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Мастерская</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Деда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Мороза: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Изготовление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новогоднего</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оформления</w:t>
            </w:r>
          </w:p>
        </w:tc>
        <w:tc>
          <w:tcPr>
            <w:tcW w:w="993" w:type="dxa"/>
            <w:shd w:val="clear" w:color="auto" w:fill="auto"/>
          </w:tcPr>
          <w:p w14:paraId="723DE05D"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4AD53EC1" w14:textId="77777777" w:rsidR="00894FEC" w:rsidRPr="00894FEC" w:rsidRDefault="00894FEC" w:rsidP="00894FEC">
            <w:pPr>
              <w:widowControl w:val="0"/>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Декабрь</w:t>
            </w:r>
          </w:p>
        </w:tc>
        <w:tc>
          <w:tcPr>
            <w:tcW w:w="2838" w:type="dxa"/>
            <w:shd w:val="clear" w:color="auto" w:fill="auto"/>
          </w:tcPr>
          <w:p w14:paraId="71D54C66" w14:textId="77777777" w:rsidR="00894FEC" w:rsidRPr="00894FEC" w:rsidRDefault="00894FEC" w:rsidP="00894FEC">
            <w:pPr>
              <w:widowControl w:val="0"/>
              <w:spacing w:before="0" w:beforeAutospacing="0" w:after="0" w:afterAutospacing="0" w:line="270" w:lineRule="atLeast"/>
              <w:ind w:left="107" w:right="176"/>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1"/>
                <w:sz w:val="24"/>
                <w:szCs w:val="24"/>
                <w:lang w:val="ru-RU"/>
              </w:rPr>
              <w:t xml:space="preserve">Классные </w:t>
            </w:r>
            <w:r w:rsidRPr="00894FEC">
              <w:rPr>
                <w:rFonts w:ascii="Times New Roman" w:eastAsia="Times New Roman" w:hAnsi="Times New Roman" w:cs="Times New Roman"/>
                <w:sz w:val="24"/>
                <w:szCs w:val="24"/>
                <w:lang w:val="ru-RU"/>
              </w:rPr>
              <w:t>руководители,</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Актив</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РДДМ</w:t>
            </w:r>
          </w:p>
        </w:tc>
      </w:tr>
      <w:tr w:rsidR="00894FEC" w:rsidRPr="00894FEC" w14:paraId="5F9E3400" w14:textId="77777777" w:rsidTr="00A832AF">
        <w:tc>
          <w:tcPr>
            <w:tcW w:w="4678" w:type="dxa"/>
            <w:shd w:val="clear" w:color="auto" w:fill="auto"/>
          </w:tcPr>
          <w:p w14:paraId="3412CEC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Новогодние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Ёлки</w:t>
            </w:r>
          </w:p>
        </w:tc>
        <w:tc>
          <w:tcPr>
            <w:tcW w:w="993" w:type="dxa"/>
            <w:shd w:val="clear" w:color="auto" w:fill="auto"/>
          </w:tcPr>
          <w:p w14:paraId="5094389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614B891D"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27-29</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декабря</w:t>
            </w:r>
          </w:p>
        </w:tc>
        <w:tc>
          <w:tcPr>
            <w:tcW w:w="2838" w:type="dxa"/>
            <w:shd w:val="clear" w:color="auto" w:fill="auto"/>
          </w:tcPr>
          <w:p w14:paraId="29D80756" w14:textId="77777777" w:rsidR="00894FEC" w:rsidRPr="00894FEC" w:rsidRDefault="00894FEC" w:rsidP="00894FEC">
            <w:pPr>
              <w:widowControl w:val="0"/>
              <w:spacing w:before="0" w:beforeAutospacing="0" w:after="0" w:afterAutospacing="0" w:line="276" w:lineRule="exact"/>
              <w:ind w:left="107" w:right="50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Кл.</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рук. 9-11</w:t>
            </w:r>
            <w:r w:rsidRPr="00894FEC">
              <w:rPr>
                <w:rFonts w:ascii="Times New Roman" w:eastAsia="Times New Roman" w:hAnsi="Times New Roman" w:cs="Times New Roman"/>
                <w:spacing w:val="-1"/>
                <w:sz w:val="24"/>
                <w:szCs w:val="24"/>
                <w:lang w:val="ru-RU"/>
              </w:rPr>
              <w:t xml:space="preserve"> </w:t>
            </w:r>
            <w:proofErr w:type="spellStart"/>
            <w:r w:rsidRPr="00894FEC">
              <w:rPr>
                <w:rFonts w:ascii="Times New Roman" w:eastAsia="Times New Roman" w:hAnsi="Times New Roman" w:cs="Times New Roman"/>
                <w:sz w:val="24"/>
                <w:szCs w:val="24"/>
                <w:lang w:val="ru-RU"/>
              </w:rPr>
              <w:t>кл</w:t>
            </w:r>
            <w:proofErr w:type="spellEnd"/>
            <w:r w:rsidRPr="00894FEC">
              <w:rPr>
                <w:rFonts w:ascii="Times New Roman" w:eastAsia="Times New Roman" w:hAnsi="Times New Roman" w:cs="Times New Roman"/>
                <w:sz w:val="24"/>
                <w:szCs w:val="24"/>
                <w:lang w:val="ru-RU"/>
              </w:rPr>
              <w:t>.</w:t>
            </w:r>
          </w:p>
        </w:tc>
      </w:tr>
      <w:tr w:rsidR="00894FEC" w:rsidRPr="00894FEC" w14:paraId="280C2886" w14:textId="77777777" w:rsidTr="00A832AF">
        <w:tc>
          <w:tcPr>
            <w:tcW w:w="4678" w:type="dxa"/>
            <w:shd w:val="clear" w:color="auto" w:fill="auto"/>
          </w:tcPr>
          <w:p w14:paraId="533DC1F6" w14:textId="77777777" w:rsidR="00894FEC" w:rsidRPr="00894FEC" w:rsidRDefault="00894FEC" w:rsidP="00894FEC">
            <w:pPr>
              <w:widowControl w:val="0"/>
              <w:spacing w:before="0" w:beforeAutospacing="0" w:after="0" w:afterAutospacing="0" w:line="270" w:lineRule="atLeast"/>
              <w:ind w:left="107" w:right="46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«Неделя</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школьных</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наук»,</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посвященная</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М.В.</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Ломоносову</w:t>
            </w:r>
          </w:p>
        </w:tc>
        <w:tc>
          <w:tcPr>
            <w:tcW w:w="993" w:type="dxa"/>
            <w:shd w:val="clear" w:color="auto" w:fill="auto"/>
          </w:tcPr>
          <w:p w14:paraId="0346CBAB"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4E0015AB" w14:textId="77777777" w:rsidR="00894FEC" w:rsidRPr="00894FEC" w:rsidRDefault="00894FEC" w:rsidP="00894FEC">
            <w:pPr>
              <w:widowControl w:val="0"/>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16 января</w:t>
            </w:r>
          </w:p>
        </w:tc>
        <w:tc>
          <w:tcPr>
            <w:tcW w:w="2838" w:type="dxa"/>
            <w:shd w:val="clear" w:color="auto" w:fill="auto"/>
          </w:tcPr>
          <w:p w14:paraId="744C23F3"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71F4B073" w14:textId="77777777" w:rsidTr="00A832AF">
        <w:tc>
          <w:tcPr>
            <w:tcW w:w="4678" w:type="dxa"/>
            <w:shd w:val="clear" w:color="auto" w:fill="auto"/>
          </w:tcPr>
          <w:p w14:paraId="757B714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КВН «Встреча с чудом»</w:t>
            </w:r>
          </w:p>
        </w:tc>
        <w:tc>
          <w:tcPr>
            <w:tcW w:w="993" w:type="dxa"/>
            <w:shd w:val="clear" w:color="auto" w:fill="auto"/>
          </w:tcPr>
          <w:p w14:paraId="1BB5670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193ED7F5"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19.01</w:t>
            </w:r>
          </w:p>
        </w:tc>
        <w:tc>
          <w:tcPr>
            <w:tcW w:w="2838" w:type="dxa"/>
            <w:shd w:val="clear" w:color="auto" w:fill="auto"/>
          </w:tcPr>
          <w:p w14:paraId="1AEF8602"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Педагог организатор</w:t>
            </w:r>
          </w:p>
        </w:tc>
      </w:tr>
      <w:tr w:rsidR="00894FEC" w:rsidRPr="00894FEC" w14:paraId="77B4CFF4" w14:textId="77777777" w:rsidTr="00A832AF">
        <w:tc>
          <w:tcPr>
            <w:tcW w:w="4678" w:type="dxa"/>
            <w:shd w:val="clear" w:color="auto" w:fill="auto"/>
          </w:tcPr>
          <w:p w14:paraId="53220EAF"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-Час памяти «Блокада Ленинграда» </w:t>
            </w:r>
          </w:p>
          <w:p w14:paraId="5C9A206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блокадный хлеб</w:t>
            </w:r>
          </w:p>
        </w:tc>
        <w:tc>
          <w:tcPr>
            <w:tcW w:w="993" w:type="dxa"/>
            <w:shd w:val="clear" w:color="auto" w:fill="auto"/>
          </w:tcPr>
          <w:p w14:paraId="1FDAA8B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286B039"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27.01</w:t>
            </w:r>
          </w:p>
        </w:tc>
        <w:tc>
          <w:tcPr>
            <w:tcW w:w="2838" w:type="dxa"/>
            <w:shd w:val="clear" w:color="auto" w:fill="auto"/>
          </w:tcPr>
          <w:p w14:paraId="2423425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Руководитель «</w:t>
            </w:r>
            <w:proofErr w:type="spellStart"/>
            <w:r w:rsidRPr="00894FEC">
              <w:rPr>
                <w:rFonts w:ascii="Times New Roman" w:eastAsia="Batang;??" w:hAnsi="Times New Roman" w:cs="Times New Roman"/>
                <w:sz w:val="24"/>
                <w:szCs w:val="24"/>
                <w:lang w:val="ru-RU"/>
              </w:rPr>
              <w:t>Юнармия</w:t>
            </w:r>
            <w:proofErr w:type="spellEnd"/>
            <w:r w:rsidRPr="00894FEC">
              <w:rPr>
                <w:rFonts w:ascii="Times New Roman" w:eastAsia="Batang;??" w:hAnsi="Times New Roman" w:cs="Times New Roman"/>
                <w:sz w:val="24"/>
                <w:szCs w:val="24"/>
                <w:lang w:val="ru-RU"/>
              </w:rPr>
              <w:t>» классные 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A9A2B98" w14:textId="77777777" w:rsidTr="00A832AF">
        <w:tc>
          <w:tcPr>
            <w:tcW w:w="4678" w:type="dxa"/>
            <w:shd w:val="clear" w:color="auto" w:fill="auto"/>
          </w:tcPr>
          <w:p w14:paraId="6E9AC75D" w14:textId="77777777" w:rsidR="00894FEC" w:rsidRPr="00894FEC" w:rsidRDefault="00894FEC" w:rsidP="00894FEC">
            <w:pPr>
              <w:widowControl w:val="0"/>
              <w:spacing w:before="0" w:beforeAutospacing="0" w:after="0" w:afterAutospacing="0"/>
              <w:ind w:left="10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Праздник</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«Прощание</w:t>
            </w:r>
            <w:r w:rsidRPr="00894FEC">
              <w:rPr>
                <w:rFonts w:ascii="Times New Roman" w:eastAsia="Times New Roman" w:hAnsi="Times New Roman" w:cs="Times New Roman"/>
                <w:spacing w:val="-6"/>
                <w:sz w:val="24"/>
                <w:lang w:val="ru-RU"/>
              </w:rPr>
              <w:t xml:space="preserve"> </w:t>
            </w:r>
            <w:r w:rsidRPr="00894FEC">
              <w:rPr>
                <w:rFonts w:ascii="Times New Roman" w:eastAsia="Times New Roman" w:hAnsi="Times New Roman" w:cs="Times New Roman"/>
                <w:spacing w:val="-10"/>
                <w:sz w:val="24"/>
                <w:lang w:val="ru-RU"/>
              </w:rPr>
              <w:t xml:space="preserve">с </w:t>
            </w:r>
            <w:r w:rsidRPr="00894FEC">
              <w:rPr>
                <w:rFonts w:ascii="Times New Roman" w:eastAsia="Times New Roman" w:hAnsi="Times New Roman" w:cs="Times New Roman"/>
                <w:spacing w:val="-2"/>
                <w:sz w:val="24"/>
                <w:lang w:val="ru-RU"/>
              </w:rPr>
              <w:t>Азбукой»</w:t>
            </w:r>
          </w:p>
        </w:tc>
        <w:tc>
          <w:tcPr>
            <w:tcW w:w="993" w:type="dxa"/>
            <w:shd w:val="clear" w:color="auto" w:fill="auto"/>
          </w:tcPr>
          <w:p w14:paraId="42DF213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p>
        </w:tc>
        <w:tc>
          <w:tcPr>
            <w:tcW w:w="1841" w:type="dxa"/>
            <w:shd w:val="clear" w:color="auto" w:fill="auto"/>
          </w:tcPr>
          <w:p w14:paraId="0509FA26" w14:textId="77777777" w:rsidR="00894FEC" w:rsidRPr="00894FEC" w:rsidRDefault="00894FEC" w:rsidP="00894FEC">
            <w:pPr>
              <w:widowControl w:val="0"/>
              <w:spacing w:before="0" w:beforeAutospacing="0" w:after="0" w:afterAutospacing="0"/>
              <w:ind w:left="94" w:right="8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январь</w:t>
            </w:r>
          </w:p>
        </w:tc>
        <w:tc>
          <w:tcPr>
            <w:tcW w:w="2838" w:type="dxa"/>
            <w:shd w:val="clear" w:color="auto" w:fill="auto"/>
          </w:tcPr>
          <w:p w14:paraId="6ACE3C0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педагог-организатор,</w:t>
            </w:r>
          </w:p>
          <w:p w14:paraId="04E0AEAF"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r w:rsidR="00894FEC" w:rsidRPr="00894FEC" w14:paraId="2D2BBF60" w14:textId="77777777" w:rsidTr="00A832AF">
        <w:tc>
          <w:tcPr>
            <w:tcW w:w="4678" w:type="dxa"/>
            <w:shd w:val="clear" w:color="auto" w:fill="auto"/>
          </w:tcPr>
          <w:p w14:paraId="47872CA7" w14:textId="77777777" w:rsidR="00894FEC" w:rsidRPr="00894FEC" w:rsidRDefault="00894FEC" w:rsidP="00894FEC">
            <w:pPr>
              <w:widowControl w:val="0"/>
              <w:spacing w:before="0" w:beforeAutospacing="0" w:after="0" w:afterAutospacing="0"/>
              <w:ind w:left="107" w:right="11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День</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российской</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науки,</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 xml:space="preserve">301 год со времени основания Российской Академии наук </w:t>
            </w:r>
            <w:r w:rsidRPr="00894FEC">
              <w:rPr>
                <w:rFonts w:ascii="Times New Roman" w:eastAsia="Times New Roman" w:hAnsi="Times New Roman" w:cs="Times New Roman"/>
                <w:spacing w:val="-2"/>
                <w:sz w:val="24"/>
                <w:lang w:val="ru-RU"/>
              </w:rPr>
              <w:t>(1724)</w:t>
            </w:r>
          </w:p>
        </w:tc>
        <w:tc>
          <w:tcPr>
            <w:tcW w:w="993" w:type="dxa"/>
            <w:shd w:val="clear" w:color="auto" w:fill="auto"/>
          </w:tcPr>
          <w:p w14:paraId="27C8D29E" w14:textId="77777777" w:rsidR="00894FEC" w:rsidRPr="00894FEC" w:rsidRDefault="00894FEC" w:rsidP="00894FEC">
            <w:pPr>
              <w:widowControl w:val="0"/>
              <w:spacing w:before="0" w:beforeAutospacing="0" w:after="0" w:afterAutospacing="0" w:line="270"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5E44C9F8" w14:textId="77777777" w:rsidR="00894FEC" w:rsidRPr="00894FEC" w:rsidRDefault="00894FEC" w:rsidP="00894FEC">
            <w:pPr>
              <w:widowControl w:val="0"/>
              <w:spacing w:before="0" w:beforeAutospacing="0" w:after="0" w:afterAutospacing="0" w:line="270" w:lineRule="exact"/>
              <w:ind w:left="94" w:right="84"/>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08.02</w:t>
            </w:r>
          </w:p>
        </w:tc>
        <w:tc>
          <w:tcPr>
            <w:tcW w:w="2838" w:type="dxa"/>
            <w:shd w:val="clear" w:color="auto" w:fill="auto"/>
          </w:tcPr>
          <w:p w14:paraId="10050F61" w14:textId="77777777" w:rsidR="00894FEC" w:rsidRPr="00894FEC" w:rsidRDefault="00894FEC" w:rsidP="00894FEC">
            <w:pPr>
              <w:widowControl w:val="0"/>
              <w:spacing w:before="0" w:beforeAutospacing="0" w:after="0" w:afterAutospacing="0" w:line="270" w:lineRule="exact"/>
              <w:ind w:left="12" w:right="2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Советник</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воспитанию</w:t>
            </w:r>
          </w:p>
        </w:tc>
      </w:tr>
      <w:tr w:rsidR="00894FEC" w:rsidRPr="00894FEC" w14:paraId="6C539DC6" w14:textId="77777777" w:rsidTr="00A832AF">
        <w:tc>
          <w:tcPr>
            <w:tcW w:w="4678" w:type="dxa"/>
            <w:shd w:val="clear" w:color="auto" w:fill="auto"/>
          </w:tcPr>
          <w:p w14:paraId="0259962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Праздник</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для</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1-х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классов</w:t>
            </w:r>
          </w:p>
          <w:p w14:paraId="41E111B5"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«Посвящение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читатели»</w:t>
            </w:r>
          </w:p>
        </w:tc>
        <w:tc>
          <w:tcPr>
            <w:tcW w:w="993" w:type="dxa"/>
            <w:shd w:val="clear" w:color="auto" w:fill="auto"/>
          </w:tcPr>
          <w:p w14:paraId="72711C8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p>
        </w:tc>
        <w:tc>
          <w:tcPr>
            <w:tcW w:w="1841" w:type="dxa"/>
            <w:shd w:val="clear" w:color="auto" w:fill="auto"/>
          </w:tcPr>
          <w:p w14:paraId="78614F38"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9 февраля</w:t>
            </w:r>
          </w:p>
        </w:tc>
        <w:tc>
          <w:tcPr>
            <w:tcW w:w="2838" w:type="dxa"/>
            <w:shd w:val="clear" w:color="auto" w:fill="auto"/>
          </w:tcPr>
          <w:p w14:paraId="48291D3E" w14:textId="77777777" w:rsidR="00894FEC" w:rsidRPr="00894FEC" w:rsidRDefault="00894FEC" w:rsidP="00894FEC">
            <w:pPr>
              <w:widowControl w:val="0"/>
              <w:spacing w:before="0" w:beforeAutospacing="0" w:after="0" w:afterAutospacing="0" w:line="276" w:lineRule="exact"/>
              <w:ind w:left="107" w:right="36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Педагог-библиотекарь</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Кл.</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руководители</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4</w:t>
            </w:r>
            <w:r w:rsidRPr="00894FEC">
              <w:rPr>
                <w:rFonts w:ascii="Times New Roman" w:eastAsia="Times New Roman" w:hAnsi="Times New Roman" w:cs="Times New Roman"/>
                <w:spacing w:val="-7"/>
                <w:sz w:val="24"/>
                <w:szCs w:val="24"/>
                <w:lang w:val="ru-RU"/>
              </w:rPr>
              <w:t xml:space="preserve"> </w:t>
            </w:r>
            <w:proofErr w:type="spellStart"/>
            <w:r w:rsidRPr="00894FEC">
              <w:rPr>
                <w:rFonts w:ascii="Times New Roman" w:eastAsia="Times New Roman" w:hAnsi="Times New Roman" w:cs="Times New Roman"/>
                <w:sz w:val="24"/>
                <w:szCs w:val="24"/>
                <w:lang w:val="ru-RU"/>
              </w:rPr>
              <w:t>кл</w:t>
            </w:r>
            <w:proofErr w:type="spellEnd"/>
            <w:r w:rsidRPr="00894FEC">
              <w:rPr>
                <w:rFonts w:ascii="Times New Roman" w:eastAsia="Times New Roman" w:hAnsi="Times New Roman" w:cs="Times New Roman"/>
                <w:sz w:val="24"/>
                <w:szCs w:val="24"/>
                <w:lang w:val="ru-RU"/>
              </w:rPr>
              <w:t>.</w:t>
            </w:r>
          </w:p>
        </w:tc>
      </w:tr>
      <w:tr w:rsidR="00894FEC" w:rsidRPr="00894FEC" w14:paraId="3FDC03F8" w14:textId="77777777" w:rsidTr="00A832AF">
        <w:tc>
          <w:tcPr>
            <w:tcW w:w="4678" w:type="dxa"/>
            <w:shd w:val="clear" w:color="auto" w:fill="auto"/>
          </w:tcPr>
          <w:p w14:paraId="5ED8B55B"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color w:val="000000"/>
                <w:sz w:val="24"/>
                <w:szCs w:val="24"/>
                <w:shd w:val="clear" w:color="auto" w:fill="FFFFFF"/>
                <w:lang w:val="ru-RU"/>
              </w:rPr>
              <w:t>День памяти о россиянах, исполнявших служебный долг за пределами Отечества</w:t>
            </w:r>
          </w:p>
        </w:tc>
        <w:tc>
          <w:tcPr>
            <w:tcW w:w="993" w:type="dxa"/>
            <w:shd w:val="clear" w:color="auto" w:fill="auto"/>
          </w:tcPr>
          <w:p w14:paraId="3AB24AC9"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64EBDBFB"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15 февраля</w:t>
            </w:r>
          </w:p>
        </w:tc>
        <w:tc>
          <w:tcPr>
            <w:tcW w:w="2838" w:type="dxa"/>
            <w:shd w:val="clear" w:color="auto" w:fill="auto"/>
          </w:tcPr>
          <w:p w14:paraId="476319A7" w14:textId="77777777" w:rsidR="00894FEC" w:rsidRPr="00894FEC" w:rsidRDefault="00894FEC" w:rsidP="00894FEC">
            <w:pPr>
              <w:widowControl w:val="0"/>
              <w:spacing w:before="0" w:beforeAutospacing="0" w:after="0" w:afterAutospacing="0" w:line="276" w:lineRule="exact"/>
              <w:ind w:left="107" w:right="36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Советник по воспитанию</w:t>
            </w:r>
          </w:p>
        </w:tc>
      </w:tr>
      <w:tr w:rsidR="00894FEC" w:rsidRPr="00894FEC" w14:paraId="564AFB14" w14:textId="77777777" w:rsidTr="00A832AF">
        <w:tc>
          <w:tcPr>
            <w:tcW w:w="4678" w:type="dxa"/>
            <w:shd w:val="clear" w:color="auto" w:fill="auto"/>
          </w:tcPr>
          <w:p w14:paraId="769114EF" w14:textId="77777777" w:rsidR="00894FEC" w:rsidRPr="00894FEC" w:rsidRDefault="00894FEC" w:rsidP="00894FEC">
            <w:pPr>
              <w:widowControl w:val="0"/>
              <w:spacing w:before="1"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юных</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чтецов к международному дню родного языка</w:t>
            </w:r>
          </w:p>
        </w:tc>
        <w:tc>
          <w:tcPr>
            <w:tcW w:w="993" w:type="dxa"/>
            <w:shd w:val="clear" w:color="auto" w:fill="auto"/>
          </w:tcPr>
          <w:p w14:paraId="36DD1ED8" w14:textId="77777777" w:rsidR="00894FEC" w:rsidRPr="00894FEC" w:rsidRDefault="00894FEC" w:rsidP="00894FEC">
            <w:pPr>
              <w:widowControl w:val="0"/>
              <w:spacing w:before="1"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BF50E6C" w14:textId="77777777" w:rsidR="00894FEC" w:rsidRPr="00894FEC" w:rsidRDefault="00894FEC" w:rsidP="00894FEC">
            <w:pPr>
              <w:widowControl w:val="0"/>
              <w:spacing w:before="1" w:beforeAutospacing="0" w:after="0" w:afterAutospacing="0" w:line="25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21 февраля</w:t>
            </w:r>
          </w:p>
        </w:tc>
        <w:tc>
          <w:tcPr>
            <w:tcW w:w="2838" w:type="dxa"/>
            <w:shd w:val="clear" w:color="auto" w:fill="auto"/>
          </w:tcPr>
          <w:p w14:paraId="633729C9" w14:textId="77777777" w:rsidR="00894FEC" w:rsidRPr="00894FEC" w:rsidRDefault="00894FEC" w:rsidP="00894FEC">
            <w:pPr>
              <w:widowControl w:val="0"/>
              <w:spacing w:before="1"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Педагог-библиотекарь</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415400F0" w14:textId="77777777" w:rsidTr="00A832AF">
        <w:tc>
          <w:tcPr>
            <w:tcW w:w="4678" w:type="dxa"/>
            <w:shd w:val="clear" w:color="auto" w:fill="auto"/>
          </w:tcPr>
          <w:p w14:paraId="158F202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Мероприятия к 23 февраля </w:t>
            </w:r>
          </w:p>
          <w:p w14:paraId="2ED17BF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-«Веселые старты»; </w:t>
            </w:r>
            <w:r w:rsidRPr="00894FEC">
              <w:rPr>
                <w:rFonts w:ascii="Times New Roman" w:eastAsia="Times New Roman" w:hAnsi="Times New Roman" w:cs="Times New Roman"/>
                <w:sz w:val="24"/>
                <w:szCs w:val="24"/>
                <w:lang w:val="ru-RU"/>
              </w:rPr>
              <w:br/>
              <w:t>-Акция по поздравлению пап и дедушек, мальчиков;</w:t>
            </w:r>
            <w:r w:rsidRPr="00894FEC">
              <w:rPr>
                <w:rFonts w:ascii="Times New Roman" w:eastAsia="Times New Roman" w:hAnsi="Times New Roman" w:cs="Times New Roman"/>
                <w:sz w:val="24"/>
                <w:szCs w:val="24"/>
                <w:lang w:val="ru-RU"/>
              </w:rPr>
              <w:br/>
              <w:t>-Конкурс рисунков «Защитники Отечества»</w:t>
            </w:r>
          </w:p>
          <w:p w14:paraId="358D9FF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«Смотр строя и песни»</w:t>
            </w:r>
          </w:p>
        </w:tc>
        <w:tc>
          <w:tcPr>
            <w:tcW w:w="993" w:type="dxa"/>
            <w:shd w:val="clear" w:color="auto" w:fill="auto"/>
          </w:tcPr>
          <w:p w14:paraId="153F0D3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EEAD731"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февраль</w:t>
            </w:r>
          </w:p>
        </w:tc>
        <w:tc>
          <w:tcPr>
            <w:tcW w:w="2838" w:type="dxa"/>
            <w:shd w:val="clear" w:color="auto" w:fill="auto"/>
          </w:tcPr>
          <w:p w14:paraId="024E2EF9"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Заместитель директора по ВР, классные руководители, учителя физкультуры,</w:t>
            </w:r>
          </w:p>
          <w:p w14:paraId="0C6CB47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p>
        </w:tc>
      </w:tr>
      <w:tr w:rsidR="00894FEC" w:rsidRPr="00894FEC" w14:paraId="4E952298" w14:textId="77777777" w:rsidTr="00A832AF">
        <w:tc>
          <w:tcPr>
            <w:tcW w:w="4678" w:type="dxa"/>
            <w:shd w:val="clear" w:color="auto" w:fill="auto"/>
          </w:tcPr>
          <w:p w14:paraId="4EB4E18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Лыжня</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России</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2025</w:t>
            </w:r>
          </w:p>
        </w:tc>
        <w:tc>
          <w:tcPr>
            <w:tcW w:w="993" w:type="dxa"/>
            <w:shd w:val="clear" w:color="auto" w:fill="auto"/>
          </w:tcPr>
          <w:p w14:paraId="0C3BD2C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6E10F520" w14:textId="77777777" w:rsidR="00894FEC" w:rsidRPr="00894FEC" w:rsidRDefault="00894FEC" w:rsidP="00894FEC">
            <w:pPr>
              <w:widowControl w:val="0"/>
              <w:spacing w:before="0" w:beforeAutospacing="0" w:after="0" w:afterAutospacing="0"/>
              <w:ind w:left="94" w:right="8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март</w:t>
            </w:r>
          </w:p>
        </w:tc>
        <w:tc>
          <w:tcPr>
            <w:tcW w:w="2838" w:type="dxa"/>
            <w:shd w:val="clear" w:color="auto" w:fill="auto"/>
          </w:tcPr>
          <w:p w14:paraId="1B98C39D" w14:textId="77777777" w:rsidR="00894FEC" w:rsidRPr="00894FEC" w:rsidRDefault="00894FEC" w:rsidP="00894FEC">
            <w:pPr>
              <w:widowControl w:val="0"/>
              <w:spacing w:before="0" w:beforeAutospacing="0" w:after="0" w:afterAutospacing="0"/>
              <w:ind w:left="108" w:right="58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Учитель</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физической </w:t>
            </w:r>
            <w:r w:rsidRPr="00894FEC">
              <w:rPr>
                <w:rFonts w:ascii="Times New Roman" w:eastAsia="Times New Roman" w:hAnsi="Times New Roman" w:cs="Times New Roman"/>
                <w:spacing w:val="-2"/>
                <w:sz w:val="24"/>
                <w:lang w:val="ru-RU"/>
              </w:rPr>
              <w:t>культуры</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12265142" w14:textId="77777777" w:rsidTr="00A832AF">
        <w:tc>
          <w:tcPr>
            <w:tcW w:w="4678" w:type="dxa"/>
            <w:shd w:val="clear" w:color="auto" w:fill="auto"/>
          </w:tcPr>
          <w:p w14:paraId="4A5D02C6" w14:textId="77777777" w:rsidR="00894FEC" w:rsidRPr="00894FEC" w:rsidRDefault="00894FEC" w:rsidP="00894FEC">
            <w:pPr>
              <w:widowControl w:val="0"/>
              <w:spacing w:before="0" w:beforeAutospacing="0" w:after="0" w:afterAutospacing="0"/>
              <w:ind w:left="107" w:right="11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Неделя</w:t>
            </w:r>
            <w:r w:rsidRPr="00894FEC">
              <w:rPr>
                <w:rFonts w:ascii="Times New Roman" w:eastAsia="Times New Roman" w:hAnsi="Times New Roman" w:cs="Times New Roman"/>
                <w:spacing w:val="-14"/>
                <w:sz w:val="24"/>
                <w:lang w:val="ru-RU"/>
              </w:rPr>
              <w:t xml:space="preserve"> </w:t>
            </w:r>
            <w:r w:rsidRPr="00894FEC">
              <w:rPr>
                <w:rFonts w:ascii="Times New Roman" w:eastAsia="Times New Roman" w:hAnsi="Times New Roman" w:cs="Times New Roman"/>
                <w:sz w:val="24"/>
                <w:lang w:val="ru-RU"/>
              </w:rPr>
              <w:t>детской</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и</w:t>
            </w:r>
            <w:r w:rsidRPr="00894FEC">
              <w:rPr>
                <w:rFonts w:ascii="Times New Roman" w:eastAsia="Times New Roman" w:hAnsi="Times New Roman" w:cs="Times New Roman"/>
                <w:spacing w:val="-14"/>
                <w:sz w:val="24"/>
                <w:lang w:val="ru-RU"/>
              </w:rPr>
              <w:t xml:space="preserve"> </w:t>
            </w:r>
            <w:r w:rsidRPr="00894FEC">
              <w:rPr>
                <w:rFonts w:ascii="Times New Roman" w:eastAsia="Times New Roman" w:hAnsi="Times New Roman" w:cs="Times New Roman"/>
                <w:sz w:val="24"/>
                <w:lang w:val="ru-RU"/>
              </w:rPr>
              <w:t xml:space="preserve">юношеской </w:t>
            </w:r>
            <w:r w:rsidRPr="00894FEC">
              <w:rPr>
                <w:rFonts w:ascii="Times New Roman" w:eastAsia="Times New Roman" w:hAnsi="Times New Roman" w:cs="Times New Roman"/>
                <w:spacing w:val="-2"/>
                <w:sz w:val="24"/>
                <w:lang w:val="ru-RU"/>
              </w:rPr>
              <w:t>книги</w:t>
            </w:r>
          </w:p>
        </w:tc>
        <w:tc>
          <w:tcPr>
            <w:tcW w:w="993" w:type="dxa"/>
            <w:shd w:val="clear" w:color="auto" w:fill="auto"/>
          </w:tcPr>
          <w:p w14:paraId="6D4052C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57B55963" w14:textId="77777777" w:rsidR="00894FEC" w:rsidRPr="00894FEC" w:rsidRDefault="00894FEC" w:rsidP="00894FEC">
            <w:pPr>
              <w:widowControl w:val="0"/>
              <w:spacing w:before="0" w:beforeAutospacing="0" w:after="0" w:afterAutospacing="0"/>
              <w:ind w:left="94" w:right="8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март</w:t>
            </w:r>
          </w:p>
        </w:tc>
        <w:tc>
          <w:tcPr>
            <w:tcW w:w="2838" w:type="dxa"/>
            <w:shd w:val="clear" w:color="auto" w:fill="auto"/>
          </w:tcPr>
          <w:p w14:paraId="63331FC7" w14:textId="77777777" w:rsidR="00894FEC" w:rsidRPr="00894FEC" w:rsidRDefault="00894FEC" w:rsidP="00894FEC">
            <w:pPr>
              <w:widowControl w:val="0"/>
              <w:spacing w:before="0" w:beforeAutospacing="0" w:after="0" w:afterAutospacing="0"/>
              <w:ind w:left="10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зам.</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директора</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13"/>
                <w:sz w:val="24"/>
                <w:lang w:val="ru-RU"/>
              </w:rPr>
              <w:t xml:space="preserve"> </w:t>
            </w:r>
            <w:r w:rsidRPr="00894FEC">
              <w:rPr>
                <w:rFonts w:ascii="Times New Roman" w:eastAsia="Times New Roman" w:hAnsi="Times New Roman" w:cs="Times New Roman"/>
                <w:sz w:val="24"/>
                <w:lang w:val="ru-RU"/>
              </w:rPr>
              <w:t xml:space="preserve">ВР, </w:t>
            </w:r>
            <w:r w:rsidRPr="00894FEC">
              <w:rPr>
                <w:rFonts w:ascii="Times New Roman" w:eastAsia="Times New Roman" w:hAnsi="Times New Roman" w:cs="Times New Roman"/>
                <w:spacing w:val="-2"/>
                <w:sz w:val="24"/>
                <w:lang w:val="ru-RU"/>
              </w:rPr>
              <w:t>библиотекарь,</w:t>
            </w:r>
          </w:p>
          <w:p w14:paraId="3B56F5F3" w14:textId="77777777" w:rsidR="00894FEC" w:rsidRPr="00894FEC" w:rsidRDefault="00894FEC" w:rsidP="00894FEC">
            <w:pPr>
              <w:widowControl w:val="0"/>
              <w:spacing w:before="0" w:beforeAutospacing="0" w:after="0" w:afterAutospacing="0" w:line="264" w:lineRule="exact"/>
              <w:ind w:left="10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3D6FC133" w14:textId="77777777" w:rsidTr="00A832AF">
        <w:tc>
          <w:tcPr>
            <w:tcW w:w="4678" w:type="dxa"/>
            <w:shd w:val="clear" w:color="auto" w:fill="auto"/>
          </w:tcPr>
          <w:p w14:paraId="63080C9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8 Марта в школе: </w:t>
            </w:r>
            <w:r w:rsidRPr="00894FEC">
              <w:rPr>
                <w:rFonts w:ascii="Times New Roman" w:eastAsia="Times New Roman" w:hAnsi="Times New Roman" w:cs="Times New Roman"/>
                <w:sz w:val="24"/>
                <w:szCs w:val="24"/>
                <w:lang w:val="ru-RU"/>
              </w:rPr>
              <w:br/>
              <w:t>-Конкурс рисунков ««Подари улыбку маме»;</w:t>
            </w:r>
            <w:r w:rsidRPr="00894FEC">
              <w:rPr>
                <w:rFonts w:ascii="Times New Roman" w:eastAsia="Times New Roman" w:hAnsi="Times New Roman" w:cs="Times New Roman"/>
                <w:sz w:val="24"/>
                <w:szCs w:val="24"/>
                <w:lang w:val="ru-RU"/>
              </w:rPr>
              <w:br/>
              <w:t>- Акция по поздравлению мам, бабушек, девочек;</w:t>
            </w:r>
          </w:p>
          <w:p w14:paraId="46D8F9B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-Конкурсная программа «Классные девчонки».</w:t>
            </w:r>
          </w:p>
        </w:tc>
        <w:tc>
          <w:tcPr>
            <w:tcW w:w="993" w:type="dxa"/>
            <w:shd w:val="clear" w:color="auto" w:fill="auto"/>
          </w:tcPr>
          <w:p w14:paraId="0CF0C60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BEA17F9"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март</w:t>
            </w:r>
          </w:p>
        </w:tc>
        <w:tc>
          <w:tcPr>
            <w:tcW w:w="2838" w:type="dxa"/>
            <w:shd w:val="clear" w:color="auto" w:fill="auto"/>
          </w:tcPr>
          <w:p w14:paraId="2EA6509F"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r w:rsidRPr="00894FEC">
              <w:rPr>
                <w:rFonts w:ascii="Times New Roman" w:eastAsia="Batang;??" w:hAnsi="Times New Roman" w:cs="Times New Roman"/>
                <w:sz w:val="24"/>
                <w:szCs w:val="24"/>
                <w:lang w:val="ru-RU"/>
              </w:rPr>
              <w:t xml:space="preserve"> классные руководители</w:t>
            </w:r>
          </w:p>
        </w:tc>
      </w:tr>
      <w:tr w:rsidR="00894FEC" w:rsidRPr="00894FEC" w14:paraId="5C569888" w14:textId="77777777" w:rsidTr="00A832AF">
        <w:tc>
          <w:tcPr>
            <w:tcW w:w="4678" w:type="dxa"/>
            <w:shd w:val="clear" w:color="auto" w:fill="auto"/>
          </w:tcPr>
          <w:p w14:paraId="0353886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«Крым наш» - онлайн выставка рисунков ко Дню воссоединения Крыма с Россией</w:t>
            </w:r>
          </w:p>
        </w:tc>
        <w:tc>
          <w:tcPr>
            <w:tcW w:w="993" w:type="dxa"/>
            <w:shd w:val="clear" w:color="auto" w:fill="auto"/>
          </w:tcPr>
          <w:p w14:paraId="36A4F78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71B94957"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18 марта</w:t>
            </w:r>
          </w:p>
        </w:tc>
        <w:tc>
          <w:tcPr>
            <w:tcW w:w="2838" w:type="dxa"/>
            <w:shd w:val="clear" w:color="auto" w:fill="auto"/>
          </w:tcPr>
          <w:p w14:paraId="6C3F882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Советник по воспитанию</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74EAB3B7" w14:textId="77777777" w:rsidTr="00A832AF">
        <w:tc>
          <w:tcPr>
            <w:tcW w:w="4678" w:type="dxa"/>
            <w:shd w:val="clear" w:color="auto" w:fill="auto"/>
          </w:tcPr>
          <w:p w14:paraId="01266FF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Фестиваль</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ученических</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портфолио</w:t>
            </w:r>
          </w:p>
        </w:tc>
        <w:tc>
          <w:tcPr>
            <w:tcW w:w="993" w:type="dxa"/>
            <w:shd w:val="clear" w:color="auto" w:fill="auto"/>
          </w:tcPr>
          <w:p w14:paraId="3AA18F40"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4</w:t>
            </w:r>
          </w:p>
        </w:tc>
        <w:tc>
          <w:tcPr>
            <w:tcW w:w="1841" w:type="dxa"/>
            <w:shd w:val="clear" w:color="auto" w:fill="auto"/>
          </w:tcPr>
          <w:p w14:paraId="6301592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15 марта</w:t>
            </w:r>
          </w:p>
        </w:tc>
        <w:tc>
          <w:tcPr>
            <w:tcW w:w="2838" w:type="dxa"/>
            <w:shd w:val="clear" w:color="auto" w:fill="auto"/>
          </w:tcPr>
          <w:p w14:paraId="45C5F65F"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p w14:paraId="5689861C"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032F9482" w14:textId="77777777" w:rsidTr="00A832AF">
        <w:tc>
          <w:tcPr>
            <w:tcW w:w="4678" w:type="dxa"/>
            <w:shd w:val="clear" w:color="auto" w:fill="auto"/>
          </w:tcPr>
          <w:p w14:paraId="6AFD619F"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Онлайн видео выставка пантомим к всемирному дню Театра</w:t>
            </w:r>
          </w:p>
        </w:tc>
        <w:tc>
          <w:tcPr>
            <w:tcW w:w="993" w:type="dxa"/>
            <w:shd w:val="clear" w:color="auto" w:fill="auto"/>
          </w:tcPr>
          <w:p w14:paraId="1597119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4</w:t>
            </w:r>
          </w:p>
        </w:tc>
        <w:tc>
          <w:tcPr>
            <w:tcW w:w="1841" w:type="dxa"/>
            <w:shd w:val="clear" w:color="auto" w:fill="auto"/>
          </w:tcPr>
          <w:p w14:paraId="5F89A471"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27 марта</w:t>
            </w:r>
          </w:p>
        </w:tc>
        <w:tc>
          <w:tcPr>
            <w:tcW w:w="2838" w:type="dxa"/>
            <w:shd w:val="clear" w:color="auto" w:fill="auto"/>
          </w:tcPr>
          <w:p w14:paraId="3E7668CE"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p>
          <w:p w14:paraId="5F9F73F0"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 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537D8B51" w14:textId="77777777" w:rsidTr="00A832AF">
        <w:tc>
          <w:tcPr>
            <w:tcW w:w="4678" w:type="dxa"/>
            <w:shd w:val="clear" w:color="auto" w:fill="auto"/>
          </w:tcPr>
          <w:p w14:paraId="5360FC4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Игра «С нами смех»</w:t>
            </w:r>
          </w:p>
        </w:tc>
        <w:tc>
          <w:tcPr>
            <w:tcW w:w="993" w:type="dxa"/>
            <w:shd w:val="clear" w:color="auto" w:fill="auto"/>
          </w:tcPr>
          <w:p w14:paraId="4ABBA48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1BA30936"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3.04</w:t>
            </w:r>
          </w:p>
        </w:tc>
        <w:tc>
          <w:tcPr>
            <w:tcW w:w="2838" w:type="dxa"/>
            <w:shd w:val="clear" w:color="auto" w:fill="auto"/>
          </w:tcPr>
          <w:p w14:paraId="58A52B5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 классные руководители</w:t>
            </w:r>
          </w:p>
        </w:tc>
      </w:tr>
      <w:tr w:rsidR="00894FEC" w:rsidRPr="00894FEC" w14:paraId="6EFE52CF" w14:textId="77777777" w:rsidTr="00A832AF">
        <w:tc>
          <w:tcPr>
            <w:tcW w:w="4678" w:type="dxa"/>
            <w:shd w:val="clear" w:color="auto" w:fill="auto"/>
          </w:tcPr>
          <w:p w14:paraId="125677E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Игровая программа «Полет в космос»</w:t>
            </w:r>
          </w:p>
        </w:tc>
        <w:tc>
          <w:tcPr>
            <w:tcW w:w="993" w:type="dxa"/>
            <w:shd w:val="clear" w:color="auto" w:fill="auto"/>
          </w:tcPr>
          <w:p w14:paraId="1A4355E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3-4</w:t>
            </w:r>
          </w:p>
        </w:tc>
        <w:tc>
          <w:tcPr>
            <w:tcW w:w="1841" w:type="dxa"/>
            <w:shd w:val="clear" w:color="auto" w:fill="auto"/>
          </w:tcPr>
          <w:p w14:paraId="2442549C"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12.04</w:t>
            </w:r>
          </w:p>
        </w:tc>
        <w:tc>
          <w:tcPr>
            <w:tcW w:w="2838" w:type="dxa"/>
            <w:shd w:val="clear" w:color="auto" w:fill="auto"/>
          </w:tcPr>
          <w:p w14:paraId="1FB49D2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 классные руководители</w:t>
            </w:r>
          </w:p>
        </w:tc>
      </w:tr>
      <w:tr w:rsidR="00894FEC" w:rsidRPr="00894FEC" w14:paraId="0A410E4F" w14:textId="77777777" w:rsidTr="00A832AF">
        <w:tc>
          <w:tcPr>
            <w:tcW w:w="4678" w:type="dxa"/>
            <w:shd w:val="clear" w:color="auto" w:fill="auto"/>
          </w:tcPr>
          <w:p w14:paraId="2DBBC76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День космонавтики: конкурс рисунков</w:t>
            </w:r>
          </w:p>
        </w:tc>
        <w:tc>
          <w:tcPr>
            <w:tcW w:w="993" w:type="dxa"/>
            <w:shd w:val="clear" w:color="auto" w:fill="auto"/>
          </w:tcPr>
          <w:p w14:paraId="17DCE1E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FD42D72"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12.04</w:t>
            </w:r>
          </w:p>
        </w:tc>
        <w:tc>
          <w:tcPr>
            <w:tcW w:w="2838" w:type="dxa"/>
            <w:shd w:val="clear" w:color="auto" w:fill="auto"/>
          </w:tcPr>
          <w:p w14:paraId="59E03AEA"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r w:rsidRPr="00894FEC">
              <w:rPr>
                <w:rFonts w:ascii="Times New Roman" w:eastAsia="Batang;??" w:hAnsi="Times New Roman" w:cs="Times New Roman"/>
                <w:sz w:val="24"/>
                <w:szCs w:val="24"/>
                <w:lang w:val="ru-RU"/>
              </w:rPr>
              <w:t xml:space="preserve"> классные 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4B531EE1" w14:textId="77777777" w:rsidTr="00A832AF">
        <w:tc>
          <w:tcPr>
            <w:tcW w:w="4678" w:type="dxa"/>
            <w:shd w:val="clear" w:color="auto" w:fill="auto"/>
          </w:tcPr>
          <w:p w14:paraId="7CCEA45E" w14:textId="77777777" w:rsidR="00894FEC" w:rsidRPr="00894FEC" w:rsidRDefault="00894FEC" w:rsidP="00894FEC">
            <w:pPr>
              <w:widowControl w:val="0"/>
              <w:spacing w:before="3"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КВЕСТ-Игра «Экологическая</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тропа»</w:t>
            </w:r>
          </w:p>
        </w:tc>
        <w:tc>
          <w:tcPr>
            <w:tcW w:w="993" w:type="dxa"/>
            <w:shd w:val="clear" w:color="auto" w:fill="auto"/>
          </w:tcPr>
          <w:p w14:paraId="1E84A8C8" w14:textId="77777777" w:rsidR="00894FEC" w:rsidRPr="00894FEC" w:rsidRDefault="00894FEC" w:rsidP="00894FEC">
            <w:pPr>
              <w:widowControl w:val="0"/>
              <w:spacing w:before="3"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2-3</w:t>
            </w:r>
          </w:p>
        </w:tc>
        <w:tc>
          <w:tcPr>
            <w:tcW w:w="1841" w:type="dxa"/>
            <w:shd w:val="clear" w:color="auto" w:fill="auto"/>
          </w:tcPr>
          <w:p w14:paraId="624BB33B" w14:textId="77777777" w:rsidR="00894FEC" w:rsidRPr="00894FEC" w:rsidRDefault="00894FEC" w:rsidP="00894FEC">
            <w:pPr>
              <w:widowControl w:val="0"/>
              <w:spacing w:before="3" w:beforeAutospacing="0" w:after="0" w:afterAutospacing="0" w:line="25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22</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Апреля</w:t>
            </w:r>
          </w:p>
        </w:tc>
        <w:tc>
          <w:tcPr>
            <w:tcW w:w="2838" w:type="dxa"/>
            <w:shd w:val="clear" w:color="auto" w:fill="auto"/>
          </w:tcPr>
          <w:p w14:paraId="0D27CF94" w14:textId="77777777" w:rsidR="00894FEC" w:rsidRPr="00894FEC" w:rsidRDefault="00894FEC" w:rsidP="00894FEC">
            <w:pPr>
              <w:widowControl w:val="0"/>
              <w:spacing w:before="3"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4500571E" w14:textId="77777777" w:rsidTr="00A832AF">
        <w:tc>
          <w:tcPr>
            <w:tcW w:w="4678" w:type="dxa"/>
            <w:shd w:val="clear" w:color="auto" w:fill="auto"/>
          </w:tcPr>
          <w:p w14:paraId="4ED48DD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Экологическая акция «Бумажный бум»</w:t>
            </w:r>
          </w:p>
        </w:tc>
        <w:tc>
          <w:tcPr>
            <w:tcW w:w="993" w:type="dxa"/>
            <w:shd w:val="clear" w:color="auto" w:fill="auto"/>
          </w:tcPr>
          <w:p w14:paraId="4B51F40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20B8D9B" w14:textId="77777777" w:rsidR="00894FEC" w:rsidRPr="00894FEC" w:rsidRDefault="00894FEC" w:rsidP="00894FEC">
            <w:pPr>
              <w:widowControl w:val="0"/>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апрель</w:t>
            </w:r>
          </w:p>
        </w:tc>
        <w:tc>
          <w:tcPr>
            <w:tcW w:w="2838" w:type="dxa"/>
            <w:shd w:val="clear" w:color="auto" w:fill="auto"/>
          </w:tcPr>
          <w:p w14:paraId="30443DB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Times New Roman" w:hAnsi="Times New Roman" w:cs="Times New Roman"/>
                <w:sz w:val="24"/>
                <w:szCs w:val="24"/>
                <w:lang w:val="ru-RU"/>
              </w:rPr>
              <w:t>Педагог организатор,</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338D124" w14:textId="77777777" w:rsidTr="00A832AF">
        <w:tc>
          <w:tcPr>
            <w:tcW w:w="4678" w:type="dxa"/>
            <w:shd w:val="clear" w:color="auto" w:fill="auto"/>
          </w:tcPr>
          <w:p w14:paraId="391AF83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«Письмо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водителю»</w:t>
            </w:r>
          </w:p>
        </w:tc>
        <w:tc>
          <w:tcPr>
            <w:tcW w:w="993" w:type="dxa"/>
            <w:shd w:val="clear" w:color="auto" w:fill="auto"/>
          </w:tcPr>
          <w:p w14:paraId="5AB1E392"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3-4</w:t>
            </w:r>
          </w:p>
        </w:tc>
        <w:tc>
          <w:tcPr>
            <w:tcW w:w="1841" w:type="dxa"/>
            <w:shd w:val="clear" w:color="auto" w:fill="auto"/>
          </w:tcPr>
          <w:p w14:paraId="757446B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Апрель</w:t>
            </w:r>
          </w:p>
        </w:tc>
        <w:tc>
          <w:tcPr>
            <w:tcW w:w="2838" w:type="dxa"/>
            <w:shd w:val="clear" w:color="auto" w:fill="auto"/>
          </w:tcPr>
          <w:p w14:paraId="08C97276" w14:textId="77777777" w:rsidR="00894FEC" w:rsidRPr="00894FEC" w:rsidRDefault="00894FEC" w:rsidP="00894FEC">
            <w:pPr>
              <w:widowControl w:val="0"/>
              <w:spacing w:before="0" w:beforeAutospacing="0" w:after="0" w:afterAutospacing="0" w:line="276" w:lineRule="exact"/>
              <w:ind w:left="107" w:right="24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11"/>
                <w:sz w:val="24"/>
                <w:szCs w:val="24"/>
                <w:lang w:val="ru-RU"/>
              </w:rPr>
              <w:t xml:space="preserve"> </w:t>
            </w:r>
            <w:r w:rsidRPr="00894FEC">
              <w:rPr>
                <w:rFonts w:ascii="Times New Roman" w:eastAsia="Times New Roman" w:hAnsi="Times New Roman" w:cs="Times New Roman"/>
                <w:sz w:val="24"/>
                <w:szCs w:val="24"/>
                <w:lang w:val="ru-RU"/>
              </w:rPr>
              <w:t>руководители</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педагог-организатор</w:t>
            </w:r>
          </w:p>
        </w:tc>
      </w:tr>
    </w:tbl>
    <w:tbl>
      <w:tblPr>
        <w:tblStyle w:val="TableNormal1"/>
        <w:tblpPr w:leftFromText="180" w:rightFromText="180" w:vertAnchor="text" w:horzAnchor="page" w:tblpY="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54627C7C" w14:textId="77777777" w:rsidTr="00A832AF">
        <w:tc>
          <w:tcPr>
            <w:tcW w:w="4678" w:type="dxa"/>
            <w:shd w:val="clear" w:color="auto" w:fill="auto"/>
          </w:tcPr>
          <w:p w14:paraId="25BC155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Итоговая выставка детского творчества</w:t>
            </w:r>
          </w:p>
        </w:tc>
        <w:tc>
          <w:tcPr>
            <w:tcW w:w="993" w:type="dxa"/>
            <w:shd w:val="clear" w:color="auto" w:fill="auto"/>
          </w:tcPr>
          <w:p w14:paraId="3B8C6EF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58A064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апрель</w:t>
            </w:r>
          </w:p>
        </w:tc>
        <w:tc>
          <w:tcPr>
            <w:tcW w:w="2838" w:type="dxa"/>
            <w:shd w:val="clear" w:color="auto" w:fill="auto"/>
          </w:tcPr>
          <w:p w14:paraId="6B206228"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 xml:space="preserve">Заместитель директора по ВР, </w:t>
            </w:r>
            <w:r w:rsidRPr="00894FEC">
              <w:rPr>
                <w:rFonts w:ascii="Times New Roman" w:eastAsia="Times New Roman" w:hAnsi="Times New Roman" w:cs="Times New Roman"/>
                <w:sz w:val="24"/>
                <w:szCs w:val="24"/>
                <w:lang w:val="ru-RU"/>
              </w:rPr>
              <w:t>Педагог организатор,</w:t>
            </w:r>
            <w:r w:rsidRPr="00894FEC">
              <w:rPr>
                <w:rFonts w:ascii="Times New Roman" w:eastAsia="Batang;??" w:hAnsi="Times New Roman" w:cs="Times New Roman"/>
                <w:sz w:val="24"/>
                <w:szCs w:val="24"/>
                <w:lang w:val="ru-RU"/>
              </w:rPr>
              <w:t xml:space="preserve"> руководители кружков, классные руководители</w:t>
            </w:r>
          </w:p>
        </w:tc>
      </w:tr>
    </w:tbl>
    <w:tbl>
      <w:tblPr>
        <w:tblpPr w:leftFromText="180" w:rightFromText="180" w:vertAnchor="text" w:horzAnchor="page"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5F3E920F" w14:textId="77777777" w:rsidTr="00A832AF">
        <w:tc>
          <w:tcPr>
            <w:tcW w:w="4678" w:type="dxa"/>
            <w:shd w:val="clear" w:color="auto" w:fill="auto"/>
          </w:tcPr>
          <w:p w14:paraId="614E86DF" w14:textId="77777777" w:rsidR="00894FEC" w:rsidRPr="00894FEC" w:rsidRDefault="00894FEC" w:rsidP="00894FEC">
            <w:pPr>
              <w:widowControl w:val="0"/>
              <w:spacing w:before="0" w:beforeAutospacing="0" w:after="0" w:afterAutospacing="0" w:line="270" w:lineRule="atLeast"/>
              <w:ind w:left="107" w:right="51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Участие</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Районной</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выставке</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Детского</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творчества</w:t>
            </w:r>
          </w:p>
        </w:tc>
        <w:tc>
          <w:tcPr>
            <w:tcW w:w="993" w:type="dxa"/>
            <w:shd w:val="clear" w:color="auto" w:fill="auto"/>
          </w:tcPr>
          <w:p w14:paraId="1C991372"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78BCE9C"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апрель</w:t>
            </w:r>
          </w:p>
        </w:tc>
        <w:tc>
          <w:tcPr>
            <w:tcW w:w="2838" w:type="dxa"/>
            <w:shd w:val="clear" w:color="auto" w:fill="auto"/>
          </w:tcPr>
          <w:p w14:paraId="09821A7B" w14:textId="77777777" w:rsidR="00894FEC" w:rsidRPr="00894FEC" w:rsidRDefault="00894FEC" w:rsidP="00894FEC">
            <w:pPr>
              <w:widowControl w:val="0"/>
              <w:spacing w:before="0" w:beforeAutospacing="0" w:after="0" w:afterAutospacing="0" w:line="270" w:lineRule="atLeast"/>
              <w:ind w:left="107" w:right="236"/>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1"/>
                <w:sz w:val="24"/>
                <w:szCs w:val="24"/>
                <w:lang w:val="ru-RU"/>
              </w:rPr>
              <w:t xml:space="preserve">Классные </w:t>
            </w:r>
            <w:r w:rsidRPr="00894FEC">
              <w:rPr>
                <w:rFonts w:ascii="Times New Roman" w:eastAsia="Times New Roman" w:hAnsi="Times New Roman" w:cs="Times New Roman"/>
                <w:sz w:val="24"/>
                <w:szCs w:val="24"/>
                <w:lang w:val="ru-RU"/>
              </w:rPr>
              <w:t>руководители</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Учителя технологии</w:t>
            </w:r>
          </w:p>
        </w:tc>
      </w:tr>
      <w:tr w:rsidR="00894FEC" w:rsidRPr="00894FEC" w14:paraId="03A51C22" w14:textId="77777777" w:rsidTr="00A832AF">
        <w:tc>
          <w:tcPr>
            <w:tcW w:w="4678" w:type="dxa"/>
            <w:shd w:val="clear" w:color="auto" w:fill="auto"/>
          </w:tcPr>
          <w:p w14:paraId="7E763E2F" w14:textId="77777777" w:rsidR="00894FEC" w:rsidRPr="00894FEC" w:rsidRDefault="00894FEC" w:rsidP="00894FEC">
            <w:pPr>
              <w:widowControl w:val="0"/>
              <w:spacing w:before="0" w:beforeAutospacing="0" w:after="0" w:afterAutospacing="0" w:line="276" w:lineRule="exact"/>
              <w:ind w:left="107" w:right="66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Праздник 1 мая «День весны и труда»</w:t>
            </w:r>
          </w:p>
        </w:tc>
        <w:tc>
          <w:tcPr>
            <w:tcW w:w="993" w:type="dxa"/>
            <w:shd w:val="clear" w:color="auto" w:fill="auto"/>
          </w:tcPr>
          <w:p w14:paraId="193C912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5-9</w:t>
            </w:r>
          </w:p>
        </w:tc>
        <w:tc>
          <w:tcPr>
            <w:tcW w:w="1841" w:type="dxa"/>
            <w:shd w:val="clear" w:color="auto" w:fill="auto"/>
          </w:tcPr>
          <w:p w14:paraId="439862CC"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Конец апреля</w:t>
            </w:r>
          </w:p>
        </w:tc>
        <w:tc>
          <w:tcPr>
            <w:tcW w:w="2838" w:type="dxa"/>
            <w:shd w:val="clear" w:color="auto" w:fill="auto"/>
          </w:tcPr>
          <w:p w14:paraId="481314B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педагог-организатор</w:t>
            </w:r>
          </w:p>
          <w:p w14:paraId="1F0E5379"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0CFE606D" w14:textId="77777777" w:rsidTr="00A832AF">
        <w:tc>
          <w:tcPr>
            <w:tcW w:w="4678" w:type="dxa"/>
            <w:shd w:val="clear" w:color="auto" w:fill="auto"/>
          </w:tcPr>
          <w:p w14:paraId="7034E94A" w14:textId="77777777" w:rsidR="00894FEC" w:rsidRPr="00894FEC" w:rsidRDefault="00894FEC" w:rsidP="00894FEC">
            <w:pPr>
              <w:widowControl w:val="0"/>
              <w:spacing w:before="0" w:beforeAutospacing="0" w:after="0" w:afterAutospacing="0" w:line="276" w:lineRule="exact"/>
              <w:ind w:left="107" w:right="66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Мероприятие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страницам</w:t>
            </w:r>
            <w:r w:rsidRPr="00894FEC">
              <w:rPr>
                <w:rFonts w:ascii="Times New Roman" w:eastAsia="Times New Roman" w:hAnsi="Times New Roman" w:cs="Times New Roman"/>
                <w:spacing w:val="-10"/>
                <w:sz w:val="24"/>
                <w:szCs w:val="24"/>
                <w:lang w:val="ru-RU"/>
              </w:rPr>
              <w:t xml:space="preserve"> </w:t>
            </w:r>
            <w:r w:rsidRPr="00894FEC">
              <w:rPr>
                <w:rFonts w:ascii="Times New Roman" w:eastAsia="Times New Roman" w:hAnsi="Times New Roman" w:cs="Times New Roman"/>
                <w:sz w:val="24"/>
                <w:szCs w:val="24"/>
                <w:lang w:val="ru-RU"/>
              </w:rPr>
              <w:t>великой</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отечественной</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войны»</w:t>
            </w:r>
          </w:p>
        </w:tc>
        <w:tc>
          <w:tcPr>
            <w:tcW w:w="993" w:type="dxa"/>
            <w:shd w:val="clear" w:color="auto" w:fill="auto"/>
          </w:tcPr>
          <w:p w14:paraId="38E6AAC7"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3-4</w:t>
            </w:r>
          </w:p>
        </w:tc>
        <w:tc>
          <w:tcPr>
            <w:tcW w:w="1841" w:type="dxa"/>
            <w:shd w:val="clear" w:color="auto" w:fill="auto"/>
          </w:tcPr>
          <w:p w14:paraId="0432678B"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6 мая</w:t>
            </w:r>
          </w:p>
        </w:tc>
        <w:tc>
          <w:tcPr>
            <w:tcW w:w="2838" w:type="dxa"/>
            <w:shd w:val="clear" w:color="auto" w:fill="auto"/>
          </w:tcPr>
          <w:p w14:paraId="1CBAEB68"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педагог-организатор</w:t>
            </w:r>
          </w:p>
          <w:p w14:paraId="49E5B931"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bl>
    <w:tbl>
      <w:tblPr>
        <w:tblStyle w:val="TableNormal1"/>
        <w:tblpPr w:leftFromText="180" w:rightFromText="180" w:vertAnchor="text" w:horzAnchor="page" w:tblpY="2"/>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5E5CD77F" w14:textId="77777777" w:rsidTr="00894FEC">
        <w:tc>
          <w:tcPr>
            <w:tcW w:w="4678" w:type="dxa"/>
            <w:shd w:val="clear" w:color="auto" w:fill="auto"/>
          </w:tcPr>
          <w:p w14:paraId="15C5DDF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День Победы: </w:t>
            </w:r>
          </w:p>
          <w:p w14:paraId="62E1E2B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-Акции «Бессмертный полк», </w:t>
            </w:r>
          </w:p>
          <w:p w14:paraId="0EC35BF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-«С праздником, ветеран!», </w:t>
            </w:r>
            <w:r w:rsidRPr="00894FEC">
              <w:rPr>
                <w:rFonts w:ascii="Times New Roman" w:eastAsia="Times New Roman" w:hAnsi="Times New Roman" w:cs="Times New Roman"/>
                <w:sz w:val="24"/>
                <w:szCs w:val="24"/>
                <w:lang w:val="ru-RU"/>
              </w:rPr>
              <w:br/>
              <w:t>-Проект «Окна Победы»</w:t>
            </w:r>
          </w:p>
          <w:p w14:paraId="77AC42F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-Свеча памяти (видео)</w:t>
            </w:r>
          </w:p>
          <w:p w14:paraId="2691B99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«Георгиевская ленточка»</w:t>
            </w:r>
            <w:r w:rsidRPr="00894FEC">
              <w:rPr>
                <w:rFonts w:ascii="Times New Roman" w:eastAsia="Times New Roman" w:hAnsi="Times New Roman" w:cs="Times New Roman"/>
                <w:sz w:val="24"/>
                <w:szCs w:val="24"/>
                <w:lang w:val="ru-RU"/>
              </w:rPr>
              <w:br/>
              <w:t xml:space="preserve">-Изготовление открыток </w:t>
            </w:r>
          </w:p>
        </w:tc>
        <w:tc>
          <w:tcPr>
            <w:tcW w:w="993" w:type="dxa"/>
            <w:shd w:val="clear" w:color="auto" w:fill="auto"/>
          </w:tcPr>
          <w:p w14:paraId="3F8A018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C69041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май</w:t>
            </w:r>
          </w:p>
        </w:tc>
        <w:tc>
          <w:tcPr>
            <w:tcW w:w="2838" w:type="dxa"/>
            <w:shd w:val="clear" w:color="auto" w:fill="auto"/>
          </w:tcPr>
          <w:p w14:paraId="53CF9A3C"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Заместитель директора по ВР,</w:t>
            </w:r>
            <w:r w:rsidRPr="00894FEC">
              <w:rPr>
                <w:rFonts w:ascii="Times New Roman" w:eastAsia="Times New Roman" w:hAnsi="Times New Roman" w:cs="Times New Roman"/>
                <w:sz w:val="24"/>
                <w:szCs w:val="24"/>
                <w:lang w:val="ru-RU"/>
              </w:rPr>
              <w:t xml:space="preserve"> Педагог организатор</w:t>
            </w:r>
          </w:p>
        </w:tc>
      </w:tr>
      <w:tr w:rsidR="00894FEC" w:rsidRPr="00894FEC" w14:paraId="1F06AE9A" w14:textId="77777777" w:rsidTr="00894FEC">
        <w:tc>
          <w:tcPr>
            <w:tcW w:w="4678" w:type="dxa"/>
            <w:shd w:val="clear" w:color="auto" w:fill="auto"/>
          </w:tcPr>
          <w:p w14:paraId="2AC40BF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Торжественная линейка «Последний звонок 2024»</w:t>
            </w:r>
          </w:p>
        </w:tc>
        <w:tc>
          <w:tcPr>
            <w:tcW w:w="993" w:type="dxa"/>
            <w:shd w:val="clear" w:color="auto" w:fill="auto"/>
          </w:tcPr>
          <w:p w14:paraId="3E0BBAA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6303794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май</w:t>
            </w:r>
          </w:p>
        </w:tc>
        <w:tc>
          <w:tcPr>
            <w:tcW w:w="2838" w:type="dxa"/>
            <w:shd w:val="clear" w:color="auto" w:fill="auto"/>
          </w:tcPr>
          <w:p w14:paraId="1751250A"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Заместитель директора по ВР,</w:t>
            </w:r>
            <w:r w:rsidRPr="00894FEC">
              <w:rPr>
                <w:rFonts w:ascii="Times New Roman" w:eastAsia="Times New Roman" w:hAnsi="Times New Roman" w:cs="Times New Roman"/>
                <w:sz w:val="24"/>
                <w:szCs w:val="24"/>
                <w:lang w:val="ru-RU"/>
              </w:rPr>
              <w:t xml:space="preserve"> Педагог организатор</w:t>
            </w:r>
          </w:p>
        </w:tc>
      </w:tr>
    </w:tbl>
    <w:p w14:paraId="7AB4FBAE" w14:textId="77777777" w:rsidR="00894FEC" w:rsidRPr="00894FEC" w:rsidRDefault="00894FEC" w:rsidP="00894FEC">
      <w:pPr>
        <w:widowControl w:val="0"/>
        <w:spacing w:before="0" w:beforeAutospacing="0" w:after="0" w:afterAutospacing="0"/>
        <w:rPr>
          <w:rFonts w:ascii="Times New Roman" w:eastAsia="Times New Roman" w:hAnsi="Times New Roman" w:cs="Times New Roman"/>
          <w:lang w:val="ru-RU"/>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70E96BE" w14:textId="77777777" w:rsidTr="00A832AF">
        <w:tc>
          <w:tcPr>
            <w:tcW w:w="4678" w:type="dxa"/>
            <w:shd w:val="clear" w:color="auto" w:fill="auto"/>
          </w:tcPr>
          <w:p w14:paraId="0C28311C" w14:textId="77777777" w:rsidR="00894FEC" w:rsidRPr="00894FEC" w:rsidRDefault="00894FEC" w:rsidP="00894FEC">
            <w:pPr>
              <w:widowControl w:val="0"/>
              <w:spacing w:before="0" w:beforeAutospacing="0" w:after="0" w:afterAutospacing="0" w:line="276" w:lineRule="exact"/>
              <w:ind w:left="107" w:right="9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lastRenderedPageBreak/>
              <w:t>Конкурс рисунков на асфальте: «Соблюдая</w:t>
            </w:r>
            <w:r w:rsidRPr="00894FEC">
              <w:rPr>
                <w:rFonts w:ascii="Times New Roman" w:eastAsia="Times New Roman" w:hAnsi="Times New Roman" w:cs="Times New Roman"/>
                <w:spacing w:val="-57"/>
                <w:sz w:val="24"/>
                <w:lang w:val="ru-RU"/>
              </w:rPr>
              <w:t xml:space="preserve"> </w:t>
            </w:r>
            <w:r w:rsidRPr="00894FEC">
              <w:rPr>
                <w:rFonts w:ascii="Times New Roman" w:eastAsia="Times New Roman" w:hAnsi="Times New Roman" w:cs="Times New Roman"/>
                <w:sz w:val="24"/>
                <w:lang w:val="ru-RU"/>
              </w:rPr>
              <w:t>ПДД</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–не окажешься</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беде»</w:t>
            </w:r>
          </w:p>
        </w:tc>
        <w:tc>
          <w:tcPr>
            <w:tcW w:w="993" w:type="dxa"/>
            <w:shd w:val="clear" w:color="auto" w:fill="auto"/>
          </w:tcPr>
          <w:p w14:paraId="7CF0AC0D" w14:textId="77777777" w:rsidR="00894FEC" w:rsidRPr="00894FEC" w:rsidRDefault="00894FEC" w:rsidP="00894FEC">
            <w:pPr>
              <w:widowControl w:val="0"/>
              <w:spacing w:before="0" w:beforeAutospacing="0" w:after="0" w:afterAutospacing="0" w:line="27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2-4</w:t>
            </w:r>
          </w:p>
        </w:tc>
        <w:tc>
          <w:tcPr>
            <w:tcW w:w="1841" w:type="dxa"/>
            <w:shd w:val="clear" w:color="auto" w:fill="auto"/>
          </w:tcPr>
          <w:p w14:paraId="3805675C" w14:textId="77777777" w:rsidR="00894FEC" w:rsidRPr="00894FEC" w:rsidRDefault="00894FEC" w:rsidP="00894FEC">
            <w:pPr>
              <w:widowControl w:val="0"/>
              <w:spacing w:before="0" w:beforeAutospacing="0" w:after="0" w:afterAutospacing="0" w:line="27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15 мая</w:t>
            </w:r>
          </w:p>
        </w:tc>
        <w:tc>
          <w:tcPr>
            <w:tcW w:w="2838" w:type="dxa"/>
            <w:shd w:val="clear" w:color="auto" w:fill="auto"/>
          </w:tcPr>
          <w:p w14:paraId="425AF8FB" w14:textId="77777777" w:rsidR="00894FEC" w:rsidRPr="00894FEC" w:rsidRDefault="00894FEC" w:rsidP="00894FEC">
            <w:pPr>
              <w:widowControl w:val="0"/>
              <w:spacing w:before="0" w:beforeAutospacing="0" w:after="0" w:afterAutospacing="0" w:line="275" w:lineRule="exact"/>
              <w:ind w:left="10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Педагог-организатор</w:t>
            </w:r>
          </w:p>
        </w:tc>
      </w:tr>
      <w:tr w:rsidR="00894FEC" w:rsidRPr="00894FEC" w14:paraId="6417BC63" w14:textId="77777777" w:rsidTr="00A832AF">
        <w:tc>
          <w:tcPr>
            <w:tcW w:w="4678" w:type="dxa"/>
            <w:shd w:val="clear" w:color="auto" w:fill="auto"/>
          </w:tcPr>
          <w:p w14:paraId="45B9BD88"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Итоговые</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часы</w:t>
            </w:r>
          </w:p>
        </w:tc>
        <w:tc>
          <w:tcPr>
            <w:tcW w:w="993" w:type="dxa"/>
            <w:shd w:val="clear" w:color="auto" w:fill="auto"/>
          </w:tcPr>
          <w:p w14:paraId="01A8E154" w14:textId="77777777" w:rsidR="00894FEC" w:rsidRPr="00894FEC" w:rsidRDefault="00894FEC" w:rsidP="00894FEC">
            <w:pPr>
              <w:widowControl w:val="0"/>
              <w:spacing w:before="0" w:beforeAutospacing="0" w:after="0" w:afterAutospacing="0" w:line="27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46D8FB9A" w14:textId="77777777" w:rsidR="00894FEC" w:rsidRPr="00894FEC" w:rsidRDefault="00894FEC" w:rsidP="00894FEC">
            <w:pPr>
              <w:widowControl w:val="0"/>
              <w:spacing w:before="0" w:beforeAutospacing="0" w:after="0" w:afterAutospacing="0" w:line="275" w:lineRule="exact"/>
              <w:ind w:left="10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20 мая</w:t>
            </w:r>
          </w:p>
        </w:tc>
        <w:tc>
          <w:tcPr>
            <w:tcW w:w="2838" w:type="dxa"/>
            <w:shd w:val="clear" w:color="auto" w:fill="auto"/>
          </w:tcPr>
          <w:p w14:paraId="0D39239B" w14:textId="77777777" w:rsidR="00894FEC" w:rsidRPr="00894FEC" w:rsidRDefault="00894FEC" w:rsidP="00894FEC">
            <w:pPr>
              <w:widowControl w:val="0"/>
              <w:spacing w:before="0" w:beforeAutospacing="0" w:after="0" w:afterAutospacing="0" w:line="275" w:lineRule="exact"/>
              <w:ind w:left="105"/>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70A89F3F" w14:textId="77777777" w:rsidTr="00A832AF">
        <w:tc>
          <w:tcPr>
            <w:tcW w:w="10350" w:type="dxa"/>
            <w:gridSpan w:val="4"/>
            <w:shd w:val="clear" w:color="auto" w:fill="B6DDE8"/>
          </w:tcPr>
          <w:p w14:paraId="7DA2FBF3" w14:textId="77777777" w:rsidR="00894FEC" w:rsidRPr="00894FEC" w:rsidRDefault="00894FEC" w:rsidP="00894FEC">
            <w:pPr>
              <w:widowControl w:val="0"/>
              <w:spacing w:before="0" w:beforeAutospacing="0" w:after="0" w:afterAutospacing="0" w:line="254" w:lineRule="exact"/>
              <w:ind w:left="107"/>
              <w:jc w:val="center"/>
              <w:rPr>
                <w:rFonts w:ascii="Times New Roman" w:eastAsia="Times New Roman" w:hAnsi="Times New Roman" w:cs="Times New Roman"/>
                <w:b/>
                <w:sz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2"/>
                <w:sz w:val="24"/>
                <w:lang w:val="ru-RU"/>
              </w:rPr>
              <w:t xml:space="preserve"> </w:t>
            </w:r>
            <w:r w:rsidRPr="00894FEC">
              <w:rPr>
                <w:rFonts w:ascii="Times New Roman" w:eastAsia="Times New Roman" w:hAnsi="Times New Roman" w:cs="Times New Roman"/>
                <w:b/>
                <w:sz w:val="24"/>
                <w:lang w:val="ru-RU"/>
              </w:rPr>
              <w:t>«Внешкольные мероприятия»</w:t>
            </w:r>
          </w:p>
        </w:tc>
      </w:tr>
      <w:tr w:rsidR="00894FEC" w:rsidRPr="00894FEC" w14:paraId="50D0CFE0" w14:textId="77777777" w:rsidTr="00A832AF">
        <w:tc>
          <w:tcPr>
            <w:tcW w:w="4678" w:type="dxa"/>
            <w:shd w:val="clear" w:color="auto" w:fill="auto"/>
          </w:tcPr>
          <w:p w14:paraId="0FF22B67"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Дела, события, мероприятия</w:t>
            </w:r>
          </w:p>
        </w:tc>
        <w:tc>
          <w:tcPr>
            <w:tcW w:w="993" w:type="dxa"/>
            <w:shd w:val="clear" w:color="auto" w:fill="auto"/>
          </w:tcPr>
          <w:p w14:paraId="5877B71A" w14:textId="77777777" w:rsidR="00894FEC" w:rsidRPr="00894FEC" w:rsidRDefault="00894FEC" w:rsidP="00894FEC">
            <w:pPr>
              <w:widowControl w:val="0"/>
              <w:spacing w:before="3" w:beforeAutospacing="0" w:after="0" w:afterAutospacing="0"/>
              <w:ind w:left="89" w:right="93"/>
              <w:jc w:val="center"/>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Классы </w:t>
            </w:r>
          </w:p>
        </w:tc>
        <w:tc>
          <w:tcPr>
            <w:tcW w:w="1841" w:type="dxa"/>
            <w:shd w:val="clear" w:color="auto" w:fill="auto"/>
          </w:tcPr>
          <w:p w14:paraId="03B8527D"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Ориентировочное время проведения</w:t>
            </w:r>
          </w:p>
        </w:tc>
        <w:tc>
          <w:tcPr>
            <w:tcW w:w="2838" w:type="dxa"/>
            <w:shd w:val="clear" w:color="auto" w:fill="auto"/>
          </w:tcPr>
          <w:p w14:paraId="51414A6B" w14:textId="77777777" w:rsidR="00894FEC" w:rsidRPr="00894FEC" w:rsidRDefault="00894FEC" w:rsidP="00894FEC">
            <w:pPr>
              <w:widowControl w:val="0"/>
              <w:spacing w:before="3" w:beforeAutospacing="0" w:after="0" w:afterAutospacing="0"/>
              <w:ind w:left="105"/>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 xml:space="preserve">Ответственные </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028AFF7C" w14:textId="77777777" w:rsidTr="00A832AF">
        <w:tc>
          <w:tcPr>
            <w:tcW w:w="4678" w:type="dxa"/>
            <w:shd w:val="clear" w:color="auto" w:fill="auto"/>
          </w:tcPr>
          <w:p w14:paraId="75C3988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Посещение ГКУ “Историко-краеведческий музей”</w:t>
            </w:r>
          </w:p>
        </w:tc>
        <w:tc>
          <w:tcPr>
            <w:tcW w:w="993" w:type="dxa"/>
            <w:shd w:val="clear" w:color="auto" w:fill="auto"/>
          </w:tcPr>
          <w:p w14:paraId="6BBEFF7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95BF18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 графику музеев</w:t>
            </w:r>
          </w:p>
        </w:tc>
        <w:tc>
          <w:tcPr>
            <w:tcW w:w="2838" w:type="dxa"/>
            <w:shd w:val="clear" w:color="auto" w:fill="auto"/>
          </w:tcPr>
          <w:p w14:paraId="774D3B14"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68E05E35"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r w:rsidR="00894FEC" w:rsidRPr="00894FEC" w14:paraId="631AC962" w14:textId="77777777" w:rsidTr="00A832AF">
        <w:tc>
          <w:tcPr>
            <w:tcW w:w="4678" w:type="dxa"/>
            <w:shd w:val="clear" w:color="auto" w:fill="auto"/>
          </w:tcPr>
          <w:p w14:paraId="2977DE9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Посещение центральной детской библиотеки</w:t>
            </w:r>
          </w:p>
        </w:tc>
        <w:tc>
          <w:tcPr>
            <w:tcW w:w="993" w:type="dxa"/>
            <w:shd w:val="clear" w:color="auto" w:fill="auto"/>
          </w:tcPr>
          <w:p w14:paraId="76A1FBB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F42EF0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 графику библиотек</w:t>
            </w:r>
          </w:p>
        </w:tc>
        <w:tc>
          <w:tcPr>
            <w:tcW w:w="2838" w:type="dxa"/>
            <w:shd w:val="clear" w:color="auto" w:fill="auto"/>
          </w:tcPr>
          <w:p w14:paraId="05D7CA84"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4280D290"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r w:rsidR="00894FEC" w:rsidRPr="00894FEC" w14:paraId="63F65794" w14:textId="77777777" w:rsidTr="00A832AF">
        <w:trPr>
          <w:trHeight w:val="792"/>
        </w:trPr>
        <w:tc>
          <w:tcPr>
            <w:tcW w:w="4678" w:type="dxa"/>
            <w:shd w:val="clear" w:color="auto" w:fill="auto"/>
          </w:tcPr>
          <w:p w14:paraId="15ACA419"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Посещение кинотеатра “Юность” в  рамках проекта «</w:t>
            </w:r>
            <w:proofErr w:type="spellStart"/>
            <w:r w:rsidRPr="00894FEC">
              <w:rPr>
                <w:rFonts w:ascii="Times New Roman" w:eastAsia="Times New Roman" w:hAnsi="Times New Roman" w:cs="Times New Roman"/>
                <w:color w:val="000000"/>
                <w:sz w:val="24"/>
                <w:szCs w:val="24"/>
                <w:lang w:val="ru-RU"/>
              </w:rPr>
              <w:t>Киноуроки</w:t>
            </w:r>
            <w:proofErr w:type="spellEnd"/>
            <w:r w:rsidRPr="00894FEC">
              <w:rPr>
                <w:rFonts w:ascii="Times New Roman" w:eastAsia="Times New Roman" w:hAnsi="Times New Roman" w:cs="Times New Roman"/>
                <w:color w:val="000000"/>
                <w:sz w:val="24"/>
                <w:szCs w:val="24"/>
                <w:lang w:val="ru-RU"/>
              </w:rPr>
              <w:t>»</w:t>
            </w:r>
          </w:p>
        </w:tc>
        <w:tc>
          <w:tcPr>
            <w:tcW w:w="993" w:type="dxa"/>
            <w:shd w:val="clear" w:color="auto" w:fill="auto"/>
          </w:tcPr>
          <w:p w14:paraId="1B20115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8465B0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В течение года</w:t>
            </w:r>
          </w:p>
        </w:tc>
        <w:tc>
          <w:tcPr>
            <w:tcW w:w="2838" w:type="dxa"/>
            <w:shd w:val="clear" w:color="auto" w:fill="auto"/>
          </w:tcPr>
          <w:p w14:paraId="7E1DD66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59B73197"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r w:rsidR="00894FEC" w:rsidRPr="00894FEC" w14:paraId="7F5C8377" w14:textId="77777777" w:rsidTr="00A832AF">
        <w:tc>
          <w:tcPr>
            <w:tcW w:w="4678" w:type="dxa"/>
            <w:shd w:val="clear" w:color="auto" w:fill="auto"/>
          </w:tcPr>
          <w:p w14:paraId="7C8AADEA"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Посещение выездных мероприятий театральных представлений и цирковых представлений в РДК “Юбилейный”</w:t>
            </w:r>
          </w:p>
        </w:tc>
        <w:tc>
          <w:tcPr>
            <w:tcW w:w="993" w:type="dxa"/>
            <w:shd w:val="clear" w:color="auto" w:fill="auto"/>
          </w:tcPr>
          <w:p w14:paraId="6F3EF27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CE81D2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 мере поступления заявок</w:t>
            </w:r>
          </w:p>
        </w:tc>
        <w:tc>
          <w:tcPr>
            <w:tcW w:w="2838" w:type="dxa"/>
            <w:shd w:val="clear" w:color="auto" w:fill="auto"/>
          </w:tcPr>
          <w:p w14:paraId="4FB2AF31"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14F7BEB9"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r w:rsidR="00894FEC" w:rsidRPr="00894FEC" w14:paraId="015D3CAD" w14:textId="77777777" w:rsidTr="00A832AF">
        <w:tc>
          <w:tcPr>
            <w:tcW w:w="4678" w:type="dxa"/>
            <w:shd w:val="clear" w:color="auto" w:fill="auto"/>
          </w:tcPr>
          <w:p w14:paraId="1B2C584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Походы для изучения историко-культурных ландшафтов, флоры и фауны г. Абдулино</w:t>
            </w:r>
          </w:p>
        </w:tc>
        <w:tc>
          <w:tcPr>
            <w:tcW w:w="993" w:type="dxa"/>
            <w:shd w:val="clear" w:color="auto" w:fill="auto"/>
          </w:tcPr>
          <w:p w14:paraId="0F4372F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299D1E2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Сентябрь, Май</w:t>
            </w:r>
          </w:p>
        </w:tc>
        <w:tc>
          <w:tcPr>
            <w:tcW w:w="2838" w:type="dxa"/>
            <w:shd w:val="clear" w:color="auto" w:fill="auto"/>
          </w:tcPr>
          <w:p w14:paraId="0B9B9F02"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6C2FD076"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r w:rsidR="00894FEC" w:rsidRPr="00894FEC" w14:paraId="0F3D4E32" w14:textId="77777777" w:rsidTr="00A832AF">
        <w:tc>
          <w:tcPr>
            <w:tcW w:w="4678" w:type="dxa"/>
            <w:shd w:val="clear" w:color="auto" w:fill="auto"/>
          </w:tcPr>
          <w:p w14:paraId="70ED6B6C"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 xml:space="preserve">Участие в фестивалях и конкурсах </w:t>
            </w:r>
          </w:p>
        </w:tc>
        <w:tc>
          <w:tcPr>
            <w:tcW w:w="993" w:type="dxa"/>
            <w:shd w:val="clear" w:color="auto" w:fill="auto"/>
          </w:tcPr>
          <w:p w14:paraId="5F3EFF6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ED7F5E5"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 плану УО</w:t>
            </w:r>
          </w:p>
        </w:tc>
        <w:tc>
          <w:tcPr>
            <w:tcW w:w="2838" w:type="dxa"/>
            <w:shd w:val="clear" w:color="auto" w:fill="auto"/>
          </w:tcPr>
          <w:p w14:paraId="0E011AE0"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5B70BE31"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59CA5C1" w14:textId="77777777" w:rsidTr="00A832AF">
        <w:tc>
          <w:tcPr>
            <w:tcW w:w="4678" w:type="dxa"/>
            <w:shd w:val="clear" w:color="auto" w:fill="auto"/>
          </w:tcPr>
          <w:p w14:paraId="3DED9953"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Мероприятия, организуемые социальными партнерами </w:t>
            </w:r>
          </w:p>
        </w:tc>
        <w:tc>
          <w:tcPr>
            <w:tcW w:w="993" w:type="dxa"/>
            <w:shd w:val="clear" w:color="auto" w:fill="auto"/>
          </w:tcPr>
          <w:p w14:paraId="5F1FD1BA"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1-4 </w:t>
            </w:r>
          </w:p>
        </w:tc>
        <w:tc>
          <w:tcPr>
            <w:tcW w:w="1841" w:type="dxa"/>
            <w:shd w:val="clear" w:color="auto" w:fill="auto"/>
          </w:tcPr>
          <w:p w14:paraId="62BDBED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244EF1A8"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039992A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Batang;??" w:hAnsi="Times New Roman" w:cs="Times New Roman"/>
                <w:color w:val="000000"/>
                <w:sz w:val="24"/>
                <w:szCs w:val="24"/>
                <w:lang w:val="ru-RU" w:eastAsia="ru-RU"/>
              </w:rPr>
              <w:t>родители</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7FB050ED" w14:textId="77777777" w:rsidTr="00A832AF">
        <w:tc>
          <w:tcPr>
            <w:tcW w:w="4678" w:type="dxa"/>
            <w:shd w:val="clear" w:color="auto" w:fill="auto"/>
          </w:tcPr>
          <w:p w14:paraId="558FABB6"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Организация акций «Георгиевская ленточка» и «Бессмертный полк» в микрорайоне школы</w:t>
            </w:r>
          </w:p>
        </w:tc>
        <w:tc>
          <w:tcPr>
            <w:tcW w:w="993" w:type="dxa"/>
            <w:shd w:val="clear" w:color="auto" w:fill="auto"/>
          </w:tcPr>
          <w:p w14:paraId="03BB53B7"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3-4</w:t>
            </w:r>
          </w:p>
        </w:tc>
        <w:tc>
          <w:tcPr>
            <w:tcW w:w="1841" w:type="dxa"/>
            <w:shd w:val="clear" w:color="auto" w:fill="auto"/>
          </w:tcPr>
          <w:p w14:paraId="44874ADA"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 xml:space="preserve">Май </w:t>
            </w:r>
          </w:p>
        </w:tc>
        <w:tc>
          <w:tcPr>
            <w:tcW w:w="2838" w:type="dxa"/>
            <w:shd w:val="clear" w:color="auto" w:fill="auto"/>
          </w:tcPr>
          <w:p w14:paraId="154F6FF4"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Классные руководители,</w:t>
            </w:r>
          </w:p>
          <w:p w14:paraId="2386A68E" w14:textId="77777777" w:rsidR="00894FEC" w:rsidRPr="00894FEC" w:rsidRDefault="00894FEC" w:rsidP="00894FEC">
            <w:pPr>
              <w:widowControl w:val="0"/>
              <w:spacing w:before="0" w:beforeAutospacing="0" w:after="0" w:afterAutospacing="0"/>
              <w:ind w:left="107"/>
              <w:rPr>
                <w:rFonts w:ascii="Times New Roman" w:eastAsia="Batang;??" w:hAnsi="Times New Roman" w:cs="Times New Roman"/>
                <w:color w:val="000000"/>
                <w:sz w:val="24"/>
                <w:szCs w:val="24"/>
                <w:lang w:val="ru-RU"/>
              </w:rPr>
            </w:pPr>
            <w:r w:rsidRPr="00894FEC">
              <w:rPr>
                <w:rFonts w:ascii="Times New Roman" w:eastAsia="Batang;??" w:hAnsi="Times New Roman" w:cs="Times New Roman"/>
                <w:color w:val="000000"/>
                <w:sz w:val="24"/>
                <w:szCs w:val="24"/>
                <w:lang w:val="ru-RU"/>
              </w:rPr>
              <w:t>родители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16DAD266" w14:textId="77777777" w:rsidTr="00A832AF">
        <w:tc>
          <w:tcPr>
            <w:tcW w:w="4678" w:type="dxa"/>
            <w:shd w:val="clear" w:color="auto" w:fill="auto"/>
          </w:tcPr>
          <w:p w14:paraId="2A1D8EE8" w14:textId="77777777" w:rsidR="00894FEC" w:rsidRPr="00894FEC" w:rsidRDefault="00894FEC" w:rsidP="00894FEC">
            <w:pPr>
              <w:widowControl w:val="0"/>
              <w:tabs>
                <w:tab w:val="left" w:pos="288"/>
              </w:tabs>
              <w:spacing w:before="0" w:beforeAutospacing="0" w:after="0" w:afterAutospacing="0"/>
              <w:ind w:left="107" w:right="105"/>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Экскурсии в Пожарную часть</w:t>
            </w:r>
          </w:p>
        </w:tc>
        <w:tc>
          <w:tcPr>
            <w:tcW w:w="993" w:type="dxa"/>
            <w:shd w:val="clear" w:color="auto" w:fill="auto"/>
          </w:tcPr>
          <w:p w14:paraId="4B002908"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6032EE12"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1CE42466"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77551A31"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родители</w:t>
            </w:r>
          </w:p>
        </w:tc>
      </w:tr>
      <w:tr w:rsidR="00894FEC" w:rsidRPr="00894FEC" w14:paraId="39A9762E" w14:textId="77777777" w:rsidTr="00A832AF">
        <w:tc>
          <w:tcPr>
            <w:tcW w:w="4678" w:type="dxa"/>
            <w:shd w:val="clear" w:color="auto" w:fill="auto"/>
          </w:tcPr>
          <w:p w14:paraId="63C64BA0" w14:textId="77777777" w:rsidR="00894FEC" w:rsidRPr="00894FEC" w:rsidRDefault="00894FEC" w:rsidP="00894FEC">
            <w:pPr>
              <w:widowControl w:val="0"/>
              <w:tabs>
                <w:tab w:val="left" w:pos="247"/>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Участие в областных конкурсах </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 xml:space="preserve"> по</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финансовой</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грамотности</w:t>
            </w:r>
          </w:p>
          <w:p w14:paraId="49501849" w14:textId="77777777" w:rsidR="00894FEC" w:rsidRPr="00894FEC" w:rsidRDefault="00894FEC" w:rsidP="00894FEC">
            <w:pPr>
              <w:widowControl w:val="0"/>
              <w:tabs>
                <w:tab w:val="left" w:pos="288"/>
              </w:tabs>
              <w:spacing w:before="0" w:beforeAutospacing="0" w:after="0" w:afterAutospacing="0"/>
              <w:ind w:left="107" w:right="105"/>
              <w:rPr>
                <w:rFonts w:ascii="Times New Roman" w:eastAsia="Times New Roman" w:hAnsi="Times New Roman" w:cs="Times New Roman"/>
                <w:sz w:val="24"/>
                <w:szCs w:val="24"/>
                <w:lang w:val="ru-RU"/>
              </w:rPr>
            </w:pPr>
          </w:p>
        </w:tc>
        <w:tc>
          <w:tcPr>
            <w:tcW w:w="993" w:type="dxa"/>
            <w:shd w:val="clear" w:color="auto" w:fill="auto"/>
          </w:tcPr>
          <w:p w14:paraId="20C07639"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2842A0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734DD0D1"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0B50E68D"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родители</w:t>
            </w:r>
          </w:p>
        </w:tc>
      </w:tr>
      <w:tr w:rsidR="00894FEC" w:rsidRPr="00894FEC" w14:paraId="4BC1BDFD" w14:textId="77777777" w:rsidTr="00A832AF">
        <w:tc>
          <w:tcPr>
            <w:tcW w:w="10350" w:type="dxa"/>
            <w:gridSpan w:val="4"/>
            <w:shd w:val="clear" w:color="auto" w:fill="B6DDE8"/>
          </w:tcPr>
          <w:p w14:paraId="35279D13" w14:textId="77777777" w:rsidR="00894FEC" w:rsidRPr="00894FEC" w:rsidRDefault="00894FEC" w:rsidP="00894FEC">
            <w:pPr>
              <w:widowControl w:val="0"/>
              <w:tabs>
                <w:tab w:val="left" w:pos="288"/>
              </w:tabs>
              <w:spacing w:before="0" w:beforeAutospacing="0" w:after="0" w:afterAutospacing="0"/>
              <w:ind w:left="107"/>
              <w:jc w:val="center"/>
              <w:rPr>
                <w:rFonts w:ascii="Times New Roman" w:eastAsia="Times New Roman" w:hAnsi="Times New Roman" w:cs="Times New Roman"/>
                <w:b/>
                <w:sz w:val="24"/>
                <w:szCs w:val="24"/>
                <w:lang w:val="ru-RU"/>
              </w:rPr>
            </w:pPr>
            <w:r w:rsidRPr="00894FEC">
              <w:rPr>
                <w:rFonts w:ascii="Times New Roman" w:eastAsia="Times New Roman" w:hAnsi="Times New Roman" w:cs="Times New Roman"/>
                <w:b/>
                <w:sz w:val="24"/>
                <w:szCs w:val="24"/>
                <w:lang w:val="ru-RU"/>
              </w:rPr>
              <w:t>Модуль</w:t>
            </w:r>
            <w:r w:rsidRPr="00894FEC">
              <w:rPr>
                <w:rFonts w:ascii="Times New Roman" w:eastAsia="Times New Roman" w:hAnsi="Times New Roman" w:cs="Times New Roman"/>
                <w:b/>
                <w:spacing w:val="-6"/>
                <w:sz w:val="24"/>
                <w:szCs w:val="24"/>
                <w:lang w:val="ru-RU"/>
              </w:rPr>
              <w:t xml:space="preserve"> </w:t>
            </w:r>
            <w:r w:rsidRPr="00894FEC">
              <w:rPr>
                <w:rFonts w:ascii="Times New Roman" w:eastAsia="Times New Roman" w:hAnsi="Times New Roman" w:cs="Times New Roman"/>
                <w:b/>
                <w:sz w:val="24"/>
                <w:szCs w:val="24"/>
                <w:lang w:val="ru-RU"/>
              </w:rPr>
              <w:t>«Организация</w:t>
            </w:r>
            <w:r w:rsidRPr="00894FEC">
              <w:rPr>
                <w:rFonts w:ascii="Times New Roman" w:eastAsia="Times New Roman" w:hAnsi="Times New Roman" w:cs="Times New Roman"/>
                <w:b/>
                <w:spacing w:val="-8"/>
                <w:sz w:val="24"/>
                <w:szCs w:val="24"/>
                <w:lang w:val="ru-RU"/>
              </w:rPr>
              <w:t xml:space="preserve"> </w:t>
            </w:r>
            <w:r w:rsidRPr="00894FEC">
              <w:rPr>
                <w:rFonts w:ascii="Times New Roman" w:eastAsia="Times New Roman" w:hAnsi="Times New Roman" w:cs="Times New Roman"/>
                <w:b/>
                <w:sz w:val="24"/>
                <w:szCs w:val="24"/>
                <w:lang w:val="ru-RU"/>
              </w:rPr>
              <w:t>предметно-пространственной</w:t>
            </w:r>
            <w:r w:rsidRPr="00894FEC">
              <w:rPr>
                <w:rFonts w:ascii="Times New Roman" w:eastAsia="Times New Roman" w:hAnsi="Times New Roman" w:cs="Times New Roman"/>
                <w:b/>
                <w:spacing w:val="-5"/>
                <w:sz w:val="24"/>
                <w:szCs w:val="24"/>
                <w:lang w:val="ru-RU"/>
              </w:rPr>
              <w:t xml:space="preserve"> </w:t>
            </w:r>
            <w:r w:rsidRPr="00894FEC">
              <w:rPr>
                <w:rFonts w:ascii="Times New Roman" w:eastAsia="Times New Roman" w:hAnsi="Times New Roman" w:cs="Times New Roman"/>
                <w:b/>
                <w:sz w:val="24"/>
                <w:szCs w:val="24"/>
                <w:lang w:val="ru-RU"/>
              </w:rPr>
              <w:t>среды»</w:t>
            </w:r>
          </w:p>
        </w:tc>
      </w:tr>
      <w:tr w:rsidR="00894FEC" w:rsidRPr="00894FEC" w14:paraId="1AB62319" w14:textId="77777777" w:rsidTr="00A832AF">
        <w:tc>
          <w:tcPr>
            <w:tcW w:w="4678" w:type="dxa"/>
            <w:shd w:val="clear" w:color="auto" w:fill="auto"/>
          </w:tcPr>
          <w:p w14:paraId="62A275D0"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Дела,</w:t>
            </w:r>
            <w:r w:rsidRPr="00894FEC">
              <w:rPr>
                <w:rFonts w:ascii="Times New Roman" w:eastAsia="Times New Roman" w:hAnsi="Times New Roman" w:cs="Times New Roman"/>
                <w:i/>
                <w:spacing w:val="-3"/>
                <w:sz w:val="24"/>
                <w:szCs w:val="24"/>
                <w:lang w:val="ru-RU"/>
              </w:rPr>
              <w:t xml:space="preserve"> </w:t>
            </w:r>
            <w:r w:rsidRPr="00894FEC">
              <w:rPr>
                <w:rFonts w:ascii="Times New Roman" w:eastAsia="Times New Roman" w:hAnsi="Times New Roman" w:cs="Times New Roman"/>
                <w:i/>
                <w:sz w:val="24"/>
                <w:szCs w:val="24"/>
                <w:lang w:val="ru-RU"/>
              </w:rPr>
              <w:t>события,</w:t>
            </w:r>
            <w:r w:rsidRPr="00894FEC">
              <w:rPr>
                <w:rFonts w:ascii="Times New Roman" w:eastAsia="Times New Roman" w:hAnsi="Times New Roman" w:cs="Times New Roman"/>
                <w:i/>
                <w:spacing w:val="-2"/>
                <w:sz w:val="24"/>
                <w:szCs w:val="24"/>
                <w:lang w:val="ru-RU"/>
              </w:rPr>
              <w:t xml:space="preserve"> </w:t>
            </w:r>
            <w:r w:rsidRPr="00894FEC">
              <w:rPr>
                <w:rFonts w:ascii="Times New Roman" w:eastAsia="Times New Roman" w:hAnsi="Times New Roman" w:cs="Times New Roman"/>
                <w:i/>
                <w:sz w:val="24"/>
                <w:szCs w:val="24"/>
                <w:lang w:val="ru-RU"/>
              </w:rPr>
              <w:t>мероприятия</w:t>
            </w:r>
          </w:p>
        </w:tc>
        <w:tc>
          <w:tcPr>
            <w:tcW w:w="993" w:type="dxa"/>
            <w:shd w:val="clear" w:color="auto" w:fill="auto"/>
          </w:tcPr>
          <w:p w14:paraId="0D8EA3C7" w14:textId="77777777" w:rsidR="00894FEC" w:rsidRPr="00894FEC" w:rsidRDefault="00894FEC" w:rsidP="00894FEC">
            <w:pPr>
              <w:widowControl w:val="0"/>
              <w:tabs>
                <w:tab w:val="left" w:pos="288"/>
              </w:tabs>
              <w:spacing w:before="3" w:beforeAutospacing="0" w:after="0" w:afterAutospacing="0"/>
              <w:ind w:left="107" w:right="94"/>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Классы</w:t>
            </w:r>
          </w:p>
        </w:tc>
        <w:tc>
          <w:tcPr>
            <w:tcW w:w="1841" w:type="dxa"/>
            <w:shd w:val="clear" w:color="auto" w:fill="auto"/>
          </w:tcPr>
          <w:p w14:paraId="342DBC65" w14:textId="77777777" w:rsidR="00894FEC" w:rsidRPr="00894FEC" w:rsidRDefault="00894FEC" w:rsidP="00894FEC">
            <w:pPr>
              <w:widowControl w:val="0"/>
              <w:tabs>
                <w:tab w:val="left" w:pos="288"/>
              </w:tabs>
              <w:spacing w:before="3" w:beforeAutospacing="0" w:after="0" w:afterAutospacing="0"/>
              <w:ind w:left="107" w:right="353"/>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Дата</w:t>
            </w:r>
          </w:p>
        </w:tc>
        <w:tc>
          <w:tcPr>
            <w:tcW w:w="2838" w:type="dxa"/>
            <w:shd w:val="clear" w:color="auto" w:fill="auto"/>
          </w:tcPr>
          <w:p w14:paraId="59A143E2"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Ответственные</w:t>
            </w:r>
          </w:p>
        </w:tc>
      </w:tr>
      <w:tr w:rsidR="00894FEC" w:rsidRPr="00894FEC" w14:paraId="3725F3D2" w14:textId="77777777" w:rsidTr="00A832AF">
        <w:tc>
          <w:tcPr>
            <w:tcW w:w="4678" w:type="dxa"/>
            <w:shd w:val="clear" w:color="auto" w:fill="auto"/>
          </w:tcPr>
          <w:p w14:paraId="586D426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Обновление</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стендов «Гордость</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школы» и «Государственной символики РФ, субъекта РФ, муниципального образования (флаг, герб), информационного стенда</w:t>
            </w:r>
          </w:p>
        </w:tc>
        <w:tc>
          <w:tcPr>
            <w:tcW w:w="993" w:type="dxa"/>
            <w:shd w:val="clear" w:color="auto" w:fill="auto"/>
          </w:tcPr>
          <w:p w14:paraId="729A79AF"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2B3B14DA"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1</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38" w:type="dxa"/>
            <w:shd w:val="clear" w:color="auto" w:fill="auto"/>
          </w:tcPr>
          <w:p w14:paraId="149BC6CA"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ВР</w:t>
            </w:r>
          </w:p>
        </w:tc>
      </w:tr>
      <w:tr w:rsidR="00894FEC" w:rsidRPr="00894FEC" w14:paraId="739F757D" w14:textId="77777777" w:rsidTr="00A832AF">
        <w:tc>
          <w:tcPr>
            <w:tcW w:w="4678" w:type="dxa"/>
            <w:shd w:val="clear" w:color="auto" w:fill="auto"/>
          </w:tcPr>
          <w:p w14:paraId="4607A138" w14:textId="77777777" w:rsidR="00894FEC" w:rsidRPr="00894FEC" w:rsidRDefault="00894FEC" w:rsidP="00894FEC">
            <w:pPr>
              <w:widowControl w:val="0"/>
              <w:tabs>
                <w:tab w:val="left" w:pos="288"/>
                <w:tab w:val="left" w:pos="993"/>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Бережное отношение к месту проведения церемоний поднятия (спуска) Государственного флага Российской Федерации</w:t>
            </w:r>
          </w:p>
        </w:tc>
        <w:tc>
          <w:tcPr>
            <w:tcW w:w="993" w:type="dxa"/>
            <w:shd w:val="clear" w:color="auto" w:fill="auto"/>
          </w:tcPr>
          <w:p w14:paraId="2DC0CAB2"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82CD0F9"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38" w:type="dxa"/>
            <w:shd w:val="clear" w:color="auto" w:fill="auto"/>
          </w:tcPr>
          <w:p w14:paraId="4A59D725"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Batang;??" w:hAnsi="Times New Roman" w:cs="Times New Roman"/>
                <w:color w:val="000000"/>
                <w:sz w:val="24"/>
                <w:szCs w:val="24"/>
                <w:lang w:val="ru-RU" w:eastAsia="ru-RU"/>
              </w:rPr>
              <w:t>Классные руководители</w:t>
            </w:r>
          </w:p>
        </w:tc>
      </w:tr>
      <w:tr w:rsidR="00894FEC" w:rsidRPr="00894FEC" w14:paraId="07763680" w14:textId="77777777" w:rsidTr="00A832AF">
        <w:tc>
          <w:tcPr>
            <w:tcW w:w="4678" w:type="dxa"/>
            <w:shd w:val="clear" w:color="auto" w:fill="auto"/>
          </w:tcPr>
          <w:p w14:paraId="476B2E73"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sz w:val="24"/>
                <w:szCs w:val="24"/>
                <w:lang w:val="ru-RU"/>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shd w:val="clear" w:color="auto" w:fill="auto"/>
          </w:tcPr>
          <w:p w14:paraId="75E1DD4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74F39F8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413CB046"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 xml:space="preserve">Классные руководители, </w:t>
            </w:r>
          </w:p>
          <w:p w14:paraId="5043555B"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 xml:space="preserve">педагог организатор, </w:t>
            </w:r>
          </w:p>
          <w:p w14:paraId="422E5B6D"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ответственный за организацию выставок</w:t>
            </w:r>
          </w:p>
        </w:tc>
      </w:tr>
      <w:tr w:rsidR="00894FEC" w:rsidRPr="00894FEC" w14:paraId="32B290D0" w14:textId="77777777" w:rsidTr="00A832AF">
        <w:tc>
          <w:tcPr>
            <w:tcW w:w="4678" w:type="dxa"/>
            <w:shd w:val="clear" w:color="auto" w:fill="auto"/>
          </w:tcPr>
          <w:p w14:paraId="5D156E11"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Оформление классных уголков</w:t>
            </w:r>
          </w:p>
          <w:p w14:paraId="1A2C6A67"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p>
        </w:tc>
        <w:tc>
          <w:tcPr>
            <w:tcW w:w="993" w:type="dxa"/>
            <w:shd w:val="clear" w:color="auto" w:fill="auto"/>
          </w:tcPr>
          <w:p w14:paraId="34FABE4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12632B06"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До 15 сентября</w:t>
            </w:r>
          </w:p>
        </w:tc>
        <w:tc>
          <w:tcPr>
            <w:tcW w:w="2838" w:type="dxa"/>
            <w:shd w:val="clear" w:color="auto" w:fill="auto"/>
          </w:tcPr>
          <w:p w14:paraId="01764E9D"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tc>
      </w:tr>
      <w:tr w:rsidR="00894FEC" w:rsidRPr="00894FEC" w14:paraId="46B11508" w14:textId="77777777" w:rsidTr="00A832AF">
        <w:tc>
          <w:tcPr>
            <w:tcW w:w="4678" w:type="dxa"/>
            <w:shd w:val="clear" w:color="auto" w:fill="auto"/>
          </w:tcPr>
          <w:p w14:paraId="076A42C0"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Обновление классных уголков</w:t>
            </w:r>
          </w:p>
        </w:tc>
        <w:tc>
          <w:tcPr>
            <w:tcW w:w="993" w:type="dxa"/>
            <w:shd w:val="clear" w:color="auto" w:fill="auto"/>
          </w:tcPr>
          <w:p w14:paraId="128F6DC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2373E31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2FDCDA57"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tc>
      </w:tr>
      <w:tr w:rsidR="00894FEC" w:rsidRPr="00894FEC" w14:paraId="13FF1F89" w14:textId="77777777" w:rsidTr="00A832AF">
        <w:tc>
          <w:tcPr>
            <w:tcW w:w="4678" w:type="dxa"/>
            <w:shd w:val="clear" w:color="auto" w:fill="auto"/>
          </w:tcPr>
          <w:p w14:paraId="1280B8C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 xml:space="preserve">Организация музыкального сопровождения праздников, информационных сообщений </w:t>
            </w:r>
            <w:r w:rsidRPr="00894FEC">
              <w:rPr>
                <w:rFonts w:ascii="Times New Roman" w:eastAsia="Times New Roman" w:hAnsi="Times New Roman" w:cs="Times New Roman"/>
                <w:color w:val="000000"/>
                <w:sz w:val="24"/>
                <w:szCs w:val="24"/>
                <w:lang w:val="ru-RU"/>
              </w:rPr>
              <w:lastRenderedPageBreak/>
              <w:t>посредством школьного радио, музыкальной колонки</w:t>
            </w:r>
          </w:p>
        </w:tc>
        <w:tc>
          <w:tcPr>
            <w:tcW w:w="993" w:type="dxa"/>
            <w:shd w:val="clear" w:color="auto" w:fill="auto"/>
          </w:tcPr>
          <w:p w14:paraId="6F3E4705"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lastRenderedPageBreak/>
              <w:t>1-4</w:t>
            </w:r>
          </w:p>
        </w:tc>
        <w:tc>
          <w:tcPr>
            <w:tcW w:w="1841" w:type="dxa"/>
            <w:shd w:val="clear" w:color="auto" w:fill="auto"/>
          </w:tcPr>
          <w:p w14:paraId="43376DA6"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40764342"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педагог организатор</w:t>
            </w:r>
          </w:p>
        </w:tc>
      </w:tr>
      <w:tr w:rsidR="00894FEC" w:rsidRPr="00894FEC" w14:paraId="5BF9161D" w14:textId="77777777" w:rsidTr="00A832AF">
        <w:tc>
          <w:tcPr>
            <w:tcW w:w="4678" w:type="dxa"/>
            <w:shd w:val="clear" w:color="auto" w:fill="auto"/>
          </w:tcPr>
          <w:p w14:paraId="3D69751B"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Оформление Памятной доски участников СВО, погибших при исполнении воинского долга</w:t>
            </w:r>
          </w:p>
        </w:tc>
        <w:tc>
          <w:tcPr>
            <w:tcW w:w="993" w:type="dxa"/>
            <w:shd w:val="clear" w:color="auto" w:fill="auto"/>
          </w:tcPr>
          <w:p w14:paraId="11BE5857"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4E4FB8A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636CB217"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педагог организатор, ответственный за оформление</w:t>
            </w:r>
          </w:p>
        </w:tc>
      </w:tr>
      <w:tr w:rsidR="00894FEC" w:rsidRPr="00894FEC" w14:paraId="48125954" w14:textId="77777777" w:rsidTr="00A832AF">
        <w:tc>
          <w:tcPr>
            <w:tcW w:w="4678" w:type="dxa"/>
            <w:shd w:val="clear" w:color="auto" w:fill="auto"/>
          </w:tcPr>
          <w:p w14:paraId="7DD236B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Оформление актового зала, кабинетов, коридоров, спортивного зала, холла школы к праздникам</w:t>
            </w:r>
          </w:p>
        </w:tc>
        <w:tc>
          <w:tcPr>
            <w:tcW w:w="993" w:type="dxa"/>
            <w:shd w:val="clear" w:color="auto" w:fill="auto"/>
          </w:tcPr>
          <w:p w14:paraId="048AF98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62949107"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788CAE94"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педагог организатор, ответственный за оформление, педагог организатор</w:t>
            </w:r>
          </w:p>
        </w:tc>
      </w:tr>
      <w:tr w:rsidR="00894FEC" w:rsidRPr="00894FEC" w14:paraId="63B6D48C" w14:textId="77777777" w:rsidTr="00A832AF">
        <w:tc>
          <w:tcPr>
            <w:tcW w:w="4678" w:type="dxa"/>
            <w:shd w:val="clear" w:color="auto" w:fill="auto"/>
          </w:tcPr>
          <w:p w14:paraId="02F9C535"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Организация стеллажа в холле школы свободного книгообмена «Книга каждому!»</w:t>
            </w:r>
          </w:p>
        </w:tc>
        <w:tc>
          <w:tcPr>
            <w:tcW w:w="993" w:type="dxa"/>
            <w:shd w:val="clear" w:color="auto" w:fill="auto"/>
          </w:tcPr>
          <w:p w14:paraId="430F45F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1" w:type="dxa"/>
            <w:shd w:val="clear" w:color="auto" w:fill="auto"/>
          </w:tcPr>
          <w:p w14:paraId="3BFCDC8B"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6EA5A4F9" w14:textId="77777777" w:rsidR="00894FEC" w:rsidRPr="00894FEC" w:rsidRDefault="00894FEC" w:rsidP="00894FEC">
            <w:pPr>
              <w:widowControl w:val="0"/>
              <w:tabs>
                <w:tab w:val="left" w:pos="288"/>
              </w:tabs>
              <w:spacing w:before="0" w:beforeAutospacing="0" w:after="0" w:afterAutospacing="0"/>
              <w:ind w:left="107"/>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библиотекарь, ответственный за оформление</w:t>
            </w:r>
          </w:p>
        </w:tc>
      </w:tr>
      <w:tr w:rsidR="00894FEC" w:rsidRPr="00894FEC" w14:paraId="6025443A" w14:textId="77777777" w:rsidTr="00A832AF">
        <w:tc>
          <w:tcPr>
            <w:tcW w:w="4678" w:type="dxa"/>
            <w:shd w:val="clear" w:color="auto" w:fill="auto"/>
          </w:tcPr>
          <w:p w14:paraId="7804F4DE" w14:textId="77777777" w:rsidR="00894FEC" w:rsidRPr="00894FEC" w:rsidRDefault="00894FEC" w:rsidP="00894FEC">
            <w:pPr>
              <w:widowControl w:val="0"/>
              <w:tabs>
                <w:tab w:val="left" w:pos="288"/>
              </w:tabs>
              <w:spacing w:before="0" w:beforeAutospacing="0" w:after="0" w:afterAutospacing="0"/>
              <w:ind w:left="107" w:right="85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Тематические</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выставки</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школьной</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библиотеке</w:t>
            </w:r>
          </w:p>
        </w:tc>
        <w:tc>
          <w:tcPr>
            <w:tcW w:w="993" w:type="dxa"/>
            <w:shd w:val="clear" w:color="auto" w:fill="auto"/>
          </w:tcPr>
          <w:p w14:paraId="7132EC12"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49975F75"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-май</w:t>
            </w:r>
          </w:p>
        </w:tc>
        <w:tc>
          <w:tcPr>
            <w:tcW w:w="2838" w:type="dxa"/>
            <w:shd w:val="clear" w:color="auto" w:fill="auto"/>
          </w:tcPr>
          <w:p w14:paraId="4F35DB27"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Педагог-библиотекарь</w:t>
            </w:r>
          </w:p>
        </w:tc>
      </w:tr>
      <w:tr w:rsidR="00894FEC" w:rsidRPr="00894FEC" w14:paraId="161FD8D6" w14:textId="77777777" w:rsidTr="00A832AF">
        <w:tc>
          <w:tcPr>
            <w:tcW w:w="4678" w:type="dxa"/>
            <w:shd w:val="clear" w:color="auto" w:fill="auto"/>
          </w:tcPr>
          <w:p w14:paraId="10B755D7"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shd w:val="clear" w:color="auto" w:fill="auto"/>
          </w:tcPr>
          <w:p w14:paraId="6464DABE"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C28895D"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color w:val="000000"/>
                <w:sz w:val="24"/>
                <w:szCs w:val="24"/>
                <w:lang w:val="ru-RU" w:eastAsia="ru-RU"/>
              </w:rPr>
              <w:t>В течение года</w:t>
            </w:r>
          </w:p>
        </w:tc>
        <w:tc>
          <w:tcPr>
            <w:tcW w:w="2838" w:type="dxa"/>
            <w:shd w:val="clear" w:color="auto" w:fill="auto"/>
          </w:tcPr>
          <w:p w14:paraId="0A2A5C33"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456FCDEC" w14:textId="77777777" w:rsidTr="00A832AF">
        <w:tc>
          <w:tcPr>
            <w:tcW w:w="4678" w:type="dxa"/>
            <w:shd w:val="clear" w:color="auto" w:fill="auto"/>
          </w:tcPr>
          <w:p w14:paraId="5ECE4815"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Выставка</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рисунков</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«Мы</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Орлята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России»</w:t>
            </w:r>
          </w:p>
        </w:tc>
        <w:tc>
          <w:tcPr>
            <w:tcW w:w="993" w:type="dxa"/>
            <w:shd w:val="clear" w:color="auto" w:fill="auto"/>
          </w:tcPr>
          <w:p w14:paraId="2AB02C44"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439EEFF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10 мая</w:t>
            </w:r>
          </w:p>
        </w:tc>
        <w:tc>
          <w:tcPr>
            <w:tcW w:w="2838" w:type="dxa"/>
            <w:shd w:val="clear" w:color="auto" w:fill="auto"/>
          </w:tcPr>
          <w:p w14:paraId="43699B18"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248D591D" w14:textId="77777777" w:rsidTr="00A832AF">
        <w:tc>
          <w:tcPr>
            <w:tcW w:w="10350" w:type="dxa"/>
            <w:gridSpan w:val="4"/>
            <w:shd w:val="clear" w:color="auto" w:fill="B6DDE8"/>
          </w:tcPr>
          <w:p w14:paraId="6D3BA748" w14:textId="77777777" w:rsidR="00894FEC" w:rsidRPr="00894FEC" w:rsidRDefault="00894FEC" w:rsidP="00894FEC">
            <w:pPr>
              <w:widowControl w:val="0"/>
              <w:tabs>
                <w:tab w:val="left" w:pos="288"/>
              </w:tabs>
              <w:spacing w:before="0" w:beforeAutospacing="0" w:after="0" w:afterAutospacing="0"/>
              <w:ind w:left="107"/>
              <w:jc w:val="center"/>
              <w:rPr>
                <w:rFonts w:ascii="Times New Roman" w:eastAsia="Times New Roman" w:hAnsi="Times New Roman" w:cs="Times New Roman"/>
                <w:b/>
                <w:sz w:val="24"/>
                <w:szCs w:val="24"/>
                <w:lang w:val="ru-RU"/>
              </w:rPr>
            </w:pPr>
            <w:r w:rsidRPr="00894FEC">
              <w:rPr>
                <w:rFonts w:ascii="Times New Roman" w:eastAsia="Times New Roman" w:hAnsi="Times New Roman" w:cs="Times New Roman"/>
                <w:b/>
                <w:sz w:val="24"/>
                <w:szCs w:val="24"/>
                <w:lang w:val="ru-RU"/>
              </w:rPr>
              <w:t>«Взаимодействие</w:t>
            </w:r>
            <w:r w:rsidRPr="00894FEC">
              <w:rPr>
                <w:rFonts w:ascii="Times New Roman" w:eastAsia="Times New Roman" w:hAnsi="Times New Roman" w:cs="Times New Roman"/>
                <w:b/>
                <w:spacing w:val="-8"/>
                <w:sz w:val="24"/>
                <w:szCs w:val="24"/>
                <w:lang w:val="ru-RU"/>
              </w:rPr>
              <w:t xml:space="preserve"> </w:t>
            </w:r>
            <w:r w:rsidRPr="00894FEC">
              <w:rPr>
                <w:rFonts w:ascii="Times New Roman" w:eastAsia="Times New Roman" w:hAnsi="Times New Roman" w:cs="Times New Roman"/>
                <w:b/>
                <w:sz w:val="24"/>
                <w:szCs w:val="24"/>
                <w:lang w:val="ru-RU"/>
              </w:rPr>
              <w:t>с</w:t>
            </w:r>
            <w:r w:rsidRPr="00894FEC">
              <w:rPr>
                <w:rFonts w:ascii="Times New Roman" w:eastAsia="Times New Roman" w:hAnsi="Times New Roman" w:cs="Times New Roman"/>
                <w:b/>
                <w:spacing w:val="-3"/>
                <w:sz w:val="24"/>
                <w:szCs w:val="24"/>
                <w:lang w:val="ru-RU"/>
              </w:rPr>
              <w:t xml:space="preserve"> </w:t>
            </w:r>
            <w:r w:rsidRPr="00894FEC">
              <w:rPr>
                <w:rFonts w:ascii="Times New Roman" w:eastAsia="Times New Roman" w:hAnsi="Times New Roman" w:cs="Times New Roman"/>
                <w:b/>
                <w:sz w:val="24"/>
                <w:szCs w:val="24"/>
                <w:lang w:val="ru-RU"/>
              </w:rPr>
              <w:t>родителями</w:t>
            </w:r>
            <w:r w:rsidRPr="00894FEC">
              <w:rPr>
                <w:rFonts w:ascii="Times New Roman" w:eastAsia="Times New Roman" w:hAnsi="Times New Roman" w:cs="Times New Roman"/>
                <w:b/>
                <w:spacing w:val="-3"/>
                <w:sz w:val="24"/>
                <w:szCs w:val="24"/>
                <w:lang w:val="ru-RU"/>
              </w:rPr>
              <w:t xml:space="preserve"> </w:t>
            </w:r>
            <w:r w:rsidRPr="00894FEC">
              <w:rPr>
                <w:rFonts w:ascii="Times New Roman" w:eastAsia="Times New Roman" w:hAnsi="Times New Roman" w:cs="Times New Roman"/>
                <w:b/>
                <w:sz w:val="24"/>
                <w:szCs w:val="24"/>
                <w:lang w:val="ru-RU"/>
              </w:rPr>
              <w:t>(законными</w:t>
            </w:r>
            <w:r w:rsidRPr="00894FEC">
              <w:rPr>
                <w:rFonts w:ascii="Times New Roman" w:eastAsia="Times New Roman" w:hAnsi="Times New Roman" w:cs="Times New Roman"/>
                <w:b/>
                <w:spacing w:val="-4"/>
                <w:sz w:val="24"/>
                <w:szCs w:val="24"/>
                <w:lang w:val="ru-RU"/>
              </w:rPr>
              <w:t xml:space="preserve"> </w:t>
            </w:r>
            <w:r w:rsidRPr="00894FEC">
              <w:rPr>
                <w:rFonts w:ascii="Times New Roman" w:eastAsia="Times New Roman" w:hAnsi="Times New Roman" w:cs="Times New Roman"/>
                <w:b/>
                <w:sz w:val="24"/>
                <w:szCs w:val="24"/>
                <w:lang w:val="ru-RU"/>
              </w:rPr>
              <w:t>представителями)»</w:t>
            </w:r>
          </w:p>
        </w:tc>
      </w:tr>
      <w:tr w:rsidR="00894FEC" w:rsidRPr="00894FEC" w14:paraId="25B5320F" w14:textId="77777777" w:rsidTr="00A832AF">
        <w:tc>
          <w:tcPr>
            <w:tcW w:w="4678" w:type="dxa"/>
            <w:shd w:val="clear" w:color="auto" w:fill="auto"/>
          </w:tcPr>
          <w:p w14:paraId="5DA06CF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Дела,</w:t>
            </w:r>
            <w:r w:rsidRPr="00894FEC">
              <w:rPr>
                <w:rFonts w:ascii="Times New Roman" w:eastAsia="Times New Roman" w:hAnsi="Times New Roman" w:cs="Times New Roman"/>
                <w:i/>
                <w:spacing w:val="-3"/>
                <w:sz w:val="24"/>
                <w:szCs w:val="24"/>
                <w:lang w:val="ru-RU"/>
              </w:rPr>
              <w:t xml:space="preserve"> </w:t>
            </w:r>
            <w:r w:rsidRPr="00894FEC">
              <w:rPr>
                <w:rFonts w:ascii="Times New Roman" w:eastAsia="Times New Roman" w:hAnsi="Times New Roman" w:cs="Times New Roman"/>
                <w:i/>
                <w:sz w:val="24"/>
                <w:szCs w:val="24"/>
                <w:lang w:val="ru-RU"/>
              </w:rPr>
              <w:t>события,</w:t>
            </w:r>
            <w:r w:rsidRPr="00894FEC">
              <w:rPr>
                <w:rFonts w:ascii="Times New Roman" w:eastAsia="Times New Roman" w:hAnsi="Times New Roman" w:cs="Times New Roman"/>
                <w:i/>
                <w:spacing w:val="-2"/>
                <w:sz w:val="24"/>
                <w:szCs w:val="24"/>
                <w:lang w:val="ru-RU"/>
              </w:rPr>
              <w:t xml:space="preserve"> </w:t>
            </w:r>
            <w:r w:rsidRPr="00894FEC">
              <w:rPr>
                <w:rFonts w:ascii="Times New Roman" w:eastAsia="Times New Roman" w:hAnsi="Times New Roman" w:cs="Times New Roman"/>
                <w:i/>
                <w:sz w:val="24"/>
                <w:szCs w:val="24"/>
                <w:lang w:val="ru-RU"/>
              </w:rPr>
              <w:t>мероприятия</w:t>
            </w:r>
          </w:p>
        </w:tc>
        <w:tc>
          <w:tcPr>
            <w:tcW w:w="993" w:type="dxa"/>
            <w:shd w:val="clear" w:color="auto" w:fill="auto"/>
          </w:tcPr>
          <w:p w14:paraId="6E826D11"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Классы</w:t>
            </w:r>
          </w:p>
        </w:tc>
        <w:tc>
          <w:tcPr>
            <w:tcW w:w="1841" w:type="dxa"/>
            <w:shd w:val="clear" w:color="auto" w:fill="auto"/>
          </w:tcPr>
          <w:p w14:paraId="1C9F1DBD" w14:textId="77777777" w:rsidR="00894FEC" w:rsidRPr="00894FEC" w:rsidRDefault="00894FEC" w:rsidP="00894FEC">
            <w:pPr>
              <w:widowControl w:val="0"/>
              <w:tabs>
                <w:tab w:val="left" w:pos="288"/>
              </w:tabs>
              <w:spacing w:before="0" w:beforeAutospacing="0" w:after="0" w:afterAutospacing="0"/>
              <w:ind w:left="107" w:right="353"/>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Дата</w:t>
            </w:r>
          </w:p>
        </w:tc>
        <w:tc>
          <w:tcPr>
            <w:tcW w:w="2838" w:type="dxa"/>
            <w:shd w:val="clear" w:color="auto" w:fill="auto"/>
          </w:tcPr>
          <w:p w14:paraId="1F44992E"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Ответственные</w:t>
            </w:r>
          </w:p>
        </w:tc>
      </w:tr>
      <w:tr w:rsidR="00894FEC" w:rsidRPr="00894FEC" w14:paraId="38630879" w14:textId="77777777" w:rsidTr="00A832AF">
        <w:tc>
          <w:tcPr>
            <w:tcW w:w="4678" w:type="dxa"/>
            <w:shd w:val="clear" w:color="auto" w:fill="auto"/>
          </w:tcPr>
          <w:p w14:paraId="334E33B4"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Заседания</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Родительских</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комитетов</w:t>
            </w:r>
          </w:p>
          <w:p w14:paraId="5A225A74"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классов</w:t>
            </w:r>
          </w:p>
        </w:tc>
        <w:tc>
          <w:tcPr>
            <w:tcW w:w="993" w:type="dxa"/>
            <w:shd w:val="clear" w:color="auto" w:fill="auto"/>
          </w:tcPr>
          <w:p w14:paraId="72F4FAB7"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B4331DF"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течении</w:t>
            </w:r>
          </w:p>
          <w:p w14:paraId="1BDD075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учебного</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года</w:t>
            </w:r>
          </w:p>
        </w:tc>
        <w:tc>
          <w:tcPr>
            <w:tcW w:w="2838" w:type="dxa"/>
            <w:shd w:val="clear" w:color="auto" w:fill="auto"/>
          </w:tcPr>
          <w:p w14:paraId="09703BFA"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Председатели</w:t>
            </w:r>
          </w:p>
          <w:p w14:paraId="31B99A59"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родительских</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комитетов</w:t>
            </w:r>
          </w:p>
        </w:tc>
      </w:tr>
      <w:tr w:rsidR="00894FEC" w:rsidRPr="00894FEC" w14:paraId="431F42D4" w14:textId="77777777" w:rsidTr="00A832AF">
        <w:tc>
          <w:tcPr>
            <w:tcW w:w="4678" w:type="dxa"/>
            <w:shd w:val="clear" w:color="auto" w:fill="auto"/>
          </w:tcPr>
          <w:p w14:paraId="4A48D004" w14:textId="77777777" w:rsidR="00894FEC" w:rsidRPr="00894FEC" w:rsidRDefault="00894FEC" w:rsidP="00894FEC">
            <w:pPr>
              <w:widowControl w:val="0"/>
              <w:tabs>
                <w:tab w:val="left" w:pos="288"/>
              </w:tabs>
              <w:spacing w:before="0" w:beforeAutospacing="0" w:after="0" w:afterAutospacing="0"/>
              <w:ind w:left="107" w:right="124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Взаимодействие с социально-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педагогической</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службой</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школы</w:t>
            </w:r>
          </w:p>
        </w:tc>
        <w:tc>
          <w:tcPr>
            <w:tcW w:w="993" w:type="dxa"/>
            <w:shd w:val="clear" w:color="auto" w:fill="auto"/>
          </w:tcPr>
          <w:p w14:paraId="6660FCEC"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1D3D0E9"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май</w:t>
            </w:r>
          </w:p>
        </w:tc>
        <w:tc>
          <w:tcPr>
            <w:tcW w:w="2838" w:type="dxa"/>
            <w:shd w:val="clear" w:color="auto" w:fill="auto"/>
          </w:tcPr>
          <w:p w14:paraId="2602590E"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социальный</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педагог</w:t>
            </w:r>
          </w:p>
        </w:tc>
      </w:tr>
      <w:tr w:rsidR="00894FEC" w:rsidRPr="00894FEC" w14:paraId="4F0FD1C7" w14:textId="77777777" w:rsidTr="00A832AF">
        <w:tc>
          <w:tcPr>
            <w:tcW w:w="4678" w:type="dxa"/>
            <w:shd w:val="clear" w:color="auto" w:fill="auto"/>
          </w:tcPr>
          <w:p w14:paraId="2153A991" w14:textId="77777777" w:rsidR="00894FEC" w:rsidRPr="00894FEC" w:rsidRDefault="00894FEC" w:rsidP="00894FEC">
            <w:pPr>
              <w:widowControl w:val="0"/>
              <w:tabs>
                <w:tab w:val="left" w:pos="288"/>
              </w:tabs>
              <w:spacing w:before="14" w:beforeAutospacing="0" w:after="0" w:afterAutospacing="0"/>
              <w:ind w:left="107"/>
              <w:rPr>
                <w:rFonts w:ascii="Times New Roman" w:eastAsia="Times New Roman" w:hAnsi="Times New Roman" w:cs="Times New Roman"/>
                <w:b/>
                <w:i/>
                <w:sz w:val="24"/>
                <w:szCs w:val="24"/>
                <w:lang w:val="ru-RU"/>
              </w:rPr>
            </w:pPr>
            <w:r w:rsidRPr="00894FEC">
              <w:rPr>
                <w:rFonts w:ascii="Times New Roman" w:eastAsia="Times New Roman" w:hAnsi="Times New Roman" w:cs="Times New Roman"/>
                <w:sz w:val="24"/>
                <w:szCs w:val="24"/>
                <w:lang w:val="ru-RU"/>
              </w:rPr>
              <w:t xml:space="preserve">Родительские собрания </w:t>
            </w:r>
          </w:p>
        </w:tc>
        <w:tc>
          <w:tcPr>
            <w:tcW w:w="993" w:type="dxa"/>
            <w:shd w:val="clear" w:color="auto" w:fill="auto"/>
          </w:tcPr>
          <w:p w14:paraId="219CDE65"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A0C7D72"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раз в</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четверть</w:t>
            </w:r>
          </w:p>
        </w:tc>
        <w:tc>
          <w:tcPr>
            <w:tcW w:w="2838" w:type="dxa"/>
            <w:shd w:val="clear" w:color="auto" w:fill="auto"/>
          </w:tcPr>
          <w:p w14:paraId="6C352D18"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55DA55BC" w14:textId="77777777" w:rsidTr="00A832AF">
        <w:tc>
          <w:tcPr>
            <w:tcW w:w="4678" w:type="dxa"/>
            <w:shd w:val="clear" w:color="auto" w:fill="auto"/>
          </w:tcPr>
          <w:p w14:paraId="2CEF940A" w14:textId="77777777" w:rsidR="00894FEC" w:rsidRPr="00894FEC" w:rsidRDefault="00894FEC" w:rsidP="00894FEC">
            <w:pPr>
              <w:widowControl w:val="0"/>
              <w:tabs>
                <w:tab w:val="left" w:pos="288"/>
              </w:tabs>
              <w:spacing w:before="0" w:beforeAutospacing="0" w:after="0" w:afterAutospacing="0"/>
              <w:ind w:left="107" w:right="336"/>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Раздел «Информация для родителей» на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сайте</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школы,</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информация</w:t>
            </w:r>
            <w:r w:rsidRPr="00894FEC">
              <w:rPr>
                <w:rFonts w:ascii="Times New Roman" w:eastAsia="Times New Roman" w:hAnsi="Times New Roman" w:cs="Times New Roman"/>
                <w:spacing w:val="-12"/>
                <w:sz w:val="24"/>
                <w:szCs w:val="24"/>
                <w:lang w:val="ru-RU"/>
              </w:rPr>
              <w:t xml:space="preserve"> </w:t>
            </w:r>
            <w:r w:rsidRPr="00894FEC">
              <w:rPr>
                <w:rFonts w:ascii="Times New Roman" w:eastAsia="Times New Roman" w:hAnsi="Times New Roman" w:cs="Times New Roman"/>
                <w:sz w:val="24"/>
                <w:szCs w:val="24"/>
                <w:lang w:val="ru-RU"/>
              </w:rPr>
              <w:t>для</w:t>
            </w:r>
            <w:r w:rsidRPr="00894FEC">
              <w:rPr>
                <w:rFonts w:ascii="Times New Roman" w:eastAsia="Times New Roman" w:hAnsi="Times New Roman" w:cs="Times New Roman"/>
                <w:spacing w:val="-8"/>
                <w:sz w:val="24"/>
                <w:szCs w:val="24"/>
                <w:lang w:val="ru-RU"/>
              </w:rPr>
              <w:t xml:space="preserve"> </w:t>
            </w:r>
            <w:r w:rsidRPr="00894FEC">
              <w:rPr>
                <w:rFonts w:ascii="Times New Roman" w:eastAsia="Times New Roman" w:hAnsi="Times New Roman" w:cs="Times New Roman"/>
                <w:sz w:val="24"/>
                <w:szCs w:val="24"/>
                <w:lang w:val="ru-RU"/>
              </w:rPr>
              <w:t>родителей</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по социальным вопросам, безопасности,</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психологического благополучия,</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профилактики</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вредных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привычек</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и</w:t>
            </w:r>
          </w:p>
          <w:p w14:paraId="7E0F07D0"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правонарушений</w:t>
            </w:r>
            <w:r w:rsidRPr="00894FEC">
              <w:rPr>
                <w:rFonts w:ascii="Times New Roman" w:eastAsia="Times New Roman" w:hAnsi="Times New Roman" w:cs="Times New Roman"/>
                <w:spacing w:val="-11"/>
                <w:sz w:val="24"/>
                <w:szCs w:val="24"/>
                <w:lang w:val="ru-RU"/>
              </w:rPr>
              <w:t xml:space="preserve"> </w:t>
            </w:r>
            <w:r w:rsidRPr="00894FEC">
              <w:rPr>
                <w:rFonts w:ascii="Times New Roman" w:eastAsia="Times New Roman" w:hAnsi="Times New Roman" w:cs="Times New Roman"/>
                <w:sz w:val="24"/>
                <w:szCs w:val="24"/>
                <w:lang w:val="ru-RU"/>
              </w:rPr>
              <w:t>и</w:t>
            </w:r>
            <w:r w:rsidRPr="00894FEC">
              <w:rPr>
                <w:rFonts w:ascii="Times New Roman" w:eastAsia="Times New Roman" w:hAnsi="Times New Roman" w:cs="Times New Roman"/>
                <w:spacing w:val="-8"/>
                <w:sz w:val="24"/>
                <w:szCs w:val="24"/>
                <w:lang w:val="ru-RU"/>
              </w:rPr>
              <w:t xml:space="preserve"> </w:t>
            </w:r>
            <w:r w:rsidRPr="00894FEC">
              <w:rPr>
                <w:rFonts w:ascii="Times New Roman" w:eastAsia="Times New Roman" w:hAnsi="Times New Roman" w:cs="Times New Roman"/>
                <w:sz w:val="24"/>
                <w:szCs w:val="24"/>
                <w:lang w:val="ru-RU"/>
              </w:rPr>
              <w:t>т.д.</w:t>
            </w:r>
          </w:p>
        </w:tc>
        <w:tc>
          <w:tcPr>
            <w:tcW w:w="993" w:type="dxa"/>
            <w:shd w:val="clear" w:color="auto" w:fill="auto"/>
          </w:tcPr>
          <w:p w14:paraId="21ABC202"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53E7B8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течение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года</w:t>
            </w:r>
          </w:p>
        </w:tc>
        <w:tc>
          <w:tcPr>
            <w:tcW w:w="2838" w:type="dxa"/>
            <w:shd w:val="clear" w:color="auto" w:fill="auto"/>
          </w:tcPr>
          <w:p w14:paraId="5916AC3C" w14:textId="77777777" w:rsidR="00894FEC" w:rsidRPr="00894FEC" w:rsidRDefault="00894FEC" w:rsidP="00894FEC">
            <w:pPr>
              <w:widowControl w:val="0"/>
              <w:tabs>
                <w:tab w:val="left" w:pos="288"/>
              </w:tabs>
              <w:spacing w:before="0" w:beforeAutospacing="0" w:after="0" w:afterAutospacing="0"/>
              <w:ind w:left="107" w:right="101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Заместитель</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директора</w:t>
            </w:r>
            <w:r w:rsidRPr="00894FEC">
              <w:rPr>
                <w:rFonts w:ascii="Times New Roman" w:eastAsia="Times New Roman" w:hAnsi="Times New Roman" w:cs="Times New Roman"/>
                <w:spacing w:val="-8"/>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9"/>
                <w:sz w:val="24"/>
                <w:szCs w:val="24"/>
                <w:lang w:val="ru-RU"/>
              </w:rPr>
              <w:t xml:space="preserve"> </w:t>
            </w:r>
            <w:r w:rsidRPr="00894FEC">
              <w:rPr>
                <w:rFonts w:ascii="Times New Roman" w:eastAsia="Times New Roman" w:hAnsi="Times New Roman" w:cs="Times New Roman"/>
                <w:sz w:val="24"/>
                <w:szCs w:val="24"/>
                <w:lang w:val="ru-RU"/>
              </w:rPr>
              <w:t>ВР, администратор сайта</w:t>
            </w:r>
          </w:p>
        </w:tc>
      </w:tr>
      <w:tr w:rsidR="00894FEC" w:rsidRPr="00894FEC" w14:paraId="66DF409F" w14:textId="77777777" w:rsidTr="00A832AF">
        <w:tc>
          <w:tcPr>
            <w:tcW w:w="4678" w:type="dxa"/>
            <w:shd w:val="clear" w:color="auto" w:fill="auto"/>
          </w:tcPr>
          <w:p w14:paraId="3417E244" w14:textId="77777777" w:rsidR="00894FEC" w:rsidRPr="00894FEC" w:rsidRDefault="00894FEC" w:rsidP="00894FEC">
            <w:pPr>
              <w:widowControl w:val="0"/>
              <w:tabs>
                <w:tab w:val="left" w:pos="288"/>
              </w:tabs>
              <w:spacing w:before="3" w:beforeAutospacing="0" w:after="0" w:afterAutospacing="0"/>
              <w:ind w:left="107" w:right="76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Индивидуальная</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работа</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семьями:</w:t>
            </w:r>
            <w:r w:rsidRPr="00894FEC">
              <w:rPr>
                <w:rFonts w:ascii="Times New Roman" w:eastAsia="Times New Roman" w:hAnsi="Times New Roman" w:cs="Times New Roman"/>
                <w:spacing w:val="-8"/>
                <w:sz w:val="24"/>
                <w:szCs w:val="24"/>
                <w:lang w:val="ru-RU"/>
              </w:rPr>
              <w:t xml:space="preserve"> </w:t>
            </w: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трудной</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жизненной</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ситуации,</w:t>
            </w:r>
          </w:p>
          <w:p w14:paraId="135023CC"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малообеспеченными</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и</w:t>
            </w:r>
            <w:r w:rsidRPr="00894FEC">
              <w:rPr>
                <w:rFonts w:ascii="Times New Roman" w:eastAsia="Times New Roman" w:hAnsi="Times New Roman" w:cs="Times New Roman"/>
                <w:spacing w:val="-7"/>
                <w:sz w:val="24"/>
                <w:szCs w:val="24"/>
                <w:lang w:val="ru-RU"/>
              </w:rPr>
              <w:t xml:space="preserve"> </w:t>
            </w:r>
            <w:r w:rsidRPr="00894FEC">
              <w:rPr>
                <w:rFonts w:ascii="Times New Roman" w:eastAsia="Times New Roman" w:hAnsi="Times New Roman" w:cs="Times New Roman"/>
                <w:sz w:val="24"/>
                <w:szCs w:val="24"/>
                <w:lang w:val="ru-RU"/>
              </w:rPr>
              <w:t>многодетными,</w:t>
            </w:r>
          </w:p>
          <w:p w14:paraId="0479FB77"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«Группы</w:t>
            </w:r>
            <w:r w:rsidRPr="00894FEC">
              <w:rPr>
                <w:rFonts w:ascii="Times New Roman" w:eastAsia="Times New Roman" w:hAnsi="Times New Roman" w:cs="Times New Roman"/>
                <w:spacing w:val="-12"/>
                <w:sz w:val="24"/>
                <w:szCs w:val="24"/>
                <w:lang w:val="ru-RU"/>
              </w:rPr>
              <w:t xml:space="preserve"> </w:t>
            </w:r>
            <w:r w:rsidRPr="00894FEC">
              <w:rPr>
                <w:rFonts w:ascii="Times New Roman" w:eastAsia="Times New Roman" w:hAnsi="Times New Roman" w:cs="Times New Roman"/>
                <w:sz w:val="24"/>
                <w:szCs w:val="24"/>
                <w:lang w:val="ru-RU"/>
              </w:rPr>
              <w:t>риска»</w:t>
            </w:r>
          </w:p>
        </w:tc>
        <w:tc>
          <w:tcPr>
            <w:tcW w:w="993" w:type="dxa"/>
            <w:shd w:val="clear" w:color="auto" w:fill="auto"/>
          </w:tcPr>
          <w:p w14:paraId="56B0BA1A"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4E06849" w14:textId="77777777" w:rsidR="00894FEC" w:rsidRPr="00894FEC" w:rsidRDefault="00894FEC" w:rsidP="00894FEC">
            <w:pPr>
              <w:widowControl w:val="0"/>
              <w:tabs>
                <w:tab w:val="left" w:pos="288"/>
              </w:tabs>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течении</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года</w:t>
            </w:r>
          </w:p>
        </w:tc>
        <w:tc>
          <w:tcPr>
            <w:tcW w:w="2838" w:type="dxa"/>
            <w:shd w:val="clear" w:color="auto" w:fill="auto"/>
          </w:tcPr>
          <w:p w14:paraId="400DA77D" w14:textId="77777777" w:rsidR="00894FEC" w:rsidRPr="00894FEC" w:rsidRDefault="00894FEC" w:rsidP="00894FEC">
            <w:pPr>
              <w:widowControl w:val="0"/>
              <w:tabs>
                <w:tab w:val="left" w:pos="288"/>
              </w:tabs>
              <w:spacing w:before="3" w:beforeAutospacing="0" w:after="0" w:afterAutospacing="0"/>
              <w:ind w:left="107" w:right="236"/>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1"/>
                <w:sz w:val="24"/>
                <w:szCs w:val="24"/>
                <w:lang w:val="ru-RU"/>
              </w:rPr>
              <w:t xml:space="preserve">Классные </w:t>
            </w:r>
            <w:r w:rsidRPr="00894FEC">
              <w:rPr>
                <w:rFonts w:ascii="Times New Roman" w:eastAsia="Times New Roman" w:hAnsi="Times New Roman" w:cs="Times New Roman"/>
                <w:sz w:val="24"/>
                <w:szCs w:val="24"/>
                <w:lang w:val="ru-RU"/>
              </w:rPr>
              <w:t>руководители</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социальный</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педагог</w:t>
            </w:r>
          </w:p>
        </w:tc>
      </w:tr>
      <w:tr w:rsidR="00894FEC" w:rsidRPr="00894FEC" w14:paraId="647C0F44" w14:textId="77777777" w:rsidTr="00A832AF">
        <w:tc>
          <w:tcPr>
            <w:tcW w:w="4678" w:type="dxa"/>
            <w:shd w:val="clear" w:color="auto" w:fill="auto"/>
          </w:tcPr>
          <w:p w14:paraId="1DBF0847" w14:textId="77777777" w:rsidR="00894FEC" w:rsidRPr="00894FEC" w:rsidRDefault="00894FEC" w:rsidP="00894FEC">
            <w:pPr>
              <w:widowControl w:val="0"/>
              <w:tabs>
                <w:tab w:val="left" w:pos="288"/>
              </w:tabs>
              <w:spacing w:before="0" w:beforeAutospacing="0" w:after="0" w:afterAutospacing="0"/>
              <w:ind w:left="107" w:right="76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Работа</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с</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родителями</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организации</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горячего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питания</w:t>
            </w:r>
          </w:p>
        </w:tc>
        <w:tc>
          <w:tcPr>
            <w:tcW w:w="993" w:type="dxa"/>
            <w:shd w:val="clear" w:color="auto" w:fill="auto"/>
          </w:tcPr>
          <w:p w14:paraId="44AD5094"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47F90DDD"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май</w:t>
            </w:r>
          </w:p>
        </w:tc>
        <w:tc>
          <w:tcPr>
            <w:tcW w:w="2838" w:type="dxa"/>
            <w:shd w:val="clear" w:color="auto" w:fill="auto"/>
          </w:tcPr>
          <w:p w14:paraId="3895B7CB"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Социальный педагог</w:t>
            </w:r>
          </w:p>
          <w:p w14:paraId="62B8BEC9"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3E0E0D8E" w14:textId="77777777" w:rsidTr="00A832AF">
        <w:tc>
          <w:tcPr>
            <w:tcW w:w="4678" w:type="dxa"/>
            <w:shd w:val="clear" w:color="auto" w:fill="auto"/>
          </w:tcPr>
          <w:p w14:paraId="06629346" w14:textId="77777777" w:rsidR="00894FEC" w:rsidRPr="00894FEC" w:rsidRDefault="00894FEC" w:rsidP="00894FEC">
            <w:pPr>
              <w:widowControl w:val="0"/>
              <w:tabs>
                <w:tab w:val="left" w:pos="288"/>
                <w:tab w:val="left" w:pos="993"/>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Организация участия родителей в вебинарах, Всероссийских родительских уроках, собраниях на актуальные темы воспитания и образования детей</w:t>
            </w:r>
          </w:p>
          <w:p w14:paraId="0EB8A9AB" w14:textId="77777777" w:rsidR="00894FEC" w:rsidRPr="00894FEC" w:rsidRDefault="00894FEC" w:rsidP="00894FEC">
            <w:pPr>
              <w:widowControl w:val="0"/>
              <w:tabs>
                <w:tab w:val="left" w:pos="288"/>
              </w:tabs>
              <w:spacing w:before="0" w:beforeAutospacing="0" w:after="0" w:afterAutospacing="0"/>
              <w:ind w:left="107" w:right="768"/>
              <w:rPr>
                <w:rFonts w:ascii="Times New Roman" w:eastAsia="Times New Roman" w:hAnsi="Times New Roman" w:cs="Times New Roman"/>
                <w:sz w:val="24"/>
                <w:szCs w:val="24"/>
                <w:lang w:val="ru-RU"/>
              </w:rPr>
            </w:pPr>
          </w:p>
        </w:tc>
        <w:tc>
          <w:tcPr>
            <w:tcW w:w="993" w:type="dxa"/>
            <w:shd w:val="clear" w:color="auto" w:fill="auto"/>
          </w:tcPr>
          <w:p w14:paraId="5D51B24D"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232221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течение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года</w:t>
            </w:r>
          </w:p>
        </w:tc>
        <w:tc>
          <w:tcPr>
            <w:tcW w:w="2838" w:type="dxa"/>
            <w:shd w:val="clear" w:color="auto" w:fill="auto"/>
          </w:tcPr>
          <w:p w14:paraId="7853B32F"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pacing w:val="-1"/>
                <w:sz w:val="24"/>
                <w:szCs w:val="24"/>
                <w:lang w:val="ru-RU"/>
              </w:rPr>
              <w:t xml:space="preserve">Классные </w:t>
            </w:r>
            <w:r w:rsidRPr="00894FEC">
              <w:rPr>
                <w:rFonts w:ascii="Times New Roman" w:eastAsia="Times New Roman" w:hAnsi="Times New Roman" w:cs="Times New Roman"/>
                <w:sz w:val="24"/>
                <w:szCs w:val="24"/>
                <w:lang w:val="ru-RU"/>
              </w:rPr>
              <w:t>руководители</w:t>
            </w:r>
          </w:p>
        </w:tc>
      </w:tr>
      <w:tr w:rsidR="00894FEC" w:rsidRPr="00894FEC" w14:paraId="72D43772" w14:textId="77777777" w:rsidTr="00A832AF">
        <w:tc>
          <w:tcPr>
            <w:tcW w:w="4678" w:type="dxa"/>
            <w:shd w:val="clear" w:color="auto" w:fill="auto"/>
          </w:tcPr>
          <w:p w14:paraId="3C2AE79D" w14:textId="77777777" w:rsidR="00894FEC" w:rsidRPr="00894FEC" w:rsidRDefault="00894FEC" w:rsidP="00894FEC">
            <w:pPr>
              <w:widowControl w:val="0"/>
              <w:tabs>
                <w:tab w:val="left" w:pos="288"/>
                <w:tab w:val="left" w:pos="993"/>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Взаимодействие с законными представителями детей-сирот, оставшихся без попечения родителей, приемных детей.</w:t>
            </w:r>
          </w:p>
        </w:tc>
        <w:tc>
          <w:tcPr>
            <w:tcW w:w="993" w:type="dxa"/>
            <w:shd w:val="clear" w:color="auto" w:fill="auto"/>
          </w:tcPr>
          <w:p w14:paraId="55044282" w14:textId="77777777" w:rsidR="00894FEC" w:rsidRPr="00894FEC" w:rsidRDefault="00894FEC" w:rsidP="00894FEC">
            <w:pPr>
              <w:widowControl w:val="0"/>
              <w:tabs>
                <w:tab w:val="left" w:pos="288"/>
              </w:tabs>
              <w:spacing w:before="0"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F785237"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38" w:type="dxa"/>
            <w:shd w:val="clear" w:color="auto" w:fill="auto"/>
          </w:tcPr>
          <w:p w14:paraId="65F6CB6A"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Социальный педагог</w:t>
            </w:r>
          </w:p>
          <w:p w14:paraId="47E68DA1"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spacing w:val="-1"/>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49DDD9D4" w14:textId="77777777" w:rsidTr="00A832AF">
        <w:tc>
          <w:tcPr>
            <w:tcW w:w="4678" w:type="dxa"/>
            <w:shd w:val="clear" w:color="auto" w:fill="auto"/>
          </w:tcPr>
          <w:p w14:paraId="52600813"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lastRenderedPageBreak/>
              <w:t>День открытых дверей для родителей</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будущих</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первоклассников</w:t>
            </w:r>
          </w:p>
        </w:tc>
        <w:tc>
          <w:tcPr>
            <w:tcW w:w="993" w:type="dxa"/>
            <w:shd w:val="clear" w:color="auto" w:fill="auto"/>
          </w:tcPr>
          <w:p w14:paraId="49229DE3"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00FF743"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23 марта</w:t>
            </w:r>
          </w:p>
        </w:tc>
        <w:tc>
          <w:tcPr>
            <w:tcW w:w="2838" w:type="dxa"/>
            <w:shd w:val="clear" w:color="auto" w:fill="auto"/>
          </w:tcPr>
          <w:p w14:paraId="0F8DB177"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директора</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по</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УВР</w:t>
            </w:r>
          </w:p>
        </w:tc>
      </w:tr>
      <w:tr w:rsidR="00894FEC" w:rsidRPr="00894FEC" w14:paraId="47F3B8F9" w14:textId="77777777" w:rsidTr="00A832AF">
        <w:tc>
          <w:tcPr>
            <w:tcW w:w="10350" w:type="dxa"/>
            <w:gridSpan w:val="4"/>
            <w:shd w:val="clear" w:color="auto" w:fill="B6DDE8"/>
          </w:tcPr>
          <w:p w14:paraId="5EFA6B50" w14:textId="77777777" w:rsidR="00894FEC" w:rsidRPr="00894FEC" w:rsidRDefault="00894FEC" w:rsidP="00894FEC">
            <w:pPr>
              <w:widowControl w:val="0"/>
              <w:tabs>
                <w:tab w:val="left" w:pos="288"/>
              </w:tabs>
              <w:spacing w:before="1" w:beforeAutospacing="0" w:after="0" w:afterAutospacing="0"/>
              <w:ind w:left="107"/>
              <w:jc w:val="center"/>
              <w:rPr>
                <w:rFonts w:ascii="Times New Roman" w:eastAsia="Times New Roman" w:hAnsi="Times New Roman" w:cs="Times New Roman"/>
                <w:sz w:val="24"/>
                <w:szCs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5"/>
                <w:sz w:val="24"/>
                <w:lang w:val="ru-RU"/>
              </w:rPr>
              <w:t xml:space="preserve"> </w:t>
            </w:r>
            <w:r w:rsidRPr="00894FEC">
              <w:rPr>
                <w:rFonts w:ascii="Times New Roman" w:eastAsia="Times New Roman" w:hAnsi="Times New Roman" w:cs="Times New Roman"/>
                <w:b/>
                <w:sz w:val="24"/>
                <w:lang w:val="ru-RU"/>
              </w:rPr>
              <w:t>«Самоуправление»</w:t>
            </w:r>
          </w:p>
        </w:tc>
      </w:tr>
      <w:tr w:rsidR="00894FEC" w:rsidRPr="00894FEC" w14:paraId="32808AF5" w14:textId="77777777" w:rsidTr="00A832AF">
        <w:tc>
          <w:tcPr>
            <w:tcW w:w="4678" w:type="dxa"/>
            <w:shd w:val="clear" w:color="auto" w:fill="auto"/>
          </w:tcPr>
          <w:p w14:paraId="6C0C0B49"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Дела,</w:t>
            </w:r>
            <w:r w:rsidRPr="00894FEC">
              <w:rPr>
                <w:rFonts w:ascii="Times New Roman" w:eastAsia="Times New Roman" w:hAnsi="Times New Roman" w:cs="Times New Roman"/>
                <w:i/>
                <w:spacing w:val="-3"/>
                <w:sz w:val="24"/>
                <w:szCs w:val="24"/>
                <w:lang w:val="ru-RU"/>
              </w:rPr>
              <w:t xml:space="preserve"> </w:t>
            </w:r>
            <w:r w:rsidRPr="00894FEC">
              <w:rPr>
                <w:rFonts w:ascii="Times New Roman" w:eastAsia="Times New Roman" w:hAnsi="Times New Roman" w:cs="Times New Roman"/>
                <w:i/>
                <w:sz w:val="24"/>
                <w:szCs w:val="24"/>
                <w:lang w:val="ru-RU"/>
              </w:rPr>
              <w:t>события,</w:t>
            </w:r>
            <w:r w:rsidRPr="00894FEC">
              <w:rPr>
                <w:rFonts w:ascii="Times New Roman" w:eastAsia="Times New Roman" w:hAnsi="Times New Roman" w:cs="Times New Roman"/>
                <w:i/>
                <w:spacing w:val="-2"/>
                <w:sz w:val="24"/>
                <w:szCs w:val="24"/>
                <w:lang w:val="ru-RU"/>
              </w:rPr>
              <w:t xml:space="preserve"> </w:t>
            </w:r>
            <w:r w:rsidRPr="00894FEC">
              <w:rPr>
                <w:rFonts w:ascii="Times New Roman" w:eastAsia="Times New Roman" w:hAnsi="Times New Roman" w:cs="Times New Roman"/>
                <w:i/>
                <w:sz w:val="24"/>
                <w:szCs w:val="24"/>
                <w:lang w:val="ru-RU"/>
              </w:rPr>
              <w:t>мероприятия</w:t>
            </w:r>
          </w:p>
        </w:tc>
        <w:tc>
          <w:tcPr>
            <w:tcW w:w="993" w:type="dxa"/>
            <w:shd w:val="clear" w:color="auto" w:fill="auto"/>
          </w:tcPr>
          <w:p w14:paraId="2519DFC4"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Классы</w:t>
            </w:r>
          </w:p>
        </w:tc>
        <w:tc>
          <w:tcPr>
            <w:tcW w:w="1841" w:type="dxa"/>
            <w:shd w:val="clear" w:color="auto" w:fill="auto"/>
          </w:tcPr>
          <w:p w14:paraId="6CAA1993" w14:textId="77777777" w:rsidR="00894FEC" w:rsidRPr="00894FEC" w:rsidRDefault="00894FEC" w:rsidP="00894FEC">
            <w:pPr>
              <w:widowControl w:val="0"/>
              <w:tabs>
                <w:tab w:val="left" w:pos="288"/>
              </w:tabs>
              <w:spacing w:before="0" w:beforeAutospacing="0" w:after="0" w:afterAutospacing="0"/>
              <w:ind w:left="107" w:right="353"/>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Дата</w:t>
            </w:r>
          </w:p>
        </w:tc>
        <w:tc>
          <w:tcPr>
            <w:tcW w:w="2838" w:type="dxa"/>
            <w:shd w:val="clear" w:color="auto" w:fill="auto"/>
          </w:tcPr>
          <w:p w14:paraId="54A3FF28" w14:textId="77777777" w:rsidR="00894FEC" w:rsidRPr="00894FEC" w:rsidRDefault="00894FEC" w:rsidP="00894FEC">
            <w:pPr>
              <w:widowControl w:val="0"/>
              <w:tabs>
                <w:tab w:val="left" w:pos="288"/>
              </w:tabs>
              <w:spacing w:before="0"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Ответственные</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45904C7E" w14:textId="77777777" w:rsidTr="00A832AF">
        <w:tc>
          <w:tcPr>
            <w:tcW w:w="4678" w:type="dxa"/>
            <w:shd w:val="clear" w:color="auto" w:fill="auto"/>
          </w:tcPr>
          <w:p w14:paraId="085FA24A"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Выборы старосты и актива в  классе, распределение обязанностей.</w:t>
            </w:r>
          </w:p>
        </w:tc>
        <w:tc>
          <w:tcPr>
            <w:tcW w:w="993" w:type="dxa"/>
            <w:shd w:val="clear" w:color="auto" w:fill="auto"/>
          </w:tcPr>
          <w:p w14:paraId="57E196B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46006A3"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сентябрь</w:t>
            </w:r>
          </w:p>
        </w:tc>
        <w:tc>
          <w:tcPr>
            <w:tcW w:w="2838" w:type="dxa"/>
            <w:shd w:val="clear" w:color="auto" w:fill="auto"/>
          </w:tcPr>
          <w:p w14:paraId="72EB3D01" w14:textId="77777777" w:rsidR="00894FEC" w:rsidRPr="00894FEC" w:rsidRDefault="00894FEC" w:rsidP="00894FEC">
            <w:pPr>
              <w:widowControl w:val="0"/>
              <w:spacing w:before="0" w:beforeAutospacing="0" w:after="0" w:afterAutospacing="0"/>
              <w:ind w:left="107" w:right="-1"/>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 советник по воспитанию</w:t>
            </w:r>
          </w:p>
        </w:tc>
      </w:tr>
      <w:tr w:rsidR="00894FEC" w:rsidRPr="00894FEC" w14:paraId="18D311D2" w14:textId="77777777" w:rsidTr="00A832AF">
        <w:tc>
          <w:tcPr>
            <w:tcW w:w="4678" w:type="dxa"/>
            <w:shd w:val="clear" w:color="auto" w:fill="auto"/>
          </w:tcPr>
          <w:p w14:paraId="4BD364CD"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Оформление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классного</w:t>
            </w:r>
            <w:r w:rsidRPr="00894FEC">
              <w:rPr>
                <w:rFonts w:ascii="Times New Roman" w:eastAsia="Times New Roman" w:hAnsi="Times New Roman" w:cs="Times New Roman"/>
                <w:spacing w:val="-2"/>
                <w:sz w:val="24"/>
                <w:lang w:val="ru-RU"/>
              </w:rPr>
              <w:t xml:space="preserve"> уголка</w:t>
            </w:r>
          </w:p>
        </w:tc>
        <w:tc>
          <w:tcPr>
            <w:tcW w:w="993" w:type="dxa"/>
            <w:shd w:val="clear" w:color="auto" w:fill="auto"/>
          </w:tcPr>
          <w:p w14:paraId="07CEDCF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25FF0CE7"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сентябрь-октябрь</w:t>
            </w:r>
          </w:p>
        </w:tc>
        <w:tc>
          <w:tcPr>
            <w:tcW w:w="2838" w:type="dxa"/>
            <w:shd w:val="clear" w:color="auto" w:fill="auto"/>
          </w:tcPr>
          <w:p w14:paraId="449EBD5A" w14:textId="77777777" w:rsidR="00894FEC" w:rsidRPr="00894FEC" w:rsidRDefault="00894FEC" w:rsidP="00894FEC">
            <w:pPr>
              <w:widowControl w:val="0"/>
              <w:spacing w:before="0" w:beforeAutospacing="0" w:after="0" w:afterAutospacing="0"/>
              <w:ind w:left="107" w:right="-1"/>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Обучающиеся, классные руководители</w:t>
            </w:r>
          </w:p>
        </w:tc>
      </w:tr>
      <w:tr w:rsidR="00894FEC" w:rsidRPr="00894FEC" w14:paraId="343751E6" w14:textId="77777777" w:rsidTr="00A832AF">
        <w:tc>
          <w:tcPr>
            <w:tcW w:w="4678" w:type="dxa"/>
            <w:shd w:val="clear" w:color="auto" w:fill="auto"/>
          </w:tcPr>
          <w:p w14:paraId="745F5CE2"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Планирование </w:t>
            </w:r>
            <w:proofErr w:type="spellStart"/>
            <w:r w:rsidRPr="00894FEC">
              <w:rPr>
                <w:rFonts w:ascii="Times New Roman" w:eastAsia="Times New Roman" w:hAnsi="Times New Roman" w:cs="Times New Roman"/>
                <w:sz w:val="24"/>
                <w:szCs w:val="24"/>
                <w:lang w:val="ru-RU"/>
              </w:rPr>
              <w:t>внутриклассных</w:t>
            </w:r>
            <w:proofErr w:type="spellEnd"/>
            <w:r w:rsidRPr="00894FEC">
              <w:rPr>
                <w:rFonts w:ascii="Times New Roman" w:eastAsia="Times New Roman" w:hAnsi="Times New Roman" w:cs="Times New Roman"/>
                <w:sz w:val="24"/>
                <w:szCs w:val="24"/>
                <w:lang w:val="ru-RU"/>
              </w:rPr>
              <w:t xml:space="preserve"> дел</w:t>
            </w:r>
          </w:p>
        </w:tc>
        <w:tc>
          <w:tcPr>
            <w:tcW w:w="993" w:type="dxa"/>
            <w:shd w:val="clear" w:color="auto" w:fill="auto"/>
          </w:tcPr>
          <w:p w14:paraId="097B41C4"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896B2D3"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начале каждой недели</w:t>
            </w:r>
          </w:p>
        </w:tc>
        <w:tc>
          <w:tcPr>
            <w:tcW w:w="2838" w:type="dxa"/>
            <w:shd w:val="clear" w:color="auto" w:fill="auto"/>
          </w:tcPr>
          <w:p w14:paraId="28573274" w14:textId="77777777" w:rsidR="00894FEC" w:rsidRPr="00894FEC" w:rsidRDefault="00894FEC" w:rsidP="00894FEC">
            <w:pPr>
              <w:widowControl w:val="0"/>
              <w:spacing w:before="0" w:beforeAutospacing="0" w:after="0" w:afterAutospacing="0"/>
              <w:ind w:left="107" w:right="-1"/>
              <w:rPr>
                <w:rFonts w:ascii="Times New Roman" w:eastAsia="Batang;??" w:hAnsi="Times New Roman" w:cs="Times New Roman"/>
                <w:sz w:val="24"/>
                <w:szCs w:val="24"/>
                <w:lang w:val="ru-RU"/>
              </w:rPr>
            </w:pPr>
            <w:r w:rsidRPr="00894FEC">
              <w:rPr>
                <w:rFonts w:ascii="Times New Roman" w:eastAsia="Batang;??" w:hAnsi="Times New Roman" w:cs="Times New Roman"/>
                <w:sz w:val="24"/>
                <w:szCs w:val="24"/>
                <w:lang w:val="ru-RU"/>
              </w:rPr>
              <w:t>Классные руководители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2415A774" w14:textId="77777777" w:rsidTr="00A832AF">
        <w:tc>
          <w:tcPr>
            <w:tcW w:w="4678" w:type="dxa"/>
            <w:shd w:val="clear" w:color="auto" w:fill="auto"/>
          </w:tcPr>
          <w:p w14:paraId="494DC284" w14:textId="77777777" w:rsidR="00894FEC" w:rsidRPr="00894FEC" w:rsidRDefault="00894FEC" w:rsidP="00894FEC">
            <w:pPr>
              <w:spacing w:before="0" w:beforeAutospacing="0" w:after="0" w:afterAutospacing="0"/>
              <w:ind w:left="107"/>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eastAsia="ru-RU"/>
              </w:rPr>
              <w:t>Работа в соответствии с обязанностями</w:t>
            </w:r>
          </w:p>
        </w:tc>
        <w:tc>
          <w:tcPr>
            <w:tcW w:w="993" w:type="dxa"/>
            <w:shd w:val="clear" w:color="auto" w:fill="auto"/>
          </w:tcPr>
          <w:p w14:paraId="472C134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eastAsia="ru-RU"/>
              </w:rPr>
              <w:t>1-4</w:t>
            </w:r>
          </w:p>
        </w:tc>
        <w:tc>
          <w:tcPr>
            <w:tcW w:w="1841" w:type="dxa"/>
            <w:shd w:val="clear" w:color="auto" w:fill="auto"/>
          </w:tcPr>
          <w:p w14:paraId="00EB5B2A" w14:textId="77777777" w:rsidR="00894FEC" w:rsidRPr="00894FEC" w:rsidRDefault="00894FEC" w:rsidP="00894FEC">
            <w:pPr>
              <w:spacing w:before="0" w:beforeAutospacing="0" w:after="0" w:afterAutospacing="0"/>
              <w:ind w:left="107" w:right="-1"/>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eastAsia="ru-RU"/>
              </w:rPr>
              <w:t>в течение года</w:t>
            </w:r>
          </w:p>
        </w:tc>
        <w:tc>
          <w:tcPr>
            <w:tcW w:w="2838" w:type="dxa"/>
            <w:shd w:val="clear" w:color="auto" w:fill="auto"/>
          </w:tcPr>
          <w:p w14:paraId="601516B9" w14:textId="77777777" w:rsidR="00894FEC" w:rsidRPr="00894FEC" w:rsidRDefault="00894FEC" w:rsidP="00894FEC">
            <w:pPr>
              <w:spacing w:before="0" w:beforeAutospacing="0" w:after="0" w:afterAutospacing="0"/>
              <w:ind w:left="107"/>
              <w:rPr>
                <w:rFonts w:ascii="Times New Roman" w:eastAsia="Batang;??" w:hAnsi="Times New Roman" w:cs="Times New Roman"/>
                <w:sz w:val="24"/>
                <w:szCs w:val="24"/>
                <w:lang w:val="ru-RU" w:eastAsia="ru-RU"/>
              </w:rPr>
            </w:pPr>
            <w:r w:rsidRPr="00894FEC">
              <w:rPr>
                <w:rFonts w:ascii="Times New Roman" w:eastAsia="Batang;??" w:hAnsi="Times New Roman" w:cs="Times New Roman"/>
                <w:sz w:val="24"/>
                <w:szCs w:val="24"/>
                <w:lang w:val="ru-RU" w:eastAsia="ru-RU"/>
              </w:rPr>
              <w:t>Классные руководители</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31D7537D" w14:textId="77777777" w:rsidTr="00A832AF">
        <w:tc>
          <w:tcPr>
            <w:tcW w:w="4678" w:type="dxa"/>
            <w:shd w:val="clear" w:color="auto" w:fill="auto"/>
          </w:tcPr>
          <w:p w14:paraId="6DC5CFD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Дежурство</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по классу</w:t>
            </w:r>
            <w:r w:rsidRPr="00894FEC">
              <w:rPr>
                <w:rFonts w:ascii="Times New Roman" w:eastAsia="Times New Roman" w:hAnsi="Times New Roman" w:cs="Times New Roman"/>
                <w:spacing w:val="-6"/>
                <w:sz w:val="24"/>
                <w:lang w:val="ru-RU"/>
              </w:rPr>
              <w:t xml:space="preserve"> </w:t>
            </w:r>
          </w:p>
        </w:tc>
        <w:tc>
          <w:tcPr>
            <w:tcW w:w="993" w:type="dxa"/>
            <w:shd w:val="clear" w:color="auto" w:fill="auto"/>
          </w:tcPr>
          <w:p w14:paraId="58C2C4D1"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2-</w:t>
            </w:r>
            <w:r w:rsidRPr="00894FEC">
              <w:rPr>
                <w:rFonts w:ascii="Times New Roman" w:eastAsia="Times New Roman" w:hAnsi="Times New Roman" w:cs="Times New Roman"/>
                <w:spacing w:val="-10"/>
                <w:sz w:val="24"/>
                <w:lang w:val="ru-RU"/>
              </w:rPr>
              <w:t>4</w:t>
            </w:r>
          </w:p>
        </w:tc>
        <w:tc>
          <w:tcPr>
            <w:tcW w:w="1841" w:type="dxa"/>
            <w:shd w:val="clear" w:color="auto" w:fill="auto"/>
          </w:tcPr>
          <w:p w14:paraId="430566CF" w14:textId="77777777" w:rsidR="00894FEC" w:rsidRPr="00894FEC" w:rsidRDefault="00894FEC" w:rsidP="00894FEC">
            <w:pPr>
              <w:widowControl w:val="0"/>
              <w:spacing w:before="0" w:beforeAutospacing="0" w:after="0" w:afterAutospacing="0"/>
              <w:ind w:left="107" w:right="-1"/>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года</w:t>
            </w:r>
          </w:p>
        </w:tc>
        <w:tc>
          <w:tcPr>
            <w:tcW w:w="2838" w:type="dxa"/>
            <w:shd w:val="clear" w:color="auto" w:fill="auto"/>
          </w:tcPr>
          <w:p w14:paraId="4145E7B8" w14:textId="77777777" w:rsidR="00894FEC" w:rsidRPr="00894FEC" w:rsidRDefault="00894FEC" w:rsidP="00894FEC">
            <w:pPr>
              <w:widowControl w:val="0"/>
              <w:spacing w:before="0" w:beforeAutospacing="0" w:after="0" w:afterAutospacing="0"/>
              <w:ind w:left="108"/>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1679BFB0" w14:textId="77777777" w:rsidTr="00A832AF">
        <w:tc>
          <w:tcPr>
            <w:tcW w:w="4678" w:type="dxa"/>
            <w:shd w:val="clear" w:color="auto" w:fill="auto"/>
          </w:tcPr>
          <w:p w14:paraId="2CAAAD7D" w14:textId="77777777" w:rsidR="00894FEC" w:rsidRPr="00894FEC" w:rsidRDefault="00894FEC" w:rsidP="00894FEC">
            <w:pPr>
              <w:spacing w:before="0" w:beforeAutospacing="0" w:after="0" w:afterAutospacing="0"/>
              <w:ind w:left="107"/>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rPr>
              <w:t>Отчет перед классом о проделанной работе</w:t>
            </w:r>
          </w:p>
        </w:tc>
        <w:tc>
          <w:tcPr>
            <w:tcW w:w="993" w:type="dxa"/>
            <w:shd w:val="clear" w:color="auto" w:fill="auto"/>
          </w:tcPr>
          <w:p w14:paraId="2ACE6E67"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eastAsia="ru-RU"/>
              </w:rPr>
              <w:t>1-4</w:t>
            </w:r>
          </w:p>
        </w:tc>
        <w:tc>
          <w:tcPr>
            <w:tcW w:w="1841" w:type="dxa"/>
            <w:shd w:val="clear" w:color="auto" w:fill="auto"/>
          </w:tcPr>
          <w:p w14:paraId="4C6E1EAA" w14:textId="77777777" w:rsidR="00894FEC" w:rsidRPr="00894FEC" w:rsidRDefault="00894FEC" w:rsidP="00894FEC">
            <w:pPr>
              <w:spacing w:before="0" w:beforeAutospacing="0" w:after="0" w:afterAutospacing="0"/>
              <w:ind w:left="107" w:right="-1"/>
              <w:rPr>
                <w:rFonts w:ascii="Times New Roman" w:eastAsia="Times New Roman" w:hAnsi="Times New Roman" w:cs="Times New Roman"/>
                <w:sz w:val="24"/>
                <w:szCs w:val="24"/>
                <w:lang w:val="ru-RU" w:eastAsia="ru-RU"/>
              </w:rPr>
            </w:pPr>
            <w:r w:rsidRPr="00894FEC">
              <w:rPr>
                <w:rFonts w:ascii="Times New Roman" w:eastAsia="Times New Roman" w:hAnsi="Times New Roman" w:cs="Times New Roman"/>
                <w:sz w:val="24"/>
                <w:szCs w:val="24"/>
                <w:lang w:val="ru-RU" w:eastAsia="ru-RU"/>
              </w:rPr>
              <w:t>Конец года</w:t>
            </w:r>
          </w:p>
        </w:tc>
        <w:tc>
          <w:tcPr>
            <w:tcW w:w="2838" w:type="dxa"/>
            <w:shd w:val="clear" w:color="auto" w:fill="auto"/>
          </w:tcPr>
          <w:p w14:paraId="379B30E8" w14:textId="77777777" w:rsidR="00894FEC" w:rsidRPr="00894FEC" w:rsidRDefault="00894FEC" w:rsidP="00894FEC">
            <w:pPr>
              <w:spacing w:before="0" w:beforeAutospacing="0" w:after="0" w:afterAutospacing="0"/>
              <w:ind w:left="107"/>
              <w:rPr>
                <w:rFonts w:ascii="Times New Roman" w:eastAsia="Batang;??" w:hAnsi="Times New Roman" w:cs="Times New Roman"/>
                <w:sz w:val="24"/>
                <w:szCs w:val="24"/>
                <w:lang w:val="ru-RU" w:eastAsia="ru-RU"/>
              </w:rPr>
            </w:pPr>
            <w:r w:rsidRPr="00894FEC">
              <w:rPr>
                <w:rFonts w:ascii="Times New Roman" w:eastAsia="Batang;??" w:hAnsi="Times New Roman" w:cs="Times New Roman"/>
                <w:sz w:val="24"/>
                <w:szCs w:val="24"/>
                <w:lang w:val="ru-RU" w:eastAsia="ru-RU"/>
              </w:rPr>
              <w:t>Классные руководители,</w:t>
            </w:r>
          </w:p>
          <w:p w14:paraId="57B00341" w14:textId="77777777" w:rsidR="00894FEC" w:rsidRPr="00894FEC" w:rsidRDefault="00894FEC" w:rsidP="00894FEC">
            <w:pPr>
              <w:spacing w:before="0" w:beforeAutospacing="0" w:after="0" w:afterAutospacing="0"/>
              <w:ind w:left="107"/>
              <w:rPr>
                <w:rFonts w:ascii="Times New Roman" w:eastAsia="Batang;??" w:hAnsi="Times New Roman" w:cs="Times New Roman"/>
                <w:sz w:val="24"/>
                <w:szCs w:val="24"/>
                <w:lang w:val="ru-RU" w:eastAsia="ru-RU"/>
              </w:rPr>
            </w:pPr>
            <w:r w:rsidRPr="00894FEC">
              <w:rPr>
                <w:rFonts w:ascii="Times New Roman" w:eastAsia="Batang;??" w:hAnsi="Times New Roman" w:cs="Times New Roman"/>
                <w:sz w:val="24"/>
                <w:szCs w:val="24"/>
                <w:lang w:val="ru-RU" w:eastAsia="ru-RU"/>
              </w:rPr>
              <w:t>Лидеры советов класса, советник по воспитанию</w:t>
            </w:r>
          </w:p>
        </w:tc>
      </w:tr>
      <w:tr w:rsidR="00894FEC" w:rsidRPr="00894FEC" w14:paraId="50F94CCE" w14:textId="77777777" w:rsidTr="00A832AF">
        <w:tc>
          <w:tcPr>
            <w:tcW w:w="10350" w:type="dxa"/>
            <w:gridSpan w:val="4"/>
            <w:shd w:val="clear" w:color="auto" w:fill="B6DDE8"/>
          </w:tcPr>
          <w:p w14:paraId="57BB8C11" w14:textId="77777777" w:rsidR="00894FEC" w:rsidRPr="00894FEC" w:rsidRDefault="00894FEC" w:rsidP="00894FEC">
            <w:pPr>
              <w:widowControl w:val="0"/>
              <w:spacing w:before="0" w:beforeAutospacing="0" w:after="0" w:afterAutospacing="0" w:line="275" w:lineRule="exact"/>
              <w:ind w:left="107"/>
              <w:jc w:val="center"/>
              <w:rPr>
                <w:rFonts w:ascii="Times New Roman" w:eastAsia="Times New Roman" w:hAnsi="Times New Roman" w:cs="Times New Roman"/>
                <w:b/>
                <w:sz w:val="24"/>
                <w:lang w:val="ru-RU"/>
              </w:rPr>
            </w:pPr>
            <w:r w:rsidRPr="00894FEC">
              <w:rPr>
                <w:rFonts w:ascii="Times New Roman" w:eastAsia="Times New Roman" w:hAnsi="Times New Roman" w:cs="Times New Roman"/>
                <w:b/>
                <w:sz w:val="24"/>
                <w:lang w:val="ru-RU"/>
              </w:rPr>
              <w:t>Модуль</w:t>
            </w:r>
            <w:r w:rsidRPr="00894FEC">
              <w:rPr>
                <w:rFonts w:ascii="Times New Roman" w:eastAsia="Times New Roman" w:hAnsi="Times New Roman" w:cs="Times New Roman"/>
                <w:b/>
                <w:spacing w:val="-1"/>
                <w:sz w:val="24"/>
                <w:lang w:val="ru-RU"/>
              </w:rPr>
              <w:t xml:space="preserve"> </w:t>
            </w:r>
            <w:r w:rsidRPr="00894FEC">
              <w:rPr>
                <w:rFonts w:ascii="Times New Roman" w:eastAsia="Times New Roman" w:hAnsi="Times New Roman" w:cs="Times New Roman"/>
                <w:b/>
                <w:sz w:val="24"/>
                <w:lang w:val="ru-RU"/>
              </w:rPr>
              <w:t>«Профилактика</w:t>
            </w:r>
            <w:r w:rsidRPr="00894FEC">
              <w:rPr>
                <w:rFonts w:ascii="Times New Roman" w:eastAsia="Times New Roman" w:hAnsi="Times New Roman" w:cs="Times New Roman"/>
                <w:b/>
                <w:spacing w:val="-3"/>
                <w:sz w:val="24"/>
                <w:lang w:val="ru-RU"/>
              </w:rPr>
              <w:t xml:space="preserve"> </w:t>
            </w:r>
            <w:r w:rsidRPr="00894FEC">
              <w:rPr>
                <w:rFonts w:ascii="Times New Roman" w:eastAsia="Times New Roman" w:hAnsi="Times New Roman" w:cs="Times New Roman"/>
                <w:b/>
                <w:sz w:val="24"/>
                <w:lang w:val="ru-RU"/>
              </w:rPr>
              <w:t>и</w:t>
            </w:r>
            <w:r w:rsidRPr="00894FEC">
              <w:rPr>
                <w:rFonts w:ascii="Times New Roman" w:eastAsia="Times New Roman" w:hAnsi="Times New Roman" w:cs="Times New Roman"/>
                <w:b/>
                <w:spacing w:val="-2"/>
                <w:sz w:val="24"/>
                <w:lang w:val="ru-RU"/>
              </w:rPr>
              <w:t xml:space="preserve"> </w:t>
            </w:r>
            <w:r w:rsidRPr="00894FEC">
              <w:rPr>
                <w:rFonts w:ascii="Times New Roman" w:eastAsia="Times New Roman" w:hAnsi="Times New Roman" w:cs="Times New Roman"/>
                <w:b/>
                <w:sz w:val="24"/>
                <w:lang w:val="ru-RU"/>
              </w:rPr>
              <w:t>безопасность»</w:t>
            </w:r>
          </w:p>
        </w:tc>
      </w:tr>
      <w:tr w:rsidR="00894FEC" w:rsidRPr="00894FEC" w14:paraId="7CD6A53B" w14:textId="77777777" w:rsidTr="00A832AF">
        <w:tc>
          <w:tcPr>
            <w:tcW w:w="4678" w:type="dxa"/>
            <w:shd w:val="clear" w:color="auto" w:fill="auto"/>
          </w:tcPr>
          <w:p w14:paraId="07045281"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Дела,</w:t>
            </w:r>
            <w:r w:rsidRPr="00894FEC">
              <w:rPr>
                <w:rFonts w:ascii="Times New Roman" w:eastAsia="Times New Roman" w:hAnsi="Times New Roman" w:cs="Times New Roman"/>
                <w:i/>
                <w:spacing w:val="-3"/>
                <w:sz w:val="24"/>
                <w:lang w:val="ru-RU"/>
              </w:rPr>
              <w:t xml:space="preserve"> </w:t>
            </w:r>
            <w:r w:rsidRPr="00894FEC">
              <w:rPr>
                <w:rFonts w:ascii="Times New Roman" w:eastAsia="Times New Roman" w:hAnsi="Times New Roman" w:cs="Times New Roman"/>
                <w:i/>
                <w:sz w:val="24"/>
                <w:lang w:val="ru-RU"/>
              </w:rPr>
              <w:t>события,</w:t>
            </w:r>
            <w:r w:rsidRPr="00894FEC">
              <w:rPr>
                <w:rFonts w:ascii="Times New Roman" w:eastAsia="Times New Roman" w:hAnsi="Times New Roman" w:cs="Times New Roman"/>
                <w:i/>
                <w:spacing w:val="-2"/>
                <w:sz w:val="24"/>
                <w:lang w:val="ru-RU"/>
              </w:rPr>
              <w:t xml:space="preserve"> </w:t>
            </w:r>
            <w:r w:rsidRPr="00894FEC">
              <w:rPr>
                <w:rFonts w:ascii="Times New Roman" w:eastAsia="Times New Roman" w:hAnsi="Times New Roman" w:cs="Times New Roman"/>
                <w:i/>
                <w:sz w:val="24"/>
                <w:lang w:val="ru-RU"/>
              </w:rPr>
              <w:t>мероприятия</w:t>
            </w:r>
          </w:p>
        </w:tc>
        <w:tc>
          <w:tcPr>
            <w:tcW w:w="993" w:type="dxa"/>
            <w:shd w:val="clear" w:color="auto" w:fill="auto"/>
          </w:tcPr>
          <w:p w14:paraId="4BDDE64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Классы</w:t>
            </w:r>
          </w:p>
        </w:tc>
        <w:tc>
          <w:tcPr>
            <w:tcW w:w="1841" w:type="dxa"/>
            <w:shd w:val="clear" w:color="auto" w:fill="auto"/>
          </w:tcPr>
          <w:p w14:paraId="1AD7C2E1" w14:textId="77777777" w:rsidR="00894FEC" w:rsidRPr="00894FEC" w:rsidRDefault="00894FEC" w:rsidP="00894FEC">
            <w:pPr>
              <w:widowControl w:val="0"/>
              <w:spacing w:before="0" w:beforeAutospacing="0" w:after="0" w:afterAutospacing="0" w:line="275" w:lineRule="exact"/>
              <w:ind w:left="107" w:right="353"/>
              <w:jc w:val="center"/>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Дата</w:t>
            </w:r>
          </w:p>
        </w:tc>
        <w:tc>
          <w:tcPr>
            <w:tcW w:w="2838" w:type="dxa"/>
            <w:shd w:val="clear" w:color="auto" w:fill="auto"/>
          </w:tcPr>
          <w:p w14:paraId="625BF519"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i/>
                <w:sz w:val="24"/>
                <w:lang w:val="ru-RU"/>
              </w:rPr>
            </w:pPr>
            <w:r w:rsidRPr="00894FEC">
              <w:rPr>
                <w:rFonts w:ascii="Times New Roman" w:eastAsia="Times New Roman" w:hAnsi="Times New Roman" w:cs="Times New Roman"/>
                <w:i/>
                <w:sz w:val="24"/>
                <w:lang w:val="ru-RU"/>
              </w:rPr>
              <w:t>Ответственные</w:t>
            </w:r>
          </w:p>
        </w:tc>
      </w:tr>
      <w:tr w:rsidR="00894FEC" w:rsidRPr="00894FEC" w14:paraId="6151FEFC" w14:textId="77777777" w:rsidTr="00A832AF">
        <w:tc>
          <w:tcPr>
            <w:tcW w:w="4678" w:type="dxa"/>
            <w:shd w:val="clear" w:color="auto" w:fill="auto"/>
          </w:tcPr>
          <w:p w14:paraId="518DD0E1"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Неделя</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безопасности</w:t>
            </w:r>
          </w:p>
          <w:p w14:paraId="489318BC" w14:textId="77777777" w:rsidR="00894FEC" w:rsidRPr="00894FEC" w:rsidRDefault="00894FEC" w:rsidP="00894FEC">
            <w:pPr>
              <w:widowControl w:val="0"/>
              <w:spacing w:before="0" w:beforeAutospacing="0" w:after="0" w:afterAutospacing="0" w:line="270" w:lineRule="atLeast"/>
              <w:ind w:left="107" w:right="29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Беседы</w:t>
            </w:r>
            <w:r w:rsidRPr="00894FEC">
              <w:rPr>
                <w:rFonts w:ascii="Times New Roman" w:eastAsia="Times New Roman" w:hAnsi="Times New Roman" w:cs="Times New Roman"/>
                <w:spacing w:val="-6"/>
                <w:sz w:val="24"/>
                <w:szCs w:val="24"/>
                <w:lang w:val="ru-RU"/>
              </w:rPr>
              <w:t xml:space="preserve"> </w:t>
            </w:r>
            <w:r w:rsidRPr="00894FEC">
              <w:rPr>
                <w:rFonts w:ascii="Times New Roman" w:eastAsia="Times New Roman" w:hAnsi="Times New Roman" w:cs="Times New Roman"/>
                <w:sz w:val="24"/>
                <w:szCs w:val="24"/>
                <w:lang w:val="ru-RU"/>
              </w:rPr>
              <w:t>о</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правилах</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ПДД,</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ППБ,</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правилах</w:t>
            </w:r>
            <w:r w:rsidRPr="00894FEC">
              <w:rPr>
                <w:rFonts w:ascii="Times New Roman" w:eastAsia="Times New Roman" w:hAnsi="Times New Roman" w:cs="Times New Roman"/>
                <w:spacing w:val="-57"/>
                <w:sz w:val="24"/>
                <w:szCs w:val="24"/>
                <w:lang w:val="ru-RU"/>
              </w:rPr>
              <w:t xml:space="preserve"> </w:t>
            </w:r>
            <w:r w:rsidRPr="00894FEC">
              <w:rPr>
                <w:rFonts w:ascii="Times New Roman" w:eastAsia="Times New Roman" w:hAnsi="Times New Roman" w:cs="Times New Roman"/>
                <w:sz w:val="24"/>
                <w:szCs w:val="24"/>
                <w:lang w:val="ru-RU"/>
              </w:rPr>
              <w:t>поведения учащихся в школе,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общественных местах. Вводные</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инструктажи.</w:t>
            </w:r>
          </w:p>
        </w:tc>
        <w:tc>
          <w:tcPr>
            <w:tcW w:w="993" w:type="dxa"/>
            <w:shd w:val="clear" w:color="auto" w:fill="auto"/>
          </w:tcPr>
          <w:p w14:paraId="4E28CBB3"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E1B5EFB"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4-9</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38" w:type="dxa"/>
            <w:shd w:val="clear" w:color="auto" w:fill="auto"/>
          </w:tcPr>
          <w:p w14:paraId="4B178B90"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руководители, Руководитель ЮИД</w:t>
            </w:r>
          </w:p>
        </w:tc>
      </w:tr>
      <w:tr w:rsidR="00894FEC" w:rsidRPr="00894FEC" w14:paraId="509D5998" w14:textId="77777777" w:rsidTr="00A832AF">
        <w:tc>
          <w:tcPr>
            <w:tcW w:w="4678" w:type="dxa"/>
            <w:shd w:val="clear" w:color="auto" w:fill="auto"/>
          </w:tcPr>
          <w:p w14:paraId="21AFE410" w14:textId="77777777" w:rsidR="00894FEC" w:rsidRPr="00894FEC" w:rsidRDefault="00894FEC" w:rsidP="00894FEC">
            <w:pPr>
              <w:widowControl w:val="0"/>
              <w:spacing w:before="0" w:beforeAutospacing="0" w:after="0" w:afterAutospacing="0" w:line="274"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Учебная</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эвакуация</w:t>
            </w:r>
            <w:r w:rsidRPr="00894FEC">
              <w:rPr>
                <w:rFonts w:ascii="Times New Roman" w:eastAsia="Times New Roman" w:hAnsi="Times New Roman" w:cs="Times New Roman"/>
                <w:spacing w:val="2"/>
                <w:sz w:val="24"/>
                <w:szCs w:val="24"/>
                <w:lang w:val="ru-RU"/>
              </w:rPr>
              <w:t xml:space="preserve"> </w:t>
            </w:r>
            <w:r w:rsidRPr="00894FEC">
              <w:rPr>
                <w:rFonts w:ascii="Times New Roman" w:eastAsia="Times New Roman" w:hAnsi="Times New Roman" w:cs="Times New Roman"/>
                <w:sz w:val="24"/>
                <w:szCs w:val="24"/>
                <w:lang w:val="ru-RU"/>
              </w:rPr>
              <w:t>«Угроза</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теракта», “Пожарная безопасность”</w:t>
            </w:r>
          </w:p>
        </w:tc>
        <w:tc>
          <w:tcPr>
            <w:tcW w:w="993" w:type="dxa"/>
            <w:shd w:val="clear" w:color="auto" w:fill="auto"/>
          </w:tcPr>
          <w:p w14:paraId="73CCFD78" w14:textId="77777777" w:rsidR="00894FEC" w:rsidRPr="00894FEC" w:rsidRDefault="00894FEC" w:rsidP="00894FEC">
            <w:pPr>
              <w:widowControl w:val="0"/>
              <w:spacing w:before="0" w:beforeAutospacing="0" w:after="0" w:afterAutospacing="0" w:line="274" w:lineRule="exact"/>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A24E59F" w14:textId="77777777" w:rsidR="00894FEC" w:rsidRPr="00894FEC" w:rsidRDefault="00894FEC" w:rsidP="00894FEC">
            <w:pPr>
              <w:widowControl w:val="0"/>
              <w:spacing w:before="0" w:beforeAutospacing="0" w:after="0" w:afterAutospacing="0" w:line="276" w:lineRule="exact"/>
              <w:ind w:left="107" w:right="44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Начало</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сентября</w:t>
            </w:r>
          </w:p>
        </w:tc>
        <w:tc>
          <w:tcPr>
            <w:tcW w:w="2838" w:type="dxa"/>
            <w:shd w:val="clear" w:color="auto" w:fill="auto"/>
          </w:tcPr>
          <w:p w14:paraId="1489D683" w14:textId="77777777" w:rsidR="00894FEC" w:rsidRPr="00894FEC" w:rsidRDefault="00894FEC" w:rsidP="00894FEC">
            <w:pPr>
              <w:widowControl w:val="0"/>
              <w:spacing w:before="0" w:beforeAutospacing="0" w:after="0" w:afterAutospacing="0" w:line="274"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Директор</w:t>
            </w:r>
          </w:p>
          <w:p w14:paraId="06F71997" w14:textId="77777777" w:rsidR="00894FEC" w:rsidRPr="00894FEC" w:rsidRDefault="00894FEC" w:rsidP="00894FEC">
            <w:pPr>
              <w:widowControl w:val="0"/>
              <w:spacing w:before="0" w:beforeAutospacing="0" w:after="0" w:afterAutospacing="0" w:line="255" w:lineRule="exact"/>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2D459C6B" w14:textId="77777777" w:rsidTr="00A832AF">
        <w:tc>
          <w:tcPr>
            <w:tcW w:w="4678" w:type="dxa"/>
            <w:shd w:val="clear" w:color="auto" w:fill="auto"/>
          </w:tcPr>
          <w:p w14:paraId="3F830EB6" w14:textId="77777777" w:rsidR="00894FEC" w:rsidRPr="00894FEC" w:rsidRDefault="00894FEC" w:rsidP="00894FEC">
            <w:pPr>
              <w:widowControl w:val="0"/>
              <w:spacing w:before="0" w:beforeAutospacing="0" w:after="0" w:afterAutospacing="0" w:line="228" w:lineRule="auto"/>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Неделя</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безопасности.</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Общий урок ОБЖ</w:t>
            </w:r>
          </w:p>
          <w:p w14:paraId="21D8249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z w:val="24"/>
                <w:lang w:val="ru-RU"/>
              </w:rPr>
              <w:t>теме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«Терроризм</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w:t>
            </w:r>
            <w:r w:rsidRPr="00894FEC">
              <w:rPr>
                <w:rFonts w:ascii="Times New Roman" w:eastAsia="Times New Roman" w:hAnsi="Times New Roman" w:cs="Times New Roman"/>
                <w:spacing w:val="-6"/>
                <w:sz w:val="24"/>
                <w:lang w:val="ru-RU"/>
              </w:rPr>
              <w:t xml:space="preserve"> </w:t>
            </w:r>
            <w:r w:rsidRPr="00894FEC">
              <w:rPr>
                <w:rFonts w:ascii="Times New Roman" w:eastAsia="Times New Roman" w:hAnsi="Times New Roman" w:cs="Times New Roman"/>
                <w:spacing w:val="-2"/>
                <w:sz w:val="24"/>
                <w:lang w:val="ru-RU"/>
              </w:rPr>
              <w:t>угроза</w:t>
            </w:r>
          </w:p>
          <w:p w14:paraId="7BFFE7AD"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обществу»</w:t>
            </w:r>
          </w:p>
        </w:tc>
        <w:tc>
          <w:tcPr>
            <w:tcW w:w="993" w:type="dxa"/>
            <w:shd w:val="clear" w:color="auto" w:fill="auto"/>
          </w:tcPr>
          <w:p w14:paraId="2367D49B" w14:textId="77777777" w:rsidR="00894FEC" w:rsidRPr="00894FEC" w:rsidRDefault="00894FEC" w:rsidP="00894FEC">
            <w:pPr>
              <w:widowControl w:val="0"/>
              <w:spacing w:before="0" w:beforeAutospacing="0" w:after="0" w:afterAutospacing="0"/>
              <w:ind w:left="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6154026B" w14:textId="77777777" w:rsidR="00894FEC" w:rsidRPr="00894FEC" w:rsidRDefault="00894FEC" w:rsidP="00894FEC">
            <w:pPr>
              <w:widowControl w:val="0"/>
              <w:spacing w:before="0" w:beforeAutospacing="0" w:after="0" w:afterAutospacing="0"/>
              <w:ind w:left="18" w:right="11"/>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02.09.-06.09</w:t>
            </w:r>
          </w:p>
        </w:tc>
        <w:tc>
          <w:tcPr>
            <w:tcW w:w="2838" w:type="dxa"/>
            <w:shd w:val="clear" w:color="auto" w:fill="auto"/>
          </w:tcPr>
          <w:p w14:paraId="6EEDA0FA" w14:textId="77777777" w:rsidR="00894FEC" w:rsidRPr="00894FEC" w:rsidRDefault="00894FEC" w:rsidP="00894FEC">
            <w:pPr>
              <w:widowControl w:val="0"/>
              <w:spacing w:before="0" w:beforeAutospacing="0" w:after="0" w:afterAutospacing="0" w:line="232" w:lineRule="auto"/>
              <w:ind w:left="211" w:right="94" w:firstLine="13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ЗДВР, учитель ОБЖ, </w:t>
            </w:r>
            <w:r w:rsidRPr="00894FEC">
              <w:rPr>
                <w:rFonts w:ascii="Times New Roman" w:eastAsia="Times New Roman" w:hAnsi="Times New Roman" w:cs="Times New Roman"/>
                <w:spacing w:val="-2"/>
                <w:sz w:val="24"/>
                <w:lang w:val="ru-RU"/>
              </w:rPr>
              <w:t>классные</w:t>
            </w:r>
            <w:r w:rsidRPr="00894FEC">
              <w:rPr>
                <w:rFonts w:ascii="Times New Roman" w:eastAsia="Times New Roman" w:hAnsi="Times New Roman" w:cs="Times New Roman"/>
                <w:spacing w:val="-6"/>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46ADF5DC" w14:textId="77777777" w:rsidTr="00A832AF">
        <w:tc>
          <w:tcPr>
            <w:tcW w:w="4678" w:type="dxa"/>
            <w:shd w:val="clear" w:color="auto" w:fill="auto"/>
          </w:tcPr>
          <w:p w14:paraId="628E899D" w14:textId="77777777" w:rsidR="00894FEC" w:rsidRPr="00894FEC" w:rsidRDefault="00894FEC" w:rsidP="00894FEC">
            <w:pPr>
              <w:widowControl w:val="0"/>
              <w:spacing w:before="0" w:beforeAutospacing="0" w:after="0" w:afterAutospacing="0"/>
              <w:ind w:left="107" w:right="821"/>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Составление с учащимися Схемы</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безопасного</w:t>
            </w:r>
            <w:r w:rsidRPr="00894FEC">
              <w:rPr>
                <w:rFonts w:ascii="Times New Roman" w:eastAsia="Times New Roman" w:hAnsi="Times New Roman" w:cs="Times New Roman"/>
                <w:spacing w:val="-7"/>
                <w:sz w:val="24"/>
                <w:lang w:val="ru-RU"/>
              </w:rPr>
              <w:t xml:space="preserve"> </w:t>
            </w:r>
            <w:r w:rsidRPr="00894FEC">
              <w:rPr>
                <w:rFonts w:ascii="Times New Roman" w:eastAsia="Times New Roman" w:hAnsi="Times New Roman" w:cs="Times New Roman"/>
                <w:sz w:val="24"/>
                <w:lang w:val="ru-RU"/>
              </w:rPr>
              <w:t>пути</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«Дом-школа-дом»</w:t>
            </w:r>
          </w:p>
        </w:tc>
        <w:tc>
          <w:tcPr>
            <w:tcW w:w="993" w:type="dxa"/>
            <w:shd w:val="clear" w:color="auto" w:fill="auto"/>
          </w:tcPr>
          <w:p w14:paraId="11423696" w14:textId="77777777" w:rsidR="00894FEC" w:rsidRPr="00894FEC" w:rsidRDefault="00894FEC" w:rsidP="00894FEC">
            <w:pPr>
              <w:widowControl w:val="0"/>
              <w:spacing w:before="3"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3434D735"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Сентябрь</w:t>
            </w:r>
          </w:p>
        </w:tc>
        <w:tc>
          <w:tcPr>
            <w:tcW w:w="2838" w:type="dxa"/>
            <w:shd w:val="clear" w:color="auto" w:fill="auto"/>
          </w:tcPr>
          <w:p w14:paraId="6A30E75D" w14:textId="77777777" w:rsidR="00894FEC" w:rsidRPr="00894FEC" w:rsidRDefault="00894FEC" w:rsidP="00894FEC">
            <w:pPr>
              <w:widowControl w:val="0"/>
              <w:spacing w:before="3"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Педагог</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организатор</w:t>
            </w:r>
          </w:p>
          <w:p w14:paraId="7128D630"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7C85EBC8" w14:textId="77777777" w:rsidTr="00A832AF">
        <w:tc>
          <w:tcPr>
            <w:tcW w:w="4678" w:type="dxa"/>
            <w:shd w:val="clear" w:color="auto" w:fill="auto"/>
          </w:tcPr>
          <w:p w14:paraId="1ABDCDA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Анкетирование учащихся на тему</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«Жестокое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обращение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10"/>
                <w:sz w:val="24"/>
                <w:lang w:val="ru-RU"/>
              </w:rPr>
              <w:t>в</w:t>
            </w:r>
          </w:p>
          <w:p w14:paraId="7E87DD4D"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семье»</w:t>
            </w:r>
            <w:r w:rsidRPr="00894FEC">
              <w:rPr>
                <w:rFonts w:ascii="Times New Roman" w:eastAsia="Times New Roman" w:hAnsi="Times New Roman" w:cs="Times New Roman"/>
                <w:spacing w:val="-6"/>
                <w:sz w:val="24"/>
                <w:lang w:val="ru-RU"/>
              </w:rPr>
              <w:t xml:space="preserve"> </w:t>
            </w:r>
            <w:r w:rsidRPr="00894FEC">
              <w:rPr>
                <w:rFonts w:ascii="Times New Roman" w:eastAsia="Times New Roman" w:hAnsi="Times New Roman" w:cs="Times New Roman"/>
                <w:sz w:val="24"/>
                <w:lang w:val="ru-RU"/>
              </w:rPr>
              <w:t>(1</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 xml:space="preserve">– </w:t>
            </w:r>
            <w:r w:rsidRPr="00894FEC">
              <w:rPr>
                <w:rFonts w:ascii="Times New Roman" w:eastAsia="Times New Roman" w:hAnsi="Times New Roman" w:cs="Times New Roman"/>
                <w:spacing w:val="-5"/>
                <w:sz w:val="24"/>
                <w:lang w:val="ru-RU"/>
              </w:rPr>
              <w:t>4)</w:t>
            </w:r>
          </w:p>
        </w:tc>
        <w:tc>
          <w:tcPr>
            <w:tcW w:w="993" w:type="dxa"/>
            <w:shd w:val="clear" w:color="auto" w:fill="auto"/>
          </w:tcPr>
          <w:p w14:paraId="3D41DE6A" w14:textId="77777777" w:rsidR="00894FEC" w:rsidRPr="00894FEC" w:rsidRDefault="00894FEC" w:rsidP="00894FEC">
            <w:pPr>
              <w:widowControl w:val="0"/>
              <w:spacing w:before="0" w:beforeAutospacing="0" w:after="0" w:afterAutospacing="0"/>
              <w:ind w:left="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22FE63B3" w14:textId="77777777" w:rsidR="00894FEC" w:rsidRPr="00894FEC" w:rsidRDefault="00894FEC" w:rsidP="00894FEC">
            <w:pPr>
              <w:widowControl w:val="0"/>
              <w:spacing w:before="0" w:beforeAutospacing="0" w:after="0" w:afterAutospacing="0"/>
              <w:ind w:left="18" w:right="10"/>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сентябрь-октябрь</w:t>
            </w:r>
          </w:p>
        </w:tc>
        <w:tc>
          <w:tcPr>
            <w:tcW w:w="2838" w:type="dxa"/>
            <w:shd w:val="clear" w:color="auto" w:fill="auto"/>
          </w:tcPr>
          <w:p w14:paraId="14437FAE" w14:textId="77777777" w:rsidR="00894FEC" w:rsidRPr="00894FEC" w:rsidRDefault="00894FEC" w:rsidP="00894FEC">
            <w:pPr>
              <w:widowControl w:val="0"/>
              <w:spacing w:before="0" w:beforeAutospacing="0" w:after="0" w:afterAutospacing="0"/>
              <w:ind w:left="773" w:right="745" w:firstLine="15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 xml:space="preserve">Психолог </w:t>
            </w:r>
            <w:r w:rsidRPr="00894FEC">
              <w:rPr>
                <w:rFonts w:ascii="Times New Roman" w:eastAsia="Times New Roman" w:hAnsi="Times New Roman" w:cs="Times New Roman"/>
                <w:sz w:val="24"/>
                <w:lang w:val="ru-RU"/>
              </w:rPr>
              <w:t>соц.</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Педагог</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745A7EBA" w14:textId="77777777" w:rsidTr="00A832AF">
        <w:tc>
          <w:tcPr>
            <w:tcW w:w="4678" w:type="dxa"/>
            <w:shd w:val="clear" w:color="auto" w:fill="auto"/>
          </w:tcPr>
          <w:p w14:paraId="38B352FD"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Неделя</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правовых</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знаний</w:t>
            </w:r>
          </w:p>
        </w:tc>
        <w:tc>
          <w:tcPr>
            <w:tcW w:w="993" w:type="dxa"/>
            <w:shd w:val="clear" w:color="auto" w:fill="auto"/>
          </w:tcPr>
          <w:p w14:paraId="52838D2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1BCAD17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13-20</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ноября</w:t>
            </w:r>
          </w:p>
        </w:tc>
        <w:tc>
          <w:tcPr>
            <w:tcW w:w="2838" w:type="dxa"/>
            <w:shd w:val="clear" w:color="auto" w:fill="auto"/>
          </w:tcPr>
          <w:p w14:paraId="4ED2497F" w14:textId="77777777" w:rsidR="00894FEC" w:rsidRPr="00894FEC" w:rsidRDefault="00894FEC" w:rsidP="00894FEC">
            <w:pPr>
              <w:widowControl w:val="0"/>
              <w:spacing w:before="0" w:beforeAutospacing="0" w:after="0" w:afterAutospacing="0" w:line="276" w:lineRule="exact"/>
              <w:ind w:left="107" w:right="236"/>
              <w:rPr>
                <w:rFonts w:ascii="Times New Roman" w:eastAsia="Times New Roman" w:hAnsi="Times New Roman" w:cs="Times New Roman"/>
                <w:sz w:val="24"/>
                <w:lang w:val="ru-RU"/>
              </w:rPr>
            </w:pPr>
            <w:r w:rsidRPr="00894FEC">
              <w:rPr>
                <w:rFonts w:ascii="Times New Roman" w:eastAsia="Times New Roman" w:hAnsi="Times New Roman" w:cs="Times New Roman"/>
                <w:spacing w:val="-1"/>
                <w:sz w:val="24"/>
                <w:lang w:val="ru-RU"/>
              </w:rPr>
              <w:t xml:space="preserve">Классные </w:t>
            </w:r>
            <w:r w:rsidRPr="00894FEC">
              <w:rPr>
                <w:rFonts w:ascii="Times New Roman" w:eastAsia="Times New Roman" w:hAnsi="Times New Roman" w:cs="Times New Roman"/>
                <w:sz w:val="24"/>
                <w:lang w:val="ru-RU"/>
              </w:rPr>
              <w:t>руководители</w:t>
            </w:r>
            <w:r w:rsidRPr="00894FEC">
              <w:rPr>
                <w:rFonts w:ascii="Times New Roman" w:eastAsia="Times New Roman" w:hAnsi="Times New Roman" w:cs="Times New Roman"/>
                <w:spacing w:val="-57"/>
                <w:sz w:val="24"/>
                <w:lang w:val="ru-RU"/>
              </w:rPr>
              <w:t xml:space="preserve"> </w:t>
            </w:r>
            <w:r w:rsidRPr="00894FEC">
              <w:rPr>
                <w:rFonts w:ascii="Times New Roman" w:eastAsia="Times New Roman" w:hAnsi="Times New Roman" w:cs="Times New Roman"/>
                <w:sz w:val="24"/>
                <w:lang w:val="ru-RU"/>
              </w:rPr>
              <w:t>социальный</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педагог</w:t>
            </w:r>
          </w:p>
        </w:tc>
      </w:tr>
      <w:tr w:rsidR="00894FEC" w:rsidRPr="00894FEC" w14:paraId="1A860BFF" w14:textId="77777777" w:rsidTr="00A832AF">
        <w:tc>
          <w:tcPr>
            <w:tcW w:w="4678" w:type="dxa"/>
            <w:shd w:val="clear" w:color="auto" w:fill="auto"/>
          </w:tcPr>
          <w:p w14:paraId="4EBC8D7F"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Декада по профилактики ДТП</w:t>
            </w:r>
          </w:p>
        </w:tc>
        <w:tc>
          <w:tcPr>
            <w:tcW w:w="993" w:type="dxa"/>
            <w:shd w:val="clear" w:color="auto" w:fill="auto"/>
          </w:tcPr>
          <w:p w14:paraId="328D1894"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1-4 </w:t>
            </w:r>
          </w:p>
        </w:tc>
        <w:tc>
          <w:tcPr>
            <w:tcW w:w="1841" w:type="dxa"/>
            <w:shd w:val="clear" w:color="auto" w:fill="auto"/>
          </w:tcPr>
          <w:p w14:paraId="69F4BEA1"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Декабрь</w:t>
            </w:r>
          </w:p>
        </w:tc>
        <w:tc>
          <w:tcPr>
            <w:tcW w:w="2838" w:type="dxa"/>
            <w:shd w:val="clear" w:color="auto" w:fill="auto"/>
          </w:tcPr>
          <w:p w14:paraId="6D4210A9"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Руководитель ЮИД классные руководители</w:t>
            </w:r>
          </w:p>
        </w:tc>
      </w:tr>
      <w:tr w:rsidR="00894FEC" w:rsidRPr="00894FEC" w14:paraId="37CD6189" w14:textId="77777777" w:rsidTr="00A832AF">
        <w:tc>
          <w:tcPr>
            <w:tcW w:w="4678" w:type="dxa"/>
            <w:shd w:val="clear" w:color="auto" w:fill="auto"/>
          </w:tcPr>
          <w:p w14:paraId="2386FEFE" w14:textId="77777777" w:rsidR="00894FEC" w:rsidRPr="00894FEC" w:rsidRDefault="00894FEC" w:rsidP="00894FEC">
            <w:pPr>
              <w:widowControl w:val="0"/>
              <w:spacing w:before="0" w:beforeAutospacing="0" w:after="0" w:afterAutospacing="0" w:line="270" w:lineRule="atLeast"/>
              <w:ind w:left="107" w:right="44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Беседы по пожарной безопасности,</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правилах безопасности на водоемах в</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зимний</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z w:val="24"/>
                <w:lang w:val="ru-RU"/>
              </w:rPr>
              <w:t>период,</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поведение</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на</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школьных</w:t>
            </w:r>
            <w:r w:rsidRPr="00894FEC">
              <w:rPr>
                <w:rFonts w:ascii="Times New Roman" w:eastAsia="Times New Roman" w:hAnsi="Times New Roman" w:cs="Times New Roman"/>
                <w:spacing w:val="-57"/>
                <w:sz w:val="24"/>
                <w:lang w:val="ru-RU"/>
              </w:rPr>
              <w:t xml:space="preserve"> </w:t>
            </w:r>
            <w:r w:rsidRPr="00894FEC">
              <w:rPr>
                <w:rFonts w:ascii="Times New Roman" w:eastAsia="Times New Roman" w:hAnsi="Times New Roman" w:cs="Times New Roman"/>
                <w:sz w:val="24"/>
                <w:lang w:val="ru-RU"/>
              </w:rPr>
              <w:t>Елках.</w:t>
            </w:r>
          </w:p>
        </w:tc>
        <w:tc>
          <w:tcPr>
            <w:tcW w:w="993" w:type="dxa"/>
            <w:shd w:val="clear" w:color="auto" w:fill="auto"/>
          </w:tcPr>
          <w:p w14:paraId="0CF12973" w14:textId="77777777" w:rsidR="00894FEC" w:rsidRPr="00894FEC" w:rsidRDefault="00894FEC" w:rsidP="00894FEC">
            <w:pPr>
              <w:widowControl w:val="0"/>
              <w:spacing w:before="1" w:beforeAutospacing="0" w:after="0" w:afterAutospacing="0"/>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1ACFC5B8" w14:textId="77777777" w:rsidR="00894FEC" w:rsidRPr="00894FEC" w:rsidRDefault="00894FEC" w:rsidP="00894FEC">
            <w:pPr>
              <w:widowControl w:val="0"/>
              <w:spacing w:before="1" w:beforeAutospacing="0" w:after="0" w:afterAutospacing="0"/>
              <w:ind w:left="107" w:right="35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Конец</w:t>
            </w:r>
          </w:p>
          <w:p w14:paraId="2FE0EC60" w14:textId="77777777" w:rsidR="00894FEC" w:rsidRPr="00894FEC" w:rsidRDefault="00894FEC" w:rsidP="00894FEC">
            <w:pPr>
              <w:widowControl w:val="0"/>
              <w:spacing w:before="0" w:beforeAutospacing="0" w:after="0" w:afterAutospacing="0"/>
              <w:ind w:left="107" w:right="35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2</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четверти</w:t>
            </w:r>
          </w:p>
        </w:tc>
        <w:tc>
          <w:tcPr>
            <w:tcW w:w="2838" w:type="dxa"/>
            <w:shd w:val="clear" w:color="auto" w:fill="auto"/>
          </w:tcPr>
          <w:p w14:paraId="62D8F21E" w14:textId="77777777" w:rsidR="00894FEC" w:rsidRPr="00894FEC" w:rsidRDefault="00894FEC" w:rsidP="00894FEC">
            <w:pPr>
              <w:widowControl w:val="0"/>
              <w:spacing w:before="1"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5908F4AC" w14:textId="77777777" w:rsidTr="00A832AF">
        <w:tc>
          <w:tcPr>
            <w:tcW w:w="4678" w:type="dxa"/>
            <w:shd w:val="clear" w:color="auto" w:fill="auto"/>
          </w:tcPr>
          <w:p w14:paraId="5D23892D" w14:textId="77777777" w:rsidR="00894FEC" w:rsidRPr="00894FEC" w:rsidRDefault="00894FEC" w:rsidP="00894FEC">
            <w:pPr>
              <w:widowControl w:val="0"/>
              <w:spacing w:before="0" w:beforeAutospacing="0" w:after="0" w:afterAutospacing="0"/>
              <w:ind w:left="107" w:right="9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16"/>
                <w:sz w:val="24"/>
                <w:lang w:val="ru-RU"/>
              </w:rPr>
              <w:t xml:space="preserve"> </w:t>
            </w:r>
            <w:r w:rsidRPr="00894FEC">
              <w:rPr>
                <w:rFonts w:ascii="Times New Roman" w:eastAsia="Times New Roman" w:hAnsi="Times New Roman" w:cs="Times New Roman"/>
                <w:sz w:val="24"/>
                <w:lang w:val="ru-RU"/>
              </w:rPr>
              <w:t>часы</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«Откуда берутся</w:t>
            </w:r>
            <w:r w:rsidRPr="00894FEC">
              <w:rPr>
                <w:rFonts w:ascii="Times New Roman" w:eastAsia="Times New Roman" w:hAnsi="Times New Roman" w:cs="Times New Roman"/>
                <w:spacing w:val="-7"/>
                <w:sz w:val="24"/>
                <w:lang w:val="ru-RU"/>
              </w:rPr>
              <w:t xml:space="preserve"> </w:t>
            </w:r>
            <w:r w:rsidRPr="00894FEC">
              <w:rPr>
                <w:rFonts w:ascii="Times New Roman" w:eastAsia="Times New Roman" w:hAnsi="Times New Roman" w:cs="Times New Roman"/>
                <w:sz w:val="24"/>
                <w:lang w:val="ru-RU"/>
              </w:rPr>
              <w:t>деньги»</w:t>
            </w:r>
          </w:p>
        </w:tc>
        <w:tc>
          <w:tcPr>
            <w:tcW w:w="993" w:type="dxa"/>
            <w:shd w:val="clear" w:color="auto" w:fill="auto"/>
          </w:tcPr>
          <w:p w14:paraId="37527D55" w14:textId="77777777" w:rsidR="00894FEC" w:rsidRPr="00894FEC" w:rsidRDefault="00894FEC" w:rsidP="00894FEC">
            <w:pPr>
              <w:widowControl w:val="0"/>
              <w:spacing w:before="0" w:beforeAutospacing="0" w:after="0" w:afterAutospacing="0"/>
              <w:ind w:left="7"/>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729EF4A0" w14:textId="77777777" w:rsidR="00894FEC" w:rsidRPr="00894FEC" w:rsidRDefault="00894FEC" w:rsidP="00894FEC">
            <w:pPr>
              <w:widowControl w:val="0"/>
              <w:spacing w:before="0" w:beforeAutospacing="0" w:after="0" w:afterAutospacing="0"/>
              <w:ind w:left="18" w:right="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по </w:t>
            </w:r>
            <w:r w:rsidRPr="00894FEC">
              <w:rPr>
                <w:rFonts w:ascii="Times New Roman" w:eastAsia="Times New Roman" w:hAnsi="Times New Roman" w:cs="Times New Roman"/>
                <w:spacing w:val="-2"/>
                <w:sz w:val="24"/>
                <w:lang w:val="ru-RU"/>
              </w:rPr>
              <w:t>графику</w:t>
            </w:r>
          </w:p>
        </w:tc>
        <w:tc>
          <w:tcPr>
            <w:tcW w:w="2838" w:type="dxa"/>
            <w:shd w:val="clear" w:color="auto" w:fill="auto"/>
          </w:tcPr>
          <w:p w14:paraId="571B9AA8" w14:textId="77777777" w:rsidR="00894FEC" w:rsidRPr="00894FEC" w:rsidRDefault="00894FEC" w:rsidP="00894FEC">
            <w:pPr>
              <w:widowControl w:val="0"/>
              <w:spacing w:before="0" w:beforeAutospacing="0" w:after="0" w:afterAutospacing="0"/>
              <w:ind w:left="116"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3B3C5D52" w14:textId="77777777" w:rsidTr="00A832AF">
        <w:tc>
          <w:tcPr>
            <w:tcW w:w="4678" w:type="dxa"/>
            <w:shd w:val="clear" w:color="auto" w:fill="auto"/>
          </w:tcPr>
          <w:p w14:paraId="479F5BED" w14:textId="77777777" w:rsidR="00894FEC" w:rsidRPr="00894FEC" w:rsidRDefault="00894FEC" w:rsidP="00894FEC">
            <w:pPr>
              <w:widowControl w:val="0"/>
              <w:spacing w:before="0" w:beforeAutospacing="0" w:after="0" w:afterAutospacing="0" w:line="276" w:lineRule="exact"/>
              <w:ind w:left="107" w:right="108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Беседы</w:t>
            </w:r>
            <w:r w:rsidRPr="00894FEC">
              <w:rPr>
                <w:rFonts w:ascii="Times New Roman" w:eastAsia="Times New Roman" w:hAnsi="Times New Roman" w:cs="Times New Roman"/>
                <w:spacing w:val="-6"/>
                <w:sz w:val="24"/>
                <w:lang w:val="ru-RU"/>
              </w:rPr>
              <w:t xml:space="preserve"> </w:t>
            </w:r>
            <w:r w:rsidRPr="00894FEC">
              <w:rPr>
                <w:rFonts w:ascii="Times New Roman" w:eastAsia="Times New Roman" w:hAnsi="Times New Roman" w:cs="Times New Roman"/>
                <w:sz w:val="24"/>
                <w:lang w:val="ru-RU"/>
              </w:rPr>
              <w:t>с</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учащимися</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правилам</w:t>
            </w:r>
            <w:r w:rsidRPr="00894FEC">
              <w:rPr>
                <w:rFonts w:ascii="Times New Roman" w:eastAsia="Times New Roman" w:hAnsi="Times New Roman" w:cs="Times New Roman"/>
                <w:spacing w:val="-57"/>
                <w:sz w:val="24"/>
                <w:lang w:val="ru-RU"/>
              </w:rPr>
              <w:t xml:space="preserve"> </w:t>
            </w:r>
            <w:r w:rsidRPr="00894FEC">
              <w:rPr>
                <w:rFonts w:ascii="Times New Roman" w:eastAsia="Times New Roman" w:hAnsi="Times New Roman" w:cs="Times New Roman"/>
                <w:sz w:val="24"/>
                <w:lang w:val="ru-RU"/>
              </w:rPr>
              <w:t>безопасности в период весенних</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каникул</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и</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«Осторожно,</w:t>
            </w:r>
            <w:r w:rsidRPr="00894FEC">
              <w:rPr>
                <w:rFonts w:ascii="Times New Roman" w:eastAsia="Times New Roman" w:hAnsi="Times New Roman" w:cs="Times New Roman"/>
                <w:spacing w:val="-14"/>
                <w:sz w:val="24"/>
                <w:lang w:val="ru-RU"/>
              </w:rPr>
              <w:t xml:space="preserve"> </w:t>
            </w:r>
            <w:r w:rsidRPr="00894FEC">
              <w:rPr>
                <w:rFonts w:ascii="Times New Roman" w:eastAsia="Times New Roman" w:hAnsi="Times New Roman" w:cs="Times New Roman"/>
                <w:sz w:val="24"/>
                <w:lang w:val="ru-RU"/>
              </w:rPr>
              <w:t>гололед».</w:t>
            </w:r>
          </w:p>
        </w:tc>
        <w:tc>
          <w:tcPr>
            <w:tcW w:w="993" w:type="dxa"/>
            <w:shd w:val="clear" w:color="auto" w:fill="auto"/>
          </w:tcPr>
          <w:p w14:paraId="47966D1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70E3C499" w14:textId="77777777" w:rsidR="00894FEC" w:rsidRPr="00894FEC" w:rsidRDefault="00894FEC" w:rsidP="00894FEC">
            <w:pPr>
              <w:widowControl w:val="0"/>
              <w:spacing w:before="0" w:beforeAutospacing="0" w:after="0" w:afterAutospacing="0" w:line="275" w:lineRule="exact"/>
              <w:ind w:left="107" w:right="35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Конец</w:t>
            </w:r>
          </w:p>
          <w:p w14:paraId="6CFA1917" w14:textId="77777777" w:rsidR="00894FEC" w:rsidRPr="00894FEC" w:rsidRDefault="00894FEC" w:rsidP="00894FEC">
            <w:pPr>
              <w:widowControl w:val="0"/>
              <w:spacing w:before="0" w:beforeAutospacing="0" w:after="0" w:afterAutospacing="0"/>
              <w:ind w:left="107" w:right="35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3</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четверти</w:t>
            </w:r>
          </w:p>
        </w:tc>
        <w:tc>
          <w:tcPr>
            <w:tcW w:w="2838" w:type="dxa"/>
            <w:shd w:val="clear" w:color="auto" w:fill="auto"/>
          </w:tcPr>
          <w:p w14:paraId="51A17CC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55C8E85D" w14:textId="77777777" w:rsidTr="00A832AF">
        <w:tc>
          <w:tcPr>
            <w:tcW w:w="4678" w:type="dxa"/>
            <w:shd w:val="clear" w:color="auto" w:fill="auto"/>
          </w:tcPr>
          <w:p w14:paraId="15D4DEC5" w14:textId="77777777" w:rsidR="00894FEC" w:rsidRPr="00894FEC" w:rsidRDefault="00894FEC" w:rsidP="00894FEC">
            <w:pPr>
              <w:widowControl w:val="0"/>
              <w:spacing w:before="0" w:beforeAutospacing="0" w:after="0" w:afterAutospacing="0" w:line="276" w:lineRule="exact"/>
              <w:ind w:left="107" w:right="18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Профилактика безопасного поведения на</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каникулах. Инструктажи по ПДД, ППБ,</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поведение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на</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ж/д</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транспорте,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на</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водоемах</w:t>
            </w:r>
            <w:r w:rsidRPr="00894FEC">
              <w:rPr>
                <w:rFonts w:ascii="Times New Roman" w:eastAsia="Times New Roman" w:hAnsi="Times New Roman" w:cs="Times New Roman"/>
                <w:spacing w:val="-57"/>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летний</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период и</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т.п.</w:t>
            </w:r>
          </w:p>
        </w:tc>
        <w:tc>
          <w:tcPr>
            <w:tcW w:w="993" w:type="dxa"/>
            <w:shd w:val="clear" w:color="auto" w:fill="auto"/>
          </w:tcPr>
          <w:p w14:paraId="2272E616"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2CF1AE83" w14:textId="77777777" w:rsidR="00894FEC" w:rsidRPr="00894FEC" w:rsidRDefault="00894FEC" w:rsidP="00894FEC">
            <w:pPr>
              <w:widowControl w:val="0"/>
              <w:spacing w:before="0" w:beforeAutospacing="0" w:after="0" w:afterAutospacing="0" w:line="275" w:lineRule="exact"/>
              <w:ind w:left="107" w:right="35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Конец</w:t>
            </w:r>
          </w:p>
          <w:p w14:paraId="4EC0AD3B" w14:textId="77777777" w:rsidR="00894FEC" w:rsidRPr="00894FEC" w:rsidRDefault="00894FEC" w:rsidP="00894FEC">
            <w:pPr>
              <w:widowControl w:val="0"/>
              <w:spacing w:before="0" w:beforeAutospacing="0" w:after="0" w:afterAutospacing="0"/>
              <w:ind w:left="107" w:right="35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четверти</w:t>
            </w:r>
          </w:p>
        </w:tc>
        <w:tc>
          <w:tcPr>
            <w:tcW w:w="2838" w:type="dxa"/>
            <w:shd w:val="clear" w:color="auto" w:fill="auto"/>
          </w:tcPr>
          <w:p w14:paraId="50C2A1E0"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руководители</w:t>
            </w:r>
          </w:p>
        </w:tc>
      </w:tr>
      <w:tr w:rsidR="00894FEC" w:rsidRPr="00894FEC" w14:paraId="51F9F6A7" w14:textId="77777777" w:rsidTr="00A832AF">
        <w:tc>
          <w:tcPr>
            <w:tcW w:w="4678" w:type="dxa"/>
            <w:shd w:val="clear" w:color="auto" w:fill="auto"/>
          </w:tcPr>
          <w:p w14:paraId="17871765"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Совет</w:t>
            </w:r>
            <w:r w:rsidRPr="00894FEC">
              <w:rPr>
                <w:rFonts w:ascii="Times New Roman" w:eastAsia="Times New Roman" w:hAnsi="Times New Roman" w:cs="Times New Roman"/>
                <w:spacing w:val="-10"/>
                <w:sz w:val="24"/>
                <w:lang w:val="ru-RU"/>
              </w:rPr>
              <w:t xml:space="preserve"> </w:t>
            </w:r>
            <w:r w:rsidRPr="00894FEC">
              <w:rPr>
                <w:rFonts w:ascii="Times New Roman" w:eastAsia="Times New Roman" w:hAnsi="Times New Roman" w:cs="Times New Roman"/>
                <w:sz w:val="24"/>
                <w:lang w:val="ru-RU"/>
              </w:rPr>
              <w:t>профилактики</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правонарушений</w:t>
            </w:r>
          </w:p>
        </w:tc>
        <w:tc>
          <w:tcPr>
            <w:tcW w:w="993" w:type="dxa"/>
            <w:shd w:val="clear" w:color="auto" w:fill="auto"/>
          </w:tcPr>
          <w:p w14:paraId="34994ED7" w14:textId="77777777" w:rsidR="00894FEC" w:rsidRPr="00894FEC" w:rsidRDefault="00894FEC" w:rsidP="00894FEC">
            <w:pPr>
              <w:widowControl w:val="0"/>
              <w:spacing w:before="0" w:beforeAutospacing="0" w:after="0" w:afterAutospacing="0" w:line="275" w:lineRule="exact"/>
              <w:ind w:left="107" w:right="9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1-4</w:t>
            </w:r>
          </w:p>
        </w:tc>
        <w:tc>
          <w:tcPr>
            <w:tcW w:w="1841" w:type="dxa"/>
            <w:shd w:val="clear" w:color="auto" w:fill="auto"/>
          </w:tcPr>
          <w:p w14:paraId="78725D14" w14:textId="77777777" w:rsidR="00894FEC" w:rsidRPr="00894FEC" w:rsidRDefault="00894FEC" w:rsidP="00894FEC">
            <w:pPr>
              <w:widowControl w:val="0"/>
              <w:spacing w:before="0" w:beforeAutospacing="0" w:after="0" w:afterAutospacing="0" w:line="275"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1</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z w:val="24"/>
                <w:lang w:val="ru-RU"/>
              </w:rPr>
              <w:t>раз в</w:t>
            </w:r>
            <w:r w:rsidRPr="00894FEC">
              <w:rPr>
                <w:rFonts w:ascii="Times New Roman" w:eastAsia="Times New Roman" w:hAnsi="Times New Roman" w:cs="Times New Roman"/>
                <w:spacing w:val="-3"/>
                <w:sz w:val="24"/>
                <w:lang w:val="ru-RU"/>
              </w:rPr>
              <w:t xml:space="preserve"> месяц</w:t>
            </w:r>
          </w:p>
        </w:tc>
        <w:tc>
          <w:tcPr>
            <w:tcW w:w="2838" w:type="dxa"/>
            <w:shd w:val="clear" w:color="auto" w:fill="auto"/>
          </w:tcPr>
          <w:p w14:paraId="5669B356" w14:textId="77777777" w:rsidR="00894FEC" w:rsidRPr="00894FEC" w:rsidRDefault="00894FEC" w:rsidP="00894FEC">
            <w:pPr>
              <w:widowControl w:val="0"/>
              <w:spacing w:before="0" w:beforeAutospacing="0" w:after="0" w:afterAutospacing="0" w:line="276" w:lineRule="exact"/>
              <w:ind w:left="107" w:right="56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Замдиректора</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по</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5"/>
                <w:sz w:val="24"/>
                <w:lang w:val="ru-RU"/>
              </w:rPr>
              <w:lastRenderedPageBreak/>
              <w:t>У</w:t>
            </w:r>
            <w:r w:rsidRPr="00894FEC">
              <w:rPr>
                <w:rFonts w:ascii="Times New Roman" w:eastAsia="Times New Roman" w:hAnsi="Times New Roman" w:cs="Times New Roman"/>
                <w:sz w:val="24"/>
                <w:lang w:val="ru-RU"/>
              </w:rPr>
              <w:t>ВР</w:t>
            </w:r>
            <w:r w:rsidRPr="00894FEC">
              <w:rPr>
                <w:rFonts w:ascii="Times New Roman" w:eastAsia="Times New Roman" w:hAnsi="Times New Roman" w:cs="Times New Roman"/>
                <w:spacing w:val="-57"/>
                <w:sz w:val="24"/>
                <w:lang w:val="ru-RU"/>
              </w:rPr>
              <w:t xml:space="preserve"> , </w:t>
            </w:r>
          </w:p>
          <w:p w14:paraId="3011D9D0" w14:textId="77777777" w:rsidR="00894FEC" w:rsidRPr="00894FEC" w:rsidRDefault="00894FEC" w:rsidP="00894FEC">
            <w:pPr>
              <w:widowControl w:val="0"/>
              <w:spacing w:before="0" w:beforeAutospacing="0" w:after="0" w:afterAutospacing="0" w:line="276" w:lineRule="exact"/>
              <w:ind w:left="107" w:right="56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 xml:space="preserve">Замдиректора по ВР, </w:t>
            </w:r>
          </w:p>
          <w:p w14:paraId="37DDC5CC" w14:textId="77777777" w:rsidR="00894FEC" w:rsidRPr="00894FEC" w:rsidRDefault="00894FEC" w:rsidP="00894FEC">
            <w:pPr>
              <w:widowControl w:val="0"/>
              <w:spacing w:before="0" w:beforeAutospacing="0" w:after="0" w:afterAutospacing="0" w:line="276" w:lineRule="exact"/>
              <w:ind w:left="107" w:right="56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Социальный педагог</w:t>
            </w:r>
          </w:p>
        </w:tc>
      </w:tr>
      <w:tr w:rsidR="00894FEC" w:rsidRPr="00894FEC" w14:paraId="24700BB9" w14:textId="77777777" w:rsidTr="00A832AF">
        <w:tc>
          <w:tcPr>
            <w:tcW w:w="4678" w:type="dxa"/>
            <w:shd w:val="clear" w:color="auto" w:fill="auto"/>
          </w:tcPr>
          <w:p w14:paraId="7D7852CF"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lastRenderedPageBreak/>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shd w:val="clear" w:color="auto" w:fill="auto"/>
          </w:tcPr>
          <w:p w14:paraId="0C0DCFDB"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8EBB364"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38" w:type="dxa"/>
            <w:shd w:val="clear" w:color="auto" w:fill="auto"/>
          </w:tcPr>
          <w:p w14:paraId="554DCAF5"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психолог, Социальный педагог</w:t>
            </w:r>
          </w:p>
        </w:tc>
      </w:tr>
      <w:tr w:rsidR="00894FEC" w:rsidRPr="00894FEC" w14:paraId="1FF13B1F" w14:textId="77777777" w:rsidTr="00A832AF">
        <w:tc>
          <w:tcPr>
            <w:tcW w:w="4678" w:type="dxa"/>
            <w:shd w:val="clear" w:color="auto" w:fill="auto"/>
          </w:tcPr>
          <w:p w14:paraId="797E6F34"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Работа с обучающимися со сценариями социально одобряемого поведения, по развитию навыков </w:t>
            </w:r>
            <w:proofErr w:type="spellStart"/>
            <w:r w:rsidRPr="00894FEC">
              <w:rPr>
                <w:rFonts w:ascii="Times New Roman" w:eastAsia="Times New Roman" w:hAnsi="Times New Roman" w:cs="Times New Roman"/>
                <w:sz w:val="24"/>
                <w:szCs w:val="24"/>
                <w:lang w:val="ru-RU"/>
              </w:rPr>
              <w:t>саморефлексии</w:t>
            </w:r>
            <w:proofErr w:type="spellEnd"/>
            <w:r w:rsidRPr="00894FEC">
              <w:rPr>
                <w:rFonts w:ascii="Times New Roman" w:eastAsia="Times New Roman" w:hAnsi="Times New Roman" w:cs="Times New Roman"/>
                <w:sz w:val="24"/>
                <w:szCs w:val="24"/>
                <w:lang w:val="ru-RU"/>
              </w:rPr>
              <w:t>, самоконтроля, устойчивости к негативным воздействиям, групповому давлению</w:t>
            </w:r>
          </w:p>
        </w:tc>
        <w:tc>
          <w:tcPr>
            <w:tcW w:w="993" w:type="dxa"/>
            <w:shd w:val="clear" w:color="auto" w:fill="auto"/>
          </w:tcPr>
          <w:p w14:paraId="027D042C"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115BD37"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38" w:type="dxa"/>
            <w:shd w:val="clear" w:color="auto" w:fill="auto"/>
          </w:tcPr>
          <w:p w14:paraId="0A08A76D"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 по ВР,</w:t>
            </w:r>
          </w:p>
          <w:p w14:paraId="090BACCF"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психолог, Социальный педагог</w:t>
            </w:r>
          </w:p>
        </w:tc>
      </w:tr>
      <w:tr w:rsidR="00894FEC" w:rsidRPr="00894FEC" w14:paraId="58074A6C" w14:textId="77777777" w:rsidTr="00A832AF">
        <w:tc>
          <w:tcPr>
            <w:tcW w:w="4678" w:type="dxa"/>
            <w:shd w:val="clear" w:color="auto" w:fill="auto"/>
          </w:tcPr>
          <w:p w14:paraId="0475D767"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shd w:val="clear" w:color="auto" w:fill="auto"/>
          </w:tcPr>
          <w:p w14:paraId="37D5344E"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9445C6C"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38" w:type="dxa"/>
            <w:shd w:val="clear" w:color="auto" w:fill="auto"/>
          </w:tcPr>
          <w:p w14:paraId="1E9A44AC"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Замдиректора по ВР,</w:t>
            </w:r>
          </w:p>
          <w:p w14:paraId="1F493F1F"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Педагог психолог, Социальный педагог</w:t>
            </w:r>
          </w:p>
        </w:tc>
      </w:tr>
      <w:tr w:rsidR="00894FEC" w:rsidRPr="00894FEC" w14:paraId="31AE48A4" w14:textId="77777777" w:rsidTr="00A832AF">
        <w:tc>
          <w:tcPr>
            <w:tcW w:w="4678" w:type="dxa"/>
            <w:shd w:val="clear" w:color="auto" w:fill="auto"/>
          </w:tcPr>
          <w:p w14:paraId="2ABEF9FC" w14:textId="77777777" w:rsidR="00894FEC" w:rsidRPr="00894FEC" w:rsidRDefault="00894FEC" w:rsidP="00894FEC">
            <w:pPr>
              <w:widowControl w:val="0"/>
              <w:tabs>
                <w:tab w:val="left" w:pos="288"/>
              </w:tabs>
              <w:spacing w:before="0" w:beforeAutospacing="0" w:after="0" w:afterAutospacing="0"/>
              <w:ind w:left="107" w:right="678"/>
              <w:rPr>
                <w:rFonts w:ascii="Times New Roman" w:eastAsia="Times New Roman" w:hAnsi="Times New Roman" w:cs="Times New Roman"/>
                <w:sz w:val="24"/>
                <w:szCs w:val="24"/>
                <w:lang w:val="ru-RU"/>
              </w:rPr>
            </w:pPr>
          </w:p>
        </w:tc>
        <w:tc>
          <w:tcPr>
            <w:tcW w:w="993" w:type="dxa"/>
            <w:shd w:val="clear" w:color="auto" w:fill="auto"/>
          </w:tcPr>
          <w:p w14:paraId="7B890FD6" w14:textId="77777777" w:rsidR="00894FEC" w:rsidRPr="00894FEC" w:rsidRDefault="00894FEC" w:rsidP="00894FEC">
            <w:pPr>
              <w:widowControl w:val="0"/>
              <w:tabs>
                <w:tab w:val="left" w:pos="288"/>
              </w:tabs>
              <w:spacing w:before="1" w:beforeAutospacing="0" w:after="0" w:afterAutospacing="0"/>
              <w:ind w:left="107" w:right="93"/>
              <w:rPr>
                <w:rFonts w:ascii="Times New Roman" w:eastAsia="Times New Roman" w:hAnsi="Times New Roman" w:cs="Times New Roman"/>
                <w:sz w:val="24"/>
                <w:szCs w:val="24"/>
                <w:lang w:val="ru-RU"/>
              </w:rPr>
            </w:pPr>
          </w:p>
        </w:tc>
        <w:tc>
          <w:tcPr>
            <w:tcW w:w="1841" w:type="dxa"/>
            <w:shd w:val="clear" w:color="auto" w:fill="auto"/>
          </w:tcPr>
          <w:p w14:paraId="54317608"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p>
        </w:tc>
        <w:tc>
          <w:tcPr>
            <w:tcW w:w="2838" w:type="dxa"/>
            <w:shd w:val="clear" w:color="auto" w:fill="auto"/>
          </w:tcPr>
          <w:p w14:paraId="088A0353"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sz w:val="24"/>
                <w:szCs w:val="24"/>
                <w:lang w:val="ru-RU"/>
              </w:rPr>
            </w:pPr>
          </w:p>
        </w:tc>
      </w:tr>
      <w:tr w:rsidR="00894FEC" w:rsidRPr="00894FEC" w14:paraId="6977CBD6" w14:textId="77777777" w:rsidTr="00A832AF">
        <w:tc>
          <w:tcPr>
            <w:tcW w:w="10350" w:type="dxa"/>
            <w:gridSpan w:val="4"/>
            <w:shd w:val="clear" w:color="auto" w:fill="B6DDE8"/>
          </w:tcPr>
          <w:p w14:paraId="06258BFB" w14:textId="77777777" w:rsidR="00894FEC" w:rsidRPr="00894FEC" w:rsidRDefault="00894FEC" w:rsidP="00894FEC">
            <w:pPr>
              <w:widowControl w:val="0"/>
              <w:tabs>
                <w:tab w:val="left" w:pos="288"/>
              </w:tabs>
              <w:spacing w:before="1" w:beforeAutospacing="0" w:after="0" w:afterAutospacing="0"/>
              <w:ind w:left="107"/>
              <w:jc w:val="center"/>
              <w:rPr>
                <w:rFonts w:ascii="Times New Roman" w:eastAsia="Times New Roman" w:hAnsi="Times New Roman" w:cs="Times New Roman"/>
                <w:sz w:val="24"/>
                <w:szCs w:val="24"/>
                <w:lang w:val="ru-RU"/>
              </w:rPr>
            </w:pPr>
            <w:r w:rsidRPr="00894FEC">
              <w:rPr>
                <w:rFonts w:ascii="Times New Roman" w:eastAsia="Times New Roman" w:hAnsi="Times New Roman" w:cs="Times New Roman"/>
                <w:b/>
                <w:sz w:val="24"/>
                <w:szCs w:val="24"/>
                <w:lang w:val="ru-RU"/>
              </w:rPr>
              <w:t>Модуль</w:t>
            </w:r>
            <w:r w:rsidRPr="00894FEC">
              <w:rPr>
                <w:rFonts w:ascii="Times New Roman" w:eastAsia="Times New Roman" w:hAnsi="Times New Roman" w:cs="Times New Roman"/>
                <w:b/>
                <w:spacing w:val="-5"/>
                <w:sz w:val="24"/>
                <w:szCs w:val="24"/>
                <w:lang w:val="ru-RU"/>
              </w:rPr>
              <w:t xml:space="preserve"> </w:t>
            </w:r>
            <w:r w:rsidRPr="00894FEC">
              <w:rPr>
                <w:rFonts w:ascii="Times New Roman" w:eastAsia="Times New Roman" w:hAnsi="Times New Roman" w:cs="Times New Roman"/>
                <w:b/>
                <w:sz w:val="24"/>
                <w:szCs w:val="24"/>
                <w:lang w:val="ru-RU"/>
              </w:rPr>
              <w:t>«Социальное партнерство»</w:t>
            </w:r>
          </w:p>
        </w:tc>
      </w:tr>
      <w:tr w:rsidR="00894FEC" w:rsidRPr="00894FEC" w14:paraId="1F45FC3C" w14:textId="77777777" w:rsidTr="00A832AF">
        <w:tc>
          <w:tcPr>
            <w:tcW w:w="4678" w:type="dxa"/>
            <w:shd w:val="clear" w:color="auto" w:fill="auto"/>
          </w:tcPr>
          <w:p w14:paraId="33D3BEAA" w14:textId="77777777" w:rsidR="00894FEC" w:rsidRPr="00894FEC" w:rsidRDefault="00894FEC" w:rsidP="00894FEC">
            <w:pPr>
              <w:widowControl w:val="0"/>
              <w:spacing w:before="3" w:beforeAutospacing="0" w:after="0" w:afterAutospacing="0" w:line="255" w:lineRule="exact"/>
              <w:ind w:left="82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Дела,</w:t>
            </w:r>
            <w:r w:rsidRPr="00894FEC">
              <w:rPr>
                <w:rFonts w:ascii="Times New Roman" w:eastAsia="Times New Roman" w:hAnsi="Times New Roman" w:cs="Times New Roman"/>
                <w:i/>
                <w:spacing w:val="-3"/>
                <w:sz w:val="24"/>
                <w:szCs w:val="24"/>
                <w:lang w:val="ru-RU"/>
              </w:rPr>
              <w:t xml:space="preserve"> </w:t>
            </w:r>
            <w:r w:rsidRPr="00894FEC">
              <w:rPr>
                <w:rFonts w:ascii="Times New Roman" w:eastAsia="Times New Roman" w:hAnsi="Times New Roman" w:cs="Times New Roman"/>
                <w:i/>
                <w:sz w:val="24"/>
                <w:szCs w:val="24"/>
                <w:lang w:val="ru-RU"/>
              </w:rPr>
              <w:t>события,</w:t>
            </w:r>
            <w:r w:rsidRPr="00894FEC">
              <w:rPr>
                <w:rFonts w:ascii="Times New Roman" w:eastAsia="Times New Roman" w:hAnsi="Times New Roman" w:cs="Times New Roman"/>
                <w:i/>
                <w:spacing w:val="-2"/>
                <w:sz w:val="24"/>
                <w:szCs w:val="24"/>
                <w:lang w:val="ru-RU"/>
              </w:rPr>
              <w:t xml:space="preserve"> </w:t>
            </w:r>
            <w:r w:rsidRPr="00894FEC">
              <w:rPr>
                <w:rFonts w:ascii="Times New Roman" w:eastAsia="Times New Roman" w:hAnsi="Times New Roman" w:cs="Times New Roman"/>
                <w:i/>
                <w:sz w:val="24"/>
                <w:szCs w:val="24"/>
                <w:lang w:val="ru-RU"/>
              </w:rPr>
              <w:t>мероприятия</w:t>
            </w:r>
          </w:p>
        </w:tc>
        <w:tc>
          <w:tcPr>
            <w:tcW w:w="993" w:type="dxa"/>
            <w:shd w:val="clear" w:color="auto" w:fill="auto"/>
          </w:tcPr>
          <w:p w14:paraId="5D464524" w14:textId="77777777" w:rsidR="00894FEC" w:rsidRPr="00894FEC" w:rsidRDefault="00894FEC" w:rsidP="00894FEC">
            <w:pPr>
              <w:widowControl w:val="0"/>
              <w:spacing w:before="3" w:beforeAutospacing="0" w:after="0" w:afterAutospacing="0" w:line="255" w:lineRule="exact"/>
              <w:ind w:left="106"/>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Классы</w:t>
            </w:r>
          </w:p>
        </w:tc>
        <w:tc>
          <w:tcPr>
            <w:tcW w:w="1841" w:type="dxa"/>
            <w:shd w:val="clear" w:color="auto" w:fill="auto"/>
          </w:tcPr>
          <w:p w14:paraId="6BD7578F" w14:textId="77777777" w:rsidR="00894FEC" w:rsidRPr="00894FEC" w:rsidRDefault="00894FEC" w:rsidP="00894FEC">
            <w:pPr>
              <w:widowControl w:val="0"/>
              <w:spacing w:before="3" w:beforeAutospacing="0" w:after="0" w:afterAutospacing="0" w:line="255" w:lineRule="exact"/>
              <w:ind w:left="353" w:right="353"/>
              <w:jc w:val="center"/>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Дата</w:t>
            </w:r>
          </w:p>
        </w:tc>
        <w:tc>
          <w:tcPr>
            <w:tcW w:w="2838" w:type="dxa"/>
            <w:shd w:val="clear" w:color="auto" w:fill="auto"/>
          </w:tcPr>
          <w:p w14:paraId="3F46EEDA" w14:textId="77777777" w:rsidR="00894FEC" w:rsidRPr="00894FEC" w:rsidRDefault="00894FEC" w:rsidP="00894FEC">
            <w:pPr>
              <w:widowControl w:val="0"/>
              <w:tabs>
                <w:tab w:val="left" w:pos="288"/>
              </w:tabs>
              <w:spacing w:before="1" w:beforeAutospacing="0" w:after="0" w:afterAutospacing="0"/>
              <w:ind w:left="107"/>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Социальные партнеры</w:t>
            </w:r>
          </w:p>
        </w:tc>
      </w:tr>
      <w:tr w:rsidR="00894FEC" w:rsidRPr="00894FEC" w14:paraId="250226D7" w14:textId="77777777" w:rsidTr="00A832AF">
        <w:tc>
          <w:tcPr>
            <w:tcW w:w="4678" w:type="dxa"/>
            <w:shd w:val="clear" w:color="auto" w:fill="auto"/>
          </w:tcPr>
          <w:p w14:paraId="5AEA57DF" w14:textId="77777777" w:rsidR="00894FEC" w:rsidRPr="00894FEC" w:rsidRDefault="00894FEC" w:rsidP="00894FEC">
            <w:pPr>
              <w:widowControl w:val="0"/>
              <w:spacing w:before="3" w:beforeAutospacing="0" w:after="0" w:afterAutospacing="0" w:line="255" w:lineRule="exact"/>
              <w:ind w:left="17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Акция «Соберем детей в школу», Акция «Дорогою добра», “Внимание, дети!”</w:t>
            </w:r>
          </w:p>
        </w:tc>
        <w:tc>
          <w:tcPr>
            <w:tcW w:w="993" w:type="dxa"/>
            <w:shd w:val="clear" w:color="auto" w:fill="auto"/>
          </w:tcPr>
          <w:p w14:paraId="6B39EA30" w14:textId="77777777" w:rsidR="00894FEC" w:rsidRPr="00894FEC" w:rsidRDefault="00894FEC" w:rsidP="00894FEC">
            <w:pPr>
              <w:widowControl w:val="0"/>
              <w:spacing w:before="3" w:beforeAutospacing="0" w:after="0" w:afterAutospacing="0" w:line="255" w:lineRule="exact"/>
              <w:ind w:left="17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7DA2E06" w14:textId="77777777" w:rsidR="00894FEC" w:rsidRPr="00894FEC" w:rsidRDefault="00894FEC" w:rsidP="00894FEC">
            <w:pPr>
              <w:widowControl w:val="0"/>
              <w:spacing w:before="3" w:beforeAutospacing="0" w:after="0" w:afterAutospacing="0" w:line="255" w:lineRule="exact"/>
              <w:ind w:left="179" w:right="104"/>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Август</w:t>
            </w:r>
          </w:p>
        </w:tc>
        <w:tc>
          <w:tcPr>
            <w:tcW w:w="2838" w:type="dxa"/>
            <w:shd w:val="clear" w:color="auto" w:fill="auto"/>
          </w:tcPr>
          <w:p w14:paraId="782455F2" w14:textId="77777777" w:rsidR="00894FEC" w:rsidRPr="00894FEC" w:rsidRDefault="00894FEC" w:rsidP="00894FEC">
            <w:pPr>
              <w:widowControl w:val="0"/>
              <w:tabs>
                <w:tab w:val="left" w:pos="288"/>
              </w:tabs>
              <w:spacing w:before="1" w:beforeAutospacing="0" w:after="0" w:afterAutospacing="0"/>
              <w:ind w:left="179"/>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ГИБДД, УО</w:t>
            </w:r>
          </w:p>
        </w:tc>
      </w:tr>
      <w:tr w:rsidR="00894FEC" w:rsidRPr="00894FEC" w14:paraId="1A700B5E" w14:textId="77777777" w:rsidTr="00A832AF">
        <w:tc>
          <w:tcPr>
            <w:tcW w:w="4678" w:type="dxa"/>
            <w:shd w:val="clear" w:color="auto" w:fill="auto"/>
          </w:tcPr>
          <w:p w14:paraId="5E98DEB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Осенний кросс</w:t>
            </w:r>
          </w:p>
        </w:tc>
        <w:tc>
          <w:tcPr>
            <w:tcW w:w="993" w:type="dxa"/>
            <w:shd w:val="clear" w:color="auto" w:fill="auto"/>
          </w:tcPr>
          <w:p w14:paraId="29A61AA8"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2-3</w:t>
            </w:r>
          </w:p>
        </w:tc>
        <w:tc>
          <w:tcPr>
            <w:tcW w:w="1841" w:type="dxa"/>
            <w:shd w:val="clear" w:color="auto" w:fill="auto"/>
          </w:tcPr>
          <w:p w14:paraId="64596DA1"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Октябрь </w:t>
            </w:r>
          </w:p>
        </w:tc>
        <w:tc>
          <w:tcPr>
            <w:tcW w:w="2838" w:type="dxa"/>
            <w:shd w:val="clear" w:color="auto" w:fill="auto"/>
          </w:tcPr>
          <w:p w14:paraId="55CFA815"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ДЮСШ</w:t>
            </w:r>
          </w:p>
        </w:tc>
      </w:tr>
      <w:tr w:rsidR="00894FEC" w:rsidRPr="00894FEC" w14:paraId="5CE4963B" w14:textId="77777777" w:rsidTr="00A832AF">
        <w:tc>
          <w:tcPr>
            <w:tcW w:w="4678" w:type="dxa"/>
            <w:shd w:val="clear" w:color="auto" w:fill="auto"/>
          </w:tcPr>
          <w:p w14:paraId="5770D18A"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талантов «Зажги свою звезду»</w:t>
            </w:r>
          </w:p>
        </w:tc>
        <w:tc>
          <w:tcPr>
            <w:tcW w:w="993" w:type="dxa"/>
            <w:shd w:val="clear" w:color="auto" w:fill="auto"/>
          </w:tcPr>
          <w:p w14:paraId="1E238469"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2-4</w:t>
            </w:r>
          </w:p>
        </w:tc>
        <w:tc>
          <w:tcPr>
            <w:tcW w:w="1841" w:type="dxa"/>
            <w:shd w:val="clear" w:color="auto" w:fill="auto"/>
          </w:tcPr>
          <w:p w14:paraId="539B6B7D"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Апрель </w:t>
            </w:r>
          </w:p>
        </w:tc>
        <w:tc>
          <w:tcPr>
            <w:tcW w:w="2838" w:type="dxa"/>
            <w:shd w:val="clear" w:color="auto" w:fill="auto"/>
          </w:tcPr>
          <w:p w14:paraId="0C776EDC"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ЦДТ</w:t>
            </w:r>
          </w:p>
        </w:tc>
      </w:tr>
      <w:tr w:rsidR="00894FEC" w:rsidRPr="00894FEC" w14:paraId="395B5760" w14:textId="77777777" w:rsidTr="00A832AF">
        <w:tc>
          <w:tcPr>
            <w:tcW w:w="4678" w:type="dxa"/>
            <w:shd w:val="clear" w:color="auto" w:fill="auto"/>
          </w:tcPr>
          <w:p w14:paraId="48644AFF"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Сдача нормативов ГТО</w:t>
            </w:r>
          </w:p>
        </w:tc>
        <w:tc>
          <w:tcPr>
            <w:tcW w:w="993" w:type="dxa"/>
            <w:shd w:val="clear" w:color="auto" w:fill="auto"/>
          </w:tcPr>
          <w:p w14:paraId="4A9DF240"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28636462"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Апрель</w:t>
            </w:r>
          </w:p>
        </w:tc>
        <w:tc>
          <w:tcPr>
            <w:tcW w:w="2838" w:type="dxa"/>
            <w:shd w:val="clear" w:color="auto" w:fill="auto"/>
          </w:tcPr>
          <w:p w14:paraId="080EC2FF"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ДЮСШ</w:t>
            </w:r>
          </w:p>
        </w:tc>
      </w:tr>
      <w:tr w:rsidR="00894FEC" w:rsidRPr="00894FEC" w14:paraId="1F302FD4" w14:textId="77777777" w:rsidTr="00A832AF">
        <w:tc>
          <w:tcPr>
            <w:tcW w:w="4678" w:type="dxa"/>
            <w:shd w:val="clear" w:color="auto" w:fill="auto"/>
          </w:tcPr>
          <w:p w14:paraId="0033D432"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Тематические беседы, викторины, игры, </w:t>
            </w:r>
            <w:proofErr w:type="spellStart"/>
            <w:r w:rsidRPr="00894FEC">
              <w:rPr>
                <w:rFonts w:ascii="Times New Roman" w:eastAsia="Times New Roman" w:hAnsi="Times New Roman" w:cs="Times New Roman"/>
                <w:sz w:val="24"/>
                <w:szCs w:val="24"/>
                <w:lang w:val="ru-RU"/>
              </w:rPr>
              <w:t>квизы</w:t>
            </w:r>
            <w:proofErr w:type="spellEnd"/>
            <w:r w:rsidRPr="00894FEC">
              <w:rPr>
                <w:rFonts w:ascii="Times New Roman" w:eastAsia="Times New Roman" w:hAnsi="Times New Roman" w:cs="Times New Roman"/>
                <w:sz w:val="24"/>
                <w:szCs w:val="24"/>
                <w:lang w:val="ru-RU"/>
              </w:rPr>
              <w:t>, квесты, конкурсы</w:t>
            </w:r>
          </w:p>
        </w:tc>
        <w:tc>
          <w:tcPr>
            <w:tcW w:w="993" w:type="dxa"/>
            <w:shd w:val="clear" w:color="auto" w:fill="auto"/>
          </w:tcPr>
          <w:p w14:paraId="5F603F3B"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0A6695B4"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 по плану библиотек</w:t>
            </w:r>
          </w:p>
        </w:tc>
        <w:tc>
          <w:tcPr>
            <w:tcW w:w="2838" w:type="dxa"/>
            <w:shd w:val="clear" w:color="auto" w:fill="auto"/>
          </w:tcPr>
          <w:p w14:paraId="1C89BF08"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Центральная детская библиотека</w:t>
            </w:r>
          </w:p>
          <w:p w14:paraId="6B7268ED"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p>
        </w:tc>
      </w:tr>
      <w:tr w:rsidR="00894FEC" w:rsidRPr="00894FEC" w14:paraId="2D46AB36" w14:textId="77777777" w:rsidTr="00A832AF">
        <w:tc>
          <w:tcPr>
            <w:tcW w:w="4678" w:type="dxa"/>
            <w:shd w:val="clear" w:color="auto" w:fill="auto"/>
          </w:tcPr>
          <w:p w14:paraId="16A7A8D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Акции «Письмо солдату», “Тепло родного дома”, “Открытка солдату”</w:t>
            </w:r>
          </w:p>
        </w:tc>
        <w:tc>
          <w:tcPr>
            <w:tcW w:w="993" w:type="dxa"/>
            <w:shd w:val="clear" w:color="auto" w:fill="auto"/>
          </w:tcPr>
          <w:p w14:paraId="3905FFC0"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36313DF2"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 В течение года </w:t>
            </w:r>
          </w:p>
        </w:tc>
        <w:tc>
          <w:tcPr>
            <w:tcW w:w="2838" w:type="dxa"/>
            <w:shd w:val="clear" w:color="auto" w:fill="auto"/>
          </w:tcPr>
          <w:p w14:paraId="1A22348C" w14:textId="77777777" w:rsidR="00894FEC" w:rsidRPr="00894FEC" w:rsidRDefault="00894FEC" w:rsidP="00894FEC">
            <w:pPr>
              <w:widowControl w:val="0"/>
              <w:tabs>
                <w:tab w:val="left" w:pos="288"/>
              </w:tabs>
              <w:spacing w:before="1"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Отдел молодежи администрации МО </w:t>
            </w:r>
            <w:proofErr w:type="spellStart"/>
            <w:r w:rsidRPr="00894FEC">
              <w:rPr>
                <w:rFonts w:ascii="Times New Roman" w:eastAsia="Times New Roman" w:hAnsi="Times New Roman" w:cs="Times New Roman"/>
                <w:sz w:val="24"/>
                <w:szCs w:val="24"/>
                <w:lang w:val="ru-RU"/>
              </w:rPr>
              <w:t>Абдулинский</w:t>
            </w:r>
            <w:proofErr w:type="spellEnd"/>
            <w:r w:rsidRPr="00894FEC">
              <w:rPr>
                <w:rFonts w:ascii="Times New Roman" w:eastAsia="Times New Roman" w:hAnsi="Times New Roman" w:cs="Times New Roman"/>
                <w:sz w:val="24"/>
                <w:szCs w:val="24"/>
                <w:lang w:val="ru-RU"/>
              </w:rPr>
              <w:t xml:space="preserve"> </w:t>
            </w:r>
            <w:proofErr w:type="spellStart"/>
            <w:r w:rsidRPr="00894FEC">
              <w:rPr>
                <w:rFonts w:ascii="Times New Roman" w:eastAsia="Times New Roman" w:hAnsi="Times New Roman" w:cs="Times New Roman"/>
                <w:sz w:val="24"/>
                <w:szCs w:val="24"/>
                <w:lang w:val="ru-RU"/>
              </w:rPr>
              <w:t>го</w:t>
            </w:r>
            <w:proofErr w:type="spellEnd"/>
          </w:p>
        </w:tc>
      </w:tr>
      <w:tr w:rsidR="00894FEC" w:rsidRPr="00894FEC" w14:paraId="5BC24419" w14:textId="77777777" w:rsidTr="00A832AF">
        <w:tc>
          <w:tcPr>
            <w:tcW w:w="10350" w:type="dxa"/>
            <w:gridSpan w:val="4"/>
            <w:shd w:val="clear" w:color="auto" w:fill="B6DDE8"/>
          </w:tcPr>
          <w:p w14:paraId="0B2313FB" w14:textId="77777777" w:rsidR="00894FEC" w:rsidRPr="00894FEC" w:rsidRDefault="00894FEC" w:rsidP="00894FEC">
            <w:pPr>
              <w:widowControl w:val="0"/>
              <w:tabs>
                <w:tab w:val="left" w:pos="288"/>
              </w:tabs>
              <w:spacing w:before="0" w:beforeAutospacing="0" w:after="0" w:afterAutospacing="0"/>
              <w:ind w:left="179" w:right="142"/>
              <w:jc w:val="center"/>
              <w:rPr>
                <w:rFonts w:ascii="Times New Roman" w:eastAsia="Times New Roman" w:hAnsi="Times New Roman" w:cs="Times New Roman"/>
                <w:b/>
                <w:sz w:val="24"/>
                <w:szCs w:val="24"/>
                <w:lang w:val="ru-RU"/>
              </w:rPr>
            </w:pPr>
            <w:r w:rsidRPr="00894FEC">
              <w:rPr>
                <w:rFonts w:ascii="Times New Roman" w:eastAsia="Times New Roman" w:hAnsi="Times New Roman" w:cs="Times New Roman"/>
                <w:b/>
                <w:sz w:val="24"/>
                <w:szCs w:val="24"/>
                <w:lang w:val="ru-RU"/>
              </w:rPr>
              <w:t>Модуль</w:t>
            </w:r>
            <w:r w:rsidRPr="00894FEC">
              <w:rPr>
                <w:rFonts w:ascii="Times New Roman" w:eastAsia="Times New Roman" w:hAnsi="Times New Roman" w:cs="Times New Roman"/>
                <w:b/>
                <w:spacing w:val="-4"/>
                <w:sz w:val="24"/>
                <w:szCs w:val="24"/>
                <w:lang w:val="ru-RU"/>
              </w:rPr>
              <w:t xml:space="preserve"> </w:t>
            </w:r>
            <w:r w:rsidRPr="00894FEC">
              <w:rPr>
                <w:rFonts w:ascii="Times New Roman" w:eastAsia="Times New Roman" w:hAnsi="Times New Roman" w:cs="Times New Roman"/>
                <w:b/>
                <w:sz w:val="24"/>
                <w:szCs w:val="24"/>
                <w:lang w:val="ru-RU"/>
              </w:rPr>
              <w:t>«Профориентация»</w:t>
            </w:r>
          </w:p>
        </w:tc>
      </w:tr>
      <w:tr w:rsidR="00894FEC" w:rsidRPr="00894FEC" w14:paraId="2136FAEF" w14:textId="77777777" w:rsidTr="00A832AF">
        <w:tc>
          <w:tcPr>
            <w:tcW w:w="4678" w:type="dxa"/>
            <w:shd w:val="clear" w:color="auto" w:fill="auto"/>
          </w:tcPr>
          <w:p w14:paraId="46BB4A99" w14:textId="77777777" w:rsidR="00894FEC" w:rsidRPr="00894FEC" w:rsidRDefault="00894FEC" w:rsidP="00894FEC">
            <w:pPr>
              <w:widowControl w:val="0"/>
              <w:tabs>
                <w:tab w:val="left" w:pos="288"/>
              </w:tabs>
              <w:spacing w:before="3" w:beforeAutospacing="0" w:after="0" w:afterAutospacing="0"/>
              <w:ind w:left="179" w:right="142"/>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Дела,</w:t>
            </w:r>
            <w:r w:rsidRPr="00894FEC">
              <w:rPr>
                <w:rFonts w:ascii="Times New Roman" w:eastAsia="Times New Roman" w:hAnsi="Times New Roman" w:cs="Times New Roman"/>
                <w:i/>
                <w:spacing w:val="-3"/>
                <w:sz w:val="24"/>
                <w:szCs w:val="24"/>
                <w:lang w:val="ru-RU"/>
              </w:rPr>
              <w:t xml:space="preserve"> </w:t>
            </w:r>
            <w:r w:rsidRPr="00894FEC">
              <w:rPr>
                <w:rFonts w:ascii="Times New Roman" w:eastAsia="Times New Roman" w:hAnsi="Times New Roman" w:cs="Times New Roman"/>
                <w:i/>
                <w:sz w:val="24"/>
                <w:szCs w:val="24"/>
                <w:lang w:val="ru-RU"/>
              </w:rPr>
              <w:t>события,</w:t>
            </w:r>
            <w:r w:rsidRPr="00894FEC">
              <w:rPr>
                <w:rFonts w:ascii="Times New Roman" w:eastAsia="Times New Roman" w:hAnsi="Times New Roman" w:cs="Times New Roman"/>
                <w:i/>
                <w:spacing w:val="-2"/>
                <w:sz w:val="24"/>
                <w:szCs w:val="24"/>
                <w:lang w:val="ru-RU"/>
              </w:rPr>
              <w:t xml:space="preserve"> </w:t>
            </w:r>
            <w:r w:rsidRPr="00894FEC">
              <w:rPr>
                <w:rFonts w:ascii="Times New Roman" w:eastAsia="Times New Roman" w:hAnsi="Times New Roman" w:cs="Times New Roman"/>
                <w:i/>
                <w:sz w:val="24"/>
                <w:szCs w:val="24"/>
                <w:lang w:val="ru-RU"/>
              </w:rPr>
              <w:t>мероприятия</w:t>
            </w:r>
          </w:p>
        </w:tc>
        <w:tc>
          <w:tcPr>
            <w:tcW w:w="993" w:type="dxa"/>
            <w:shd w:val="clear" w:color="auto" w:fill="auto"/>
          </w:tcPr>
          <w:p w14:paraId="1A29AF6B" w14:textId="77777777" w:rsidR="00894FEC" w:rsidRPr="00894FEC" w:rsidRDefault="00894FEC" w:rsidP="00894FEC">
            <w:pPr>
              <w:widowControl w:val="0"/>
              <w:tabs>
                <w:tab w:val="left" w:pos="288"/>
              </w:tabs>
              <w:spacing w:before="3" w:beforeAutospacing="0" w:after="0" w:afterAutospacing="0"/>
              <w:ind w:left="179" w:right="142"/>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Классы</w:t>
            </w:r>
          </w:p>
        </w:tc>
        <w:tc>
          <w:tcPr>
            <w:tcW w:w="1841" w:type="dxa"/>
            <w:shd w:val="clear" w:color="auto" w:fill="auto"/>
          </w:tcPr>
          <w:p w14:paraId="4C3B5B8F" w14:textId="77777777" w:rsidR="00894FEC" w:rsidRPr="00894FEC" w:rsidRDefault="00894FEC" w:rsidP="00894FEC">
            <w:pPr>
              <w:widowControl w:val="0"/>
              <w:tabs>
                <w:tab w:val="left" w:pos="288"/>
              </w:tabs>
              <w:spacing w:before="3" w:beforeAutospacing="0" w:after="0" w:afterAutospacing="0"/>
              <w:ind w:left="179" w:right="142"/>
              <w:jc w:val="center"/>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Дата</w:t>
            </w:r>
          </w:p>
        </w:tc>
        <w:tc>
          <w:tcPr>
            <w:tcW w:w="2838" w:type="dxa"/>
            <w:shd w:val="clear" w:color="auto" w:fill="auto"/>
          </w:tcPr>
          <w:p w14:paraId="1C3465ED" w14:textId="77777777" w:rsidR="00894FEC" w:rsidRPr="00894FEC" w:rsidRDefault="00894FEC" w:rsidP="00894FEC">
            <w:pPr>
              <w:widowControl w:val="0"/>
              <w:tabs>
                <w:tab w:val="left" w:pos="288"/>
              </w:tabs>
              <w:spacing w:before="3" w:beforeAutospacing="0" w:after="0" w:afterAutospacing="0"/>
              <w:ind w:left="179" w:right="142"/>
              <w:rPr>
                <w:rFonts w:ascii="Times New Roman" w:eastAsia="Times New Roman" w:hAnsi="Times New Roman" w:cs="Times New Roman"/>
                <w:i/>
                <w:sz w:val="24"/>
                <w:szCs w:val="24"/>
                <w:lang w:val="ru-RU"/>
              </w:rPr>
            </w:pPr>
            <w:r w:rsidRPr="00894FEC">
              <w:rPr>
                <w:rFonts w:ascii="Times New Roman" w:eastAsia="Times New Roman" w:hAnsi="Times New Roman" w:cs="Times New Roman"/>
                <w:i/>
                <w:sz w:val="24"/>
                <w:szCs w:val="24"/>
                <w:lang w:val="ru-RU"/>
              </w:rPr>
              <w:t>Ответственные</w:t>
            </w:r>
          </w:p>
        </w:tc>
      </w:tr>
      <w:tr w:rsidR="00894FEC" w:rsidRPr="00894FEC" w14:paraId="4A621471" w14:textId="77777777" w:rsidTr="00A832AF">
        <w:tc>
          <w:tcPr>
            <w:tcW w:w="4678" w:type="dxa"/>
            <w:shd w:val="clear" w:color="auto" w:fill="auto"/>
          </w:tcPr>
          <w:p w14:paraId="55456163"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часы</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«Азбука</w:t>
            </w:r>
            <w:r w:rsidRPr="00894FEC">
              <w:rPr>
                <w:rFonts w:ascii="Times New Roman" w:eastAsia="Times New Roman" w:hAnsi="Times New Roman" w:cs="Times New Roman"/>
                <w:spacing w:val="-5"/>
                <w:sz w:val="24"/>
                <w:szCs w:val="24"/>
                <w:lang w:val="ru-RU"/>
              </w:rPr>
              <w:t xml:space="preserve"> </w:t>
            </w:r>
            <w:r w:rsidRPr="00894FEC">
              <w:rPr>
                <w:rFonts w:ascii="Times New Roman" w:eastAsia="Times New Roman" w:hAnsi="Times New Roman" w:cs="Times New Roman"/>
                <w:sz w:val="24"/>
                <w:szCs w:val="24"/>
                <w:lang w:val="ru-RU"/>
              </w:rPr>
              <w:t>профессий»,</w:t>
            </w:r>
          </w:p>
          <w:p w14:paraId="61B60681"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b/>
                <w:i/>
                <w:sz w:val="24"/>
                <w:szCs w:val="24"/>
                <w:lang w:val="ru-RU"/>
              </w:rPr>
            </w:pPr>
          </w:p>
        </w:tc>
        <w:tc>
          <w:tcPr>
            <w:tcW w:w="993" w:type="dxa"/>
            <w:shd w:val="clear" w:color="auto" w:fill="auto"/>
          </w:tcPr>
          <w:p w14:paraId="1F246027" w14:textId="77777777" w:rsidR="00894FEC" w:rsidRPr="00894FEC" w:rsidRDefault="00894FEC" w:rsidP="00894FEC">
            <w:pPr>
              <w:widowControl w:val="0"/>
              <w:tabs>
                <w:tab w:val="left" w:pos="142"/>
              </w:tabs>
              <w:spacing w:before="0" w:beforeAutospacing="0" w:after="0" w:afterAutospacing="0"/>
              <w:ind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5189711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w:t>
            </w:r>
            <w:r w:rsidRPr="00894FEC">
              <w:rPr>
                <w:rFonts w:ascii="Times New Roman" w:eastAsia="Times New Roman" w:hAnsi="Times New Roman" w:cs="Times New Roman"/>
                <w:spacing w:val="-1"/>
                <w:sz w:val="24"/>
                <w:szCs w:val="24"/>
                <w:lang w:val="ru-RU"/>
              </w:rPr>
              <w:t xml:space="preserve"> </w:t>
            </w:r>
            <w:r w:rsidRPr="00894FEC">
              <w:rPr>
                <w:rFonts w:ascii="Times New Roman" w:eastAsia="Times New Roman" w:hAnsi="Times New Roman" w:cs="Times New Roman"/>
                <w:sz w:val="24"/>
                <w:szCs w:val="24"/>
                <w:lang w:val="ru-RU"/>
              </w:rPr>
              <w:t>раз в</w:t>
            </w:r>
            <w:r w:rsidRPr="00894FEC">
              <w:rPr>
                <w:rFonts w:ascii="Times New Roman" w:eastAsia="Times New Roman" w:hAnsi="Times New Roman" w:cs="Times New Roman"/>
                <w:spacing w:val="-3"/>
                <w:sz w:val="24"/>
                <w:szCs w:val="24"/>
                <w:lang w:val="ru-RU"/>
              </w:rPr>
              <w:t xml:space="preserve"> </w:t>
            </w:r>
            <w:r w:rsidRPr="00894FEC">
              <w:rPr>
                <w:rFonts w:ascii="Times New Roman" w:eastAsia="Times New Roman" w:hAnsi="Times New Roman" w:cs="Times New Roman"/>
                <w:sz w:val="24"/>
                <w:szCs w:val="24"/>
                <w:lang w:val="ru-RU"/>
              </w:rPr>
              <w:t>четверть</w:t>
            </w:r>
          </w:p>
        </w:tc>
        <w:tc>
          <w:tcPr>
            <w:tcW w:w="2838" w:type="dxa"/>
            <w:shd w:val="clear" w:color="auto" w:fill="auto"/>
          </w:tcPr>
          <w:p w14:paraId="20C5412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tc>
      </w:tr>
      <w:tr w:rsidR="00894FEC" w:rsidRPr="00894FEC" w14:paraId="4532FEBA" w14:textId="77777777" w:rsidTr="00A832AF">
        <w:tc>
          <w:tcPr>
            <w:tcW w:w="4678" w:type="dxa"/>
            <w:shd w:val="clear" w:color="auto" w:fill="auto"/>
          </w:tcPr>
          <w:p w14:paraId="2FB71CA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Декада профориентации:</w:t>
            </w:r>
          </w:p>
          <w:p w14:paraId="1ED1FD58"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выставка рисунков «Кем работает мая мама и папа»</w:t>
            </w:r>
          </w:p>
          <w:p w14:paraId="78F0DCE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-Конкурс рисунков «Профессия моей мечты!»</w:t>
            </w:r>
          </w:p>
        </w:tc>
        <w:tc>
          <w:tcPr>
            <w:tcW w:w="993" w:type="dxa"/>
            <w:shd w:val="clear" w:color="auto" w:fill="auto"/>
          </w:tcPr>
          <w:p w14:paraId="4B5866A2" w14:textId="77777777" w:rsidR="00894FEC" w:rsidRPr="00894FEC" w:rsidRDefault="00894FEC" w:rsidP="00894FEC">
            <w:pPr>
              <w:widowControl w:val="0"/>
              <w:tabs>
                <w:tab w:val="left" w:pos="142"/>
              </w:tabs>
              <w:spacing w:before="0" w:beforeAutospacing="0" w:after="0" w:afterAutospacing="0"/>
              <w:ind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1" w:type="dxa"/>
            <w:shd w:val="clear" w:color="auto" w:fill="auto"/>
          </w:tcPr>
          <w:p w14:paraId="19663C7B"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Январь </w:t>
            </w:r>
          </w:p>
        </w:tc>
        <w:tc>
          <w:tcPr>
            <w:tcW w:w="2838" w:type="dxa"/>
            <w:shd w:val="clear" w:color="auto" w:fill="auto"/>
          </w:tcPr>
          <w:p w14:paraId="022AF62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 xml:space="preserve">Классные руководители </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1DEA77B5" w14:textId="77777777" w:rsidTr="00A832AF">
        <w:tc>
          <w:tcPr>
            <w:tcW w:w="4678" w:type="dxa"/>
            <w:shd w:val="clear" w:color="auto" w:fill="auto"/>
          </w:tcPr>
          <w:p w14:paraId="5063125E"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Тематические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pacing w:val="-2"/>
                <w:sz w:val="24"/>
                <w:lang w:val="ru-RU"/>
              </w:rPr>
              <w:t>часы:</w:t>
            </w:r>
          </w:p>
          <w:p w14:paraId="03C4871B"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«Мир</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моих</w:t>
            </w:r>
            <w:r w:rsidRPr="00894FEC">
              <w:rPr>
                <w:rFonts w:ascii="Times New Roman" w:eastAsia="Times New Roman" w:hAnsi="Times New Roman" w:cs="Times New Roman"/>
                <w:spacing w:val="-1"/>
                <w:sz w:val="24"/>
                <w:lang w:val="ru-RU"/>
              </w:rPr>
              <w:t xml:space="preserve"> </w:t>
            </w:r>
            <w:r w:rsidRPr="00894FEC">
              <w:rPr>
                <w:rFonts w:ascii="Times New Roman" w:eastAsia="Times New Roman" w:hAnsi="Times New Roman" w:cs="Times New Roman"/>
                <w:spacing w:val="-2"/>
                <w:sz w:val="24"/>
                <w:lang w:val="ru-RU"/>
              </w:rPr>
              <w:t>интересов»,</w:t>
            </w:r>
          </w:p>
          <w:p w14:paraId="257FB9F4" w14:textId="77777777" w:rsidR="00894FEC" w:rsidRPr="00894FEC" w:rsidRDefault="00894FEC" w:rsidP="00894FEC">
            <w:pPr>
              <w:widowControl w:val="0"/>
              <w:spacing w:before="0" w:beforeAutospacing="0" w:after="0" w:afterAutospacing="0"/>
              <w:ind w:left="107" w:right="60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«Профессии наших родителей»,</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«Путь</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в</w:t>
            </w:r>
          </w:p>
          <w:p w14:paraId="300D8063"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профессию</w:t>
            </w:r>
            <w:r w:rsidRPr="00894FEC">
              <w:rPr>
                <w:rFonts w:ascii="Times New Roman" w:eastAsia="Times New Roman" w:hAnsi="Times New Roman" w:cs="Times New Roman"/>
                <w:spacing w:val="-4"/>
                <w:sz w:val="24"/>
                <w:lang w:val="ru-RU"/>
              </w:rPr>
              <w:t xml:space="preserve"> </w:t>
            </w:r>
            <w:r w:rsidRPr="00894FEC">
              <w:rPr>
                <w:rFonts w:ascii="Times New Roman" w:eastAsia="Times New Roman" w:hAnsi="Times New Roman" w:cs="Times New Roman"/>
                <w:sz w:val="24"/>
                <w:lang w:val="ru-RU"/>
              </w:rPr>
              <w:t>начинается</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pacing w:val="-10"/>
                <w:sz w:val="24"/>
                <w:lang w:val="ru-RU"/>
              </w:rPr>
              <w:t>в</w:t>
            </w:r>
          </w:p>
          <w:p w14:paraId="11031907" w14:textId="77777777" w:rsidR="00894FEC" w:rsidRPr="00894FEC" w:rsidRDefault="00894FEC" w:rsidP="00894FEC">
            <w:pPr>
              <w:widowControl w:val="0"/>
              <w:spacing w:before="0" w:beforeAutospacing="0" w:after="0" w:afterAutospacing="0" w:line="270" w:lineRule="atLeas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школе»,</w:t>
            </w:r>
            <w:r w:rsidRPr="00894FEC">
              <w:rPr>
                <w:rFonts w:ascii="Times New Roman" w:eastAsia="Times New Roman" w:hAnsi="Times New Roman" w:cs="Times New Roman"/>
                <w:spacing w:val="-9"/>
                <w:sz w:val="24"/>
                <w:lang w:val="ru-RU"/>
              </w:rPr>
              <w:t xml:space="preserve"> </w:t>
            </w:r>
            <w:r w:rsidRPr="00894FEC">
              <w:rPr>
                <w:rFonts w:ascii="Times New Roman" w:eastAsia="Times New Roman" w:hAnsi="Times New Roman" w:cs="Times New Roman"/>
                <w:sz w:val="24"/>
                <w:lang w:val="ru-RU"/>
              </w:rPr>
              <w:t>«Моя</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z w:val="24"/>
                <w:lang w:val="ru-RU"/>
              </w:rPr>
              <w:t>мечта</w:t>
            </w:r>
            <w:r w:rsidRPr="00894FEC">
              <w:rPr>
                <w:rFonts w:ascii="Times New Roman" w:eastAsia="Times New Roman" w:hAnsi="Times New Roman" w:cs="Times New Roman"/>
                <w:spacing w:val="-12"/>
                <w:sz w:val="24"/>
                <w:lang w:val="ru-RU"/>
              </w:rPr>
              <w:t xml:space="preserve"> </w:t>
            </w:r>
            <w:r w:rsidRPr="00894FEC">
              <w:rPr>
                <w:rFonts w:ascii="Times New Roman" w:eastAsia="Times New Roman" w:hAnsi="Times New Roman" w:cs="Times New Roman"/>
                <w:sz w:val="24"/>
                <w:lang w:val="ru-RU"/>
              </w:rPr>
              <w:t>о</w:t>
            </w:r>
            <w:r w:rsidRPr="00894FEC">
              <w:rPr>
                <w:rFonts w:ascii="Times New Roman" w:eastAsia="Times New Roman" w:hAnsi="Times New Roman" w:cs="Times New Roman"/>
                <w:spacing w:val="-11"/>
                <w:sz w:val="24"/>
                <w:lang w:val="ru-RU"/>
              </w:rPr>
              <w:t xml:space="preserve"> </w:t>
            </w:r>
            <w:r w:rsidRPr="00894FEC">
              <w:rPr>
                <w:rFonts w:ascii="Times New Roman" w:eastAsia="Times New Roman" w:hAnsi="Times New Roman" w:cs="Times New Roman"/>
                <w:sz w:val="24"/>
                <w:lang w:val="ru-RU"/>
              </w:rPr>
              <w:t>будущей профессии», «Труд на радость себе и людям».</w:t>
            </w:r>
          </w:p>
        </w:tc>
        <w:tc>
          <w:tcPr>
            <w:tcW w:w="993" w:type="dxa"/>
            <w:shd w:val="clear" w:color="auto" w:fill="auto"/>
          </w:tcPr>
          <w:p w14:paraId="3EE3EAD3" w14:textId="77777777" w:rsidR="00894FEC" w:rsidRPr="00894FEC" w:rsidRDefault="00894FEC" w:rsidP="00894FEC">
            <w:pPr>
              <w:widowControl w:val="0"/>
              <w:tabs>
                <w:tab w:val="left" w:pos="142"/>
              </w:tabs>
              <w:spacing w:before="0" w:beforeAutospacing="0" w:after="0" w:afterAutospacing="0"/>
              <w:ind w:left="7" w:righ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48B46CDB" w14:textId="77777777" w:rsidR="00894FEC" w:rsidRPr="00894FEC" w:rsidRDefault="00894FEC" w:rsidP="00894FEC">
            <w:pPr>
              <w:widowControl w:val="0"/>
              <w:spacing w:before="0" w:beforeAutospacing="0" w:after="0" w:afterAutospacing="0"/>
              <w:ind w:left="18" w:right="1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3"/>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года</w:t>
            </w:r>
          </w:p>
        </w:tc>
        <w:tc>
          <w:tcPr>
            <w:tcW w:w="2838" w:type="dxa"/>
            <w:shd w:val="clear" w:color="auto" w:fill="auto"/>
          </w:tcPr>
          <w:p w14:paraId="4CC0DCFB" w14:textId="77777777" w:rsidR="00894FEC" w:rsidRPr="00894FEC" w:rsidRDefault="00894FEC" w:rsidP="00894FEC">
            <w:pPr>
              <w:widowControl w:val="0"/>
              <w:spacing w:before="0" w:beforeAutospacing="0" w:after="0" w:afterAutospacing="0"/>
              <w:ind w:left="179" w:right="185"/>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 xml:space="preserve">Педагог-психолог, </w:t>
            </w: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руководители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78"/>
        <w:gridCol w:w="993"/>
        <w:gridCol w:w="1841"/>
        <w:gridCol w:w="2838"/>
      </w:tblGrid>
      <w:tr w:rsidR="00894FEC" w:rsidRPr="00894FEC" w14:paraId="5ED095A4" w14:textId="77777777" w:rsidTr="00A832AF">
        <w:tc>
          <w:tcPr>
            <w:tcW w:w="4678" w:type="dxa"/>
            <w:shd w:val="clear" w:color="auto" w:fill="auto"/>
          </w:tcPr>
          <w:p w14:paraId="46FF0B28"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lastRenderedPageBreak/>
              <w:t>Участие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цикле</w:t>
            </w:r>
            <w:r w:rsidRPr="00894FEC">
              <w:rPr>
                <w:rFonts w:ascii="Times New Roman" w:eastAsia="Times New Roman" w:hAnsi="Times New Roman" w:cs="Times New Roman"/>
                <w:spacing w:val="-2"/>
                <w:sz w:val="24"/>
                <w:lang w:val="ru-RU"/>
              </w:rPr>
              <w:t xml:space="preserve"> открытых</w:t>
            </w:r>
          </w:p>
          <w:p w14:paraId="415BE468" w14:textId="77777777" w:rsidR="00894FEC" w:rsidRPr="00894FEC" w:rsidRDefault="00894FEC" w:rsidP="00894FEC">
            <w:pPr>
              <w:widowControl w:val="0"/>
              <w:spacing w:before="0" w:beforeAutospacing="0" w:after="0" w:afterAutospacing="0" w:line="264" w:lineRule="exact"/>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уроков</w:t>
            </w:r>
            <w:r w:rsidRPr="00894FEC">
              <w:rPr>
                <w:rFonts w:ascii="Times New Roman" w:eastAsia="Times New Roman" w:hAnsi="Times New Roman" w:cs="Times New Roman"/>
                <w:spacing w:val="-5"/>
                <w:sz w:val="24"/>
                <w:lang w:val="ru-RU"/>
              </w:rPr>
              <w:t xml:space="preserve"> </w:t>
            </w:r>
            <w:proofErr w:type="spellStart"/>
            <w:r w:rsidRPr="00894FEC">
              <w:rPr>
                <w:rFonts w:ascii="Times New Roman" w:eastAsia="Times New Roman" w:hAnsi="Times New Roman" w:cs="Times New Roman"/>
                <w:spacing w:val="-2"/>
                <w:sz w:val="24"/>
                <w:lang w:val="ru-RU"/>
              </w:rPr>
              <w:t>ПроеКТОриЯ</w:t>
            </w:r>
            <w:proofErr w:type="spellEnd"/>
          </w:p>
        </w:tc>
        <w:tc>
          <w:tcPr>
            <w:tcW w:w="993" w:type="dxa"/>
            <w:shd w:val="clear" w:color="auto" w:fill="auto"/>
          </w:tcPr>
          <w:p w14:paraId="7D5652AD" w14:textId="77777777" w:rsidR="00894FEC" w:rsidRPr="00894FEC" w:rsidRDefault="00894FEC" w:rsidP="00894FEC">
            <w:pPr>
              <w:widowControl w:val="0"/>
              <w:tabs>
                <w:tab w:val="left" w:pos="142"/>
              </w:tabs>
              <w:spacing w:before="0" w:beforeAutospacing="0" w:after="0" w:afterAutospacing="0"/>
              <w:ind w:righ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73AEC270" w14:textId="77777777" w:rsidR="00894FEC" w:rsidRPr="00894FEC" w:rsidRDefault="00894FEC" w:rsidP="00894FEC">
            <w:pPr>
              <w:widowControl w:val="0"/>
              <w:spacing w:before="0" w:beforeAutospacing="0" w:after="0" w:afterAutospacing="0"/>
              <w:ind w:left="18" w:right="10"/>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сентябрь</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10"/>
                <w:sz w:val="24"/>
                <w:lang w:val="ru-RU"/>
              </w:rPr>
              <w:t>-</w:t>
            </w:r>
          </w:p>
          <w:p w14:paraId="12662BD1" w14:textId="77777777" w:rsidR="00894FEC" w:rsidRPr="00894FEC" w:rsidRDefault="00894FEC" w:rsidP="00894FEC">
            <w:pPr>
              <w:widowControl w:val="0"/>
              <w:spacing w:before="0" w:beforeAutospacing="0" w:after="0" w:afterAutospacing="0" w:line="264" w:lineRule="exact"/>
              <w:ind w:left="18" w:right="12"/>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декабрь,</w:t>
            </w:r>
            <w:r w:rsidRPr="00894FEC">
              <w:rPr>
                <w:rFonts w:ascii="Times New Roman" w:eastAsia="Times New Roman" w:hAnsi="Times New Roman" w:cs="Times New Roman"/>
                <w:spacing w:val="-4"/>
                <w:sz w:val="24"/>
                <w:lang w:val="ru-RU"/>
              </w:rPr>
              <w:t xml:space="preserve"> 2024</w:t>
            </w:r>
          </w:p>
        </w:tc>
        <w:tc>
          <w:tcPr>
            <w:tcW w:w="2838" w:type="dxa"/>
            <w:shd w:val="clear" w:color="auto" w:fill="auto"/>
          </w:tcPr>
          <w:p w14:paraId="74AB9E68" w14:textId="77777777" w:rsidR="00894FEC" w:rsidRPr="00894FEC" w:rsidRDefault="00894FEC" w:rsidP="00894FEC">
            <w:pPr>
              <w:widowControl w:val="0"/>
              <w:spacing w:before="0" w:beforeAutospacing="0" w:after="0" w:afterAutospacing="0"/>
              <w:ind w:left="179" w:right="106"/>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Педагог-психолог,</w:t>
            </w:r>
          </w:p>
          <w:p w14:paraId="76E8DF6F" w14:textId="77777777" w:rsidR="00894FEC" w:rsidRPr="00894FEC" w:rsidRDefault="00894FEC" w:rsidP="00894FEC">
            <w:pPr>
              <w:widowControl w:val="0"/>
              <w:spacing w:before="0" w:beforeAutospacing="0" w:after="0" w:afterAutospacing="0" w:line="264" w:lineRule="exact"/>
              <w:ind w:left="179" w:right="10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Style w:val="TableNormal1"/>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993"/>
        <w:gridCol w:w="1841"/>
        <w:gridCol w:w="2838"/>
      </w:tblGrid>
      <w:tr w:rsidR="00894FEC" w:rsidRPr="00894FEC" w14:paraId="217C0107" w14:textId="77777777" w:rsidTr="00A832AF">
        <w:tc>
          <w:tcPr>
            <w:tcW w:w="4678" w:type="dxa"/>
            <w:shd w:val="clear" w:color="auto" w:fill="auto"/>
          </w:tcPr>
          <w:p w14:paraId="03099936" w14:textId="77777777" w:rsidR="00894FEC" w:rsidRPr="00894FEC" w:rsidRDefault="00894FEC" w:rsidP="00894FEC">
            <w:pPr>
              <w:widowControl w:val="0"/>
              <w:spacing w:before="0" w:beforeAutospacing="0" w:after="0" w:afterAutospacing="0"/>
              <w:ind w:left="107"/>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Выступление</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на</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внеклассных мероприятиях родителей,</w:t>
            </w:r>
          </w:p>
          <w:p w14:paraId="22475DEC" w14:textId="77777777" w:rsidR="00894FEC" w:rsidRPr="00894FEC" w:rsidRDefault="00894FEC" w:rsidP="00894FEC">
            <w:pPr>
              <w:widowControl w:val="0"/>
              <w:spacing w:before="0" w:beforeAutospacing="0" w:after="0" w:afterAutospacing="0" w:line="270" w:lineRule="atLeast"/>
              <w:ind w:left="107" w:right="603"/>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представителей</w:t>
            </w:r>
            <w:r w:rsidRPr="00894FEC">
              <w:rPr>
                <w:rFonts w:ascii="Times New Roman" w:eastAsia="Times New Roman" w:hAnsi="Times New Roman" w:cs="Times New Roman"/>
                <w:spacing w:val="-15"/>
                <w:sz w:val="24"/>
                <w:lang w:val="ru-RU"/>
              </w:rPr>
              <w:t xml:space="preserve"> </w:t>
            </w:r>
            <w:r w:rsidRPr="00894FEC">
              <w:rPr>
                <w:rFonts w:ascii="Times New Roman" w:eastAsia="Times New Roman" w:hAnsi="Times New Roman" w:cs="Times New Roman"/>
                <w:sz w:val="24"/>
                <w:lang w:val="ru-RU"/>
              </w:rPr>
              <w:t xml:space="preserve">различных </w:t>
            </w:r>
            <w:r w:rsidRPr="00894FEC">
              <w:rPr>
                <w:rFonts w:ascii="Times New Roman" w:eastAsia="Times New Roman" w:hAnsi="Times New Roman" w:cs="Times New Roman"/>
                <w:spacing w:val="-2"/>
                <w:sz w:val="24"/>
                <w:lang w:val="ru-RU"/>
              </w:rPr>
              <w:t>профессий</w:t>
            </w:r>
          </w:p>
        </w:tc>
        <w:tc>
          <w:tcPr>
            <w:tcW w:w="993" w:type="dxa"/>
            <w:shd w:val="clear" w:color="auto" w:fill="auto"/>
          </w:tcPr>
          <w:p w14:paraId="26EAEE25" w14:textId="77777777" w:rsidR="00894FEC" w:rsidRPr="00894FEC" w:rsidRDefault="00894FEC" w:rsidP="00894FEC">
            <w:pPr>
              <w:widowControl w:val="0"/>
              <w:tabs>
                <w:tab w:val="left" w:pos="142"/>
              </w:tabs>
              <w:spacing w:before="0" w:beforeAutospacing="0" w:after="0" w:afterAutospacing="0"/>
              <w:ind w:left="7" w:right="142"/>
              <w:rPr>
                <w:rFonts w:ascii="Times New Roman" w:eastAsia="Times New Roman" w:hAnsi="Times New Roman" w:cs="Times New Roman"/>
                <w:sz w:val="24"/>
                <w:lang w:val="ru-RU"/>
              </w:rPr>
            </w:pPr>
            <w:r w:rsidRPr="00894FEC">
              <w:rPr>
                <w:rFonts w:ascii="Times New Roman" w:eastAsia="Times New Roman" w:hAnsi="Times New Roman" w:cs="Times New Roman"/>
                <w:spacing w:val="-2"/>
                <w:sz w:val="24"/>
                <w:lang w:val="ru-RU"/>
              </w:rPr>
              <w:t>1-</w:t>
            </w:r>
            <w:r w:rsidRPr="00894FEC">
              <w:rPr>
                <w:rFonts w:ascii="Times New Roman" w:eastAsia="Times New Roman" w:hAnsi="Times New Roman" w:cs="Times New Roman"/>
                <w:spacing w:val="-10"/>
                <w:sz w:val="24"/>
                <w:lang w:val="ru-RU"/>
              </w:rPr>
              <w:t>4</w:t>
            </w:r>
          </w:p>
        </w:tc>
        <w:tc>
          <w:tcPr>
            <w:tcW w:w="1841" w:type="dxa"/>
            <w:shd w:val="clear" w:color="auto" w:fill="auto"/>
          </w:tcPr>
          <w:p w14:paraId="1DBECFE5" w14:textId="77777777" w:rsidR="00894FEC" w:rsidRPr="00894FEC" w:rsidRDefault="00894FEC" w:rsidP="00894FEC">
            <w:pPr>
              <w:widowControl w:val="0"/>
              <w:spacing w:before="0" w:beforeAutospacing="0" w:after="0" w:afterAutospacing="0"/>
              <w:ind w:left="18" w:right="1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в</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z w:val="24"/>
                <w:lang w:val="ru-RU"/>
              </w:rPr>
              <w:t>течение</w:t>
            </w:r>
            <w:r w:rsidRPr="00894FEC">
              <w:rPr>
                <w:rFonts w:ascii="Times New Roman" w:eastAsia="Times New Roman" w:hAnsi="Times New Roman" w:cs="Times New Roman"/>
                <w:spacing w:val="-2"/>
                <w:sz w:val="24"/>
                <w:lang w:val="ru-RU"/>
              </w:rPr>
              <w:t xml:space="preserve"> </w:t>
            </w:r>
            <w:r w:rsidRPr="00894FEC">
              <w:rPr>
                <w:rFonts w:ascii="Times New Roman" w:eastAsia="Times New Roman" w:hAnsi="Times New Roman" w:cs="Times New Roman"/>
                <w:spacing w:val="-4"/>
                <w:sz w:val="24"/>
                <w:lang w:val="ru-RU"/>
              </w:rPr>
              <w:t>года</w:t>
            </w:r>
          </w:p>
        </w:tc>
        <w:tc>
          <w:tcPr>
            <w:tcW w:w="2838" w:type="dxa"/>
            <w:shd w:val="clear" w:color="auto" w:fill="auto"/>
          </w:tcPr>
          <w:p w14:paraId="3C3A3E7C" w14:textId="77777777" w:rsidR="00894FEC" w:rsidRPr="00894FEC" w:rsidRDefault="00894FEC" w:rsidP="00894FEC">
            <w:pPr>
              <w:widowControl w:val="0"/>
              <w:spacing w:before="0" w:beforeAutospacing="0" w:after="0" w:afterAutospacing="0"/>
              <w:ind w:left="179" w:right="106"/>
              <w:rPr>
                <w:rFonts w:ascii="Times New Roman" w:eastAsia="Times New Roman" w:hAnsi="Times New Roman" w:cs="Times New Roman"/>
                <w:sz w:val="24"/>
                <w:lang w:val="ru-RU"/>
              </w:rPr>
            </w:pPr>
            <w:r w:rsidRPr="00894FEC">
              <w:rPr>
                <w:rFonts w:ascii="Times New Roman" w:eastAsia="Times New Roman" w:hAnsi="Times New Roman" w:cs="Times New Roman"/>
                <w:sz w:val="24"/>
                <w:lang w:val="ru-RU"/>
              </w:rPr>
              <w:t>классные</w:t>
            </w:r>
            <w:r w:rsidRPr="00894FEC">
              <w:rPr>
                <w:rFonts w:ascii="Times New Roman" w:eastAsia="Times New Roman" w:hAnsi="Times New Roman" w:cs="Times New Roman"/>
                <w:spacing w:val="-5"/>
                <w:sz w:val="24"/>
                <w:lang w:val="ru-RU"/>
              </w:rPr>
              <w:t xml:space="preserve"> </w:t>
            </w:r>
            <w:r w:rsidRPr="00894FEC">
              <w:rPr>
                <w:rFonts w:ascii="Times New Roman" w:eastAsia="Times New Roman" w:hAnsi="Times New Roman" w:cs="Times New Roman"/>
                <w:spacing w:val="-2"/>
                <w:sz w:val="24"/>
                <w:lang w:val="ru-RU"/>
              </w:rPr>
              <w:t>руководители</w:t>
            </w:r>
          </w:p>
        </w:tc>
      </w:tr>
    </w:tbl>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15"/>
        <w:gridCol w:w="992"/>
        <w:gridCol w:w="1843"/>
        <w:gridCol w:w="2800"/>
      </w:tblGrid>
      <w:tr w:rsidR="00894FEC" w:rsidRPr="00894FEC" w14:paraId="10DF6C65" w14:textId="77777777" w:rsidTr="00A832AF">
        <w:tc>
          <w:tcPr>
            <w:tcW w:w="10350" w:type="dxa"/>
            <w:gridSpan w:val="4"/>
            <w:shd w:val="clear" w:color="auto" w:fill="B6DDE8"/>
          </w:tcPr>
          <w:p w14:paraId="2D402530" w14:textId="77777777" w:rsidR="00894FEC" w:rsidRPr="00894FEC" w:rsidRDefault="00894FEC" w:rsidP="00894FEC">
            <w:pPr>
              <w:widowControl w:val="0"/>
              <w:tabs>
                <w:tab w:val="left" w:pos="288"/>
              </w:tabs>
              <w:spacing w:before="0" w:beforeAutospacing="0" w:after="0" w:afterAutospacing="0"/>
              <w:ind w:left="179" w:right="142"/>
              <w:jc w:val="center"/>
              <w:rPr>
                <w:rFonts w:ascii="Times New Roman" w:eastAsia="Times New Roman" w:hAnsi="Times New Roman" w:cs="Times New Roman"/>
                <w:b/>
                <w:sz w:val="24"/>
                <w:szCs w:val="24"/>
                <w:lang w:val="ru-RU"/>
              </w:rPr>
            </w:pPr>
            <w:r w:rsidRPr="00894FEC">
              <w:rPr>
                <w:rFonts w:ascii="Times New Roman" w:eastAsia="Times New Roman" w:hAnsi="Times New Roman" w:cs="Times New Roman"/>
                <w:b/>
                <w:sz w:val="24"/>
                <w:szCs w:val="24"/>
                <w:lang w:val="ru-RU"/>
              </w:rPr>
              <w:t>Дополнительные (вариативные) модули</w:t>
            </w:r>
          </w:p>
        </w:tc>
      </w:tr>
      <w:tr w:rsidR="00894FEC" w:rsidRPr="00894FEC" w14:paraId="5DB6DACC" w14:textId="77777777" w:rsidTr="00A832AF">
        <w:tc>
          <w:tcPr>
            <w:tcW w:w="10350" w:type="dxa"/>
            <w:gridSpan w:val="4"/>
            <w:shd w:val="clear" w:color="auto" w:fill="B6DDE8"/>
          </w:tcPr>
          <w:p w14:paraId="664E1CE1" w14:textId="77777777" w:rsidR="00894FEC" w:rsidRPr="00894FEC" w:rsidRDefault="00894FEC" w:rsidP="00894FEC">
            <w:pPr>
              <w:widowControl w:val="0"/>
              <w:tabs>
                <w:tab w:val="left" w:pos="288"/>
              </w:tabs>
              <w:spacing w:before="0" w:beforeAutospacing="0" w:after="0" w:afterAutospacing="0"/>
              <w:ind w:left="179" w:right="142"/>
              <w:jc w:val="center"/>
              <w:rPr>
                <w:rFonts w:ascii="Times New Roman" w:eastAsia="Times New Roman" w:hAnsi="Times New Roman" w:cs="Times New Roman"/>
                <w:b/>
                <w:sz w:val="24"/>
                <w:szCs w:val="24"/>
                <w:lang w:val="ru-RU"/>
              </w:rPr>
            </w:pPr>
            <w:r w:rsidRPr="00894FEC">
              <w:rPr>
                <w:rFonts w:ascii="Times New Roman" w:eastAsia="Times New Roman" w:hAnsi="Times New Roman" w:cs="Times New Roman"/>
                <w:b/>
                <w:sz w:val="24"/>
                <w:szCs w:val="24"/>
                <w:lang w:val="ru-RU"/>
              </w:rPr>
              <w:t>Модуль</w:t>
            </w:r>
            <w:r w:rsidRPr="00894FEC">
              <w:rPr>
                <w:rFonts w:ascii="Times New Roman" w:eastAsia="Times New Roman" w:hAnsi="Times New Roman" w:cs="Times New Roman"/>
                <w:b/>
                <w:spacing w:val="-4"/>
                <w:sz w:val="24"/>
                <w:szCs w:val="24"/>
                <w:lang w:val="ru-RU"/>
              </w:rPr>
              <w:t xml:space="preserve"> </w:t>
            </w:r>
            <w:r w:rsidRPr="00894FEC">
              <w:rPr>
                <w:rFonts w:ascii="Times New Roman" w:eastAsia="Times New Roman" w:hAnsi="Times New Roman" w:cs="Times New Roman"/>
                <w:b/>
                <w:sz w:val="24"/>
                <w:szCs w:val="24"/>
                <w:lang w:val="ru-RU"/>
              </w:rPr>
              <w:t>«Школьные и социальные медиа»</w:t>
            </w:r>
          </w:p>
        </w:tc>
      </w:tr>
      <w:tr w:rsidR="00894FEC" w:rsidRPr="00894FEC" w14:paraId="0D241489" w14:textId="77777777" w:rsidTr="00A832AF">
        <w:tc>
          <w:tcPr>
            <w:tcW w:w="4715" w:type="dxa"/>
            <w:shd w:val="clear" w:color="auto" w:fill="auto"/>
          </w:tcPr>
          <w:p w14:paraId="4AF4B60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Размещение фотографий,  сочинений, стихов собственного сочинения и сказок, репортажей на сайте школы и в социальных сетях.</w:t>
            </w:r>
          </w:p>
        </w:tc>
        <w:tc>
          <w:tcPr>
            <w:tcW w:w="992" w:type="dxa"/>
            <w:shd w:val="clear" w:color="auto" w:fill="auto"/>
          </w:tcPr>
          <w:p w14:paraId="28F6FB7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2618BE92"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00" w:type="dxa"/>
            <w:shd w:val="clear" w:color="auto" w:fill="auto"/>
          </w:tcPr>
          <w:p w14:paraId="1E53BA7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b/>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 xml:space="preserve">руководители, </w:t>
            </w:r>
            <w:r w:rsidRPr="00894FEC">
              <w:rPr>
                <w:rFonts w:ascii="Times New Roman" w:eastAsia="Batang;??" w:hAnsi="Times New Roman" w:cs="Times New Roman"/>
                <w:color w:val="000000"/>
                <w:sz w:val="24"/>
                <w:szCs w:val="24"/>
                <w:lang w:val="ru-RU" w:eastAsia="ru-RU"/>
              </w:rPr>
              <w:t>сектор «Медиа»</w:t>
            </w:r>
          </w:p>
        </w:tc>
      </w:tr>
      <w:tr w:rsidR="00894FEC" w:rsidRPr="00894FEC" w14:paraId="56A420EF" w14:textId="77777777" w:rsidTr="00A832AF">
        <w:tc>
          <w:tcPr>
            <w:tcW w:w="4715" w:type="dxa"/>
            <w:shd w:val="clear" w:color="auto" w:fill="auto"/>
          </w:tcPr>
          <w:p w14:paraId="3C3487F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Видео-, фотосъемка классных и общешкольных мероприятий.</w:t>
            </w:r>
          </w:p>
        </w:tc>
        <w:tc>
          <w:tcPr>
            <w:tcW w:w="992" w:type="dxa"/>
            <w:shd w:val="clear" w:color="auto" w:fill="auto"/>
          </w:tcPr>
          <w:p w14:paraId="464FD68F"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7FE6F3A7"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5A1E475A"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сектор «Медиа»</w:t>
            </w:r>
          </w:p>
        </w:tc>
      </w:tr>
      <w:tr w:rsidR="00894FEC" w:rsidRPr="00894FEC" w14:paraId="5B21EF79" w14:textId="77777777" w:rsidTr="00A832AF">
        <w:tc>
          <w:tcPr>
            <w:tcW w:w="4715" w:type="dxa"/>
            <w:shd w:val="clear" w:color="auto" w:fill="auto"/>
          </w:tcPr>
          <w:p w14:paraId="71905779"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rPr>
            </w:pPr>
            <w:r w:rsidRPr="00894FEC">
              <w:rPr>
                <w:rFonts w:ascii="Times New Roman" w:eastAsia="Times New Roman" w:hAnsi="Times New Roman" w:cs="Times New Roman"/>
                <w:color w:val="000000"/>
                <w:sz w:val="24"/>
                <w:szCs w:val="24"/>
                <w:lang w:val="ru-RU"/>
              </w:rPr>
              <w:t>Поздравление победителей спортивных соревнований, конкурсов и фестивалей  на сайте  школы и в социальных сетях .</w:t>
            </w:r>
          </w:p>
        </w:tc>
        <w:tc>
          <w:tcPr>
            <w:tcW w:w="992" w:type="dxa"/>
            <w:shd w:val="clear" w:color="auto" w:fill="auto"/>
          </w:tcPr>
          <w:p w14:paraId="4978B751"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371D69BB"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7E6DF376"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 сектор «Медиа»</w:t>
            </w:r>
          </w:p>
        </w:tc>
      </w:tr>
      <w:tr w:rsidR="00894FEC" w:rsidRPr="00894FEC" w14:paraId="7F66847F" w14:textId="77777777" w:rsidTr="00A832AF">
        <w:tc>
          <w:tcPr>
            <w:tcW w:w="10350" w:type="dxa"/>
            <w:gridSpan w:val="4"/>
            <w:shd w:val="clear" w:color="auto" w:fill="B6DDE8"/>
          </w:tcPr>
          <w:p w14:paraId="3FECEDAB" w14:textId="77777777" w:rsidR="00894FEC" w:rsidRPr="00894FEC" w:rsidRDefault="00894FEC" w:rsidP="00894FEC">
            <w:pPr>
              <w:widowControl w:val="0"/>
              <w:tabs>
                <w:tab w:val="left" w:pos="288"/>
              </w:tabs>
              <w:spacing w:before="0" w:beforeAutospacing="0" w:after="0" w:afterAutospacing="0"/>
              <w:ind w:left="179" w:right="142"/>
              <w:jc w:val="center"/>
              <w:rPr>
                <w:rFonts w:ascii="Times New Roman" w:eastAsia="Batang;??" w:hAnsi="Times New Roman" w:cs="Times New Roman"/>
                <w:color w:val="000000"/>
                <w:sz w:val="24"/>
                <w:szCs w:val="24"/>
                <w:lang w:val="ru-RU" w:eastAsia="ru-RU"/>
              </w:rPr>
            </w:pPr>
            <w:r w:rsidRPr="00894FEC">
              <w:rPr>
                <w:rFonts w:ascii="Times New Roman" w:eastAsia="Times New Roman" w:hAnsi="Times New Roman" w:cs="Times New Roman"/>
                <w:b/>
                <w:sz w:val="24"/>
                <w:szCs w:val="24"/>
                <w:lang w:val="ru-RU"/>
              </w:rPr>
              <w:t>Модуль</w:t>
            </w:r>
            <w:r w:rsidRPr="00894FEC">
              <w:rPr>
                <w:rFonts w:ascii="Times New Roman" w:eastAsia="Times New Roman" w:hAnsi="Times New Roman" w:cs="Times New Roman"/>
                <w:b/>
                <w:spacing w:val="-4"/>
                <w:sz w:val="24"/>
                <w:szCs w:val="24"/>
                <w:lang w:val="ru-RU"/>
              </w:rPr>
              <w:t xml:space="preserve"> </w:t>
            </w:r>
            <w:r w:rsidRPr="00894FEC">
              <w:rPr>
                <w:rFonts w:ascii="Times New Roman" w:eastAsia="Times New Roman" w:hAnsi="Times New Roman" w:cs="Times New Roman"/>
                <w:b/>
                <w:sz w:val="24"/>
                <w:szCs w:val="24"/>
                <w:lang w:val="ru-RU"/>
              </w:rPr>
              <w:t>«Школьный музей»</w:t>
            </w:r>
          </w:p>
        </w:tc>
      </w:tr>
      <w:tr w:rsidR="00894FEC" w:rsidRPr="00894FEC" w14:paraId="12093BD5" w14:textId="77777777" w:rsidTr="00A832AF">
        <w:tc>
          <w:tcPr>
            <w:tcW w:w="4715" w:type="dxa"/>
            <w:shd w:val="clear" w:color="auto" w:fill="auto"/>
          </w:tcPr>
          <w:p w14:paraId="1AF5F200" w14:textId="77777777" w:rsidR="00894FEC" w:rsidRPr="00894FEC" w:rsidRDefault="00894FEC" w:rsidP="00894FEC">
            <w:pPr>
              <w:tabs>
                <w:tab w:val="left" w:pos="288"/>
              </w:tabs>
              <w:spacing w:before="0" w:beforeAutospacing="0" w:after="0" w:afterAutospacing="0"/>
              <w:ind w:right="142"/>
              <w:jc w:val="both"/>
              <w:rPr>
                <w:rFonts w:ascii="Times New Roman" w:eastAsia="Batang" w:hAnsi="Times New Roman" w:cs="Times New Roman"/>
                <w:color w:val="000000"/>
                <w:sz w:val="24"/>
                <w:szCs w:val="24"/>
                <w:shd w:val="clear" w:color="auto" w:fill="FFFFFF"/>
                <w:lang w:val="ru-RU" w:eastAsia="ko-KR"/>
              </w:rPr>
            </w:pPr>
          </w:p>
          <w:p w14:paraId="6851B932"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b/>
                <w:sz w:val="24"/>
                <w:szCs w:val="24"/>
                <w:lang w:val="ru-RU" w:eastAsia="ko-KR"/>
              </w:rPr>
            </w:pPr>
            <w:r w:rsidRPr="00894FEC">
              <w:rPr>
                <w:rFonts w:ascii="Times New Roman" w:eastAsia="Batang" w:hAnsi="Times New Roman" w:cs="Times New Roman"/>
                <w:b/>
                <w:sz w:val="24"/>
                <w:szCs w:val="24"/>
                <w:lang w:val="ru-RU" w:eastAsia="ko-KR"/>
              </w:rPr>
              <w:t>-</w:t>
            </w:r>
            <w:r w:rsidRPr="00894FEC">
              <w:rPr>
                <w:rFonts w:ascii="Times New Roman" w:eastAsia="Batang" w:hAnsi="Times New Roman" w:cs="Times New Roman"/>
                <w:sz w:val="24"/>
                <w:szCs w:val="24"/>
                <w:lang w:val="ru-RU" w:eastAsia="ko-KR"/>
              </w:rPr>
              <w:t>онлайн – экскурсии.</w:t>
            </w:r>
          </w:p>
        </w:tc>
        <w:tc>
          <w:tcPr>
            <w:tcW w:w="992" w:type="dxa"/>
            <w:shd w:val="clear" w:color="auto" w:fill="auto"/>
          </w:tcPr>
          <w:p w14:paraId="223AB325"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40F74F35"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00" w:type="dxa"/>
            <w:shd w:val="clear" w:color="auto" w:fill="auto"/>
          </w:tcPr>
          <w:p w14:paraId="6AA68A01"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b/>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 заместитель директора по ВР</w:t>
            </w:r>
          </w:p>
        </w:tc>
      </w:tr>
      <w:tr w:rsidR="00894FEC" w:rsidRPr="00894FEC" w14:paraId="7D3E5425" w14:textId="77777777" w:rsidTr="00A832AF">
        <w:tc>
          <w:tcPr>
            <w:tcW w:w="4715" w:type="dxa"/>
            <w:shd w:val="clear" w:color="auto" w:fill="auto"/>
          </w:tcPr>
          <w:p w14:paraId="07490A56"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b/>
                <w:sz w:val="24"/>
                <w:szCs w:val="24"/>
                <w:lang w:val="ru-RU" w:eastAsia="ko-KR"/>
              </w:rPr>
            </w:pPr>
            <w:r w:rsidRPr="00894FEC">
              <w:rPr>
                <w:rFonts w:ascii="Times New Roman" w:eastAsia="Batang" w:hAnsi="Times New Roman" w:cs="Times New Roman"/>
                <w:sz w:val="24"/>
                <w:szCs w:val="24"/>
                <w:lang w:val="ru-RU" w:eastAsia="ko-KR"/>
              </w:rPr>
              <w:t>Участие в конкурсах различных уровней</w:t>
            </w:r>
          </w:p>
        </w:tc>
        <w:tc>
          <w:tcPr>
            <w:tcW w:w="992" w:type="dxa"/>
            <w:shd w:val="clear" w:color="auto" w:fill="auto"/>
          </w:tcPr>
          <w:p w14:paraId="181E4250"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1-4</w:t>
            </w:r>
          </w:p>
        </w:tc>
        <w:tc>
          <w:tcPr>
            <w:tcW w:w="1843" w:type="dxa"/>
            <w:shd w:val="clear" w:color="auto" w:fill="auto"/>
          </w:tcPr>
          <w:p w14:paraId="5BE2ABF6"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В течение года</w:t>
            </w:r>
          </w:p>
        </w:tc>
        <w:tc>
          <w:tcPr>
            <w:tcW w:w="2800" w:type="dxa"/>
            <w:shd w:val="clear" w:color="auto" w:fill="auto"/>
          </w:tcPr>
          <w:p w14:paraId="21EBDF5A"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sz w:val="24"/>
                <w:szCs w:val="24"/>
                <w:lang w:val="ru-RU"/>
              </w:rPr>
            </w:pPr>
            <w:r w:rsidRPr="00894FEC">
              <w:rPr>
                <w:rFonts w:ascii="Times New Roman" w:eastAsia="Times New Roman" w:hAnsi="Times New Roman" w:cs="Times New Roman"/>
                <w:sz w:val="24"/>
                <w:szCs w:val="24"/>
                <w:lang w:val="ru-RU"/>
              </w:rPr>
              <w:t>Классные</w:t>
            </w:r>
            <w:r w:rsidRPr="00894FEC">
              <w:rPr>
                <w:rFonts w:ascii="Times New Roman" w:eastAsia="Times New Roman" w:hAnsi="Times New Roman" w:cs="Times New Roman"/>
                <w:spacing w:val="-4"/>
                <w:sz w:val="24"/>
                <w:szCs w:val="24"/>
                <w:lang w:val="ru-RU"/>
              </w:rPr>
              <w:t xml:space="preserve"> </w:t>
            </w:r>
            <w:r w:rsidRPr="00894FEC">
              <w:rPr>
                <w:rFonts w:ascii="Times New Roman" w:eastAsia="Times New Roman" w:hAnsi="Times New Roman" w:cs="Times New Roman"/>
                <w:sz w:val="24"/>
                <w:szCs w:val="24"/>
                <w:lang w:val="ru-RU"/>
              </w:rPr>
              <w:t>руководители,</w:t>
            </w:r>
          </w:p>
          <w:p w14:paraId="70E43125"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b/>
                <w:sz w:val="24"/>
                <w:szCs w:val="24"/>
                <w:lang w:val="ru-RU"/>
              </w:rPr>
            </w:pPr>
            <w:r w:rsidRPr="00894FEC">
              <w:rPr>
                <w:rFonts w:ascii="Times New Roman" w:eastAsia="Times New Roman" w:hAnsi="Times New Roman" w:cs="Times New Roman"/>
                <w:sz w:val="24"/>
                <w:szCs w:val="24"/>
                <w:lang w:val="ru-RU"/>
              </w:rPr>
              <w:t>заместитель директора по ВР</w:t>
            </w:r>
          </w:p>
        </w:tc>
      </w:tr>
      <w:tr w:rsidR="00894FEC" w:rsidRPr="00894FEC" w14:paraId="36FD4382" w14:textId="77777777" w:rsidTr="00A832AF">
        <w:tc>
          <w:tcPr>
            <w:tcW w:w="4715" w:type="dxa"/>
            <w:shd w:val="clear" w:color="auto" w:fill="auto"/>
          </w:tcPr>
          <w:p w14:paraId="5B2F0B72"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b/>
                <w:sz w:val="24"/>
                <w:szCs w:val="24"/>
                <w:lang w:val="ru-RU" w:eastAsia="ko-KR"/>
              </w:rPr>
            </w:pPr>
            <w:r w:rsidRPr="00894FEC">
              <w:rPr>
                <w:rFonts w:ascii="Times New Roman" w:eastAsia="Batang" w:hAnsi="Times New Roman" w:cs="Times New Roman"/>
                <w:sz w:val="24"/>
                <w:szCs w:val="24"/>
                <w:lang w:val="ru-RU" w:eastAsia="ko-KR"/>
              </w:rPr>
              <w:t>Организация и проведение мероприятий, посвященных Памятным датам в истории школы, города</w:t>
            </w:r>
          </w:p>
        </w:tc>
        <w:tc>
          <w:tcPr>
            <w:tcW w:w="992" w:type="dxa"/>
            <w:shd w:val="clear" w:color="auto" w:fill="auto"/>
          </w:tcPr>
          <w:p w14:paraId="36D705E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720B5C6A"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38E5505C"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5048AB05"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Times New Roman" w:hAnsi="Times New Roman" w:cs="Times New Roman"/>
                <w:sz w:val="24"/>
                <w:szCs w:val="24"/>
                <w:lang w:val="ru-RU"/>
              </w:rPr>
              <w:t>Советник по воспитанию,</w:t>
            </w:r>
          </w:p>
          <w:p w14:paraId="0ED5B13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Педагог организатор</w:t>
            </w:r>
          </w:p>
        </w:tc>
      </w:tr>
      <w:tr w:rsidR="00894FEC" w:rsidRPr="00894FEC" w14:paraId="7AFC415B" w14:textId="77777777" w:rsidTr="00A832AF">
        <w:tc>
          <w:tcPr>
            <w:tcW w:w="4715" w:type="dxa"/>
            <w:shd w:val="clear" w:color="auto" w:fill="auto"/>
          </w:tcPr>
          <w:p w14:paraId="2D139D9B"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b/>
                <w:sz w:val="24"/>
                <w:szCs w:val="24"/>
                <w:lang w:val="ru-RU" w:eastAsia="ko-KR"/>
              </w:rPr>
            </w:pPr>
            <w:r w:rsidRPr="00894FEC">
              <w:rPr>
                <w:rFonts w:ascii="Times New Roman" w:eastAsia="Batang" w:hAnsi="Times New Roman" w:cs="Times New Roman"/>
                <w:sz w:val="24"/>
                <w:szCs w:val="24"/>
                <w:lang w:val="ru-RU" w:eastAsia="ko-KR"/>
              </w:rPr>
              <w:t>Организация и проведение Уроков Мужества</w:t>
            </w:r>
          </w:p>
        </w:tc>
        <w:tc>
          <w:tcPr>
            <w:tcW w:w="992" w:type="dxa"/>
            <w:shd w:val="clear" w:color="auto" w:fill="auto"/>
          </w:tcPr>
          <w:p w14:paraId="649212C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52E85E53"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377768C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 xml:space="preserve">Классные руководители, Библиотекарь </w:t>
            </w:r>
          </w:p>
        </w:tc>
      </w:tr>
      <w:tr w:rsidR="00894FEC" w:rsidRPr="00894FEC" w14:paraId="500BBDFE" w14:textId="77777777" w:rsidTr="00A832AF">
        <w:tc>
          <w:tcPr>
            <w:tcW w:w="4715" w:type="dxa"/>
            <w:shd w:val="clear" w:color="auto" w:fill="auto"/>
          </w:tcPr>
          <w:p w14:paraId="3A644BCD"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sz w:val="24"/>
                <w:szCs w:val="24"/>
                <w:lang w:val="ru-RU" w:eastAsia="ko-KR"/>
              </w:rPr>
            </w:pPr>
            <w:r w:rsidRPr="00894FEC">
              <w:rPr>
                <w:rFonts w:ascii="Times New Roman" w:eastAsia="Batang" w:hAnsi="Times New Roman" w:cs="Times New Roman"/>
                <w:sz w:val="24"/>
                <w:szCs w:val="24"/>
                <w:lang w:val="ru-RU" w:eastAsia="ko-KR"/>
              </w:rPr>
              <w:t xml:space="preserve">Организация и проведение Музейных уроков </w:t>
            </w:r>
          </w:p>
        </w:tc>
        <w:tc>
          <w:tcPr>
            <w:tcW w:w="992" w:type="dxa"/>
            <w:shd w:val="clear" w:color="auto" w:fill="auto"/>
          </w:tcPr>
          <w:p w14:paraId="34BCC82C"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49580B83"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51BE7E06"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13F5996E"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Ответственный за музей</w:t>
            </w:r>
          </w:p>
        </w:tc>
      </w:tr>
      <w:tr w:rsidR="00894FEC" w:rsidRPr="00894FEC" w14:paraId="0517FA1B" w14:textId="77777777" w:rsidTr="00A832AF">
        <w:tc>
          <w:tcPr>
            <w:tcW w:w="4715" w:type="dxa"/>
            <w:shd w:val="clear" w:color="auto" w:fill="auto"/>
          </w:tcPr>
          <w:p w14:paraId="6D84997B"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color w:val="000000"/>
                <w:sz w:val="24"/>
                <w:szCs w:val="24"/>
                <w:shd w:val="clear" w:color="auto" w:fill="FFFFFF"/>
                <w:lang w:val="ru-RU" w:eastAsia="ko-KR"/>
              </w:rPr>
            </w:pPr>
            <w:r w:rsidRPr="00894FEC">
              <w:rPr>
                <w:rFonts w:ascii="Times New Roman" w:eastAsia="Batang" w:hAnsi="Times New Roman" w:cs="Times New Roman"/>
                <w:color w:val="000000"/>
                <w:sz w:val="24"/>
                <w:szCs w:val="24"/>
                <w:shd w:val="clear" w:color="auto" w:fill="FFFFFF"/>
                <w:lang w:val="ru-RU" w:eastAsia="ko-KR"/>
              </w:rPr>
              <w:t>Подготовка и проведение междисциплинарных, интегрированных уроков, уроков в трансформированном пространстве.</w:t>
            </w:r>
          </w:p>
        </w:tc>
        <w:tc>
          <w:tcPr>
            <w:tcW w:w="992" w:type="dxa"/>
            <w:shd w:val="clear" w:color="auto" w:fill="auto"/>
          </w:tcPr>
          <w:p w14:paraId="1300E638"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248CA06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41F34446"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2C8F00A1"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Ответственный за музей</w:t>
            </w:r>
          </w:p>
        </w:tc>
      </w:tr>
      <w:tr w:rsidR="00894FEC" w:rsidRPr="00894FEC" w14:paraId="32F479FD" w14:textId="77777777" w:rsidTr="00A832AF">
        <w:tc>
          <w:tcPr>
            <w:tcW w:w="4715" w:type="dxa"/>
            <w:shd w:val="clear" w:color="auto" w:fill="auto"/>
          </w:tcPr>
          <w:p w14:paraId="03E29A94" w14:textId="77777777" w:rsidR="00894FEC" w:rsidRPr="00894FEC" w:rsidRDefault="00894FEC" w:rsidP="00894FEC">
            <w:pPr>
              <w:tabs>
                <w:tab w:val="left" w:pos="288"/>
              </w:tabs>
              <w:spacing w:before="0" w:beforeAutospacing="0" w:after="0" w:afterAutospacing="0"/>
              <w:ind w:left="179" w:right="142"/>
              <w:jc w:val="both"/>
              <w:rPr>
                <w:rFonts w:ascii="Times New Roman" w:eastAsia="Batang" w:hAnsi="Times New Roman" w:cs="Times New Roman"/>
                <w:b/>
                <w:sz w:val="24"/>
                <w:szCs w:val="24"/>
                <w:lang w:val="ru-RU" w:eastAsia="ko-KR"/>
              </w:rPr>
            </w:pPr>
            <w:r w:rsidRPr="00894FEC">
              <w:rPr>
                <w:rFonts w:ascii="Times New Roman" w:eastAsia="Batang" w:hAnsi="Times New Roman" w:cs="Times New Roman"/>
                <w:color w:val="000000"/>
                <w:sz w:val="24"/>
                <w:szCs w:val="24"/>
                <w:shd w:val="clear" w:color="auto" w:fill="FFFFFF"/>
                <w:lang w:val="ru-RU" w:eastAsia="ko-KR"/>
              </w:rPr>
              <w:t>Подготовка и проведение классных часов на базе музея, либо с использованием материалов музея</w:t>
            </w:r>
          </w:p>
        </w:tc>
        <w:tc>
          <w:tcPr>
            <w:tcW w:w="992" w:type="dxa"/>
            <w:shd w:val="clear" w:color="auto" w:fill="auto"/>
          </w:tcPr>
          <w:p w14:paraId="2750DF28"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1-4</w:t>
            </w:r>
          </w:p>
        </w:tc>
        <w:tc>
          <w:tcPr>
            <w:tcW w:w="1843" w:type="dxa"/>
            <w:shd w:val="clear" w:color="auto" w:fill="auto"/>
          </w:tcPr>
          <w:p w14:paraId="648DCEA1"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Times New Roman" w:hAnsi="Times New Roman" w:cs="Times New Roman"/>
                <w:color w:val="000000"/>
                <w:sz w:val="24"/>
                <w:szCs w:val="24"/>
                <w:lang w:val="ru-RU" w:eastAsia="ru-RU"/>
              </w:rPr>
            </w:pPr>
            <w:r w:rsidRPr="00894FEC">
              <w:rPr>
                <w:rFonts w:ascii="Times New Roman" w:eastAsia="Times New Roman" w:hAnsi="Times New Roman" w:cs="Times New Roman"/>
                <w:color w:val="000000"/>
                <w:sz w:val="24"/>
                <w:szCs w:val="24"/>
                <w:lang w:val="ru-RU" w:eastAsia="ru-RU"/>
              </w:rPr>
              <w:t>В течение года</w:t>
            </w:r>
          </w:p>
        </w:tc>
        <w:tc>
          <w:tcPr>
            <w:tcW w:w="2800" w:type="dxa"/>
            <w:shd w:val="clear" w:color="auto" w:fill="auto"/>
          </w:tcPr>
          <w:p w14:paraId="2F3CF32C"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Классные руководители,</w:t>
            </w:r>
          </w:p>
          <w:p w14:paraId="50499C0D" w14:textId="77777777" w:rsidR="00894FEC" w:rsidRPr="00894FEC" w:rsidRDefault="00894FEC" w:rsidP="00894FEC">
            <w:pPr>
              <w:widowControl w:val="0"/>
              <w:tabs>
                <w:tab w:val="left" w:pos="288"/>
              </w:tabs>
              <w:spacing w:before="0" w:beforeAutospacing="0" w:after="0" w:afterAutospacing="0"/>
              <w:ind w:left="179" w:right="142"/>
              <w:rPr>
                <w:rFonts w:ascii="Times New Roman" w:eastAsia="Batang;??" w:hAnsi="Times New Roman" w:cs="Times New Roman"/>
                <w:color w:val="000000"/>
                <w:sz w:val="24"/>
                <w:szCs w:val="24"/>
                <w:lang w:val="ru-RU" w:eastAsia="ru-RU"/>
              </w:rPr>
            </w:pPr>
            <w:r w:rsidRPr="00894FEC">
              <w:rPr>
                <w:rFonts w:ascii="Times New Roman" w:eastAsia="Batang;??" w:hAnsi="Times New Roman" w:cs="Times New Roman"/>
                <w:color w:val="000000"/>
                <w:sz w:val="24"/>
                <w:szCs w:val="24"/>
                <w:lang w:val="ru-RU" w:eastAsia="ru-RU"/>
              </w:rPr>
              <w:t>Ответственный за музей</w:t>
            </w:r>
          </w:p>
        </w:tc>
      </w:tr>
    </w:tbl>
    <w:p w14:paraId="67F89B86" w14:textId="77777777" w:rsidR="00894FEC" w:rsidRPr="00894FEC" w:rsidRDefault="00894FEC" w:rsidP="00894FEC">
      <w:pPr>
        <w:widowControl w:val="0"/>
        <w:spacing w:before="0" w:beforeAutospacing="0" w:after="0" w:afterAutospacing="0"/>
        <w:rPr>
          <w:rFonts w:ascii="Times New Roman" w:eastAsia="Times New Roman" w:hAnsi="Times New Roman" w:cs="Times New Roman"/>
          <w:lang w:val="ru-RU"/>
        </w:rPr>
      </w:pPr>
    </w:p>
    <w:p w14:paraId="1467FA78" w14:textId="142A4438" w:rsidR="00F75C80" w:rsidRPr="00F75C80" w:rsidRDefault="00F75C80" w:rsidP="00995388">
      <w:pPr>
        <w:rPr>
          <w:rFonts w:ascii="Times New Roman" w:hAnsi="Times New Roman" w:cs="Times New Roman"/>
          <w:sz w:val="24"/>
          <w:szCs w:val="24"/>
          <w:lang w:val="ru-RU"/>
        </w:rPr>
      </w:pPr>
    </w:p>
    <w:sectPr w:rsidR="00F75C80" w:rsidRPr="00F75C80" w:rsidSect="00105950">
      <w:pgSz w:w="11906" w:h="16838"/>
      <w:pgMar w:top="720" w:right="720"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EBDD4" w14:textId="77777777" w:rsidR="00DE67B7" w:rsidRDefault="00DE67B7" w:rsidP="004913BB">
      <w:pPr>
        <w:spacing w:before="0" w:after="0"/>
      </w:pPr>
      <w:r>
        <w:separator/>
      </w:r>
    </w:p>
  </w:endnote>
  <w:endnote w:type="continuationSeparator" w:id="0">
    <w:p w14:paraId="13242596" w14:textId="77777777" w:rsidR="00DE67B7" w:rsidRDefault="00DE67B7" w:rsidP="004913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Batang;??">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2D486" w14:textId="77777777" w:rsidR="00A832AF" w:rsidRDefault="00A832AF">
    <w:pPr>
      <w:spacing w:after="0" w:line="259" w:lineRule="auto"/>
      <w:ind w:right="28"/>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83ABD" w14:textId="77777777" w:rsidR="00A832AF" w:rsidRDefault="00A832AF">
    <w:pPr>
      <w:spacing w:after="0" w:line="259" w:lineRule="auto"/>
      <w:ind w:right="74"/>
      <w:jc w:val="right"/>
    </w:pPr>
    <w:r>
      <w:rPr>
        <w:sz w:val="28"/>
      </w:rPr>
      <w:fldChar w:fldCharType="begin"/>
    </w:r>
    <w:r>
      <w:instrText xml:space="preserve"> PAGE   \* MERGEFORMAT </w:instrText>
    </w:r>
    <w:r>
      <w:rPr>
        <w:sz w:val="28"/>
      </w:rP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4B7D4" w14:textId="77777777" w:rsidR="00A832AF" w:rsidRDefault="00A832AF">
    <w:pPr>
      <w:spacing w:after="0" w:line="259" w:lineRule="auto"/>
      <w:ind w:right="74"/>
      <w:jc w:val="right"/>
    </w:pPr>
    <w:r>
      <w:rPr>
        <w:sz w:val="28"/>
      </w:rPr>
      <w:fldChar w:fldCharType="begin"/>
    </w:r>
    <w:r>
      <w:instrText xml:space="preserve"> PAGE   \* MERGEFORMAT </w:instrText>
    </w:r>
    <w:r>
      <w:rPr>
        <w:sz w:val="28"/>
      </w:rP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DF52" w14:textId="77777777" w:rsidR="00A832AF" w:rsidRDefault="00A832AF">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95493"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33</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E5F78"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33</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0D205"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33</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2AB7" w14:textId="77777777" w:rsidR="00A832AF" w:rsidRDefault="00A832AF">
    <w:pPr>
      <w:spacing w:after="0" w:line="259" w:lineRule="auto"/>
      <w:ind w:right="28"/>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3701" w14:textId="77777777" w:rsidR="00A832AF" w:rsidRDefault="00A832AF">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78C7C" w14:textId="77777777" w:rsidR="00A832AF" w:rsidRDefault="00A832AF">
    <w:pPr>
      <w:spacing w:after="0" w:line="259" w:lineRule="auto"/>
      <w:jc w:val="right"/>
    </w:pPr>
    <w:r>
      <w:rPr>
        <w:sz w:val="28"/>
      </w:rPr>
      <w:fldChar w:fldCharType="begin"/>
    </w:r>
    <w:r>
      <w:instrText xml:space="preserve"> PAGE   \* MERGEFORMAT </w:instrText>
    </w:r>
    <w:r>
      <w:rPr>
        <w:sz w:val="28"/>
      </w:rP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3DC85" w14:textId="77777777" w:rsidR="00A832AF" w:rsidRDefault="00A832AF">
    <w:pPr>
      <w:spacing w:after="0" w:line="259" w:lineRule="auto"/>
      <w:jc w:val="right"/>
    </w:pPr>
    <w:r>
      <w:rPr>
        <w:sz w:val="28"/>
      </w:rPr>
      <w:fldChar w:fldCharType="begin"/>
    </w:r>
    <w:r>
      <w:instrText xml:space="preserve"> PAGE   \* MERGEFORMAT </w:instrText>
    </w:r>
    <w:r>
      <w:rPr>
        <w:sz w:val="28"/>
      </w:rP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19009" w14:textId="77777777" w:rsidR="00A832AF" w:rsidRDefault="00A832AF">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DC77"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36</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AD97A"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36</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D2BD1" w14:textId="77777777" w:rsidR="00A832AF" w:rsidRDefault="00A832AF">
    <w:pPr>
      <w:spacing w:after="0" w:line="259" w:lineRule="auto"/>
      <w:ind w:right="-9"/>
      <w:jc w:val="right"/>
    </w:pPr>
    <w:r>
      <w:rPr>
        <w:sz w:val="28"/>
      </w:rPr>
      <w:fldChar w:fldCharType="begin"/>
    </w:r>
    <w:r>
      <w:instrText xml:space="preserve"> PAGE   \* MERGEFORMAT </w:instrText>
    </w:r>
    <w:r>
      <w:rPr>
        <w:sz w:val="28"/>
      </w:rPr>
      <w:fldChar w:fldCharType="separate"/>
    </w:r>
    <w:r>
      <w:t>36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021A0" w14:textId="77777777" w:rsidR="00DE67B7" w:rsidRDefault="00DE67B7" w:rsidP="004913BB">
      <w:pPr>
        <w:spacing w:before="0" w:after="0"/>
      </w:pPr>
      <w:r>
        <w:separator/>
      </w:r>
    </w:p>
  </w:footnote>
  <w:footnote w:type="continuationSeparator" w:id="0">
    <w:p w14:paraId="52DCAAC7" w14:textId="77777777" w:rsidR="00DE67B7" w:rsidRDefault="00DE67B7" w:rsidP="004913BB">
      <w:pPr>
        <w:spacing w:before="0" w:after="0"/>
      </w:pPr>
      <w:r>
        <w:continuationSeparator/>
      </w:r>
    </w:p>
  </w:footnote>
  <w:footnote w:id="1">
    <w:p w14:paraId="434B3D54" w14:textId="77777777" w:rsidR="00A832AF" w:rsidRDefault="00A832AF" w:rsidP="00E933C2">
      <w:pPr>
        <w:pStyle w:val="footnotedescription"/>
        <w:spacing w:line="297" w:lineRule="auto"/>
      </w:pPr>
      <w:r>
        <w:rPr>
          <w:rStyle w:val="footnotemark"/>
        </w:rPr>
        <w:footnoteRef/>
      </w:r>
      <w:r>
        <w:t xml:space="preserve"> </w:t>
      </w:r>
      <w:r>
        <w:rPr>
          <w:color w:val="333333"/>
        </w:rPr>
        <w:t>Раздел «Графика» в учебном курсе «Обучения грамоте» изучается параллельно с разделом «Чтение», поэтому  на этот раздел отдельные часы в тематическом планировании не предусмотрены.</w:t>
      </w:r>
      <w:r>
        <w:t xml:space="preserve"> </w:t>
      </w:r>
    </w:p>
  </w:footnote>
  <w:footnote w:id="2">
    <w:p w14:paraId="387C85E0" w14:textId="77777777" w:rsidR="00A832AF" w:rsidRDefault="00A832AF" w:rsidP="00E933C2">
      <w:pPr>
        <w:pStyle w:val="footnotedescription"/>
        <w:spacing w:line="300" w:lineRule="auto"/>
      </w:pPr>
      <w:r>
        <w:rPr>
          <w:rStyle w:val="footnotemark"/>
        </w:rPr>
        <w:footnoteRef/>
      </w:r>
      <w:r>
        <w:t xml:space="preserve"> </w:t>
      </w:r>
      <w:r>
        <w:rPr>
          <w:color w:val="333333"/>
        </w:rPr>
        <w:t>Раздел «Орфография и пунктуация» в учебном курсе «Обучения грамоте» изучается параллельно с разделом «Письмо», поэтому на этот раздел в тематическом планировании отдельные часы не предусмотрены.</w:t>
      </w:r>
      <w:r>
        <w:t xml:space="preserve"> </w:t>
      </w:r>
    </w:p>
  </w:footnote>
  <w:footnote w:id="3">
    <w:p w14:paraId="1C28AB5C" w14:textId="77777777" w:rsidR="00A832AF" w:rsidRDefault="00A832AF" w:rsidP="00E933C2">
      <w:pPr>
        <w:pStyle w:val="footnotedescription"/>
        <w:spacing w:line="300" w:lineRule="auto"/>
      </w:pPr>
      <w:r>
        <w:rPr>
          <w:rStyle w:val="footnotemark"/>
        </w:rPr>
        <w:footnoteRef/>
      </w:r>
      <w:r>
        <w:t xml:space="preserve"> </w:t>
      </w:r>
      <w:r>
        <w:rPr>
          <w:color w:val="333333"/>
        </w:rPr>
        <w:t>Программное содержание раздела «Орфоэпия» изучается во всех разделах учебного предмета «Русский язык», поэтому на этот раздел в тематическом планировании отдельные часы не предусмотрены.</w:t>
      </w:r>
      <w:r>
        <w:t xml:space="preserve"> </w:t>
      </w:r>
    </w:p>
  </w:footnote>
  <w:footnote w:id="4">
    <w:p w14:paraId="5F4298C0" w14:textId="77777777" w:rsidR="00A832AF" w:rsidRDefault="00A832AF" w:rsidP="00E933C2">
      <w:pPr>
        <w:pStyle w:val="footnotedescription"/>
        <w:spacing w:line="300" w:lineRule="auto"/>
      </w:pPr>
      <w:r>
        <w:rPr>
          <w:rStyle w:val="footnotemark"/>
        </w:rPr>
        <w:footnoteRef/>
      </w:r>
      <w:r>
        <w:t xml:space="preserve"> </w:t>
      </w:r>
      <w:r>
        <w:rPr>
          <w:color w:val="333333"/>
        </w:rPr>
        <w:t>Программное содержание раздела «Орфоэпия» изучается во всех разделах курса, поэтому на этот раздел  в тематическом планировании отдельные часы не предусмотрены.</w:t>
      </w:r>
      <w:r>
        <w:t xml:space="preserve"> </w:t>
      </w:r>
    </w:p>
  </w:footnote>
  <w:footnote w:id="5">
    <w:p w14:paraId="18EADDA9" w14:textId="77777777" w:rsidR="00A832AF" w:rsidRDefault="00A832AF" w:rsidP="00E933C2">
      <w:pPr>
        <w:pStyle w:val="footnotedescription"/>
        <w:spacing w:line="302" w:lineRule="auto"/>
      </w:pPr>
      <w:r>
        <w:rPr>
          <w:rStyle w:val="footnotemark"/>
        </w:rPr>
        <w:footnoteRef/>
      </w:r>
      <w:r>
        <w:t xml:space="preserve"> </w:t>
      </w:r>
      <w:r>
        <w:rPr>
          <w:color w:val="333333"/>
        </w:rPr>
        <w:t>Программное содержание раздела «Орфоэпия» изучается во всех разделах курса, поэтому на этот раздел  в тематическом планировании отдельные часы не предусмотрены.</w:t>
      </w:r>
      <w:r>
        <w:t xml:space="preserve"> </w:t>
      </w:r>
    </w:p>
  </w:footnote>
  <w:footnote w:id="6">
    <w:p w14:paraId="0546630E" w14:textId="77777777" w:rsidR="00A832AF" w:rsidRDefault="00A832AF" w:rsidP="00E933C2">
      <w:pPr>
        <w:pStyle w:val="footnotedescription"/>
        <w:spacing w:line="302" w:lineRule="auto"/>
      </w:pPr>
      <w:r>
        <w:rPr>
          <w:rStyle w:val="footnotemark"/>
        </w:rPr>
        <w:footnoteRef/>
      </w:r>
      <w:r>
        <w:t xml:space="preserve"> </w:t>
      </w:r>
      <w:r>
        <w:rPr>
          <w:color w:val="333333"/>
        </w:rPr>
        <w:t>Программное содержание раздела «Орфоэпия» изучается во всех разделах курса, поэтому на этот раздел  в тематическом планировании отдельные часы не предусмотрены.</w:t>
      </w:r>
      <w:r>
        <w:t xml:space="preserve"> </w:t>
      </w:r>
    </w:p>
  </w:footnote>
  <w:footnote w:id="7">
    <w:p w14:paraId="7852CE93" w14:textId="77777777" w:rsidR="00A832AF" w:rsidRDefault="00A832AF" w:rsidP="00E933C2">
      <w:pPr>
        <w:pStyle w:val="footnotedescription"/>
        <w:spacing w:line="259" w:lineRule="auto"/>
      </w:pPr>
      <w:r>
        <w:rPr>
          <w:rStyle w:val="footnotemark"/>
        </w:rPr>
        <w:footnoteRef/>
      </w:r>
      <w:r>
        <w:t xml:space="preserve"> </w:t>
      </w:r>
      <w:r>
        <w:rPr>
          <w:color w:val="333333"/>
        </w:rPr>
        <w:t xml:space="preserve">В курсе «Обучения грамоте» содержание </w:t>
      </w:r>
      <w:r>
        <w:t>разделов «Письмо» и «</w:t>
      </w:r>
      <w:r>
        <w:rPr>
          <w:color w:val="333333"/>
        </w:rPr>
        <w:t>Орфография и пунктуация» изучается параллельно.</w:t>
      </w:r>
      <w:r>
        <w:t xml:space="preserve"> </w:t>
      </w:r>
    </w:p>
  </w:footnote>
  <w:footnote w:id="8">
    <w:p w14:paraId="1BCBC9FA" w14:textId="77777777" w:rsidR="00A832AF" w:rsidRPr="00811516" w:rsidRDefault="00A832AF" w:rsidP="00E933C2">
      <w:pPr>
        <w:pStyle w:val="footnotedescription"/>
        <w:spacing w:line="259" w:lineRule="auto"/>
        <w:rPr>
          <w:sz w:val="18"/>
          <w:szCs w:val="20"/>
        </w:rPr>
      </w:pPr>
      <w:r w:rsidRPr="00811516">
        <w:rPr>
          <w:rStyle w:val="footnotemark"/>
          <w:sz w:val="18"/>
          <w:szCs w:val="20"/>
        </w:rPr>
        <w:footnoteRef/>
      </w:r>
      <w:r w:rsidRPr="00811516">
        <w:rPr>
          <w:sz w:val="18"/>
          <w:szCs w:val="20"/>
        </w:rPr>
        <w:t xml:space="preserve"> На систематический курс отведено 50 часов. К этим часам могут быть добавлены 15 резервных часов, если они не были добавлены к периоду «Обучение грамоте».  </w:t>
      </w:r>
    </w:p>
  </w:footnote>
  <w:footnote w:id="9">
    <w:p w14:paraId="741036F0" w14:textId="77777777" w:rsidR="00A832AF" w:rsidRDefault="00A832AF" w:rsidP="00E933C2">
      <w:pPr>
        <w:pStyle w:val="footnotedescription"/>
        <w:spacing w:line="259" w:lineRule="auto"/>
      </w:pPr>
      <w:r w:rsidRPr="008435C0">
        <w:rPr>
          <w:rStyle w:val="footnotemark"/>
          <w:sz w:val="18"/>
          <w:szCs w:val="20"/>
        </w:rPr>
        <w:footnoteRef/>
      </w:r>
      <w:r w:rsidRPr="008435C0">
        <w:rPr>
          <w:sz w:val="18"/>
          <w:szCs w:val="20"/>
        </w:rPr>
        <w:t xml:space="preserve"> Содержание раздела «Орфоэпия» изучается параллельно с другими разделами курса, поэтому отдельные часы на этот раздел не предусмотрены.  </w:t>
      </w:r>
    </w:p>
  </w:footnote>
  <w:footnote w:id="10">
    <w:p w14:paraId="2D187B17" w14:textId="77777777" w:rsidR="00A832AF" w:rsidRDefault="00A832AF" w:rsidP="00E933C2">
      <w:pPr>
        <w:pStyle w:val="footnotedescription"/>
        <w:spacing w:line="297" w:lineRule="auto"/>
        <w:jc w:val="left"/>
      </w:pPr>
      <w:r>
        <w:rPr>
          <w:rStyle w:val="footnotemark"/>
        </w:rPr>
        <w:footnoteRef/>
      </w:r>
      <w:r>
        <w:t xml:space="preserve"> В данном тематическом планировании из 165 часов на раздел «Обучение грамоте» отведено 100 часов, на систематический курс – 50 часов. Резервное время составляет 15 часов, эти резервные часы могут быть добавлены как к обучению грамоте, так и к систематическому курсу.  </w:t>
      </w:r>
    </w:p>
  </w:footnote>
  <w:footnote w:id="11">
    <w:p w14:paraId="1F36FC65" w14:textId="77777777" w:rsidR="00A832AF" w:rsidRPr="00EF1107" w:rsidRDefault="00A832AF" w:rsidP="00E933C2">
      <w:pPr>
        <w:pStyle w:val="footnotedescription"/>
        <w:spacing w:after="34" w:line="259" w:lineRule="auto"/>
        <w:jc w:val="left"/>
        <w:rPr>
          <w:sz w:val="18"/>
          <w:szCs w:val="20"/>
        </w:rPr>
      </w:pPr>
      <w:r w:rsidRPr="00EF1107">
        <w:rPr>
          <w:rStyle w:val="footnotemark"/>
          <w:sz w:val="18"/>
          <w:szCs w:val="20"/>
        </w:rPr>
        <w:footnoteRef/>
      </w:r>
      <w:r w:rsidRPr="00EF1107">
        <w:rPr>
          <w:sz w:val="18"/>
          <w:szCs w:val="20"/>
        </w:rPr>
        <w:t xml:space="preserve"> Содержание раздела «Орфоэпия» изучается параллельно с другими разделами курса, поэтому отдельные часы на этот раздел не предусмотрены.  </w:t>
      </w:r>
    </w:p>
  </w:footnote>
  <w:footnote w:id="12">
    <w:p w14:paraId="1B7D7CC5" w14:textId="77777777" w:rsidR="00A832AF" w:rsidRPr="00EF1107" w:rsidRDefault="00A832AF" w:rsidP="00E933C2">
      <w:pPr>
        <w:pStyle w:val="footnotedescription"/>
        <w:spacing w:line="307" w:lineRule="auto"/>
        <w:rPr>
          <w:sz w:val="18"/>
          <w:szCs w:val="20"/>
        </w:rPr>
      </w:pPr>
      <w:r w:rsidRPr="00EF1107">
        <w:rPr>
          <w:rStyle w:val="footnotemark"/>
          <w:sz w:val="18"/>
          <w:szCs w:val="20"/>
        </w:rPr>
        <w:footnoteRef/>
      </w:r>
      <w:r w:rsidRPr="00EF1107">
        <w:rPr>
          <w:sz w:val="18"/>
          <w:szCs w:val="20"/>
        </w:rPr>
        <w:t xml:space="preserve"> Выделенное количество учебных часов на изучение разделов могут быть скорректированы с учётом резервных уроков (32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 </w:t>
      </w:r>
    </w:p>
  </w:footnote>
  <w:footnote w:id="13">
    <w:p w14:paraId="38284F62" w14:textId="77777777" w:rsidR="00A832AF" w:rsidRPr="00431884" w:rsidRDefault="00A832AF" w:rsidP="00E933C2">
      <w:pPr>
        <w:pStyle w:val="footnotedescription"/>
        <w:spacing w:line="259" w:lineRule="auto"/>
        <w:rPr>
          <w:sz w:val="16"/>
          <w:szCs w:val="18"/>
        </w:rPr>
      </w:pPr>
      <w:r w:rsidRPr="00431884">
        <w:rPr>
          <w:rStyle w:val="footnotemark"/>
          <w:sz w:val="16"/>
          <w:szCs w:val="18"/>
        </w:rPr>
        <w:footnoteRef/>
      </w:r>
      <w:r w:rsidRPr="00431884">
        <w:rPr>
          <w:sz w:val="16"/>
          <w:szCs w:val="18"/>
        </w:rPr>
        <w:t xml:space="preserve"> Содержание раздела «Орфоэпия» изучается параллельно с другими разделами курса, поэтому отдельные часы на этот раздел не предусмотрены.  </w:t>
      </w:r>
    </w:p>
  </w:footnote>
  <w:footnote w:id="14">
    <w:p w14:paraId="7D7A36D1" w14:textId="77777777" w:rsidR="00A832AF" w:rsidRPr="00431884" w:rsidRDefault="00A832AF" w:rsidP="00E933C2">
      <w:pPr>
        <w:pStyle w:val="footnotedescription"/>
        <w:spacing w:line="311" w:lineRule="auto"/>
        <w:rPr>
          <w:sz w:val="16"/>
          <w:szCs w:val="18"/>
        </w:rPr>
      </w:pPr>
      <w:r w:rsidRPr="00431884">
        <w:rPr>
          <w:rStyle w:val="footnotemark"/>
          <w:sz w:val="16"/>
          <w:szCs w:val="18"/>
        </w:rPr>
        <w:footnoteRef/>
      </w:r>
      <w:r w:rsidRPr="00431884">
        <w:rPr>
          <w:sz w:val="16"/>
          <w:szCs w:val="18"/>
        </w:rPr>
        <w:t xml:space="preserve"> Количество учебных часов на изучение разделов может быть скорректировано с учётом резервных уроков (18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 </w:t>
      </w:r>
    </w:p>
  </w:footnote>
  <w:footnote w:id="15">
    <w:p w14:paraId="5495F66C" w14:textId="77777777" w:rsidR="00A832AF" w:rsidRPr="00431884" w:rsidRDefault="00A832AF" w:rsidP="00E933C2">
      <w:pPr>
        <w:pStyle w:val="footnotedescription"/>
        <w:spacing w:line="259" w:lineRule="auto"/>
        <w:rPr>
          <w:sz w:val="16"/>
          <w:szCs w:val="18"/>
        </w:rPr>
      </w:pPr>
      <w:r w:rsidRPr="00431884">
        <w:rPr>
          <w:rStyle w:val="footnotemark"/>
          <w:sz w:val="16"/>
          <w:szCs w:val="18"/>
        </w:rPr>
        <w:footnoteRef/>
      </w:r>
      <w:r w:rsidRPr="00431884">
        <w:rPr>
          <w:sz w:val="16"/>
          <w:szCs w:val="18"/>
        </w:rPr>
        <w:t xml:space="preserve"> Содержание раздела «Орфоэпия» изучается параллельно с другими разделами курса, поэтому отдельные часы на этот раздел не предусмотрены.  </w:t>
      </w:r>
    </w:p>
  </w:footnote>
  <w:footnote w:id="16">
    <w:p w14:paraId="181B68E0" w14:textId="77777777" w:rsidR="00A832AF" w:rsidRPr="00431884" w:rsidRDefault="00A832AF" w:rsidP="00E933C2">
      <w:pPr>
        <w:pStyle w:val="footnotedescription"/>
        <w:spacing w:line="303" w:lineRule="auto"/>
        <w:rPr>
          <w:sz w:val="18"/>
          <w:szCs w:val="20"/>
        </w:rPr>
      </w:pPr>
      <w:r w:rsidRPr="00431884">
        <w:rPr>
          <w:rStyle w:val="footnotemark"/>
          <w:sz w:val="18"/>
          <w:szCs w:val="20"/>
        </w:rPr>
        <w:footnoteRef/>
      </w:r>
      <w:r w:rsidRPr="00431884">
        <w:rPr>
          <w:sz w:val="18"/>
          <w:szCs w:val="20"/>
        </w:rPr>
        <w:t xml:space="preserve"> Количество учебных часов на изучение разделов может быть скорректировано с учётом резервных уроков (18 ч) для обеспечения возможности реализации дифференциации процесса обучения и расширения содержания с учётом образовательных потребностей и интересов обучающихся. </w:t>
      </w:r>
    </w:p>
  </w:footnote>
  <w:footnote w:id="17">
    <w:p w14:paraId="24A4B47B" w14:textId="77777777" w:rsidR="00A832AF" w:rsidRPr="007F5975" w:rsidRDefault="00A832AF" w:rsidP="00665232">
      <w:pPr>
        <w:pStyle w:val="footnotedescription"/>
        <w:rPr>
          <w:sz w:val="16"/>
          <w:szCs w:val="18"/>
        </w:rPr>
      </w:pPr>
      <w:r w:rsidRPr="007F5975">
        <w:rPr>
          <w:rStyle w:val="footnotemark"/>
          <w:sz w:val="16"/>
          <w:szCs w:val="18"/>
        </w:rPr>
        <w:footnoteRef/>
      </w:r>
      <w:r w:rsidRPr="007F5975">
        <w:rPr>
          <w:sz w:val="16"/>
          <w:szCs w:val="18"/>
        </w:rPr>
        <w:t xml:space="preserve"> В данном тематическом планировании отражено только то содержание периода «Обучение грамоте», которое реализуется средствами учебного предмета «Литературное чтение», остальное содержание прописывается в рабочей программе учебного предмета «Русский язык».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F960C" w14:textId="77777777" w:rsidR="00A832AF" w:rsidRPr="001C367D" w:rsidRDefault="00A832AF">
    <w:pPr>
      <w:spacing w:after="0" w:line="259" w:lineRule="auto"/>
      <w:ind w:right="25"/>
      <w:jc w:val="right"/>
      <w:rPr>
        <w:lang w:val="ru-RU"/>
      </w:rPr>
    </w:pPr>
    <w:r w:rsidRPr="00B05034">
      <w:rPr>
        <w:color w:val="808080"/>
        <w:sz w:val="24"/>
        <w:lang w:val="ru-RU"/>
      </w:rPr>
      <w:t xml:space="preserve">Федеральная рабочая программа | Труд (технология). </w:t>
    </w:r>
    <w:r w:rsidRPr="001C367D">
      <w:rPr>
        <w:color w:val="808080"/>
        <w:sz w:val="24"/>
        <w:lang w:val="ru-RU"/>
      </w:rPr>
      <w:t xml:space="preserve">1–4 классы </w:t>
    </w:r>
  </w:p>
  <w:p w14:paraId="7E7C3055" w14:textId="77777777" w:rsidR="00A832AF" w:rsidRPr="001C367D" w:rsidRDefault="00A832AF">
    <w:pPr>
      <w:spacing w:after="0" w:line="259" w:lineRule="auto"/>
      <w:rPr>
        <w:lang w:val="ru-RU"/>
      </w:rPr>
    </w:pPr>
    <w:r w:rsidRPr="001C367D">
      <w:rPr>
        <w:rFonts w:ascii="Calibri" w:eastAsia="Calibri" w:hAnsi="Calibri" w:cs="Calibri"/>
        <w:sz w:val="23"/>
        <w:lang w:val="ru-RU"/>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807AA" w14:textId="77777777" w:rsidR="00A832AF" w:rsidRPr="00381254" w:rsidRDefault="00A832AF">
    <w:pPr>
      <w:spacing w:after="0" w:line="259" w:lineRule="auto"/>
      <w:ind w:right="84"/>
      <w:jc w:val="right"/>
      <w:rPr>
        <w:lang w:val="ru-RU"/>
      </w:rPr>
    </w:pPr>
    <w:r w:rsidRPr="00381254">
      <w:rPr>
        <w:color w:val="808080"/>
        <w:sz w:val="24"/>
        <w:lang w:val="ru-RU"/>
      </w:rPr>
      <w:t xml:space="preserve">Федеральная рабочая программа | Окружающий мир. 1–4 классы </w:t>
    </w:r>
  </w:p>
  <w:p w14:paraId="3FFB0556" w14:textId="77777777" w:rsidR="00A832AF" w:rsidRPr="00381254" w:rsidRDefault="00A832AF">
    <w:pPr>
      <w:spacing w:after="0" w:line="259" w:lineRule="auto"/>
      <w:ind w:right="18"/>
      <w:jc w:val="right"/>
      <w:rPr>
        <w:lang w:val="ru-RU"/>
      </w:rPr>
    </w:pPr>
    <w:r w:rsidRPr="00381254">
      <w:rPr>
        <w:color w:val="808080"/>
        <w:sz w:val="24"/>
        <w:lang w:val="ru-RU"/>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95EB1" w14:textId="10415D79" w:rsidR="00A832AF" w:rsidRPr="00381254" w:rsidRDefault="00A832AF">
    <w:pPr>
      <w:spacing w:after="0" w:line="259" w:lineRule="auto"/>
      <w:ind w:right="18"/>
      <w:jc w:val="right"/>
      <w:rPr>
        <w:lang w:val="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264F" w14:textId="77777777" w:rsidR="00A832AF" w:rsidRDefault="00A832AF">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4216A" w14:textId="77777777" w:rsidR="00A832AF" w:rsidRPr="00DE285B" w:rsidRDefault="00A832AF">
    <w:pPr>
      <w:spacing w:after="0" w:line="259" w:lineRule="auto"/>
      <w:ind w:right="1"/>
      <w:jc w:val="right"/>
      <w:rPr>
        <w:lang w:val="ru-RU"/>
      </w:rPr>
    </w:pPr>
    <w:r w:rsidRPr="00786F1E">
      <w:rPr>
        <w:color w:val="808080"/>
        <w:sz w:val="24"/>
        <w:lang w:val="ru-RU"/>
      </w:rPr>
      <w:t xml:space="preserve">Федеральная рабочая программа | Литературное чтение. </w:t>
    </w:r>
    <w:r w:rsidRPr="00DE285B">
      <w:rPr>
        <w:color w:val="808080"/>
        <w:sz w:val="24"/>
        <w:lang w:val="ru-RU"/>
      </w:rPr>
      <w:t xml:space="preserve">1–4 классы </w:t>
    </w:r>
  </w:p>
  <w:p w14:paraId="6502A9FC" w14:textId="77777777" w:rsidR="00A832AF" w:rsidRPr="00DE285B" w:rsidRDefault="00A832AF">
    <w:pPr>
      <w:spacing w:after="0" w:line="259" w:lineRule="auto"/>
      <w:rPr>
        <w:lang w:val="ru-RU"/>
      </w:rPr>
    </w:pPr>
    <w:r w:rsidRPr="00DE285B">
      <w:rPr>
        <w:rFonts w:ascii="Calibri" w:eastAsia="Calibri" w:hAnsi="Calibri" w:cs="Calibri"/>
        <w:lang w:val="ru-RU"/>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28C6" w14:textId="7BE59EBF" w:rsidR="00A832AF" w:rsidRDefault="00A832AF">
    <w:pPr>
      <w:spacing w:after="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EFAD" w14:textId="77777777" w:rsidR="00A832AF" w:rsidRDefault="00A832AF">
    <w:pPr>
      <w:spacing w:after="0" w:line="259" w:lineRule="auto"/>
      <w:ind w:right="1"/>
      <w:jc w:val="right"/>
    </w:pPr>
    <w:r w:rsidRPr="00786F1E">
      <w:rPr>
        <w:color w:val="808080"/>
        <w:sz w:val="24"/>
        <w:lang w:val="ru-RU"/>
      </w:rPr>
      <w:t xml:space="preserve">Федеральная рабочая программа | Литературное чтение. </w:t>
    </w:r>
    <w:r>
      <w:rPr>
        <w:color w:val="808080"/>
        <w:sz w:val="24"/>
      </w:rPr>
      <w:t xml:space="preserve">1–4 </w:t>
    </w:r>
    <w:proofErr w:type="spellStart"/>
    <w:r>
      <w:rPr>
        <w:color w:val="808080"/>
        <w:sz w:val="24"/>
      </w:rPr>
      <w:t>классы</w:t>
    </w:r>
    <w:proofErr w:type="spellEnd"/>
    <w:r>
      <w:rPr>
        <w:color w:val="808080"/>
        <w:sz w:val="24"/>
      </w:rPr>
      <w:t xml:space="preserve"> </w:t>
    </w:r>
  </w:p>
  <w:p w14:paraId="286A8528" w14:textId="77777777" w:rsidR="00A832AF" w:rsidRDefault="00A832AF">
    <w:pPr>
      <w:spacing w:after="0" w:line="259" w:lineRule="auto"/>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ED349" w14:textId="53624D49" w:rsidR="00A832AF" w:rsidRDefault="00A832AF" w:rsidP="004913BB">
    <w:pPr>
      <w:spacing w:after="0" w:line="259" w:lineRule="auto"/>
      <w:ind w:right="25"/>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0D541" w14:textId="77777777" w:rsidR="00A832AF" w:rsidRDefault="00A832AF">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31278" w14:textId="77777777" w:rsidR="00A832AF" w:rsidRPr="00E933C2" w:rsidRDefault="00A832AF">
    <w:pPr>
      <w:spacing w:after="191" w:line="259" w:lineRule="auto"/>
      <w:ind w:right="18"/>
      <w:jc w:val="right"/>
      <w:rPr>
        <w:lang w:val="ru-RU"/>
      </w:rPr>
    </w:pPr>
    <w:r w:rsidRPr="00E933C2">
      <w:rPr>
        <w:color w:val="808080"/>
        <w:sz w:val="24"/>
        <w:lang w:val="ru-RU"/>
      </w:rPr>
      <w:t xml:space="preserve"> </w:t>
    </w:r>
  </w:p>
  <w:p w14:paraId="1B386F2C" w14:textId="77777777" w:rsidR="00A832AF" w:rsidRDefault="00A832AF">
    <w:pPr>
      <w:spacing w:after="0" w:line="259" w:lineRule="auto"/>
      <w:ind w:right="84"/>
      <w:jc w:val="right"/>
    </w:pPr>
    <w:r w:rsidRPr="00E933C2">
      <w:rPr>
        <w:color w:val="808080"/>
        <w:sz w:val="24"/>
        <w:lang w:val="ru-RU"/>
      </w:rPr>
      <w:t xml:space="preserve">Федеральная рабочая программа | Русский язык. </w:t>
    </w:r>
    <w:r>
      <w:rPr>
        <w:color w:val="808080"/>
        <w:sz w:val="24"/>
      </w:rPr>
      <w:t xml:space="preserve">1–4 </w:t>
    </w:r>
    <w:proofErr w:type="spellStart"/>
    <w:r>
      <w:rPr>
        <w:color w:val="808080"/>
        <w:sz w:val="24"/>
      </w:rPr>
      <w:t>классы</w:t>
    </w:r>
    <w:proofErr w:type="spellEnd"/>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053D" w14:textId="72CD737B" w:rsidR="00A832AF" w:rsidRPr="005F4005" w:rsidRDefault="00A832AF" w:rsidP="005F4005">
    <w:pPr>
      <w:spacing w:after="191" w:line="259" w:lineRule="auto"/>
      <w:ind w:right="18"/>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7782" w14:textId="77777777" w:rsidR="00A832AF" w:rsidRDefault="00A832AF">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6C103" w14:textId="77777777" w:rsidR="00A832AF" w:rsidRPr="00E933C2" w:rsidRDefault="00A832AF">
    <w:pPr>
      <w:spacing w:after="191" w:line="259" w:lineRule="auto"/>
      <w:ind w:right="-64"/>
      <w:jc w:val="right"/>
      <w:rPr>
        <w:lang w:val="ru-RU"/>
      </w:rPr>
    </w:pPr>
    <w:r w:rsidRPr="00E933C2">
      <w:rPr>
        <w:color w:val="808080"/>
        <w:sz w:val="24"/>
        <w:lang w:val="ru-RU"/>
      </w:rPr>
      <w:t xml:space="preserve"> </w:t>
    </w:r>
  </w:p>
  <w:p w14:paraId="62377B3C" w14:textId="77777777" w:rsidR="00A832AF" w:rsidRDefault="00A832AF">
    <w:pPr>
      <w:spacing w:after="0" w:line="259" w:lineRule="auto"/>
      <w:ind w:right="1"/>
      <w:jc w:val="right"/>
    </w:pPr>
    <w:r w:rsidRPr="00E933C2">
      <w:rPr>
        <w:color w:val="808080"/>
        <w:sz w:val="24"/>
        <w:lang w:val="ru-RU"/>
      </w:rPr>
      <w:t xml:space="preserve">Федеральная рабочая программа | Русский язык. </w:t>
    </w:r>
    <w:r>
      <w:rPr>
        <w:color w:val="808080"/>
        <w:sz w:val="24"/>
      </w:rPr>
      <w:t xml:space="preserve">1–4 </w:t>
    </w:r>
    <w:proofErr w:type="spellStart"/>
    <w:r>
      <w:rPr>
        <w:color w:val="808080"/>
        <w:sz w:val="24"/>
      </w:rPr>
      <w:t>классы</w:t>
    </w:r>
    <w:proofErr w:type="spellEnd"/>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CBB3B" w14:textId="77777777" w:rsidR="00A832AF" w:rsidRPr="00E933C2" w:rsidRDefault="00A832AF">
    <w:pPr>
      <w:spacing w:after="191" w:line="259" w:lineRule="auto"/>
      <w:ind w:right="-64"/>
      <w:jc w:val="right"/>
      <w:rPr>
        <w:lang w:val="ru-RU"/>
      </w:rPr>
    </w:pPr>
    <w:r w:rsidRPr="00E933C2">
      <w:rPr>
        <w:color w:val="808080"/>
        <w:sz w:val="24"/>
        <w:lang w:val="ru-RU"/>
      </w:rPr>
      <w:t xml:space="preserve"> </w:t>
    </w:r>
  </w:p>
  <w:p w14:paraId="59976FDE" w14:textId="0C8FC8EF" w:rsidR="00A832AF" w:rsidRDefault="00A832AF">
    <w:pPr>
      <w:spacing w:after="0" w:line="259" w:lineRule="auto"/>
      <w:ind w:right="1"/>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BAB4E" w14:textId="77777777" w:rsidR="00A832AF" w:rsidRPr="00E933C2" w:rsidRDefault="00A832AF">
    <w:pPr>
      <w:spacing w:after="191" w:line="259" w:lineRule="auto"/>
      <w:ind w:right="-64"/>
      <w:jc w:val="right"/>
      <w:rPr>
        <w:lang w:val="ru-RU"/>
      </w:rPr>
    </w:pPr>
    <w:r w:rsidRPr="00E933C2">
      <w:rPr>
        <w:color w:val="808080"/>
        <w:sz w:val="24"/>
        <w:lang w:val="ru-RU"/>
      </w:rPr>
      <w:t xml:space="preserve"> </w:t>
    </w:r>
  </w:p>
  <w:p w14:paraId="6D4790D2" w14:textId="77777777" w:rsidR="00A832AF" w:rsidRDefault="00A832AF">
    <w:pPr>
      <w:spacing w:after="0" w:line="259" w:lineRule="auto"/>
      <w:ind w:right="1"/>
      <w:jc w:val="right"/>
    </w:pPr>
    <w:r w:rsidRPr="00E933C2">
      <w:rPr>
        <w:color w:val="808080"/>
        <w:sz w:val="24"/>
        <w:lang w:val="ru-RU"/>
      </w:rPr>
      <w:t xml:space="preserve">Федеральная рабочая программа | Русский язык. </w:t>
    </w:r>
    <w:r>
      <w:rPr>
        <w:color w:val="808080"/>
        <w:sz w:val="24"/>
      </w:rPr>
      <w:t xml:space="preserve">1–4 </w:t>
    </w:r>
    <w:proofErr w:type="spellStart"/>
    <w:r>
      <w:rPr>
        <w:color w:val="808080"/>
        <w:sz w:val="24"/>
      </w:rPr>
      <w:t>классы</w:t>
    </w:r>
    <w:proofErr w:type="spellEnd"/>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FFFFFFFF">
      <w:start w:val="1"/>
      <w:numFmt w:val="bullet"/>
      <w:lvlText w:val=""/>
      <w:lvlJc w:val="left"/>
      <w:pPr>
        <w:ind w:left="720" w:hanging="360"/>
      </w:pPr>
      <w:rPr>
        <w:rFonts w:ascii="Symbol" w:eastAsia="Symbol" w:hAnsi="Symbol" w:cs="Symbol" w:hint="default"/>
        <w:w w:val="100"/>
        <w:sz w:val="28"/>
        <w:szCs w:val="28"/>
        <w:lang w:val="ru-RU" w:eastAsia="en-US" w:bidi="ar-SA"/>
      </w:rPr>
    </w:lvl>
    <w:lvl w:ilvl="1" w:tplc="FFFFFFFF">
      <w:start w:val="1"/>
      <w:numFmt w:val="bullet"/>
      <w:lvlText w:val=""/>
      <w:lvlJc w:val="left"/>
      <w:pPr>
        <w:ind w:left="1440" w:hanging="360"/>
      </w:pPr>
      <w:rPr>
        <w:rFonts w:ascii="Symbol" w:eastAsia="Symbol" w:hAnsi="Symbol" w:cs="Symbol" w:hint="default"/>
        <w:w w:val="100"/>
        <w:sz w:val="28"/>
        <w:szCs w:val="28"/>
        <w:lang w:val="ru-RU"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2"/>
    <w:lvl w:ilvl="0" w:tplc="FFFFFFFF">
      <w:start w:val="1"/>
      <w:numFmt w:val="bullet"/>
      <w:lvlText w:val=""/>
      <w:lvlJc w:val="left"/>
      <w:pPr>
        <w:ind w:left="685" w:hanging="281"/>
      </w:pPr>
      <w:rPr>
        <w:rFonts w:ascii="Symbol" w:eastAsia="Symbol" w:hAnsi="Symbol" w:cs="Symbol" w:hint="default"/>
        <w:w w:val="100"/>
        <w:sz w:val="24"/>
        <w:szCs w:val="24"/>
        <w:lang w:val="ru-RU" w:eastAsia="en-US" w:bidi="ar-SA"/>
      </w:rPr>
    </w:lvl>
    <w:lvl w:ilvl="1" w:tplc="FFFFFFFF">
      <w:start w:val="1"/>
      <w:numFmt w:val="bullet"/>
      <w:lvlText w:val="•"/>
      <w:lvlJc w:val="left"/>
      <w:pPr>
        <w:ind w:left="1720" w:hanging="281"/>
      </w:pPr>
      <w:rPr>
        <w:rFonts w:hint="default"/>
        <w:lang w:val="ru-RU" w:eastAsia="en-US" w:bidi="ar-SA"/>
      </w:rPr>
    </w:lvl>
    <w:lvl w:ilvl="2" w:tplc="FFFFFFFF">
      <w:start w:val="1"/>
      <w:numFmt w:val="bullet"/>
      <w:lvlText w:val="•"/>
      <w:lvlJc w:val="left"/>
      <w:pPr>
        <w:ind w:left="2761" w:hanging="281"/>
      </w:pPr>
      <w:rPr>
        <w:rFonts w:hint="default"/>
        <w:lang w:val="ru-RU" w:eastAsia="en-US" w:bidi="ar-SA"/>
      </w:rPr>
    </w:lvl>
    <w:lvl w:ilvl="3" w:tplc="FFFFFFFF">
      <w:start w:val="1"/>
      <w:numFmt w:val="bullet"/>
      <w:lvlText w:val="•"/>
      <w:lvlJc w:val="left"/>
      <w:pPr>
        <w:ind w:left="3802" w:hanging="281"/>
      </w:pPr>
      <w:rPr>
        <w:rFonts w:hint="default"/>
        <w:lang w:val="ru-RU" w:eastAsia="en-US" w:bidi="ar-SA"/>
      </w:rPr>
    </w:lvl>
    <w:lvl w:ilvl="4" w:tplc="FFFFFFFF">
      <w:start w:val="1"/>
      <w:numFmt w:val="bullet"/>
      <w:lvlText w:val="•"/>
      <w:lvlJc w:val="left"/>
      <w:pPr>
        <w:ind w:left="4843" w:hanging="281"/>
      </w:pPr>
      <w:rPr>
        <w:rFonts w:hint="default"/>
        <w:lang w:val="ru-RU" w:eastAsia="en-US" w:bidi="ar-SA"/>
      </w:rPr>
    </w:lvl>
    <w:lvl w:ilvl="5" w:tplc="FFFFFFFF">
      <w:start w:val="1"/>
      <w:numFmt w:val="bullet"/>
      <w:lvlText w:val="•"/>
      <w:lvlJc w:val="left"/>
      <w:pPr>
        <w:ind w:left="5884" w:hanging="281"/>
      </w:pPr>
      <w:rPr>
        <w:rFonts w:hint="default"/>
        <w:lang w:val="ru-RU" w:eastAsia="en-US" w:bidi="ar-SA"/>
      </w:rPr>
    </w:lvl>
    <w:lvl w:ilvl="6" w:tplc="FFFFFFFF">
      <w:start w:val="1"/>
      <w:numFmt w:val="bullet"/>
      <w:lvlText w:val="•"/>
      <w:lvlJc w:val="left"/>
      <w:pPr>
        <w:ind w:left="6925" w:hanging="281"/>
      </w:pPr>
      <w:rPr>
        <w:rFonts w:hint="default"/>
        <w:lang w:val="ru-RU" w:eastAsia="en-US" w:bidi="ar-SA"/>
      </w:rPr>
    </w:lvl>
    <w:lvl w:ilvl="7" w:tplc="FFFFFFFF">
      <w:start w:val="1"/>
      <w:numFmt w:val="bullet"/>
      <w:lvlText w:val="•"/>
      <w:lvlJc w:val="left"/>
      <w:pPr>
        <w:ind w:left="7966" w:hanging="281"/>
      </w:pPr>
      <w:rPr>
        <w:rFonts w:hint="default"/>
        <w:lang w:val="ru-RU" w:eastAsia="en-US" w:bidi="ar-SA"/>
      </w:rPr>
    </w:lvl>
    <w:lvl w:ilvl="8" w:tplc="FFFFFFFF">
      <w:start w:val="1"/>
      <w:numFmt w:val="bullet"/>
      <w:lvlText w:val="•"/>
      <w:lvlJc w:val="left"/>
      <w:pPr>
        <w:ind w:left="9007" w:hanging="281"/>
      </w:pPr>
      <w:rPr>
        <w:rFonts w:hint="default"/>
        <w:lang w:val="ru-RU" w:eastAsia="en-US" w:bidi="ar-SA"/>
      </w:rPr>
    </w:lvl>
  </w:abstractNum>
  <w:abstractNum w:abstractNumId="2" w15:restartNumberingAfterBreak="0">
    <w:nsid w:val="00000003"/>
    <w:multiLevelType w:val="hybridMultilevel"/>
    <w:tmpl w:val="00000003"/>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00000004"/>
    <w:multiLevelType w:val="hybridMultilevel"/>
    <w:tmpl w:val="00000004"/>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 w15:restartNumberingAfterBreak="0">
    <w:nsid w:val="00000005"/>
    <w:multiLevelType w:val="hybridMultilevel"/>
    <w:tmpl w:val="00000005"/>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15:restartNumberingAfterBreak="0">
    <w:nsid w:val="00000006"/>
    <w:multiLevelType w:val="hybridMultilevel"/>
    <w:tmpl w:val="00000006"/>
    <w:lvl w:ilvl="0" w:tplc="FFFFFFFF">
      <w:start w:val="1"/>
      <w:numFmt w:val="bullet"/>
      <w:lvlText w:val=""/>
      <w:lvlJc w:val="left"/>
      <w:pPr>
        <w:ind w:left="1440" w:hanging="360"/>
      </w:pPr>
      <w:rPr>
        <w:rFonts w:ascii="Symbol" w:eastAsia="Symbol" w:hAnsi="Symbol" w:cs="Symbol" w:hint="default"/>
        <w:w w:val="100"/>
        <w:sz w:val="28"/>
        <w:szCs w:val="28"/>
        <w:lang w:val="ru-RU"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000000A"/>
    <w:multiLevelType w:val="hybridMultilevel"/>
    <w:tmpl w:val="000000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000000B"/>
    <w:multiLevelType w:val="multilevel"/>
    <w:tmpl w:val="0000000B"/>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0000000D"/>
    <w:multiLevelType w:val="hybridMultilevel"/>
    <w:tmpl w:val="0000000D"/>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000000F"/>
    <w:multiLevelType w:val="hybridMultilevel"/>
    <w:tmpl w:val="0000000F"/>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000010"/>
    <w:multiLevelType w:val="hybridMultilevel"/>
    <w:tmpl w:val="00000010"/>
    <w:lvl w:ilvl="0" w:tplc="FFFFFFFF">
      <w:start w:val="1"/>
      <w:numFmt w:val="bullet"/>
      <w:lvlText w:val="-"/>
      <w:lvlJc w:val="left"/>
      <w:pPr>
        <w:ind w:left="107" w:hanging="231"/>
      </w:pPr>
      <w:rPr>
        <w:rFonts w:ascii="Arial MT" w:eastAsia="Arial MT" w:hAnsi="Arial MT" w:cs="Arial MT" w:hint="default"/>
        <w:w w:val="187"/>
        <w:sz w:val="24"/>
        <w:szCs w:val="24"/>
        <w:lang w:val="ru-RU" w:eastAsia="en-US" w:bidi="ar-SA"/>
      </w:rPr>
    </w:lvl>
    <w:lvl w:ilvl="1" w:tplc="FFFFFFFF">
      <w:start w:val="1"/>
      <w:numFmt w:val="bullet"/>
      <w:lvlText w:val="•"/>
      <w:lvlJc w:val="left"/>
      <w:pPr>
        <w:ind w:left="1006" w:hanging="231"/>
      </w:pPr>
      <w:rPr>
        <w:rFonts w:hint="default"/>
        <w:lang w:val="ru-RU" w:eastAsia="en-US" w:bidi="ar-SA"/>
      </w:rPr>
    </w:lvl>
    <w:lvl w:ilvl="2" w:tplc="FFFFFFFF">
      <w:start w:val="1"/>
      <w:numFmt w:val="bullet"/>
      <w:lvlText w:val="•"/>
      <w:lvlJc w:val="left"/>
      <w:pPr>
        <w:ind w:left="1913" w:hanging="231"/>
      </w:pPr>
      <w:rPr>
        <w:rFonts w:hint="default"/>
        <w:lang w:val="ru-RU" w:eastAsia="en-US" w:bidi="ar-SA"/>
      </w:rPr>
    </w:lvl>
    <w:lvl w:ilvl="3" w:tplc="FFFFFFFF">
      <w:start w:val="1"/>
      <w:numFmt w:val="bullet"/>
      <w:lvlText w:val="•"/>
      <w:lvlJc w:val="left"/>
      <w:pPr>
        <w:ind w:left="2819" w:hanging="231"/>
      </w:pPr>
      <w:rPr>
        <w:rFonts w:hint="default"/>
        <w:lang w:val="ru-RU" w:eastAsia="en-US" w:bidi="ar-SA"/>
      </w:rPr>
    </w:lvl>
    <w:lvl w:ilvl="4" w:tplc="FFFFFFFF">
      <w:start w:val="1"/>
      <w:numFmt w:val="bullet"/>
      <w:lvlText w:val="•"/>
      <w:lvlJc w:val="left"/>
      <w:pPr>
        <w:ind w:left="3726" w:hanging="231"/>
      </w:pPr>
      <w:rPr>
        <w:rFonts w:hint="default"/>
        <w:lang w:val="ru-RU" w:eastAsia="en-US" w:bidi="ar-SA"/>
      </w:rPr>
    </w:lvl>
    <w:lvl w:ilvl="5" w:tplc="FFFFFFFF">
      <w:start w:val="1"/>
      <w:numFmt w:val="bullet"/>
      <w:lvlText w:val="•"/>
      <w:lvlJc w:val="left"/>
      <w:pPr>
        <w:ind w:left="4632" w:hanging="231"/>
      </w:pPr>
      <w:rPr>
        <w:rFonts w:hint="default"/>
        <w:lang w:val="ru-RU" w:eastAsia="en-US" w:bidi="ar-SA"/>
      </w:rPr>
    </w:lvl>
    <w:lvl w:ilvl="6" w:tplc="FFFFFFFF">
      <w:start w:val="1"/>
      <w:numFmt w:val="bullet"/>
      <w:lvlText w:val="•"/>
      <w:lvlJc w:val="left"/>
      <w:pPr>
        <w:ind w:left="5539" w:hanging="231"/>
      </w:pPr>
      <w:rPr>
        <w:rFonts w:hint="default"/>
        <w:lang w:val="ru-RU" w:eastAsia="en-US" w:bidi="ar-SA"/>
      </w:rPr>
    </w:lvl>
    <w:lvl w:ilvl="7" w:tplc="FFFFFFFF">
      <w:start w:val="1"/>
      <w:numFmt w:val="bullet"/>
      <w:lvlText w:val="•"/>
      <w:lvlJc w:val="left"/>
      <w:pPr>
        <w:ind w:left="6445" w:hanging="231"/>
      </w:pPr>
      <w:rPr>
        <w:rFonts w:hint="default"/>
        <w:lang w:val="ru-RU" w:eastAsia="en-US" w:bidi="ar-SA"/>
      </w:rPr>
    </w:lvl>
    <w:lvl w:ilvl="8" w:tplc="FFFFFFFF">
      <w:start w:val="1"/>
      <w:numFmt w:val="bullet"/>
      <w:lvlText w:val="•"/>
      <w:lvlJc w:val="left"/>
      <w:pPr>
        <w:ind w:left="7352" w:hanging="231"/>
      </w:pPr>
      <w:rPr>
        <w:rFonts w:hint="default"/>
        <w:lang w:val="ru-RU" w:eastAsia="en-US" w:bidi="ar-SA"/>
      </w:rPr>
    </w:lvl>
  </w:abstractNum>
  <w:abstractNum w:abstractNumId="11" w15:restartNumberingAfterBreak="0">
    <w:nsid w:val="00000011"/>
    <w:multiLevelType w:val="hybridMultilevel"/>
    <w:tmpl w:val="00000011"/>
    <w:lvl w:ilvl="0" w:tplc="FFFFFFFF">
      <w:start w:val="1"/>
      <w:numFmt w:val="bullet"/>
      <w:lvlText w:val="•"/>
      <w:lvlJc w:val="left"/>
      <w:pPr>
        <w:ind w:left="942" w:hanging="360"/>
      </w:pPr>
      <w:rPr>
        <w:rFonts w:hint="default"/>
        <w:lang w:val="ru-RU" w:eastAsia="en-US" w:bidi="ar-SA"/>
      </w:rPr>
    </w:lvl>
    <w:lvl w:ilvl="1" w:tplc="FFFFFFFF" w:tentative="1">
      <w:start w:val="1"/>
      <w:numFmt w:val="bullet"/>
      <w:lvlText w:val="o"/>
      <w:lvlJc w:val="left"/>
      <w:pPr>
        <w:ind w:left="1662" w:hanging="360"/>
      </w:pPr>
      <w:rPr>
        <w:rFonts w:ascii="Courier New" w:hAnsi="Courier New" w:cs="Courier New"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12" w15:restartNumberingAfterBreak="0">
    <w:nsid w:val="00000012"/>
    <w:multiLevelType w:val="hybridMultilevel"/>
    <w:tmpl w:val="000000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0000014"/>
    <w:multiLevelType w:val="hybridMultilevel"/>
    <w:tmpl w:val="00000014"/>
    <w:lvl w:ilvl="0" w:tplc="FFFFFFFF">
      <w:start w:val="1"/>
      <w:numFmt w:val="bullet"/>
      <w:lvlText w:val=""/>
      <w:lvlJc w:val="left"/>
      <w:pPr>
        <w:ind w:left="1406" w:hanging="360"/>
      </w:pPr>
      <w:rPr>
        <w:rFonts w:ascii="Symbol" w:hAnsi="Symbol" w:hint="default"/>
      </w:rPr>
    </w:lvl>
    <w:lvl w:ilvl="1" w:tplc="FFFFFFFF" w:tentative="1">
      <w:start w:val="1"/>
      <w:numFmt w:val="bullet"/>
      <w:lvlText w:val="o"/>
      <w:lvlJc w:val="left"/>
      <w:pPr>
        <w:ind w:left="2126" w:hanging="360"/>
      </w:pPr>
      <w:rPr>
        <w:rFonts w:ascii="Courier New" w:hAnsi="Courier New" w:cs="Courier New" w:hint="default"/>
      </w:rPr>
    </w:lvl>
    <w:lvl w:ilvl="2" w:tplc="FFFFFFFF" w:tentative="1">
      <w:start w:val="1"/>
      <w:numFmt w:val="bullet"/>
      <w:lvlText w:val=""/>
      <w:lvlJc w:val="left"/>
      <w:pPr>
        <w:ind w:left="2846" w:hanging="360"/>
      </w:pPr>
      <w:rPr>
        <w:rFonts w:ascii="Wingdings" w:hAnsi="Wingdings" w:hint="default"/>
      </w:rPr>
    </w:lvl>
    <w:lvl w:ilvl="3" w:tplc="FFFFFFFF" w:tentative="1">
      <w:start w:val="1"/>
      <w:numFmt w:val="bullet"/>
      <w:lvlText w:val=""/>
      <w:lvlJc w:val="left"/>
      <w:pPr>
        <w:ind w:left="3566" w:hanging="360"/>
      </w:pPr>
      <w:rPr>
        <w:rFonts w:ascii="Symbol" w:hAnsi="Symbol" w:hint="default"/>
      </w:rPr>
    </w:lvl>
    <w:lvl w:ilvl="4" w:tplc="FFFFFFFF" w:tentative="1">
      <w:start w:val="1"/>
      <w:numFmt w:val="bullet"/>
      <w:lvlText w:val="o"/>
      <w:lvlJc w:val="left"/>
      <w:pPr>
        <w:ind w:left="4286" w:hanging="360"/>
      </w:pPr>
      <w:rPr>
        <w:rFonts w:ascii="Courier New" w:hAnsi="Courier New" w:cs="Courier New" w:hint="default"/>
      </w:rPr>
    </w:lvl>
    <w:lvl w:ilvl="5" w:tplc="FFFFFFFF" w:tentative="1">
      <w:start w:val="1"/>
      <w:numFmt w:val="bullet"/>
      <w:lvlText w:val=""/>
      <w:lvlJc w:val="left"/>
      <w:pPr>
        <w:ind w:left="5006" w:hanging="360"/>
      </w:pPr>
      <w:rPr>
        <w:rFonts w:ascii="Wingdings" w:hAnsi="Wingdings" w:hint="default"/>
      </w:rPr>
    </w:lvl>
    <w:lvl w:ilvl="6" w:tplc="FFFFFFFF" w:tentative="1">
      <w:start w:val="1"/>
      <w:numFmt w:val="bullet"/>
      <w:lvlText w:val=""/>
      <w:lvlJc w:val="left"/>
      <w:pPr>
        <w:ind w:left="5726" w:hanging="360"/>
      </w:pPr>
      <w:rPr>
        <w:rFonts w:ascii="Symbol" w:hAnsi="Symbol" w:hint="default"/>
      </w:rPr>
    </w:lvl>
    <w:lvl w:ilvl="7" w:tplc="FFFFFFFF" w:tentative="1">
      <w:start w:val="1"/>
      <w:numFmt w:val="bullet"/>
      <w:lvlText w:val="o"/>
      <w:lvlJc w:val="left"/>
      <w:pPr>
        <w:ind w:left="6446" w:hanging="360"/>
      </w:pPr>
      <w:rPr>
        <w:rFonts w:ascii="Courier New" w:hAnsi="Courier New" w:cs="Courier New" w:hint="default"/>
      </w:rPr>
    </w:lvl>
    <w:lvl w:ilvl="8" w:tplc="FFFFFFFF" w:tentative="1">
      <w:start w:val="1"/>
      <w:numFmt w:val="bullet"/>
      <w:lvlText w:val=""/>
      <w:lvlJc w:val="left"/>
      <w:pPr>
        <w:ind w:left="7166" w:hanging="360"/>
      </w:pPr>
      <w:rPr>
        <w:rFonts w:ascii="Wingdings" w:hAnsi="Wingdings" w:hint="default"/>
      </w:rPr>
    </w:lvl>
  </w:abstractNum>
  <w:abstractNum w:abstractNumId="14" w15:restartNumberingAfterBreak="0">
    <w:nsid w:val="00000015"/>
    <w:multiLevelType w:val="hybridMultilevel"/>
    <w:tmpl w:val="00000015"/>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 w15:restartNumberingAfterBreak="0">
    <w:nsid w:val="00000016"/>
    <w:multiLevelType w:val="hybridMultilevel"/>
    <w:tmpl w:val="000000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6" w15:restartNumberingAfterBreak="0">
    <w:nsid w:val="00000017"/>
    <w:multiLevelType w:val="hybridMultilevel"/>
    <w:tmpl w:val="00000017"/>
    <w:lvl w:ilvl="0" w:tplc="FFFFFFFF">
      <w:start w:val="1"/>
      <w:numFmt w:val="bullet"/>
      <w:lvlText w:val=""/>
      <w:lvlJc w:val="left"/>
      <w:pPr>
        <w:ind w:left="720" w:hanging="360"/>
      </w:pPr>
      <w:rPr>
        <w:rFonts w:ascii="Symbol" w:eastAsia="Symbol" w:hAnsi="Symbol" w:cs="Symbol"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0000018"/>
    <w:multiLevelType w:val="hybridMultilevel"/>
    <w:tmpl w:val="00000018"/>
    <w:lvl w:ilvl="0" w:tplc="FFFFFFFF">
      <w:start w:val="1"/>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FFFFFFFF">
      <w:start w:val="1"/>
      <w:numFmt w:val="bullet"/>
      <w:lvlText w:val="•"/>
      <w:lvlJc w:val="left"/>
      <w:pPr>
        <w:ind w:left="796" w:hanging="178"/>
      </w:pPr>
      <w:rPr>
        <w:rFonts w:hint="default"/>
        <w:lang w:val="ru-RU" w:eastAsia="en-US" w:bidi="ar-SA"/>
      </w:rPr>
    </w:lvl>
    <w:lvl w:ilvl="2" w:tplc="FFFFFFFF">
      <w:start w:val="1"/>
      <w:numFmt w:val="bullet"/>
      <w:lvlText w:val="•"/>
      <w:lvlJc w:val="left"/>
      <w:pPr>
        <w:ind w:left="1493" w:hanging="178"/>
      </w:pPr>
      <w:rPr>
        <w:rFonts w:hint="default"/>
        <w:lang w:val="ru-RU" w:eastAsia="en-US" w:bidi="ar-SA"/>
      </w:rPr>
    </w:lvl>
    <w:lvl w:ilvl="3" w:tplc="FFFFFFFF">
      <w:start w:val="1"/>
      <w:numFmt w:val="bullet"/>
      <w:lvlText w:val="•"/>
      <w:lvlJc w:val="left"/>
      <w:pPr>
        <w:ind w:left="2190" w:hanging="178"/>
      </w:pPr>
      <w:rPr>
        <w:rFonts w:hint="default"/>
        <w:lang w:val="ru-RU" w:eastAsia="en-US" w:bidi="ar-SA"/>
      </w:rPr>
    </w:lvl>
    <w:lvl w:ilvl="4" w:tplc="FFFFFFFF">
      <w:start w:val="1"/>
      <w:numFmt w:val="bullet"/>
      <w:lvlText w:val="•"/>
      <w:lvlJc w:val="left"/>
      <w:pPr>
        <w:ind w:left="2886" w:hanging="178"/>
      </w:pPr>
      <w:rPr>
        <w:rFonts w:hint="default"/>
        <w:lang w:val="ru-RU" w:eastAsia="en-US" w:bidi="ar-SA"/>
      </w:rPr>
    </w:lvl>
    <w:lvl w:ilvl="5" w:tplc="FFFFFFFF">
      <w:start w:val="1"/>
      <w:numFmt w:val="bullet"/>
      <w:lvlText w:val="•"/>
      <w:lvlJc w:val="left"/>
      <w:pPr>
        <w:ind w:left="3583" w:hanging="178"/>
      </w:pPr>
      <w:rPr>
        <w:rFonts w:hint="default"/>
        <w:lang w:val="ru-RU" w:eastAsia="en-US" w:bidi="ar-SA"/>
      </w:rPr>
    </w:lvl>
    <w:lvl w:ilvl="6" w:tplc="FFFFFFFF">
      <w:start w:val="1"/>
      <w:numFmt w:val="bullet"/>
      <w:lvlText w:val="•"/>
      <w:lvlJc w:val="left"/>
      <w:pPr>
        <w:ind w:left="4280" w:hanging="178"/>
      </w:pPr>
      <w:rPr>
        <w:rFonts w:hint="default"/>
        <w:lang w:val="ru-RU" w:eastAsia="en-US" w:bidi="ar-SA"/>
      </w:rPr>
    </w:lvl>
    <w:lvl w:ilvl="7" w:tplc="FFFFFFFF">
      <w:start w:val="1"/>
      <w:numFmt w:val="bullet"/>
      <w:lvlText w:val="•"/>
      <w:lvlJc w:val="left"/>
      <w:pPr>
        <w:ind w:left="4976" w:hanging="178"/>
      </w:pPr>
      <w:rPr>
        <w:rFonts w:hint="default"/>
        <w:lang w:val="ru-RU" w:eastAsia="en-US" w:bidi="ar-SA"/>
      </w:rPr>
    </w:lvl>
    <w:lvl w:ilvl="8" w:tplc="FFFFFFFF">
      <w:start w:val="1"/>
      <w:numFmt w:val="bullet"/>
      <w:lvlText w:val="•"/>
      <w:lvlJc w:val="left"/>
      <w:pPr>
        <w:ind w:left="5673" w:hanging="178"/>
      </w:pPr>
      <w:rPr>
        <w:rFonts w:hint="default"/>
        <w:lang w:val="ru-RU" w:eastAsia="en-US" w:bidi="ar-SA"/>
      </w:rPr>
    </w:lvl>
  </w:abstractNum>
  <w:abstractNum w:abstractNumId="18" w15:restartNumberingAfterBreak="0">
    <w:nsid w:val="00000019"/>
    <w:multiLevelType w:val="hybridMultilevel"/>
    <w:tmpl w:val="00000019"/>
    <w:lvl w:ilvl="0" w:tplc="FFFFFFFF">
      <w:start w:val="1"/>
      <w:numFmt w:val="bullet"/>
      <w:lvlText w:val=""/>
      <w:lvlJc w:val="left"/>
      <w:pPr>
        <w:ind w:left="720" w:hanging="360"/>
      </w:pPr>
      <w:rPr>
        <w:rFonts w:ascii="Symbol" w:eastAsia="Symbol" w:hAnsi="Symbol" w:cs="Symbol"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000001A"/>
    <w:multiLevelType w:val="multilevel"/>
    <w:tmpl w:val="0000001A"/>
    <w:lvl w:ilvl="0">
      <w:start w:val="1"/>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0000001B"/>
    <w:multiLevelType w:val="hybridMultilevel"/>
    <w:tmpl w:val="0000001B"/>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000001C"/>
    <w:multiLevelType w:val="hybridMultilevel"/>
    <w:tmpl w:val="0000001C"/>
    <w:lvl w:ilvl="0" w:tplc="FFFFFFFF">
      <w:start w:val="1"/>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FFFFFFF">
      <w:start w:val="1"/>
      <w:numFmt w:val="bullet"/>
      <w:lvlText w:val="•"/>
      <w:lvlJc w:val="left"/>
      <w:pPr>
        <w:ind w:left="796" w:hanging="140"/>
      </w:pPr>
      <w:rPr>
        <w:rFonts w:hint="default"/>
        <w:lang w:val="ru-RU" w:eastAsia="en-US" w:bidi="ar-SA"/>
      </w:rPr>
    </w:lvl>
    <w:lvl w:ilvl="2" w:tplc="FFFFFFFF">
      <w:start w:val="1"/>
      <w:numFmt w:val="bullet"/>
      <w:lvlText w:val="•"/>
      <w:lvlJc w:val="left"/>
      <w:pPr>
        <w:ind w:left="1493" w:hanging="140"/>
      </w:pPr>
      <w:rPr>
        <w:rFonts w:hint="default"/>
        <w:lang w:val="ru-RU" w:eastAsia="en-US" w:bidi="ar-SA"/>
      </w:rPr>
    </w:lvl>
    <w:lvl w:ilvl="3" w:tplc="FFFFFFFF">
      <w:start w:val="1"/>
      <w:numFmt w:val="bullet"/>
      <w:lvlText w:val="•"/>
      <w:lvlJc w:val="left"/>
      <w:pPr>
        <w:ind w:left="2190" w:hanging="140"/>
      </w:pPr>
      <w:rPr>
        <w:rFonts w:hint="default"/>
        <w:lang w:val="ru-RU" w:eastAsia="en-US" w:bidi="ar-SA"/>
      </w:rPr>
    </w:lvl>
    <w:lvl w:ilvl="4" w:tplc="FFFFFFFF">
      <w:start w:val="1"/>
      <w:numFmt w:val="bullet"/>
      <w:lvlText w:val="•"/>
      <w:lvlJc w:val="left"/>
      <w:pPr>
        <w:ind w:left="2886" w:hanging="140"/>
      </w:pPr>
      <w:rPr>
        <w:rFonts w:hint="default"/>
        <w:lang w:val="ru-RU" w:eastAsia="en-US" w:bidi="ar-SA"/>
      </w:rPr>
    </w:lvl>
    <w:lvl w:ilvl="5" w:tplc="FFFFFFFF">
      <w:start w:val="1"/>
      <w:numFmt w:val="bullet"/>
      <w:lvlText w:val="•"/>
      <w:lvlJc w:val="left"/>
      <w:pPr>
        <w:ind w:left="3583" w:hanging="140"/>
      </w:pPr>
      <w:rPr>
        <w:rFonts w:hint="default"/>
        <w:lang w:val="ru-RU" w:eastAsia="en-US" w:bidi="ar-SA"/>
      </w:rPr>
    </w:lvl>
    <w:lvl w:ilvl="6" w:tplc="FFFFFFFF">
      <w:start w:val="1"/>
      <w:numFmt w:val="bullet"/>
      <w:lvlText w:val="•"/>
      <w:lvlJc w:val="left"/>
      <w:pPr>
        <w:ind w:left="4280" w:hanging="140"/>
      </w:pPr>
      <w:rPr>
        <w:rFonts w:hint="default"/>
        <w:lang w:val="ru-RU" w:eastAsia="en-US" w:bidi="ar-SA"/>
      </w:rPr>
    </w:lvl>
    <w:lvl w:ilvl="7" w:tplc="FFFFFFFF">
      <w:start w:val="1"/>
      <w:numFmt w:val="bullet"/>
      <w:lvlText w:val="•"/>
      <w:lvlJc w:val="left"/>
      <w:pPr>
        <w:ind w:left="4976" w:hanging="140"/>
      </w:pPr>
      <w:rPr>
        <w:rFonts w:hint="default"/>
        <w:lang w:val="ru-RU" w:eastAsia="en-US" w:bidi="ar-SA"/>
      </w:rPr>
    </w:lvl>
    <w:lvl w:ilvl="8" w:tplc="FFFFFFFF">
      <w:start w:val="1"/>
      <w:numFmt w:val="bullet"/>
      <w:lvlText w:val="•"/>
      <w:lvlJc w:val="left"/>
      <w:pPr>
        <w:ind w:left="5673" w:hanging="140"/>
      </w:pPr>
      <w:rPr>
        <w:rFonts w:hint="default"/>
        <w:lang w:val="ru-RU" w:eastAsia="en-US" w:bidi="ar-SA"/>
      </w:rPr>
    </w:lvl>
  </w:abstractNum>
  <w:abstractNum w:abstractNumId="22" w15:restartNumberingAfterBreak="0">
    <w:nsid w:val="0000001E"/>
    <w:multiLevelType w:val="multilevel"/>
    <w:tmpl w:val="0000001E"/>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3" w15:restartNumberingAfterBreak="0">
    <w:nsid w:val="0000001F"/>
    <w:multiLevelType w:val="hybridMultilevel"/>
    <w:tmpl w:val="0000001F"/>
    <w:lvl w:ilvl="0" w:tplc="FFFFFFFF">
      <w:start w:val="1"/>
      <w:numFmt w:val="bullet"/>
      <w:lvlText w:val="-"/>
      <w:lvlJc w:val="left"/>
      <w:pPr>
        <w:ind w:left="107" w:hanging="233"/>
      </w:pPr>
      <w:rPr>
        <w:rFonts w:ascii="Arial MT" w:eastAsia="Arial MT" w:hAnsi="Arial MT" w:cs="Arial MT" w:hint="default"/>
        <w:w w:val="187"/>
        <w:sz w:val="24"/>
        <w:szCs w:val="24"/>
        <w:lang w:val="ru-RU" w:eastAsia="en-US" w:bidi="ar-SA"/>
      </w:rPr>
    </w:lvl>
    <w:lvl w:ilvl="1" w:tplc="FFFFFFFF">
      <w:start w:val="1"/>
      <w:numFmt w:val="bullet"/>
      <w:lvlText w:val="•"/>
      <w:lvlJc w:val="left"/>
      <w:pPr>
        <w:ind w:left="1006" w:hanging="233"/>
      </w:pPr>
      <w:rPr>
        <w:rFonts w:hint="default"/>
        <w:lang w:val="ru-RU" w:eastAsia="en-US" w:bidi="ar-SA"/>
      </w:rPr>
    </w:lvl>
    <w:lvl w:ilvl="2" w:tplc="FFFFFFFF">
      <w:start w:val="1"/>
      <w:numFmt w:val="bullet"/>
      <w:lvlText w:val="•"/>
      <w:lvlJc w:val="left"/>
      <w:pPr>
        <w:ind w:left="1913" w:hanging="233"/>
      </w:pPr>
      <w:rPr>
        <w:rFonts w:hint="default"/>
        <w:lang w:val="ru-RU" w:eastAsia="en-US" w:bidi="ar-SA"/>
      </w:rPr>
    </w:lvl>
    <w:lvl w:ilvl="3" w:tplc="FFFFFFFF">
      <w:start w:val="1"/>
      <w:numFmt w:val="bullet"/>
      <w:lvlText w:val="•"/>
      <w:lvlJc w:val="left"/>
      <w:pPr>
        <w:ind w:left="2819" w:hanging="233"/>
      </w:pPr>
      <w:rPr>
        <w:rFonts w:hint="default"/>
        <w:lang w:val="ru-RU" w:eastAsia="en-US" w:bidi="ar-SA"/>
      </w:rPr>
    </w:lvl>
    <w:lvl w:ilvl="4" w:tplc="FFFFFFFF">
      <w:start w:val="1"/>
      <w:numFmt w:val="bullet"/>
      <w:lvlText w:val="•"/>
      <w:lvlJc w:val="left"/>
      <w:pPr>
        <w:ind w:left="3726" w:hanging="233"/>
      </w:pPr>
      <w:rPr>
        <w:rFonts w:hint="default"/>
        <w:lang w:val="ru-RU" w:eastAsia="en-US" w:bidi="ar-SA"/>
      </w:rPr>
    </w:lvl>
    <w:lvl w:ilvl="5" w:tplc="FFFFFFFF">
      <w:start w:val="1"/>
      <w:numFmt w:val="bullet"/>
      <w:lvlText w:val="•"/>
      <w:lvlJc w:val="left"/>
      <w:pPr>
        <w:ind w:left="4632" w:hanging="233"/>
      </w:pPr>
      <w:rPr>
        <w:rFonts w:hint="default"/>
        <w:lang w:val="ru-RU" w:eastAsia="en-US" w:bidi="ar-SA"/>
      </w:rPr>
    </w:lvl>
    <w:lvl w:ilvl="6" w:tplc="FFFFFFFF">
      <w:start w:val="1"/>
      <w:numFmt w:val="bullet"/>
      <w:lvlText w:val="•"/>
      <w:lvlJc w:val="left"/>
      <w:pPr>
        <w:ind w:left="5539" w:hanging="233"/>
      </w:pPr>
      <w:rPr>
        <w:rFonts w:hint="default"/>
        <w:lang w:val="ru-RU" w:eastAsia="en-US" w:bidi="ar-SA"/>
      </w:rPr>
    </w:lvl>
    <w:lvl w:ilvl="7" w:tplc="FFFFFFFF">
      <w:start w:val="1"/>
      <w:numFmt w:val="bullet"/>
      <w:lvlText w:val="•"/>
      <w:lvlJc w:val="left"/>
      <w:pPr>
        <w:ind w:left="6445" w:hanging="233"/>
      </w:pPr>
      <w:rPr>
        <w:rFonts w:hint="default"/>
        <w:lang w:val="ru-RU" w:eastAsia="en-US" w:bidi="ar-SA"/>
      </w:rPr>
    </w:lvl>
    <w:lvl w:ilvl="8" w:tplc="FFFFFFFF">
      <w:start w:val="1"/>
      <w:numFmt w:val="bullet"/>
      <w:lvlText w:val="•"/>
      <w:lvlJc w:val="left"/>
      <w:pPr>
        <w:ind w:left="7352" w:hanging="233"/>
      </w:pPr>
      <w:rPr>
        <w:rFonts w:hint="default"/>
        <w:lang w:val="ru-RU" w:eastAsia="en-US" w:bidi="ar-SA"/>
      </w:rPr>
    </w:lvl>
  </w:abstractNum>
  <w:abstractNum w:abstractNumId="24" w15:restartNumberingAfterBreak="0">
    <w:nsid w:val="00000020"/>
    <w:multiLevelType w:val="hybridMultilevel"/>
    <w:tmpl w:val="000000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0000021"/>
    <w:multiLevelType w:val="hybridMultilevel"/>
    <w:tmpl w:val="0000002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0000022"/>
    <w:multiLevelType w:val="hybridMultilevel"/>
    <w:tmpl w:val="000000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0000023"/>
    <w:multiLevelType w:val="hybridMultilevel"/>
    <w:tmpl w:val="0000002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0000024"/>
    <w:multiLevelType w:val="hybridMultilevel"/>
    <w:tmpl w:val="000000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0000025"/>
    <w:multiLevelType w:val="hybridMultilevel"/>
    <w:tmpl w:val="00000025"/>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0000026"/>
    <w:multiLevelType w:val="hybridMultilevel"/>
    <w:tmpl w:val="00000026"/>
    <w:lvl w:ilvl="0" w:tplc="FFFFFFFF">
      <w:start w:val="1"/>
      <w:numFmt w:val="bullet"/>
      <w:lvlText w:val=""/>
      <w:lvlJc w:val="left"/>
      <w:pPr>
        <w:ind w:left="1440" w:hanging="360"/>
      </w:pPr>
      <w:rPr>
        <w:rFonts w:ascii="Symbol" w:eastAsia="Symbol" w:hAnsi="Symbol" w:cs="Symbol" w:hint="default"/>
        <w:w w:val="100"/>
        <w:sz w:val="28"/>
        <w:szCs w:val="28"/>
        <w:lang w:val="ru-RU"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00000027"/>
    <w:multiLevelType w:val="hybridMultilevel"/>
    <w:tmpl w:val="00000027"/>
    <w:lvl w:ilvl="0" w:tplc="FFFFFFFF">
      <w:start w:val="1"/>
      <w:numFmt w:val="bullet"/>
      <w:lvlText w:val=""/>
      <w:lvlJc w:val="left"/>
      <w:pPr>
        <w:ind w:left="1509" w:hanging="360"/>
      </w:pPr>
      <w:rPr>
        <w:rFonts w:ascii="Symbol" w:eastAsia="Symbol" w:hAnsi="Symbol" w:cs="Symbol" w:hint="default"/>
        <w:w w:val="100"/>
        <w:sz w:val="28"/>
        <w:szCs w:val="28"/>
        <w:lang w:val="ru-RU" w:eastAsia="en-US" w:bidi="ar-SA"/>
      </w:rPr>
    </w:lvl>
    <w:lvl w:ilvl="1" w:tplc="FFFFFFFF" w:tentative="1">
      <w:start w:val="1"/>
      <w:numFmt w:val="bullet"/>
      <w:lvlText w:val="o"/>
      <w:lvlJc w:val="left"/>
      <w:pPr>
        <w:ind w:left="2229" w:hanging="360"/>
      </w:pPr>
      <w:rPr>
        <w:rFonts w:ascii="Courier New" w:hAnsi="Courier New" w:cs="Courier New" w:hint="default"/>
      </w:rPr>
    </w:lvl>
    <w:lvl w:ilvl="2" w:tplc="FFFFFFFF" w:tentative="1">
      <w:start w:val="1"/>
      <w:numFmt w:val="bullet"/>
      <w:lvlText w:val=""/>
      <w:lvlJc w:val="left"/>
      <w:pPr>
        <w:ind w:left="2949" w:hanging="360"/>
      </w:pPr>
      <w:rPr>
        <w:rFonts w:ascii="Wingdings" w:hAnsi="Wingdings" w:hint="default"/>
      </w:rPr>
    </w:lvl>
    <w:lvl w:ilvl="3" w:tplc="FFFFFFFF" w:tentative="1">
      <w:start w:val="1"/>
      <w:numFmt w:val="bullet"/>
      <w:lvlText w:val=""/>
      <w:lvlJc w:val="left"/>
      <w:pPr>
        <w:ind w:left="3669" w:hanging="360"/>
      </w:pPr>
      <w:rPr>
        <w:rFonts w:ascii="Symbol" w:hAnsi="Symbol" w:hint="default"/>
      </w:rPr>
    </w:lvl>
    <w:lvl w:ilvl="4" w:tplc="FFFFFFFF" w:tentative="1">
      <w:start w:val="1"/>
      <w:numFmt w:val="bullet"/>
      <w:lvlText w:val="o"/>
      <w:lvlJc w:val="left"/>
      <w:pPr>
        <w:ind w:left="4389" w:hanging="360"/>
      </w:pPr>
      <w:rPr>
        <w:rFonts w:ascii="Courier New" w:hAnsi="Courier New" w:cs="Courier New" w:hint="default"/>
      </w:rPr>
    </w:lvl>
    <w:lvl w:ilvl="5" w:tplc="FFFFFFFF" w:tentative="1">
      <w:start w:val="1"/>
      <w:numFmt w:val="bullet"/>
      <w:lvlText w:val=""/>
      <w:lvlJc w:val="left"/>
      <w:pPr>
        <w:ind w:left="5109" w:hanging="360"/>
      </w:pPr>
      <w:rPr>
        <w:rFonts w:ascii="Wingdings" w:hAnsi="Wingdings" w:hint="default"/>
      </w:rPr>
    </w:lvl>
    <w:lvl w:ilvl="6" w:tplc="FFFFFFFF" w:tentative="1">
      <w:start w:val="1"/>
      <w:numFmt w:val="bullet"/>
      <w:lvlText w:val=""/>
      <w:lvlJc w:val="left"/>
      <w:pPr>
        <w:ind w:left="5829" w:hanging="360"/>
      </w:pPr>
      <w:rPr>
        <w:rFonts w:ascii="Symbol" w:hAnsi="Symbol" w:hint="default"/>
      </w:rPr>
    </w:lvl>
    <w:lvl w:ilvl="7" w:tplc="FFFFFFFF" w:tentative="1">
      <w:start w:val="1"/>
      <w:numFmt w:val="bullet"/>
      <w:lvlText w:val="o"/>
      <w:lvlJc w:val="left"/>
      <w:pPr>
        <w:ind w:left="6549" w:hanging="360"/>
      </w:pPr>
      <w:rPr>
        <w:rFonts w:ascii="Courier New" w:hAnsi="Courier New" w:cs="Courier New" w:hint="default"/>
      </w:rPr>
    </w:lvl>
    <w:lvl w:ilvl="8" w:tplc="FFFFFFFF" w:tentative="1">
      <w:start w:val="1"/>
      <w:numFmt w:val="bullet"/>
      <w:lvlText w:val=""/>
      <w:lvlJc w:val="left"/>
      <w:pPr>
        <w:ind w:left="7269" w:hanging="360"/>
      </w:pPr>
      <w:rPr>
        <w:rFonts w:ascii="Wingdings" w:hAnsi="Wingdings" w:hint="default"/>
      </w:rPr>
    </w:lvl>
  </w:abstractNum>
  <w:abstractNum w:abstractNumId="32" w15:restartNumberingAfterBreak="0">
    <w:nsid w:val="00000028"/>
    <w:multiLevelType w:val="hybridMultilevel"/>
    <w:tmpl w:val="0000002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0000029"/>
    <w:multiLevelType w:val="hybridMultilevel"/>
    <w:tmpl w:val="00000029"/>
    <w:lvl w:ilvl="0" w:tplc="FFFFFFFF">
      <w:start w:val="1"/>
      <w:numFmt w:val="bullet"/>
      <w:lvlText w:val="•"/>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000002A"/>
    <w:multiLevelType w:val="hybridMultilevel"/>
    <w:tmpl w:val="0000002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0000002B"/>
    <w:multiLevelType w:val="hybridMultilevel"/>
    <w:tmpl w:val="0000002B"/>
    <w:lvl w:ilvl="0" w:tplc="FFFFFFFF">
      <w:start w:val="1"/>
      <w:numFmt w:val="bullet"/>
      <w:lvlText w:val="-"/>
      <w:lvlJc w:val="left"/>
      <w:pPr>
        <w:ind w:left="107" w:hanging="140"/>
      </w:pPr>
      <w:rPr>
        <w:rFonts w:hint="default"/>
        <w:w w:val="100"/>
        <w:lang w:val="ru-RU" w:eastAsia="en-US" w:bidi="ar-SA"/>
      </w:rPr>
    </w:lvl>
    <w:lvl w:ilvl="1" w:tplc="FFFFFFFF">
      <w:start w:val="1"/>
      <w:numFmt w:val="bullet"/>
      <w:lvlText w:val="•"/>
      <w:lvlJc w:val="left"/>
      <w:pPr>
        <w:ind w:left="796" w:hanging="140"/>
      </w:pPr>
      <w:rPr>
        <w:rFonts w:hint="default"/>
        <w:lang w:val="ru-RU" w:eastAsia="en-US" w:bidi="ar-SA"/>
      </w:rPr>
    </w:lvl>
    <w:lvl w:ilvl="2" w:tplc="FFFFFFFF">
      <w:start w:val="1"/>
      <w:numFmt w:val="bullet"/>
      <w:lvlText w:val="•"/>
      <w:lvlJc w:val="left"/>
      <w:pPr>
        <w:ind w:left="1493" w:hanging="140"/>
      </w:pPr>
      <w:rPr>
        <w:rFonts w:hint="default"/>
        <w:lang w:val="ru-RU" w:eastAsia="en-US" w:bidi="ar-SA"/>
      </w:rPr>
    </w:lvl>
    <w:lvl w:ilvl="3" w:tplc="FFFFFFFF">
      <w:start w:val="1"/>
      <w:numFmt w:val="bullet"/>
      <w:lvlText w:val="•"/>
      <w:lvlJc w:val="left"/>
      <w:pPr>
        <w:ind w:left="2190" w:hanging="140"/>
      </w:pPr>
      <w:rPr>
        <w:rFonts w:hint="default"/>
        <w:lang w:val="ru-RU" w:eastAsia="en-US" w:bidi="ar-SA"/>
      </w:rPr>
    </w:lvl>
    <w:lvl w:ilvl="4" w:tplc="FFFFFFFF">
      <w:start w:val="1"/>
      <w:numFmt w:val="bullet"/>
      <w:lvlText w:val="•"/>
      <w:lvlJc w:val="left"/>
      <w:pPr>
        <w:ind w:left="2886" w:hanging="140"/>
      </w:pPr>
      <w:rPr>
        <w:rFonts w:hint="default"/>
        <w:lang w:val="ru-RU" w:eastAsia="en-US" w:bidi="ar-SA"/>
      </w:rPr>
    </w:lvl>
    <w:lvl w:ilvl="5" w:tplc="FFFFFFFF">
      <w:start w:val="1"/>
      <w:numFmt w:val="bullet"/>
      <w:lvlText w:val="•"/>
      <w:lvlJc w:val="left"/>
      <w:pPr>
        <w:ind w:left="3583" w:hanging="140"/>
      </w:pPr>
      <w:rPr>
        <w:rFonts w:hint="default"/>
        <w:lang w:val="ru-RU" w:eastAsia="en-US" w:bidi="ar-SA"/>
      </w:rPr>
    </w:lvl>
    <w:lvl w:ilvl="6" w:tplc="FFFFFFFF">
      <w:start w:val="1"/>
      <w:numFmt w:val="bullet"/>
      <w:lvlText w:val="•"/>
      <w:lvlJc w:val="left"/>
      <w:pPr>
        <w:ind w:left="4280" w:hanging="140"/>
      </w:pPr>
      <w:rPr>
        <w:rFonts w:hint="default"/>
        <w:lang w:val="ru-RU" w:eastAsia="en-US" w:bidi="ar-SA"/>
      </w:rPr>
    </w:lvl>
    <w:lvl w:ilvl="7" w:tplc="FFFFFFFF">
      <w:start w:val="1"/>
      <w:numFmt w:val="bullet"/>
      <w:lvlText w:val="•"/>
      <w:lvlJc w:val="left"/>
      <w:pPr>
        <w:ind w:left="4976" w:hanging="140"/>
      </w:pPr>
      <w:rPr>
        <w:rFonts w:hint="default"/>
        <w:lang w:val="ru-RU" w:eastAsia="en-US" w:bidi="ar-SA"/>
      </w:rPr>
    </w:lvl>
    <w:lvl w:ilvl="8" w:tplc="FFFFFFFF">
      <w:start w:val="1"/>
      <w:numFmt w:val="bullet"/>
      <w:lvlText w:val="•"/>
      <w:lvlJc w:val="left"/>
      <w:pPr>
        <w:ind w:left="5673" w:hanging="140"/>
      </w:pPr>
      <w:rPr>
        <w:rFonts w:hint="default"/>
        <w:lang w:val="ru-RU" w:eastAsia="en-US" w:bidi="ar-SA"/>
      </w:rPr>
    </w:lvl>
  </w:abstractNum>
  <w:abstractNum w:abstractNumId="36" w15:restartNumberingAfterBreak="0">
    <w:nsid w:val="0000002C"/>
    <w:multiLevelType w:val="hybridMultilevel"/>
    <w:tmpl w:val="000000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0000002D"/>
    <w:multiLevelType w:val="hybridMultilevel"/>
    <w:tmpl w:val="0000002D"/>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000002E"/>
    <w:multiLevelType w:val="hybridMultilevel"/>
    <w:tmpl w:val="0000002E"/>
    <w:lvl w:ilvl="0" w:tplc="FFFFFFFF">
      <w:start w:val="1"/>
      <w:numFmt w:val="bullet"/>
      <w:lvlText w:val=""/>
      <w:lvlJc w:val="left"/>
      <w:pPr>
        <w:ind w:left="685" w:hanging="348"/>
      </w:pPr>
      <w:rPr>
        <w:rFonts w:ascii="Symbol" w:eastAsia="Symbol" w:hAnsi="Symbol" w:cs="Symbol" w:hint="default"/>
        <w:w w:val="100"/>
        <w:sz w:val="24"/>
        <w:szCs w:val="24"/>
        <w:lang w:val="ru-RU" w:eastAsia="en-US" w:bidi="ar-SA"/>
      </w:rPr>
    </w:lvl>
    <w:lvl w:ilvl="1" w:tplc="FFFFFFFF">
      <w:start w:val="1"/>
      <w:numFmt w:val="bullet"/>
      <w:lvlText w:val="•"/>
      <w:lvlJc w:val="left"/>
      <w:pPr>
        <w:ind w:left="1720" w:hanging="348"/>
      </w:pPr>
      <w:rPr>
        <w:rFonts w:hint="default"/>
        <w:lang w:val="ru-RU" w:eastAsia="en-US" w:bidi="ar-SA"/>
      </w:rPr>
    </w:lvl>
    <w:lvl w:ilvl="2" w:tplc="FFFFFFFF">
      <w:start w:val="1"/>
      <w:numFmt w:val="bullet"/>
      <w:lvlText w:val="•"/>
      <w:lvlJc w:val="left"/>
      <w:pPr>
        <w:ind w:left="2761" w:hanging="348"/>
      </w:pPr>
      <w:rPr>
        <w:rFonts w:hint="default"/>
        <w:lang w:val="ru-RU" w:eastAsia="en-US" w:bidi="ar-SA"/>
      </w:rPr>
    </w:lvl>
    <w:lvl w:ilvl="3" w:tplc="FFFFFFFF">
      <w:start w:val="1"/>
      <w:numFmt w:val="bullet"/>
      <w:lvlText w:val="•"/>
      <w:lvlJc w:val="left"/>
      <w:pPr>
        <w:ind w:left="3802" w:hanging="348"/>
      </w:pPr>
      <w:rPr>
        <w:rFonts w:hint="default"/>
        <w:lang w:val="ru-RU" w:eastAsia="en-US" w:bidi="ar-SA"/>
      </w:rPr>
    </w:lvl>
    <w:lvl w:ilvl="4" w:tplc="FFFFFFFF">
      <w:start w:val="1"/>
      <w:numFmt w:val="bullet"/>
      <w:lvlText w:val="•"/>
      <w:lvlJc w:val="left"/>
      <w:pPr>
        <w:ind w:left="4843" w:hanging="348"/>
      </w:pPr>
      <w:rPr>
        <w:rFonts w:hint="default"/>
        <w:lang w:val="ru-RU" w:eastAsia="en-US" w:bidi="ar-SA"/>
      </w:rPr>
    </w:lvl>
    <w:lvl w:ilvl="5" w:tplc="FFFFFFFF">
      <w:start w:val="1"/>
      <w:numFmt w:val="bullet"/>
      <w:lvlText w:val="•"/>
      <w:lvlJc w:val="left"/>
      <w:pPr>
        <w:ind w:left="5884" w:hanging="348"/>
      </w:pPr>
      <w:rPr>
        <w:rFonts w:hint="default"/>
        <w:lang w:val="ru-RU" w:eastAsia="en-US" w:bidi="ar-SA"/>
      </w:rPr>
    </w:lvl>
    <w:lvl w:ilvl="6" w:tplc="FFFFFFFF">
      <w:start w:val="1"/>
      <w:numFmt w:val="bullet"/>
      <w:lvlText w:val="•"/>
      <w:lvlJc w:val="left"/>
      <w:pPr>
        <w:ind w:left="6925" w:hanging="348"/>
      </w:pPr>
      <w:rPr>
        <w:rFonts w:hint="default"/>
        <w:lang w:val="ru-RU" w:eastAsia="en-US" w:bidi="ar-SA"/>
      </w:rPr>
    </w:lvl>
    <w:lvl w:ilvl="7" w:tplc="FFFFFFFF">
      <w:start w:val="1"/>
      <w:numFmt w:val="bullet"/>
      <w:lvlText w:val="•"/>
      <w:lvlJc w:val="left"/>
      <w:pPr>
        <w:ind w:left="7966" w:hanging="348"/>
      </w:pPr>
      <w:rPr>
        <w:rFonts w:hint="default"/>
        <w:lang w:val="ru-RU" w:eastAsia="en-US" w:bidi="ar-SA"/>
      </w:rPr>
    </w:lvl>
    <w:lvl w:ilvl="8" w:tplc="FFFFFFFF">
      <w:start w:val="1"/>
      <w:numFmt w:val="bullet"/>
      <w:lvlText w:val="•"/>
      <w:lvlJc w:val="left"/>
      <w:pPr>
        <w:ind w:left="9007" w:hanging="348"/>
      </w:pPr>
      <w:rPr>
        <w:rFonts w:hint="default"/>
        <w:lang w:val="ru-RU" w:eastAsia="en-US" w:bidi="ar-SA"/>
      </w:rPr>
    </w:lvl>
  </w:abstractNum>
  <w:abstractNum w:abstractNumId="39" w15:restartNumberingAfterBreak="0">
    <w:nsid w:val="0000002F"/>
    <w:multiLevelType w:val="hybridMultilevel"/>
    <w:tmpl w:val="0000002F"/>
    <w:lvl w:ilvl="0" w:tplc="FFFFFFFF">
      <w:start w:val="1"/>
      <w:numFmt w:val="bullet"/>
      <w:lvlText w:val=""/>
      <w:lvlJc w:val="left"/>
      <w:pPr>
        <w:ind w:left="1849" w:hanging="360"/>
      </w:pPr>
      <w:rPr>
        <w:rFonts w:ascii="Symbol" w:eastAsia="Symbol" w:hAnsi="Symbol" w:cs="Symbol" w:hint="default"/>
        <w:w w:val="100"/>
        <w:sz w:val="28"/>
        <w:szCs w:val="28"/>
        <w:lang w:val="ru-RU" w:eastAsia="en-US" w:bidi="ar-SA"/>
      </w:rPr>
    </w:lvl>
    <w:lvl w:ilvl="1" w:tplc="FFFFFFFF">
      <w:start w:val="1"/>
      <w:numFmt w:val="bullet"/>
      <w:lvlText w:val="•"/>
      <w:lvlJc w:val="left"/>
      <w:pPr>
        <w:ind w:left="2802" w:hanging="360"/>
      </w:pPr>
      <w:rPr>
        <w:rFonts w:hint="default"/>
        <w:lang w:val="ru-RU" w:eastAsia="en-US" w:bidi="ar-SA"/>
      </w:rPr>
    </w:lvl>
    <w:lvl w:ilvl="2" w:tplc="FFFFFFFF">
      <w:start w:val="1"/>
      <w:numFmt w:val="bullet"/>
      <w:lvlText w:val="•"/>
      <w:lvlJc w:val="left"/>
      <w:pPr>
        <w:ind w:left="3765" w:hanging="360"/>
      </w:pPr>
      <w:rPr>
        <w:rFonts w:hint="default"/>
        <w:lang w:val="ru-RU" w:eastAsia="en-US" w:bidi="ar-SA"/>
      </w:rPr>
    </w:lvl>
    <w:lvl w:ilvl="3" w:tplc="FFFFFFFF">
      <w:start w:val="1"/>
      <w:numFmt w:val="bullet"/>
      <w:lvlText w:val="•"/>
      <w:lvlJc w:val="left"/>
      <w:pPr>
        <w:ind w:left="4727" w:hanging="360"/>
      </w:pPr>
      <w:rPr>
        <w:rFonts w:hint="default"/>
        <w:lang w:val="ru-RU" w:eastAsia="en-US" w:bidi="ar-SA"/>
      </w:rPr>
    </w:lvl>
    <w:lvl w:ilvl="4" w:tplc="FFFFFFFF">
      <w:start w:val="1"/>
      <w:numFmt w:val="bullet"/>
      <w:lvlText w:val="•"/>
      <w:lvlJc w:val="left"/>
      <w:pPr>
        <w:ind w:left="5690" w:hanging="360"/>
      </w:pPr>
      <w:rPr>
        <w:rFonts w:hint="default"/>
        <w:lang w:val="ru-RU" w:eastAsia="en-US" w:bidi="ar-SA"/>
      </w:rPr>
    </w:lvl>
    <w:lvl w:ilvl="5" w:tplc="FFFFFFFF">
      <w:start w:val="1"/>
      <w:numFmt w:val="bullet"/>
      <w:lvlText w:val="•"/>
      <w:lvlJc w:val="left"/>
      <w:pPr>
        <w:ind w:left="6653" w:hanging="360"/>
      </w:pPr>
      <w:rPr>
        <w:rFonts w:hint="default"/>
        <w:lang w:val="ru-RU" w:eastAsia="en-US" w:bidi="ar-SA"/>
      </w:rPr>
    </w:lvl>
    <w:lvl w:ilvl="6" w:tplc="FFFFFFFF">
      <w:start w:val="1"/>
      <w:numFmt w:val="bullet"/>
      <w:lvlText w:val="•"/>
      <w:lvlJc w:val="left"/>
      <w:pPr>
        <w:ind w:left="7615" w:hanging="360"/>
      </w:pPr>
      <w:rPr>
        <w:rFonts w:hint="default"/>
        <w:lang w:val="ru-RU" w:eastAsia="en-US" w:bidi="ar-SA"/>
      </w:rPr>
    </w:lvl>
    <w:lvl w:ilvl="7" w:tplc="FFFFFFFF">
      <w:start w:val="1"/>
      <w:numFmt w:val="bullet"/>
      <w:lvlText w:val="•"/>
      <w:lvlJc w:val="left"/>
      <w:pPr>
        <w:ind w:left="8578" w:hanging="360"/>
      </w:pPr>
      <w:rPr>
        <w:rFonts w:hint="default"/>
        <w:lang w:val="ru-RU" w:eastAsia="en-US" w:bidi="ar-SA"/>
      </w:rPr>
    </w:lvl>
    <w:lvl w:ilvl="8" w:tplc="FFFFFFFF">
      <w:start w:val="1"/>
      <w:numFmt w:val="bullet"/>
      <w:lvlText w:val="•"/>
      <w:lvlJc w:val="left"/>
      <w:pPr>
        <w:ind w:left="9541" w:hanging="360"/>
      </w:pPr>
      <w:rPr>
        <w:rFonts w:hint="default"/>
        <w:lang w:val="ru-RU" w:eastAsia="en-US" w:bidi="ar-SA"/>
      </w:rPr>
    </w:lvl>
  </w:abstractNum>
  <w:abstractNum w:abstractNumId="40" w15:restartNumberingAfterBreak="0">
    <w:nsid w:val="00000030"/>
    <w:multiLevelType w:val="multilevel"/>
    <w:tmpl w:val="000000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0000031"/>
    <w:multiLevelType w:val="hybridMultilevel"/>
    <w:tmpl w:val="0000003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00000032"/>
    <w:multiLevelType w:val="hybridMultilevel"/>
    <w:tmpl w:val="00000032"/>
    <w:lvl w:ilvl="0" w:tplc="FFFFFFFF">
      <w:start w:val="1"/>
      <w:numFmt w:val="bullet"/>
      <w:lvlText w:val=""/>
      <w:lvlJc w:val="left"/>
      <w:pPr>
        <w:ind w:left="1335" w:hanging="360"/>
      </w:pPr>
      <w:rPr>
        <w:rFonts w:ascii="Symbol" w:hAnsi="Symbol" w:hint="default"/>
      </w:rPr>
    </w:lvl>
    <w:lvl w:ilvl="1" w:tplc="FFFFFFFF" w:tentative="1">
      <w:start w:val="1"/>
      <w:numFmt w:val="bullet"/>
      <w:lvlText w:val="o"/>
      <w:lvlJc w:val="left"/>
      <w:pPr>
        <w:ind w:left="2055" w:hanging="360"/>
      </w:pPr>
      <w:rPr>
        <w:rFonts w:ascii="Courier New" w:hAnsi="Courier New" w:cs="Courier New" w:hint="default"/>
      </w:rPr>
    </w:lvl>
    <w:lvl w:ilvl="2" w:tplc="FFFFFFFF" w:tentative="1">
      <w:start w:val="1"/>
      <w:numFmt w:val="bullet"/>
      <w:lvlText w:val=""/>
      <w:lvlJc w:val="left"/>
      <w:pPr>
        <w:ind w:left="2775" w:hanging="360"/>
      </w:pPr>
      <w:rPr>
        <w:rFonts w:ascii="Wingdings" w:hAnsi="Wingdings" w:hint="default"/>
      </w:rPr>
    </w:lvl>
    <w:lvl w:ilvl="3" w:tplc="FFFFFFFF" w:tentative="1">
      <w:start w:val="1"/>
      <w:numFmt w:val="bullet"/>
      <w:lvlText w:val=""/>
      <w:lvlJc w:val="left"/>
      <w:pPr>
        <w:ind w:left="3495" w:hanging="360"/>
      </w:pPr>
      <w:rPr>
        <w:rFonts w:ascii="Symbol" w:hAnsi="Symbol" w:hint="default"/>
      </w:rPr>
    </w:lvl>
    <w:lvl w:ilvl="4" w:tplc="FFFFFFFF" w:tentative="1">
      <w:start w:val="1"/>
      <w:numFmt w:val="bullet"/>
      <w:lvlText w:val="o"/>
      <w:lvlJc w:val="left"/>
      <w:pPr>
        <w:ind w:left="4215" w:hanging="360"/>
      </w:pPr>
      <w:rPr>
        <w:rFonts w:ascii="Courier New" w:hAnsi="Courier New" w:cs="Courier New" w:hint="default"/>
      </w:rPr>
    </w:lvl>
    <w:lvl w:ilvl="5" w:tplc="FFFFFFFF" w:tentative="1">
      <w:start w:val="1"/>
      <w:numFmt w:val="bullet"/>
      <w:lvlText w:val=""/>
      <w:lvlJc w:val="left"/>
      <w:pPr>
        <w:ind w:left="4935" w:hanging="360"/>
      </w:pPr>
      <w:rPr>
        <w:rFonts w:ascii="Wingdings" w:hAnsi="Wingdings" w:hint="default"/>
      </w:rPr>
    </w:lvl>
    <w:lvl w:ilvl="6" w:tplc="FFFFFFFF" w:tentative="1">
      <w:start w:val="1"/>
      <w:numFmt w:val="bullet"/>
      <w:lvlText w:val=""/>
      <w:lvlJc w:val="left"/>
      <w:pPr>
        <w:ind w:left="5655" w:hanging="360"/>
      </w:pPr>
      <w:rPr>
        <w:rFonts w:ascii="Symbol" w:hAnsi="Symbol" w:hint="default"/>
      </w:rPr>
    </w:lvl>
    <w:lvl w:ilvl="7" w:tplc="FFFFFFFF" w:tentative="1">
      <w:start w:val="1"/>
      <w:numFmt w:val="bullet"/>
      <w:lvlText w:val="o"/>
      <w:lvlJc w:val="left"/>
      <w:pPr>
        <w:ind w:left="6375" w:hanging="360"/>
      </w:pPr>
      <w:rPr>
        <w:rFonts w:ascii="Courier New" w:hAnsi="Courier New" w:cs="Courier New" w:hint="default"/>
      </w:rPr>
    </w:lvl>
    <w:lvl w:ilvl="8" w:tplc="FFFFFFFF" w:tentative="1">
      <w:start w:val="1"/>
      <w:numFmt w:val="bullet"/>
      <w:lvlText w:val=""/>
      <w:lvlJc w:val="left"/>
      <w:pPr>
        <w:ind w:left="7095" w:hanging="360"/>
      </w:pPr>
      <w:rPr>
        <w:rFonts w:ascii="Wingdings" w:hAnsi="Wingdings" w:hint="default"/>
      </w:rPr>
    </w:lvl>
  </w:abstractNum>
  <w:abstractNum w:abstractNumId="43" w15:restartNumberingAfterBreak="0">
    <w:nsid w:val="00000033"/>
    <w:multiLevelType w:val="hybridMultilevel"/>
    <w:tmpl w:val="00000033"/>
    <w:lvl w:ilvl="0" w:tplc="FFFFFFFF">
      <w:start w:val="1"/>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FFFFFFFF">
      <w:start w:val="1"/>
      <w:numFmt w:val="bullet"/>
      <w:lvlText w:val="•"/>
      <w:lvlJc w:val="left"/>
      <w:pPr>
        <w:ind w:left="922" w:hanging="140"/>
      </w:pPr>
      <w:rPr>
        <w:rFonts w:hint="default"/>
        <w:lang w:val="ru-RU" w:eastAsia="en-US" w:bidi="ar-SA"/>
      </w:rPr>
    </w:lvl>
    <w:lvl w:ilvl="2" w:tplc="FFFFFFFF">
      <w:start w:val="1"/>
      <w:numFmt w:val="bullet"/>
      <w:lvlText w:val="•"/>
      <w:lvlJc w:val="left"/>
      <w:pPr>
        <w:ind w:left="1605" w:hanging="140"/>
      </w:pPr>
      <w:rPr>
        <w:rFonts w:hint="default"/>
        <w:lang w:val="ru-RU" w:eastAsia="en-US" w:bidi="ar-SA"/>
      </w:rPr>
    </w:lvl>
    <w:lvl w:ilvl="3" w:tplc="FFFFFFFF">
      <w:start w:val="1"/>
      <w:numFmt w:val="bullet"/>
      <w:lvlText w:val="•"/>
      <w:lvlJc w:val="left"/>
      <w:pPr>
        <w:ind w:left="2288" w:hanging="140"/>
      </w:pPr>
      <w:rPr>
        <w:rFonts w:hint="default"/>
        <w:lang w:val="ru-RU" w:eastAsia="en-US" w:bidi="ar-SA"/>
      </w:rPr>
    </w:lvl>
    <w:lvl w:ilvl="4" w:tplc="FFFFFFFF">
      <w:start w:val="1"/>
      <w:numFmt w:val="bullet"/>
      <w:lvlText w:val="•"/>
      <w:lvlJc w:val="left"/>
      <w:pPr>
        <w:ind w:left="2970" w:hanging="140"/>
      </w:pPr>
      <w:rPr>
        <w:rFonts w:hint="default"/>
        <w:lang w:val="ru-RU" w:eastAsia="en-US" w:bidi="ar-SA"/>
      </w:rPr>
    </w:lvl>
    <w:lvl w:ilvl="5" w:tplc="FFFFFFFF">
      <w:start w:val="1"/>
      <w:numFmt w:val="bullet"/>
      <w:lvlText w:val="•"/>
      <w:lvlJc w:val="left"/>
      <w:pPr>
        <w:ind w:left="3653" w:hanging="140"/>
      </w:pPr>
      <w:rPr>
        <w:rFonts w:hint="default"/>
        <w:lang w:val="ru-RU" w:eastAsia="en-US" w:bidi="ar-SA"/>
      </w:rPr>
    </w:lvl>
    <w:lvl w:ilvl="6" w:tplc="FFFFFFFF">
      <w:start w:val="1"/>
      <w:numFmt w:val="bullet"/>
      <w:lvlText w:val="•"/>
      <w:lvlJc w:val="left"/>
      <w:pPr>
        <w:ind w:left="4336" w:hanging="140"/>
      </w:pPr>
      <w:rPr>
        <w:rFonts w:hint="default"/>
        <w:lang w:val="ru-RU" w:eastAsia="en-US" w:bidi="ar-SA"/>
      </w:rPr>
    </w:lvl>
    <w:lvl w:ilvl="7" w:tplc="FFFFFFFF">
      <w:start w:val="1"/>
      <w:numFmt w:val="bullet"/>
      <w:lvlText w:val="•"/>
      <w:lvlJc w:val="left"/>
      <w:pPr>
        <w:ind w:left="5018" w:hanging="140"/>
      </w:pPr>
      <w:rPr>
        <w:rFonts w:hint="default"/>
        <w:lang w:val="ru-RU" w:eastAsia="en-US" w:bidi="ar-SA"/>
      </w:rPr>
    </w:lvl>
    <w:lvl w:ilvl="8" w:tplc="FFFFFFFF">
      <w:start w:val="1"/>
      <w:numFmt w:val="bullet"/>
      <w:lvlText w:val="•"/>
      <w:lvlJc w:val="left"/>
      <w:pPr>
        <w:ind w:left="5701" w:hanging="140"/>
      </w:pPr>
      <w:rPr>
        <w:rFonts w:hint="default"/>
        <w:lang w:val="ru-RU" w:eastAsia="en-US" w:bidi="ar-SA"/>
      </w:rPr>
    </w:lvl>
  </w:abstractNum>
  <w:abstractNum w:abstractNumId="44" w15:restartNumberingAfterBreak="0">
    <w:nsid w:val="00000035"/>
    <w:multiLevelType w:val="hybridMultilevel"/>
    <w:tmpl w:val="00000035"/>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5" w15:restartNumberingAfterBreak="0">
    <w:nsid w:val="00000036"/>
    <w:multiLevelType w:val="hybridMultilevel"/>
    <w:tmpl w:val="000000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00000037"/>
    <w:multiLevelType w:val="hybridMultilevel"/>
    <w:tmpl w:val="00000037"/>
    <w:lvl w:ilvl="0" w:tplc="FFFFFFFF">
      <w:start w:val="1"/>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FFFFFFF">
      <w:start w:val="1"/>
      <w:numFmt w:val="bullet"/>
      <w:lvlText w:val="•"/>
      <w:lvlJc w:val="left"/>
      <w:pPr>
        <w:ind w:left="1720" w:hanging="159"/>
      </w:pPr>
      <w:rPr>
        <w:rFonts w:hint="default"/>
        <w:lang w:val="ru-RU" w:eastAsia="en-US" w:bidi="ar-SA"/>
      </w:rPr>
    </w:lvl>
    <w:lvl w:ilvl="2" w:tplc="FFFFFFFF">
      <w:start w:val="1"/>
      <w:numFmt w:val="bullet"/>
      <w:lvlText w:val="•"/>
      <w:lvlJc w:val="left"/>
      <w:pPr>
        <w:ind w:left="2761" w:hanging="159"/>
      </w:pPr>
      <w:rPr>
        <w:rFonts w:hint="default"/>
        <w:lang w:val="ru-RU" w:eastAsia="en-US" w:bidi="ar-SA"/>
      </w:rPr>
    </w:lvl>
    <w:lvl w:ilvl="3" w:tplc="FFFFFFFF">
      <w:start w:val="1"/>
      <w:numFmt w:val="bullet"/>
      <w:lvlText w:val="•"/>
      <w:lvlJc w:val="left"/>
      <w:pPr>
        <w:ind w:left="3802" w:hanging="159"/>
      </w:pPr>
      <w:rPr>
        <w:rFonts w:hint="default"/>
        <w:lang w:val="ru-RU" w:eastAsia="en-US" w:bidi="ar-SA"/>
      </w:rPr>
    </w:lvl>
    <w:lvl w:ilvl="4" w:tplc="FFFFFFFF">
      <w:start w:val="1"/>
      <w:numFmt w:val="bullet"/>
      <w:lvlText w:val="•"/>
      <w:lvlJc w:val="left"/>
      <w:pPr>
        <w:ind w:left="4843" w:hanging="159"/>
      </w:pPr>
      <w:rPr>
        <w:rFonts w:hint="default"/>
        <w:lang w:val="ru-RU" w:eastAsia="en-US" w:bidi="ar-SA"/>
      </w:rPr>
    </w:lvl>
    <w:lvl w:ilvl="5" w:tplc="FFFFFFFF">
      <w:start w:val="1"/>
      <w:numFmt w:val="bullet"/>
      <w:lvlText w:val="•"/>
      <w:lvlJc w:val="left"/>
      <w:pPr>
        <w:ind w:left="5884" w:hanging="159"/>
      </w:pPr>
      <w:rPr>
        <w:rFonts w:hint="default"/>
        <w:lang w:val="ru-RU" w:eastAsia="en-US" w:bidi="ar-SA"/>
      </w:rPr>
    </w:lvl>
    <w:lvl w:ilvl="6" w:tplc="FFFFFFFF">
      <w:start w:val="1"/>
      <w:numFmt w:val="bullet"/>
      <w:lvlText w:val="•"/>
      <w:lvlJc w:val="left"/>
      <w:pPr>
        <w:ind w:left="6925" w:hanging="159"/>
      </w:pPr>
      <w:rPr>
        <w:rFonts w:hint="default"/>
        <w:lang w:val="ru-RU" w:eastAsia="en-US" w:bidi="ar-SA"/>
      </w:rPr>
    </w:lvl>
    <w:lvl w:ilvl="7" w:tplc="FFFFFFFF">
      <w:start w:val="1"/>
      <w:numFmt w:val="bullet"/>
      <w:lvlText w:val="•"/>
      <w:lvlJc w:val="left"/>
      <w:pPr>
        <w:ind w:left="7966" w:hanging="159"/>
      </w:pPr>
      <w:rPr>
        <w:rFonts w:hint="default"/>
        <w:lang w:val="ru-RU" w:eastAsia="en-US" w:bidi="ar-SA"/>
      </w:rPr>
    </w:lvl>
    <w:lvl w:ilvl="8" w:tplc="FFFFFFFF">
      <w:start w:val="1"/>
      <w:numFmt w:val="bullet"/>
      <w:lvlText w:val="•"/>
      <w:lvlJc w:val="left"/>
      <w:pPr>
        <w:ind w:left="9007" w:hanging="159"/>
      </w:pPr>
      <w:rPr>
        <w:rFonts w:hint="default"/>
        <w:lang w:val="ru-RU" w:eastAsia="en-US" w:bidi="ar-SA"/>
      </w:rPr>
    </w:lvl>
  </w:abstractNum>
  <w:abstractNum w:abstractNumId="47" w15:restartNumberingAfterBreak="0">
    <w:nsid w:val="00000038"/>
    <w:multiLevelType w:val="hybridMultilevel"/>
    <w:tmpl w:val="000000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00000039"/>
    <w:multiLevelType w:val="hybridMultilevel"/>
    <w:tmpl w:val="0000003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0000003A"/>
    <w:multiLevelType w:val="hybridMultilevel"/>
    <w:tmpl w:val="0000003A"/>
    <w:lvl w:ilvl="0" w:tplc="FFFFFFFF">
      <w:start w:val="1"/>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0000076"/>
    <w:multiLevelType w:val="hybridMultilevel"/>
    <w:tmpl w:val="00000076"/>
    <w:lvl w:ilvl="0" w:tplc="FFFFFFFF">
      <w:start w:val="1"/>
      <w:numFmt w:val="bullet"/>
      <w:lvlText w:val="•"/>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00000078"/>
    <w:multiLevelType w:val="hybridMultilevel"/>
    <w:tmpl w:val="00000078"/>
    <w:lvl w:ilvl="0" w:tplc="FFFFFFFF">
      <w:start w:val="1"/>
      <w:numFmt w:val="bullet"/>
      <w:lvlText w:val="•"/>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10C8060D"/>
    <w:multiLevelType w:val="hybridMultilevel"/>
    <w:tmpl w:val="896C8AFC"/>
    <w:lvl w:ilvl="0" w:tplc="67500778">
      <w:start w:val="6"/>
      <w:numFmt w:val="decimal"/>
      <w:lvlText w:val="%1)"/>
      <w:lvlJc w:val="left"/>
      <w:pPr>
        <w:ind w:left="3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7DE20A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144640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2267A4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454B0B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3DA2AB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1D662C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4B21F7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2C6017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15CA2114"/>
    <w:multiLevelType w:val="hybridMultilevel"/>
    <w:tmpl w:val="780ABAEE"/>
    <w:lvl w:ilvl="0" w:tplc="C55E2B00">
      <w:start w:val="1"/>
      <w:numFmt w:val="bullet"/>
      <w:lvlText w:val="–"/>
      <w:lvlJc w:val="left"/>
      <w:pPr>
        <w:ind w:left="5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2E6EA170">
      <w:start w:val="1"/>
      <w:numFmt w:val="bullet"/>
      <w:lvlText w:val="o"/>
      <w:lvlJc w:val="left"/>
      <w:pPr>
        <w:ind w:left="13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54AF23E">
      <w:start w:val="1"/>
      <w:numFmt w:val="bullet"/>
      <w:lvlText w:val="▪"/>
      <w:lvlJc w:val="left"/>
      <w:pPr>
        <w:ind w:left="20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D08EE08">
      <w:start w:val="1"/>
      <w:numFmt w:val="bullet"/>
      <w:lvlText w:val="•"/>
      <w:lvlJc w:val="left"/>
      <w:pPr>
        <w:ind w:left="28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E70B50C">
      <w:start w:val="1"/>
      <w:numFmt w:val="bullet"/>
      <w:lvlText w:val="o"/>
      <w:lvlJc w:val="left"/>
      <w:pPr>
        <w:ind w:left="35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620F110">
      <w:start w:val="1"/>
      <w:numFmt w:val="bullet"/>
      <w:lvlText w:val="▪"/>
      <w:lvlJc w:val="left"/>
      <w:pPr>
        <w:ind w:left="42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A0E8C66">
      <w:start w:val="1"/>
      <w:numFmt w:val="bullet"/>
      <w:lvlText w:val="•"/>
      <w:lvlJc w:val="left"/>
      <w:pPr>
        <w:ind w:left="49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2A29802">
      <w:start w:val="1"/>
      <w:numFmt w:val="bullet"/>
      <w:lvlText w:val="o"/>
      <w:lvlJc w:val="left"/>
      <w:pPr>
        <w:ind w:left="56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C2ACE58">
      <w:start w:val="1"/>
      <w:numFmt w:val="bullet"/>
      <w:lvlText w:val="▪"/>
      <w:lvlJc w:val="left"/>
      <w:pPr>
        <w:ind w:left="64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5" w15:restartNumberingAfterBreak="0">
    <w:nsid w:val="19E9353E"/>
    <w:multiLevelType w:val="hybridMultilevel"/>
    <w:tmpl w:val="A2285862"/>
    <w:lvl w:ilvl="0" w:tplc="0F78EF4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6" w15:restartNumberingAfterBreak="0">
    <w:nsid w:val="1AEF7E07"/>
    <w:multiLevelType w:val="hybridMultilevel"/>
    <w:tmpl w:val="61E28DD4"/>
    <w:lvl w:ilvl="0" w:tplc="9CC243F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AD572">
      <w:start w:val="1"/>
      <w:numFmt w:val="bullet"/>
      <w:lvlText w:val="o"/>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801C90">
      <w:start w:val="1"/>
      <w:numFmt w:val="bullet"/>
      <w:lvlText w:val="▪"/>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68A87E">
      <w:start w:val="1"/>
      <w:numFmt w:val="bullet"/>
      <w:lvlText w:val="•"/>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620B6">
      <w:start w:val="1"/>
      <w:numFmt w:val="bullet"/>
      <w:lvlText w:val="o"/>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FE26C2">
      <w:start w:val="1"/>
      <w:numFmt w:val="bullet"/>
      <w:lvlText w:val="▪"/>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0476A6">
      <w:start w:val="1"/>
      <w:numFmt w:val="bullet"/>
      <w:lvlText w:val="•"/>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ACDF96">
      <w:start w:val="1"/>
      <w:numFmt w:val="bullet"/>
      <w:lvlText w:val="o"/>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68DD8E">
      <w:start w:val="1"/>
      <w:numFmt w:val="bullet"/>
      <w:lvlText w:val="▪"/>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13D4FA5"/>
    <w:multiLevelType w:val="hybridMultilevel"/>
    <w:tmpl w:val="6D664CB0"/>
    <w:lvl w:ilvl="0" w:tplc="4B5C9AA2">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FACEC8">
      <w:start w:val="1"/>
      <w:numFmt w:val="bullet"/>
      <w:lvlText w:val="o"/>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3C9712">
      <w:start w:val="1"/>
      <w:numFmt w:val="bullet"/>
      <w:lvlText w:val="▪"/>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8AF118">
      <w:start w:val="1"/>
      <w:numFmt w:val="bullet"/>
      <w:lvlText w:val="•"/>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AA30E8">
      <w:start w:val="1"/>
      <w:numFmt w:val="bullet"/>
      <w:lvlText w:val="o"/>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5CA212">
      <w:start w:val="1"/>
      <w:numFmt w:val="bullet"/>
      <w:lvlText w:val="▪"/>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DE5338">
      <w:start w:val="1"/>
      <w:numFmt w:val="bullet"/>
      <w:lvlText w:val="•"/>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BE1978">
      <w:start w:val="1"/>
      <w:numFmt w:val="bullet"/>
      <w:lvlText w:val="o"/>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0E484">
      <w:start w:val="1"/>
      <w:numFmt w:val="bullet"/>
      <w:lvlText w:val="▪"/>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8BF66EC"/>
    <w:multiLevelType w:val="hybridMultilevel"/>
    <w:tmpl w:val="836895F4"/>
    <w:lvl w:ilvl="0" w:tplc="5344BCCC">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AA8078">
      <w:start w:val="1"/>
      <w:numFmt w:val="bullet"/>
      <w:lvlText w:val="o"/>
      <w:lvlJc w:val="left"/>
      <w:pPr>
        <w:ind w:left="1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50F53C">
      <w:start w:val="1"/>
      <w:numFmt w:val="bullet"/>
      <w:lvlText w:val="▪"/>
      <w:lvlJc w:val="left"/>
      <w:pPr>
        <w:ind w:left="1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D4B394">
      <w:start w:val="1"/>
      <w:numFmt w:val="bullet"/>
      <w:lvlText w:val="•"/>
      <w:lvlJc w:val="left"/>
      <w:pPr>
        <w:ind w:left="2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4AF1D2">
      <w:start w:val="1"/>
      <w:numFmt w:val="bullet"/>
      <w:lvlText w:val="o"/>
      <w:lvlJc w:val="left"/>
      <w:pPr>
        <w:ind w:left="3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7EB8E4">
      <w:start w:val="1"/>
      <w:numFmt w:val="bullet"/>
      <w:lvlText w:val="▪"/>
      <w:lvlJc w:val="left"/>
      <w:pPr>
        <w:ind w:left="4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781188">
      <w:start w:val="1"/>
      <w:numFmt w:val="bullet"/>
      <w:lvlText w:val="•"/>
      <w:lvlJc w:val="left"/>
      <w:pPr>
        <w:ind w:left="4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CA1D2">
      <w:start w:val="1"/>
      <w:numFmt w:val="bullet"/>
      <w:lvlText w:val="o"/>
      <w:lvlJc w:val="left"/>
      <w:pPr>
        <w:ind w:left="5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CB904">
      <w:start w:val="1"/>
      <w:numFmt w:val="bullet"/>
      <w:lvlText w:val="▪"/>
      <w:lvlJc w:val="left"/>
      <w:pPr>
        <w:ind w:left="6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89733F6"/>
    <w:multiLevelType w:val="hybridMultilevel"/>
    <w:tmpl w:val="5CDCEECC"/>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1" w15:restartNumberingAfterBreak="0">
    <w:nsid w:val="46795FE3"/>
    <w:multiLevelType w:val="hybridMultilevel"/>
    <w:tmpl w:val="A0EAA06E"/>
    <w:lvl w:ilvl="0" w:tplc="4678F558">
      <w:start w:val="1"/>
      <w:numFmt w:val="decimal"/>
      <w:lvlText w:val="%1"/>
      <w:lvlJc w:val="left"/>
      <w:pPr>
        <w:ind w:left="19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EBDA900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6CC1F6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120ADB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714EDF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206B2F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98C99B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5AC854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1CCF79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46EB7078"/>
    <w:multiLevelType w:val="hybridMultilevel"/>
    <w:tmpl w:val="E820B91C"/>
    <w:lvl w:ilvl="0" w:tplc="207456B2">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62B0AA">
      <w:start w:val="1"/>
      <w:numFmt w:val="bullet"/>
      <w:lvlText w:val="o"/>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E762A">
      <w:start w:val="1"/>
      <w:numFmt w:val="bullet"/>
      <w:lvlText w:val="▪"/>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6CE5CA">
      <w:start w:val="1"/>
      <w:numFmt w:val="bullet"/>
      <w:lvlText w:val="•"/>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80E0F2">
      <w:start w:val="1"/>
      <w:numFmt w:val="bullet"/>
      <w:lvlText w:val="o"/>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4CCD46">
      <w:start w:val="1"/>
      <w:numFmt w:val="bullet"/>
      <w:lvlText w:val="▪"/>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A84A00">
      <w:start w:val="1"/>
      <w:numFmt w:val="bullet"/>
      <w:lvlText w:val="•"/>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7C3E04">
      <w:start w:val="1"/>
      <w:numFmt w:val="bullet"/>
      <w:lvlText w:val="o"/>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626D0E">
      <w:start w:val="1"/>
      <w:numFmt w:val="bullet"/>
      <w:lvlText w:val="▪"/>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6537366E"/>
    <w:multiLevelType w:val="hybridMultilevel"/>
    <w:tmpl w:val="ACE078E2"/>
    <w:lvl w:ilvl="0" w:tplc="F4A859E8">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604718">
      <w:start w:val="1"/>
      <w:numFmt w:val="bullet"/>
      <w:lvlText w:val="o"/>
      <w:lvlJc w:val="left"/>
      <w:pPr>
        <w:ind w:left="1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56835E">
      <w:start w:val="1"/>
      <w:numFmt w:val="bullet"/>
      <w:lvlText w:val="▪"/>
      <w:lvlJc w:val="left"/>
      <w:pPr>
        <w:ind w:left="2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CADB88">
      <w:start w:val="1"/>
      <w:numFmt w:val="bullet"/>
      <w:lvlText w:val="•"/>
      <w:lvlJc w:val="left"/>
      <w:pPr>
        <w:ind w:left="2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AE40C8">
      <w:start w:val="1"/>
      <w:numFmt w:val="bullet"/>
      <w:lvlText w:val="o"/>
      <w:lvlJc w:val="left"/>
      <w:pPr>
        <w:ind w:left="3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E5D18">
      <w:start w:val="1"/>
      <w:numFmt w:val="bullet"/>
      <w:lvlText w:val="▪"/>
      <w:lvlJc w:val="left"/>
      <w:pPr>
        <w:ind w:left="4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9C8E6E">
      <w:start w:val="1"/>
      <w:numFmt w:val="bullet"/>
      <w:lvlText w:val="•"/>
      <w:lvlJc w:val="left"/>
      <w:pPr>
        <w:ind w:left="4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4CFA70">
      <w:start w:val="1"/>
      <w:numFmt w:val="bullet"/>
      <w:lvlText w:val="o"/>
      <w:lvlJc w:val="left"/>
      <w:pPr>
        <w:ind w:left="5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E4B426">
      <w:start w:val="1"/>
      <w:numFmt w:val="bullet"/>
      <w:lvlText w:val="▪"/>
      <w:lvlJc w:val="left"/>
      <w:pPr>
        <w:ind w:left="6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AB32D75"/>
    <w:multiLevelType w:val="hybridMultilevel"/>
    <w:tmpl w:val="00000000"/>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7" w15:restartNumberingAfterBreak="0">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7B5963DD"/>
    <w:multiLevelType w:val="hybridMultilevel"/>
    <w:tmpl w:val="A154C38E"/>
    <w:lvl w:ilvl="0" w:tplc="A3E4144C">
      <w:start w:val="1"/>
      <w:numFmt w:val="decimal"/>
      <w:lvlText w:val="%1"/>
      <w:lvlJc w:val="left"/>
      <w:pPr>
        <w:ind w:left="2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4A418F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B6541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6EAA8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C401FC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D0EE1B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7C45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06664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7D2F0D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3"/>
  </w:num>
  <w:num w:numId="2">
    <w:abstractNumId w:val="60"/>
  </w:num>
  <w:num w:numId="3">
    <w:abstractNumId w:val="52"/>
  </w:num>
  <w:num w:numId="4">
    <w:abstractNumId w:val="59"/>
  </w:num>
  <w:num w:numId="5">
    <w:abstractNumId w:val="69"/>
  </w:num>
  <w:num w:numId="6">
    <w:abstractNumId w:val="67"/>
  </w:num>
  <w:num w:numId="7">
    <w:abstractNumId w:val="64"/>
  </w:num>
  <w:num w:numId="8">
    <w:abstractNumId w:val="55"/>
  </w:num>
  <w:num w:numId="9">
    <w:abstractNumId w:val="54"/>
  </w:num>
  <w:num w:numId="10">
    <w:abstractNumId w:val="62"/>
  </w:num>
  <w:num w:numId="11">
    <w:abstractNumId w:val="53"/>
  </w:num>
  <w:num w:numId="12">
    <w:abstractNumId w:val="56"/>
  </w:num>
  <w:num w:numId="13">
    <w:abstractNumId w:val="57"/>
  </w:num>
  <w:num w:numId="14">
    <w:abstractNumId w:val="58"/>
  </w:num>
  <w:num w:numId="15">
    <w:abstractNumId w:val="68"/>
  </w:num>
  <w:num w:numId="16">
    <w:abstractNumId w:val="65"/>
  </w:num>
  <w:num w:numId="17">
    <w:abstractNumId w:val="61"/>
  </w:num>
  <w:num w:numId="18">
    <w:abstractNumId w:val="33"/>
  </w:num>
  <w:num w:numId="19">
    <w:abstractNumId w:val="11"/>
  </w:num>
  <w:num w:numId="20">
    <w:abstractNumId w:val="24"/>
  </w:num>
  <w:num w:numId="21">
    <w:abstractNumId w:val="42"/>
  </w:num>
  <w:num w:numId="22">
    <w:abstractNumId w:val="29"/>
  </w:num>
  <w:num w:numId="23">
    <w:abstractNumId w:val="40"/>
  </w:num>
  <w:num w:numId="24">
    <w:abstractNumId w:val="12"/>
  </w:num>
  <w:num w:numId="25">
    <w:abstractNumId w:val="7"/>
  </w:num>
  <w:num w:numId="26">
    <w:abstractNumId w:val="32"/>
  </w:num>
  <w:num w:numId="27">
    <w:abstractNumId w:val="20"/>
  </w:num>
  <w:num w:numId="28">
    <w:abstractNumId w:val="25"/>
  </w:num>
  <w:num w:numId="29">
    <w:abstractNumId w:val="47"/>
  </w:num>
  <w:num w:numId="30">
    <w:abstractNumId w:val="15"/>
  </w:num>
  <w:num w:numId="31">
    <w:abstractNumId w:val="13"/>
  </w:num>
  <w:num w:numId="32">
    <w:abstractNumId w:val="2"/>
  </w:num>
  <w:num w:numId="33">
    <w:abstractNumId w:val="48"/>
  </w:num>
  <w:num w:numId="34">
    <w:abstractNumId w:val="44"/>
  </w:num>
  <w:num w:numId="35">
    <w:abstractNumId w:val="9"/>
  </w:num>
  <w:num w:numId="36">
    <w:abstractNumId w:val="27"/>
  </w:num>
  <w:num w:numId="37">
    <w:abstractNumId w:val="26"/>
  </w:num>
  <w:num w:numId="38">
    <w:abstractNumId w:val="37"/>
  </w:num>
  <w:num w:numId="39">
    <w:abstractNumId w:val="28"/>
  </w:num>
  <w:num w:numId="40">
    <w:abstractNumId w:val="36"/>
  </w:num>
  <w:num w:numId="41">
    <w:abstractNumId w:val="45"/>
  </w:num>
  <w:num w:numId="42">
    <w:abstractNumId w:val="8"/>
  </w:num>
  <w:num w:numId="43">
    <w:abstractNumId w:val="66"/>
  </w:num>
  <w:num w:numId="44">
    <w:abstractNumId w:val="6"/>
  </w:num>
  <w:num w:numId="45">
    <w:abstractNumId w:val="34"/>
  </w:num>
  <w:num w:numId="46">
    <w:abstractNumId w:val="39"/>
  </w:num>
  <w:num w:numId="47">
    <w:abstractNumId w:val="14"/>
  </w:num>
  <w:num w:numId="48">
    <w:abstractNumId w:val="4"/>
  </w:num>
  <w:num w:numId="49">
    <w:abstractNumId w:val="41"/>
  </w:num>
  <w:num w:numId="50">
    <w:abstractNumId w:val="3"/>
  </w:num>
  <w:num w:numId="51">
    <w:abstractNumId w:val="22"/>
  </w:num>
  <w:num w:numId="52">
    <w:abstractNumId w:val="0"/>
  </w:num>
  <w:num w:numId="53">
    <w:abstractNumId w:val="31"/>
  </w:num>
  <w:num w:numId="54">
    <w:abstractNumId w:val="30"/>
  </w:num>
  <w:num w:numId="55">
    <w:abstractNumId w:val="5"/>
  </w:num>
  <w:num w:numId="56">
    <w:abstractNumId w:val="16"/>
  </w:num>
  <w:num w:numId="57">
    <w:abstractNumId w:val="18"/>
  </w:num>
  <w:num w:numId="58">
    <w:abstractNumId w:val="49"/>
  </w:num>
  <w:num w:numId="59">
    <w:abstractNumId w:val="23"/>
  </w:num>
  <w:num w:numId="60">
    <w:abstractNumId w:val="10"/>
  </w:num>
  <w:num w:numId="61">
    <w:abstractNumId w:val="38"/>
  </w:num>
  <w:num w:numId="62">
    <w:abstractNumId w:val="1"/>
  </w:num>
  <w:num w:numId="63">
    <w:abstractNumId w:val="46"/>
  </w:num>
  <w:num w:numId="64">
    <w:abstractNumId w:val="21"/>
  </w:num>
  <w:num w:numId="65">
    <w:abstractNumId w:val="17"/>
  </w:num>
  <w:num w:numId="66">
    <w:abstractNumId w:val="43"/>
  </w:num>
  <w:num w:numId="67">
    <w:abstractNumId w:val="35"/>
  </w:num>
  <w:num w:numId="68">
    <w:abstractNumId w:val="19"/>
  </w:num>
  <w:num w:numId="69">
    <w:abstractNumId w:val="50"/>
  </w:num>
  <w:num w:numId="70">
    <w:abstractNumId w:val="5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2E6"/>
    <w:rsid w:val="00036CB9"/>
    <w:rsid w:val="00056A08"/>
    <w:rsid w:val="00096916"/>
    <w:rsid w:val="000A57A5"/>
    <w:rsid w:val="000D52E6"/>
    <w:rsid w:val="000F2682"/>
    <w:rsid w:val="0010142E"/>
    <w:rsid w:val="00105950"/>
    <w:rsid w:val="0011431F"/>
    <w:rsid w:val="00183C1F"/>
    <w:rsid w:val="001955AB"/>
    <w:rsid w:val="001C367D"/>
    <w:rsid w:val="001E24D4"/>
    <w:rsid w:val="001F5961"/>
    <w:rsid w:val="00213C28"/>
    <w:rsid w:val="00224D8F"/>
    <w:rsid w:val="002339C7"/>
    <w:rsid w:val="00284426"/>
    <w:rsid w:val="00287500"/>
    <w:rsid w:val="002A2971"/>
    <w:rsid w:val="002B6EA6"/>
    <w:rsid w:val="002D5B97"/>
    <w:rsid w:val="002F2BA9"/>
    <w:rsid w:val="002F2DE5"/>
    <w:rsid w:val="002F66B9"/>
    <w:rsid w:val="00345950"/>
    <w:rsid w:val="00381254"/>
    <w:rsid w:val="00397E2C"/>
    <w:rsid w:val="003B38FB"/>
    <w:rsid w:val="00431884"/>
    <w:rsid w:val="004414A3"/>
    <w:rsid w:val="004516D0"/>
    <w:rsid w:val="004577FA"/>
    <w:rsid w:val="00463512"/>
    <w:rsid w:val="004651FB"/>
    <w:rsid w:val="00486DB3"/>
    <w:rsid w:val="004913BB"/>
    <w:rsid w:val="00497802"/>
    <w:rsid w:val="004C7263"/>
    <w:rsid w:val="00502498"/>
    <w:rsid w:val="005027FA"/>
    <w:rsid w:val="005443D9"/>
    <w:rsid w:val="0054696F"/>
    <w:rsid w:val="00547583"/>
    <w:rsid w:val="00582646"/>
    <w:rsid w:val="00582FE6"/>
    <w:rsid w:val="005F4005"/>
    <w:rsid w:val="00601CC0"/>
    <w:rsid w:val="00630999"/>
    <w:rsid w:val="00665232"/>
    <w:rsid w:val="00674301"/>
    <w:rsid w:val="00682EDC"/>
    <w:rsid w:val="006D6F36"/>
    <w:rsid w:val="00715C57"/>
    <w:rsid w:val="00761754"/>
    <w:rsid w:val="00786F1E"/>
    <w:rsid w:val="007D5AA9"/>
    <w:rsid w:val="007F5975"/>
    <w:rsid w:val="00811516"/>
    <w:rsid w:val="008435C0"/>
    <w:rsid w:val="00894FEC"/>
    <w:rsid w:val="008B16BE"/>
    <w:rsid w:val="008B2F65"/>
    <w:rsid w:val="008D1264"/>
    <w:rsid w:val="008F068C"/>
    <w:rsid w:val="009307EC"/>
    <w:rsid w:val="009426EE"/>
    <w:rsid w:val="00960BAD"/>
    <w:rsid w:val="00995388"/>
    <w:rsid w:val="009A0A8C"/>
    <w:rsid w:val="009E5248"/>
    <w:rsid w:val="009E7BF9"/>
    <w:rsid w:val="00A111EE"/>
    <w:rsid w:val="00A15DA2"/>
    <w:rsid w:val="00A21296"/>
    <w:rsid w:val="00A4026A"/>
    <w:rsid w:val="00A5691B"/>
    <w:rsid w:val="00A832AF"/>
    <w:rsid w:val="00A97689"/>
    <w:rsid w:val="00AB19BE"/>
    <w:rsid w:val="00AC2C11"/>
    <w:rsid w:val="00AE100A"/>
    <w:rsid w:val="00AE21F1"/>
    <w:rsid w:val="00AE2FAB"/>
    <w:rsid w:val="00AF6E57"/>
    <w:rsid w:val="00B05034"/>
    <w:rsid w:val="00B316E9"/>
    <w:rsid w:val="00B6682E"/>
    <w:rsid w:val="00B75026"/>
    <w:rsid w:val="00B86C76"/>
    <w:rsid w:val="00B976E1"/>
    <w:rsid w:val="00C12ED6"/>
    <w:rsid w:val="00C65EB7"/>
    <w:rsid w:val="00C752D0"/>
    <w:rsid w:val="00CB0013"/>
    <w:rsid w:val="00CC7501"/>
    <w:rsid w:val="00CF1E00"/>
    <w:rsid w:val="00CF5E49"/>
    <w:rsid w:val="00D13075"/>
    <w:rsid w:val="00D44BC1"/>
    <w:rsid w:val="00D5575A"/>
    <w:rsid w:val="00D8670B"/>
    <w:rsid w:val="00DB143B"/>
    <w:rsid w:val="00DC7763"/>
    <w:rsid w:val="00DE285B"/>
    <w:rsid w:val="00DE5315"/>
    <w:rsid w:val="00DE67B7"/>
    <w:rsid w:val="00E242A7"/>
    <w:rsid w:val="00E44554"/>
    <w:rsid w:val="00E54E39"/>
    <w:rsid w:val="00E91A6A"/>
    <w:rsid w:val="00E91AA1"/>
    <w:rsid w:val="00E933C2"/>
    <w:rsid w:val="00EE77E6"/>
    <w:rsid w:val="00EF1107"/>
    <w:rsid w:val="00F03884"/>
    <w:rsid w:val="00F10834"/>
    <w:rsid w:val="00F1455B"/>
    <w:rsid w:val="00F75C80"/>
    <w:rsid w:val="00FB53B9"/>
    <w:rsid w:val="00FF3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91F93"/>
  <w15:chartTrackingRefBased/>
  <w15:docId w15:val="{C2FE3503-6216-4FF8-AE15-EDCECAB7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52E6"/>
    <w:pPr>
      <w:spacing w:before="100" w:beforeAutospacing="1" w:after="100" w:afterAutospacing="1" w:line="240" w:lineRule="auto"/>
    </w:pPr>
    <w:rPr>
      <w:kern w:val="0"/>
      <w:lang w:val="en-US"/>
      <w14:ligatures w14:val="none"/>
    </w:rPr>
  </w:style>
  <w:style w:type="paragraph" w:styleId="1">
    <w:name w:val="heading 1"/>
    <w:next w:val="a"/>
    <w:link w:val="10"/>
    <w:uiPriority w:val="9"/>
    <w:qFormat/>
    <w:rsid w:val="00B05034"/>
    <w:pPr>
      <w:keepNext/>
      <w:keepLines/>
      <w:spacing w:after="0"/>
      <w:ind w:left="225"/>
      <w:outlineLvl w:val="0"/>
    </w:pPr>
    <w:rPr>
      <w:rFonts w:ascii="Times New Roman" w:eastAsia="Times New Roman" w:hAnsi="Times New Roman" w:cs="Times New Roman"/>
      <w:b/>
      <w:color w:val="000000"/>
      <w:kern w:val="0"/>
      <w:sz w:val="84"/>
      <w:lang w:eastAsia="ru-RU"/>
      <w14:ligatures w14:val="none"/>
    </w:rPr>
  </w:style>
  <w:style w:type="paragraph" w:styleId="2">
    <w:name w:val="heading 2"/>
    <w:next w:val="a"/>
    <w:link w:val="20"/>
    <w:uiPriority w:val="9"/>
    <w:unhideWhenUsed/>
    <w:qFormat/>
    <w:rsid w:val="00B05034"/>
    <w:pPr>
      <w:keepNext/>
      <w:keepLines/>
      <w:spacing w:after="2"/>
      <w:ind w:left="10" w:hanging="10"/>
      <w:outlineLvl w:val="1"/>
    </w:pPr>
    <w:rPr>
      <w:rFonts w:ascii="Times New Roman" w:eastAsia="Times New Roman" w:hAnsi="Times New Roman" w:cs="Times New Roman"/>
      <w:b/>
      <w:color w:val="000000"/>
      <w:kern w:val="0"/>
      <w:sz w:val="29"/>
      <w:lang w:eastAsia="ru-RU"/>
      <w14:ligatures w14:val="none"/>
    </w:rPr>
  </w:style>
  <w:style w:type="paragraph" w:styleId="3">
    <w:name w:val="heading 3"/>
    <w:link w:val="30"/>
    <w:uiPriority w:val="9"/>
    <w:qFormat/>
    <w:rsid w:val="002F2BA9"/>
    <w:pPr>
      <w:keepNext/>
      <w:keepLines/>
      <w:spacing w:before="200" w:after="0" w:line="240" w:lineRule="auto"/>
      <w:outlineLvl w:val="2"/>
    </w:pPr>
    <w:rPr>
      <w:rFonts w:ascii="Cambria" w:eastAsia="Calibri" w:hAnsi="Cambria" w:cs="Symbol"/>
      <w:b/>
      <w:bCs/>
      <w:color w:val="4F81BD"/>
      <w:kern w:val="0"/>
      <w:sz w:val="20"/>
      <w:szCs w:val="20"/>
      <w:lang w:eastAsia="ru-RU"/>
      <w14:ligatures w14:val="none"/>
    </w:rPr>
  </w:style>
  <w:style w:type="paragraph" w:styleId="4">
    <w:name w:val="heading 4"/>
    <w:link w:val="40"/>
    <w:uiPriority w:val="9"/>
    <w:qFormat/>
    <w:rsid w:val="002F2BA9"/>
    <w:pPr>
      <w:keepNext/>
      <w:keepLines/>
      <w:spacing w:before="200" w:after="0" w:line="240" w:lineRule="auto"/>
      <w:outlineLvl w:val="3"/>
    </w:pPr>
    <w:rPr>
      <w:rFonts w:ascii="Cambria" w:eastAsia="Calibri" w:hAnsi="Cambria" w:cs="Symbol"/>
      <w:b/>
      <w:bCs/>
      <w:i/>
      <w:iCs/>
      <w:color w:val="4F81BD"/>
      <w:kern w:val="0"/>
      <w:sz w:val="20"/>
      <w:szCs w:val="20"/>
      <w:lang w:eastAsia="ru-RU"/>
      <w14:ligatures w14:val="none"/>
    </w:rPr>
  </w:style>
  <w:style w:type="paragraph" w:styleId="5">
    <w:name w:val="heading 5"/>
    <w:link w:val="50"/>
    <w:uiPriority w:val="9"/>
    <w:qFormat/>
    <w:rsid w:val="002F2BA9"/>
    <w:pPr>
      <w:keepNext/>
      <w:keepLines/>
      <w:spacing w:before="200" w:after="0" w:line="240" w:lineRule="auto"/>
      <w:outlineLvl w:val="4"/>
    </w:pPr>
    <w:rPr>
      <w:rFonts w:ascii="Cambria" w:eastAsia="Calibri" w:hAnsi="Cambria" w:cs="Symbol"/>
      <w:color w:val="243F60"/>
      <w:kern w:val="0"/>
      <w:sz w:val="20"/>
      <w:szCs w:val="20"/>
      <w:lang w:eastAsia="ru-RU"/>
      <w14:ligatures w14:val="none"/>
    </w:rPr>
  </w:style>
  <w:style w:type="paragraph" w:styleId="6">
    <w:name w:val="heading 6"/>
    <w:link w:val="60"/>
    <w:uiPriority w:val="9"/>
    <w:qFormat/>
    <w:rsid w:val="002F2BA9"/>
    <w:pPr>
      <w:keepNext/>
      <w:keepLines/>
      <w:spacing w:before="200" w:after="0" w:line="240" w:lineRule="auto"/>
      <w:outlineLvl w:val="5"/>
    </w:pPr>
    <w:rPr>
      <w:rFonts w:ascii="Cambria" w:eastAsia="Calibri" w:hAnsi="Cambria" w:cs="Symbol"/>
      <w:i/>
      <w:iCs/>
      <w:color w:val="243F60"/>
      <w:kern w:val="0"/>
      <w:sz w:val="20"/>
      <w:szCs w:val="20"/>
      <w:lang w:eastAsia="ru-RU"/>
      <w14:ligatures w14:val="none"/>
    </w:rPr>
  </w:style>
  <w:style w:type="paragraph" w:styleId="7">
    <w:name w:val="heading 7"/>
    <w:link w:val="70"/>
    <w:uiPriority w:val="9"/>
    <w:qFormat/>
    <w:rsid w:val="002F2BA9"/>
    <w:pPr>
      <w:keepNext/>
      <w:keepLines/>
      <w:spacing w:before="200" w:after="0" w:line="240" w:lineRule="auto"/>
      <w:outlineLvl w:val="6"/>
    </w:pPr>
    <w:rPr>
      <w:rFonts w:ascii="Cambria" w:eastAsia="Calibri" w:hAnsi="Cambria" w:cs="Symbol"/>
      <w:i/>
      <w:iCs/>
      <w:color w:val="404040"/>
      <w:kern w:val="0"/>
      <w:sz w:val="20"/>
      <w:szCs w:val="20"/>
      <w:lang w:eastAsia="ru-RU"/>
      <w14:ligatures w14:val="none"/>
    </w:rPr>
  </w:style>
  <w:style w:type="paragraph" w:styleId="8">
    <w:name w:val="heading 8"/>
    <w:link w:val="80"/>
    <w:uiPriority w:val="9"/>
    <w:qFormat/>
    <w:rsid w:val="002F2BA9"/>
    <w:pPr>
      <w:keepNext/>
      <w:keepLines/>
      <w:spacing w:before="200" w:after="0" w:line="240" w:lineRule="auto"/>
      <w:outlineLvl w:val="7"/>
    </w:pPr>
    <w:rPr>
      <w:rFonts w:ascii="Cambria" w:eastAsia="Calibri" w:hAnsi="Cambria" w:cs="Symbol"/>
      <w:color w:val="404040"/>
      <w:kern w:val="0"/>
      <w:sz w:val="20"/>
      <w:szCs w:val="20"/>
      <w:lang w:eastAsia="ru-RU"/>
      <w14:ligatures w14:val="none"/>
    </w:rPr>
  </w:style>
  <w:style w:type="paragraph" w:styleId="9">
    <w:name w:val="heading 9"/>
    <w:link w:val="90"/>
    <w:uiPriority w:val="9"/>
    <w:qFormat/>
    <w:rsid w:val="002F2BA9"/>
    <w:pPr>
      <w:keepNext/>
      <w:keepLines/>
      <w:spacing w:before="200" w:after="0" w:line="240" w:lineRule="auto"/>
      <w:outlineLvl w:val="8"/>
    </w:pPr>
    <w:rPr>
      <w:rFonts w:ascii="Cambria" w:eastAsia="Calibri" w:hAnsi="Cambria" w:cs="Symbol"/>
      <w:i/>
      <w:iCs/>
      <w:color w:val="404040"/>
      <w:kern w:val="0"/>
      <w:sz w:val="20"/>
      <w:szCs w:val="2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0D52E6"/>
    <w:pPr>
      <w:ind w:left="720"/>
      <w:contextualSpacing/>
    </w:pPr>
  </w:style>
  <w:style w:type="character" w:customStyle="1" w:styleId="a4">
    <w:name w:val="Абзац списка Знак"/>
    <w:link w:val="a3"/>
    <w:uiPriority w:val="1"/>
    <w:qFormat/>
    <w:locked/>
    <w:rsid w:val="00486DB3"/>
    <w:rPr>
      <w:kern w:val="0"/>
      <w:lang w:val="en-US"/>
      <w14:ligatures w14:val="none"/>
    </w:rPr>
  </w:style>
  <w:style w:type="paragraph" w:styleId="a5">
    <w:name w:val="No Spacing"/>
    <w:link w:val="a6"/>
    <w:uiPriority w:val="99"/>
    <w:qFormat/>
    <w:rsid w:val="00183C1F"/>
    <w:pPr>
      <w:spacing w:after="0" w:line="240" w:lineRule="auto"/>
    </w:pPr>
    <w:rPr>
      <w:kern w:val="0"/>
      <w14:ligatures w14:val="none"/>
    </w:rPr>
  </w:style>
  <w:style w:type="character" w:customStyle="1" w:styleId="a7">
    <w:name w:val="Текст выноски Знак"/>
    <w:basedOn w:val="a0"/>
    <w:link w:val="a8"/>
    <w:uiPriority w:val="99"/>
    <w:semiHidden/>
    <w:rsid w:val="00345950"/>
    <w:rPr>
      <w:rFonts w:ascii="Segoe UI" w:hAnsi="Segoe UI" w:cs="Segoe UI"/>
      <w:kern w:val="0"/>
      <w:sz w:val="18"/>
      <w:szCs w:val="18"/>
      <w14:ligatures w14:val="none"/>
    </w:rPr>
  </w:style>
  <w:style w:type="paragraph" w:styleId="a8">
    <w:name w:val="Balloon Text"/>
    <w:basedOn w:val="a"/>
    <w:link w:val="a7"/>
    <w:uiPriority w:val="99"/>
    <w:semiHidden/>
    <w:unhideWhenUsed/>
    <w:rsid w:val="00345950"/>
    <w:pPr>
      <w:spacing w:before="0" w:beforeAutospacing="0" w:after="0" w:afterAutospacing="0"/>
    </w:pPr>
    <w:rPr>
      <w:rFonts w:ascii="Segoe UI" w:hAnsi="Segoe UI" w:cs="Segoe UI"/>
      <w:sz w:val="18"/>
      <w:szCs w:val="18"/>
      <w:lang w:val="ru-RU"/>
    </w:rPr>
  </w:style>
  <w:style w:type="character" w:customStyle="1" w:styleId="markedcontent">
    <w:name w:val="markedcontent"/>
    <w:basedOn w:val="a0"/>
    <w:rsid w:val="00345950"/>
  </w:style>
  <w:style w:type="character" w:customStyle="1" w:styleId="10">
    <w:name w:val="Заголовок 1 Знак"/>
    <w:basedOn w:val="a0"/>
    <w:link w:val="1"/>
    <w:uiPriority w:val="9"/>
    <w:rsid w:val="00B05034"/>
    <w:rPr>
      <w:rFonts w:ascii="Times New Roman" w:eastAsia="Times New Roman" w:hAnsi="Times New Roman" w:cs="Times New Roman"/>
      <w:b/>
      <w:color w:val="000000"/>
      <w:kern w:val="0"/>
      <w:sz w:val="84"/>
      <w:lang w:eastAsia="ru-RU"/>
      <w14:ligatures w14:val="none"/>
    </w:rPr>
  </w:style>
  <w:style w:type="character" w:customStyle="1" w:styleId="20">
    <w:name w:val="Заголовок 2 Знак"/>
    <w:basedOn w:val="a0"/>
    <w:link w:val="2"/>
    <w:uiPriority w:val="9"/>
    <w:rsid w:val="00B05034"/>
    <w:rPr>
      <w:rFonts w:ascii="Times New Roman" w:eastAsia="Times New Roman" w:hAnsi="Times New Roman" w:cs="Times New Roman"/>
      <w:b/>
      <w:color w:val="000000"/>
      <w:kern w:val="0"/>
      <w:sz w:val="29"/>
      <w:lang w:eastAsia="ru-RU"/>
      <w14:ligatures w14:val="none"/>
    </w:rPr>
  </w:style>
  <w:style w:type="numbering" w:customStyle="1" w:styleId="11">
    <w:name w:val="Нет списка1"/>
    <w:next w:val="a2"/>
    <w:uiPriority w:val="99"/>
    <w:semiHidden/>
    <w:unhideWhenUsed/>
    <w:rsid w:val="00B05034"/>
  </w:style>
  <w:style w:type="table" w:customStyle="1" w:styleId="TableGrid">
    <w:name w:val="TableGrid"/>
    <w:rsid w:val="00B05034"/>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numbering" w:customStyle="1" w:styleId="21">
    <w:name w:val="Нет списка2"/>
    <w:next w:val="a2"/>
    <w:uiPriority w:val="99"/>
    <w:semiHidden/>
    <w:unhideWhenUsed/>
    <w:rsid w:val="00E933C2"/>
  </w:style>
  <w:style w:type="paragraph" w:customStyle="1" w:styleId="footnotedescription">
    <w:name w:val="footnote description"/>
    <w:next w:val="a"/>
    <w:link w:val="footnotedescriptionChar"/>
    <w:hidden/>
    <w:rsid w:val="00E933C2"/>
    <w:pPr>
      <w:spacing w:after="0" w:line="298" w:lineRule="auto"/>
      <w:jc w:val="both"/>
    </w:pPr>
    <w:rPr>
      <w:rFonts w:ascii="Times New Roman" w:eastAsia="Times New Roman" w:hAnsi="Times New Roman" w:cs="Times New Roman"/>
      <w:color w:val="000000"/>
      <w:kern w:val="0"/>
      <w:sz w:val="20"/>
      <w:lang w:eastAsia="ru-RU"/>
      <w14:ligatures w14:val="none"/>
    </w:rPr>
  </w:style>
  <w:style w:type="character" w:customStyle="1" w:styleId="footnotedescriptionChar">
    <w:name w:val="footnote description Char"/>
    <w:link w:val="footnotedescription"/>
    <w:rsid w:val="00E933C2"/>
    <w:rPr>
      <w:rFonts w:ascii="Times New Roman" w:eastAsia="Times New Roman" w:hAnsi="Times New Roman" w:cs="Times New Roman"/>
      <w:color w:val="000000"/>
      <w:kern w:val="0"/>
      <w:sz w:val="20"/>
      <w:lang w:eastAsia="ru-RU"/>
      <w14:ligatures w14:val="none"/>
    </w:rPr>
  </w:style>
  <w:style w:type="character" w:customStyle="1" w:styleId="footnotemark">
    <w:name w:val="footnote mark"/>
    <w:hidden/>
    <w:rsid w:val="00E933C2"/>
    <w:rPr>
      <w:rFonts w:ascii="Times New Roman" w:eastAsia="Times New Roman" w:hAnsi="Times New Roman" w:cs="Times New Roman"/>
      <w:color w:val="000000"/>
      <w:sz w:val="20"/>
      <w:vertAlign w:val="superscript"/>
    </w:rPr>
  </w:style>
  <w:style w:type="table" w:customStyle="1" w:styleId="TableGrid1">
    <w:name w:val="TableGrid1"/>
    <w:rsid w:val="00E933C2"/>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numbering" w:customStyle="1" w:styleId="31">
    <w:name w:val="Нет списка3"/>
    <w:next w:val="a2"/>
    <w:uiPriority w:val="99"/>
    <w:semiHidden/>
    <w:unhideWhenUsed/>
    <w:rsid w:val="00665232"/>
  </w:style>
  <w:style w:type="table" w:customStyle="1" w:styleId="TableGrid2">
    <w:name w:val="TableGrid2"/>
    <w:rsid w:val="00665232"/>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numbering" w:customStyle="1" w:styleId="41">
    <w:name w:val="Нет списка4"/>
    <w:next w:val="a2"/>
    <w:uiPriority w:val="99"/>
    <w:semiHidden/>
    <w:unhideWhenUsed/>
    <w:rsid w:val="00381254"/>
  </w:style>
  <w:style w:type="table" w:customStyle="1" w:styleId="TableGrid3">
    <w:name w:val="TableGrid3"/>
    <w:rsid w:val="00381254"/>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paragraph" w:customStyle="1" w:styleId="110">
    <w:name w:val="Заголовок 11"/>
    <w:basedOn w:val="a"/>
    <w:next w:val="1"/>
    <w:uiPriority w:val="1"/>
    <w:qFormat/>
    <w:rsid w:val="002F2BA9"/>
    <w:pPr>
      <w:widowControl w:val="0"/>
      <w:spacing w:before="0" w:beforeAutospacing="0" w:after="0" w:afterAutospacing="0"/>
      <w:ind w:left="1422"/>
      <w:jc w:val="both"/>
      <w:outlineLvl w:val="0"/>
    </w:pPr>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2F2BA9"/>
    <w:rPr>
      <w:rFonts w:ascii="Cambria" w:eastAsia="Calibri" w:hAnsi="Cambria" w:cs="Symbol"/>
      <w:b/>
      <w:bCs/>
      <w:color w:val="4F81BD"/>
      <w:kern w:val="0"/>
      <w:sz w:val="20"/>
      <w:szCs w:val="20"/>
      <w:lang w:eastAsia="ru-RU"/>
      <w14:ligatures w14:val="none"/>
    </w:rPr>
  </w:style>
  <w:style w:type="character" w:customStyle="1" w:styleId="40">
    <w:name w:val="Заголовок 4 Знак"/>
    <w:basedOn w:val="a0"/>
    <w:link w:val="4"/>
    <w:uiPriority w:val="9"/>
    <w:rsid w:val="002F2BA9"/>
    <w:rPr>
      <w:rFonts w:ascii="Cambria" w:eastAsia="Calibri" w:hAnsi="Cambria" w:cs="Symbol"/>
      <w:b/>
      <w:bCs/>
      <w:i/>
      <w:iCs/>
      <w:color w:val="4F81BD"/>
      <w:kern w:val="0"/>
      <w:sz w:val="20"/>
      <w:szCs w:val="20"/>
      <w:lang w:eastAsia="ru-RU"/>
      <w14:ligatures w14:val="none"/>
    </w:rPr>
  </w:style>
  <w:style w:type="character" w:customStyle="1" w:styleId="50">
    <w:name w:val="Заголовок 5 Знак"/>
    <w:basedOn w:val="a0"/>
    <w:link w:val="5"/>
    <w:uiPriority w:val="9"/>
    <w:rsid w:val="002F2BA9"/>
    <w:rPr>
      <w:rFonts w:ascii="Cambria" w:eastAsia="Calibri" w:hAnsi="Cambria" w:cs="Symbol"/>
      <w:color w:val="243F60"/>
      <w:kern w:val="0"/>
      <w:sz w:val="20"/>
      <w:szCs w:val="20"/>
      <w:lang w:eastAsia="ru-RU"/>
      <w14:ligatures w14:val="none"/>
    </w:rPr>
  </w:style>
  <w:style w:type="character" w:customStyle="1" w:styleId="60">
    <w:name w:val="Заголовок 6 Знак"/>
    <w:basedOn w:val="a0"/>
    <w:link w:val="6"/>
    <w:uiPriority w:val="9"/>
    <w:rsid w:val="002F2BA9"/>
    <w:rPr>
      <w:rFonts w:ascii="Cambria" w:eastAsia="Calibri" w:hAnsi="Cambria" w:cs="Symbol"/>
      <w:i/>
      <w:iCs/>
      <w:color w:val="243F60"/>
      <w:kern w:val="0"/>
      <w:sz w:val="20"/>
      <w:szCs w:val="20"/>
      <w:lang w:eastAsia="ru-RU"/>
      <w14:ligatures w14:val="none"/>
    </w:rPr>
  </w:style>
  <w:style w:type="character" w:customStyle="1" w:styleId="70">
    <w:name w:val="Заголовок 7 Знак"/>
    <w:basedOn w:val="a0"/>
    <w:link w:val="7"/>
    <w:uiPriority w:val="9"/>
    <w:rsid w:val="002F2BA9"/>
    <w:rPr>
      <w:rFonts w:ascii="Cambria" w:eastAsia="Calibri" w:hAnsi="Cambria" w:cs="Symbol"/>
      <w:i/>
      <w:iCs/>
      <w:color w:val="404040"/>
      <w:kern w:val="0"/>
      <w:sz w:val="20"/>
      <w:szCs w:val="20"/>
      <w:lang w:eastAsia="ru-RU"/>
      <w14:ligatures w14:val="none"/>
    </w:rPr>
  </w:style>
  <w:style w:type="character" w:customStyle="1" w:styleId="80">
    <w:name w:val="Заголовок 8 Знак"/>
    <w:basedOn w:val="a0"/>
    <w:link w:val="8"/>
    <w:uiPriority w:val="9"/>
    <w:rsid w:val="002F2BA9"/>
    <w:rPr>
      <w:rFonts w:ascii="Cambria" w:eastAsia="Calibri" w:hAnsi="Cambria" w:cs="Symbol"/>
      <w:color w:val="404040"/>
      <w:kern w:val="0"/>
      <w:sz w:val="20"/>
      <w:szCs w:val="20"/>
      <w:lang w:eastAsia="ru-RU"/>
      <w14:ligatures w14:val="none"/>
    </w:rPr>
  </w:style>
  <w:style w:type="character" w:customStyle="1" w:styleId="90">
    <w:name w:val="Заголовок 9 Знак"/>
    <w:basedOn w:val="a0"/>
    <w:link w:val="9"/>
    <w:uiPriority w:val="9"/>
    <w:rsid w:val="002F2BA9"/>
    <w:rPr>
      <w:rFonts w:ascii="Cambria" w:eastAsia="Calibri" w:hAnsi="Cambria" w:cs="Symbol"/>
      <w:i/>
      <w:iCs/>
      <w:color w:val="404040"/>
      <w:kern w:val="0"/>
      <w:sz w:val="20"/>
      <w:szCs w:val="20"/>
      <w:lang w:eastAsia="ru-RU"/>
      <w14:ligatures w14:val="none"/>
    </w:rPr>
  </w:style>
  <w:style w:type="numbering" w:customStyle="1" w:styleId="51">
    <w:name w:val="Нет списка5"/>
    <w:uiPriority w:val="99"/>
    <w:semiHidden/>
    <w:unhideWhenUsed/>
    <w:rsid w:val="002F2BA9"/>
  </w:style>
  <w:style w:type="character" w:customStyle="1" w:styleId="Heading1Char">
    <w:name w:val="Heading 1 Char"/>
    <w:uiPriority w:val="9"/>
    <w:rsid w:val="002F2BA9"/>
    <w:rPr>
      <w:rFonts w:ascii="Cambria" w:hAnsi="Cambria" w:hint="default"/>
      <w:b/>
      <w:bCs/>
      <w:color w:val="376091"/>
      <w:sz w:val="28"/>
      <w:szCs w:val="28"/>
    </w:rPr>
  </w:style>
  <w:style w:type="character" w:customStyle="1" w:styleId="Heading2Char">
    <w:name w:val="Heading 2 Char"/>
    <w:uiPriority w:val="9"/>
    <w:rsid w:val="002F2BA9"/>
    <w:rPr>
      <w:rFonts w:ascii="Cambria" w:hAnsi="Cambria" w:hint="default"/>
      <w:b/>
      <w:bCs/>
      <w:color w:val="4F81BD"/>
      <w:sz w:val="26"/>
      <w:szCs w:val="26"/>
    </w:rPr>
  </w:style>
  <w:style w:type="character" w:customStyle="1" w:styleId="TitleChar">
    <w:name w:val="Title Char"/>
    <w:uiPriority w:val="10"/>
    <w:rsid w:val="002F2BA9"/>
    <w:rPr>
      <w:rFonts w:ascii="Cambria" w:hAnsi="Cambria" w:hint="default"/>
      <w:color w:val="17375D"/>
      <w:spacing w:val="5"/>
      <w:sz w:val="52"/>
      <w:szCs w:val="52"/>
    </w:rPr>
  </w:style>
  <w:style w:type="paragraph" w:styleId="a9">
    <w:name w:val="Subtitle"/>
    <w:link w:val="aa"/>
    <w:uiPriority w:val="11"/>
    <w:qFormat/>
    <w:rsid w:val="002F2BA9"/>
    <w:pPr>
      <w:numPr>
        <w:ilvl w:val="1"/>
      </w:numPr>
      <w:spacing w:after="0" w:line="240" w:lineRule="auto"/>
    </w:pPr>
    <w:rPr>
      <w:rFonts w:ascii="Cambria" w:eastAsia="Calibri" w:hAnsi="Cambria" w:cs="Symbol"/>
      <w:i/>
      <w:iCs/>
      <w:color w:val="4F81BD"/>
      <w:spacing w:val="15"/>
      <w:kern w:val="0"/>
      <w:sz w:val="24"/>
      <w:szCs w:val="24"/>
      <w:lang w:eastAsia="ru-RU"/>
      <w14:ligatures w14:val="none"/>
    </w:rPr>
  </w:style>
  <w:style w:type="character" w:customStyle="1" w:styleId="aa">
    <w:name w:val="Подзаголовок Знак"/>
    <w:basedOn w:val="a0"/>
    <w:link w:val="a9"/>
    <w:uiPriority w:val="11"/>
    <w:rsid w:val="002F2BA9"/>
    <w:rPr>
      <w:rFonts w:ascii="Cambria" w:eastAsia="Calibri" w:hAnsi="Cambria" w:cs="Symbol"/>
      <w:i/>
      <w:iCs/>
      <w:color w:val="4F81BD"/>
      <w:spacing w:val="15"/>
      <w:kern w:val="0"/>
      <w:sz w:val="24"/>
      <w:szCs w:val="24"/>
      <w:lang w:eastAsia="ru-RU"/>
      <w14:ligatures w14:val="none"/>
    </w:rPr>
  </w:style>
  <w:style w:type="character" w:styleId="ab">
    <w:name w:val="Subtle Emphasis"/>
    <w:uiPriority w:val="19"/>
    <w:qFormat/>
    <w:rsid w:val="002F2BA9"/>
    <w:rPr>
      <w:rFonts w:hint="default"/>
      <w:i/>
      <w:iCs/>
      <w:color w:val="808080"/>
    </w:rPr>
  </w:style>
  <w:style w:type="character" w:styleId="ac">
    <w:name w:val="Emphasis"/>
    <w:uiPriority w:val="20"/>
    <w:qFormat/>
    <w:rsid w:val="002F2BA9"/>
    <w:rPr>
      <w:rFonts w:hint="default"/>
      <w:i/>
      <w:iCs/>
    </w:rPr>
  </w:style>
  <w:style w:type="character" w:styleId="ad">
    <w:name w:val="Intense Emphasis"/>
    <w:uiPriority w:val="21"/>
    <w:qFormat/>
    <w:rsid w:val="002F2BA9"/>
    <w:rPr>
      <w:rFonts w:hint="default"/>
      <w:b/>
      <w:bCs/>
      <w:i/>
      <w:iCs/>
      <w:color w:val="4F81BD"/>
    </w:rPr>
  </w:style>
  <w:style w:type="character" w:styleId="ae">
    <w:name w:val="Strong"/>
    <w:uiPriority w:val="22"/>
    <w:qFormat/>
    <w:rsid w:val="002F2BA9"/>
    <w:rPr>
      <w:rFonts w:hint="default"/>
      <w:b/>
      <w:bCs/>
    </w:rPr>
  </w:style>
  <w:style w:type="paragraph" w:styleId="22">
    <w:name w:val="Quote"/>
    <w:link w:val="23"/>
    <w:uiPriority w:val="29"/>
    <w:qFormat/>
    <w:rsid w:val="002F2BA9"/>
    <w:pPr>
      <w:spacing w:after="0" w:line="240" w:lineRule="auto"/>
    </w:pPr>
    <w:rPr>
      <w:rFonts w:ascii="Calibri" w:eastAsia="Calibri" w:hAnsi="Calibri" w:cs="Symbol"/>
      <w:i/>
      <w:iCs/>
      <w:color w:val="000000"/>
      <w:kern w:val="0"/>
      <w:sz w:val="20"/>
      <w:szCs w:val="20"/>
      <w:lang w:eastAsia="ru-RU"/>
      <w14:ligatures w14:val="none"/>
    </w:rPr>
  </w:style>
  <w:style w:type="character" w:customStyle="1" w:styleId="23">
    <w:name w:val="Цитата 2 Знак"/>
    <w:basedOn w:val="a0"/>
    <w:link w:val="22"/>
    <w:uiPriority w:val="29"/>
    <w:rsid w:val="002F2BA9"/>
    <w:rPr>
      <w:rFonts w:ascii="Calibri" w:eastAsia="Calibri" w:hAnsi="Calibri" w:cs="Symbol"/>
      <w:i/>
      <w:iCs/>
      <w:color w:val="000000"/>
      <w:kern w:val="0"/>
      <w:sz w:val="20"/>
      <w:szCs w:val="20"/>
      <w:lang w:eastAsia="ru-RU"/>
      <w14:ligatures w14:val="none"/>
    </w:rPr>
  </w:style>
  <w:style w:type="paragraph" w:styleId="af">
    <w:name w:val="Intense Quote"/>
    <w:link w:val="af0"/>
    <w:uiPriority w:val="30"/>
    <w:qFormat/>
    <w:rsid w:val="002F2BA9"/>
    <w:pPr>
      <w:pBdr>
        <w:bottom w:val="single" w:sz="4" w:space="4" w:color="4F81BD"/>
      </w:pBdr>
      <w:spacing w:before="200" w:after="280" w:line="240" w:lineRule="auto"/>
      <w:ind w:left="936" w:right="936"/>
    </w:pPr>
    <w:rPr>
      <w:rFonts w:ascii="Calibri" w:eastAsia="Calibri" w:hAnsi="Calibri" w:cs="Symbol"/>
      <w:b/>
      <w:bCs/>
      <w:i/>
      <w:iCs/>
      <w:color w:val="4F81BD"/>
      <w:kern w:val="0"/>
      <w:sz w:val="20"/>
      <w:szCs w:val="20"/>
      <w:lang w:eastAsia="ru-RU"/>
      <w14:ligatures w14:val="none"/>
    </w:rPr>
  </w:style>
  <w:style w:type="character" w:customStyle="1" w:styleId="af0">
    <w:name w:val="Выделенная цитата Знак"/>
    <w:basedOn w:val="a0"/>
    <w:link w:val="af"/>
    <w:uiPriority w:val="30"/>
    <w:rsid w:val="002F2BA9"/>
    <w:rPr>
      <w:rFonts w:ascii="Calibri" w:eastAsia="Calibri" w:hAnsi="Calibri" w:cs="Symbol"/>
      <w:b/>
      <w:bCs/>
      <w:i/>
      <w:iCs/>
      <w:color w:val="4F81BD"/>
      <w:kern w:val="0"/>
      <w:sz w:val="20"/>
      <w:szCs w:val="20"/>
      <w:lang w:eastAsia="ru-RU"/>
      <w14:ligatures w14:val="none"/>
    </w:rPr>
  </w:style>
  <w:style w:type="character" w:styleId="af1">
    <w:name w:val="Subtle Reference"/>
    <w:uiPriority w:val="31"/>
    <w:qFormat/>
    <w:rsid w:val="002F2BA9"/>
    <w:rPr>
      <w:rFonts w:hint="default"/>
      <w:smallCaps/>
      <w:color w:val="C0504D"/>
      <w:u w:val="single"/>
    </w:rPr>
  </w:style>
  <w:style w:type="character" w:styleId="af2">
    <w:name w:val="Intense Reference"/>
    <w:uiPriority w:val="32"/>
    <w:qFormat/>
    <w:rsid w:val="002F2BA9"/>
    <w:rPr>
      <w:rFonts w:hint="default"/>
      <w:b/>
      <w:bCs/>
      <w:smallCaps/>
      <w:color w:val="C0504D"/>
      <w:spacing w:val="5"/>
      <w:u w:val="single"/>
    </w:rPr>
  </w:style>
  <w:style w:type="character" w:styleId="af3">
    <w:name w:val="Book Title"/>
    <w:uiPriority w:val="33"/>
    <w:qFormat/>
    <w:rsid w:val="002F2BA9"/>
    <w:rPr>
      <w:rFonts w:hint="default"/>
      <w:b/>
      <w:bCs/>
      <w:smallCaps/>
      <w:spacing w:val="5"/>
    </w:rPr>
  </w:style>
  <w:style w:type="character" w:customStyle="1" w:styleId="FootnoteTextChar">
    <w:name w:val="Footnote Text Char"/>
    <w:uiPriority w:val="99"/>
    <w:semiHidden/>
    <w:rsid w:val="002F2BA9"/>
    <w:rPr>
      <w:rFonts w:hint="default"/>
      <w:sz w:val="20"/>
      <w:szCs w:val="20"/>
    </w:rPr>
  </w:style>
  <w:style w:type="paragraph" w:styleId="af4">
    <w:name w:val="endnote text"/>
    <w:link w:val="af5"/>
    <w:uiPriority w:val="99"/>
    <w:semiHidden/>
    <w:unhideWhenUsed/>
    <w:rsid w:val="002F2BA9"/>
    <w:pPr>
      <w:spacing w:after="0" w:line="240" w:lineRule="auto"/>
    </w:pPr>
    <w:rPr>
      <w:rFonts w:ascii="Calibri" w:eastAsia="Calibri" w:hAnsi="Calibri" w:cs="Symbol"/>
      <w:kern w:val="0"/>
      <w:sz w:val="20"/>
      <w:szCs w:val="20"/>
      <w:lang w:eastAsia="ru-RU"/>
      <w14:ligatures w14:val="none"/>
    </w:rPr>
  </w:style>
  <w:style w:type="character" w:customStyle="1" w:styleId="af5">
    <w:name w:val="Текст концевой сноски Знак"/>
    <w:basedOn w:val="a0"/>
    <w:link w:val="af4"/>
    <w:uiPriority w:val="99"/>
    <w:semiHidden/>
    <w:rsid w:val="002F2BA9"/>
    <w:rPr>
      <w:rFonts w:ascii="Calibri" w:eastAsia="Calibri" w:hAnsi="Calibri" w:cs="Symbol"/>
      <w:kern w:val="0"/>
      <w:sz w:val="20"/>
      <w:szCs w:val="20"/>
      <w:lang w:eastAsia="ru-RU"/>
      <w14:ligatures w14:val="none"/>
    </w:rPr>
  </w:style>
  <w:style w:type="character" w:styleId="af6">
    <w:name w:val="endnote reference"/>
    <w:uiPriority w:val="99"/>
    <w:semiHidden/>
    <w:unhideWhenUsed/>
    <w:rsid w:val="002F2BA9"/>
    <w:rPr>
      <w:rFonts w:hint="default"/>
      <w:vertAlign w:val="superscript"/>
    </w:rPr>
  </w:style>
  <w:style w:type="paragraph" w:styleId="af7">
    <w:name w:val="Plain Text"/>
    <w:link w:val="af8"/>
    <w:uiPriority w:val="99"/>
    <w:semiHidden/>
    <w:unhideWhenUsed/>
    <w:rsid w:val="002F2BA9"/>
    <w:pPr>
      <w:spacing w:after="0" w:line="240" w:lineRule="auto"/>
    </w:pPr>
    <w:rPr>
      <w:rFonts w:ascii="Courier New" w:eastAsia="Calibri" w:hAnsi="Courier New" w:cs="Courier New"/>
      <w:kern w:val="0"/>
      <w:sz w:val="21"/>
      <w:szCs w:val="21"/>
      <w:lang w:eastAsia="ru-RU"/>
      <w14:ligatures w14:val="none"/>
    </w:rPr>
  </w:style>
  <w:style w:type="character" w:customStyle="1" w:styleId="af8">
    <w:name w:val="Текст Знак"/>
    <w:basedOn w:val="a0"/>
    <w:link w:val="af7"/>
    <w:uiPriority w:val="99"/>
    <w:rsid w:val="002F2BA9"/>
    <w:rPr>
      <w:rFonts w:ascii="Courier New" w:eastAsia="Calibri" w:hAnsi="Courier New" w:cs="Courier New"/>
      <w:kern w:val="0"/>
      <w:sz w:val="21"/>
      <w:szCs w:val="21"/>
      <w:lang w:eastAsia="ru-RU"/>
      <w14:ligatures w14:val="none"/>
    </w:rPr>
  </w:style>
  <w:style w:type="character" w:customStyle="1" w:styleId="HeaderChar">
    <w:name w:val="Header Char"/>
    <w:uiPriority w:val="99"/>
    <w:rsid w:val="002F2BA9"/>
    <w:rPr>
      <w:rFonts w:hint="default"/>
    </w:rPr>
  </w:style>
  <w:style w:type="character" w:customStyle="1" w:styleId="FooterChar">
    <w:name w:val="Footer Char"/>
    <w:uiPriority w:val="99"/>
    <w:rsid w:val="002F2BA9"/>
    <w:rPr>
      <w:rFonts w:hint="default"/>
    </w:rPr>
  </w:style>
  <w:style w:type="paragraph" w:styleId="af9">
    <w:name w:val="caption"/>
    <w:uiPriority w:val="35"/>
    <w:qFormat/>
    <w:rsid w:val="002F2BA9"/>
    <w:pPr>
      <w:spacing w:after="200" w:line="240" w:lineRule="auto"/>
    </w:pPr>
    <w:rPr>
      <w:rFonts w:ascii="Calibri" w:eastAsia="Calibri" w:hAnsi="Calibri" w:cs="Symbol"/>
      <w:i/>
      <w:iCs/>
      <w:color w:val="1F497D"/>
      <w:kern w:val="0"/>
      <w:sz w:val="18"/>
      <w:szCs w:val="18"/>
      <w:lang w:eastAsia="ru-RU"/>
      <w14:ligatures w14:val="none"/>
    </w:rPr>
  </w:style>
  <w:style w:type="table" w:customStyle="1" w:styleId="TableNormal">
    <w:name w:val="Table Normal"/>
    <w:uiPriority w:val="2"/>
    <w:semiHidden/>
    <w:unhideWhenUsed/>
    <w:qFormat/>
    <w:rsid w:val="002F2BA9"/>
    <w:pPr>
      <w:spacing w:after="0" w:line="240" w:lineRule="auto"/>
    </w:pPr>
    <w:rPr>
      <w:rFonts w:ascii="Calibri" w:eastAsia="Calibri" w:hAnsi="Calibri" w:cs="Symbol"/>
      <w:kern w:val="0"/>
      <w:sz w:val="20"/>
      <w:szCs w:val="20"/>
      <w:lang w:eastAsia="ru-RU"/>
      <w14:ligatures w14:val="none"/>
    </w:rPr>
    <w:tblPr>
      <w:tblCellMar>
        <w:top w:w="0" w:type="dxa"/>
        <w:left w:w="0" w:type="dxa"/>
        <w:bottom w:w="0" w:type="dxa"/>
        <w:right w:w="0" w:type="dxa"/>
      </w:tblCellMar>
    </w:tblPr>
  </w:style>
  <w:style w:type="paragraph" w:styleId="12">
    <w:name w:val="toc 1"/>
    <w:basedOn w:val="a"/>
    <w:uiPriority w:val="1"/>
    <w:qFormat/>
    <w:rsid w:val="002F2BA9"/>
    <w:pPr>
      <w:widowControl w:val="0"/>
      <w:spacing w:before="280" w:beforeAutospacing="0" w:after="0" w:afterAutospacing="0"/>
      <w:ind w:left="222"/>
    </w:pPr>
    <w:rPr>
      <w:rFonts w:ascii="Times New Roman" w:eastAsia="Times New Roman" w:hAnsi="Times New Roman" w:cs="Times New Roman"/>
      <w:sz w:val="28"/>
      <w:szCs w:val="28"/>
      <w:lang w:val="ru-RU"/>
    </w:rPr>
  </w:style>
  <w:style w:type="paragraph" w:styleId="afa">
    <w:name w:val="Body Text"/>
    <w:basedOn w:val="a"/>
    <w:link w:val="afb"/>
    <w:uiPriority w:val="1"/>
    <w:qFormat/>
    <w:rsid w:val="002F2BA9"/>
    <w:pPr>
      <w:widowControl w:val="0"/>
      <w:spacing w:before="0" w:beforeAutospacing="0" w:after="0" w:afterAutospacing="0"/>
      <w:ind w:left="222" w:firstLine="707"/>
      <w:jc w:val="both"/>
    </w:pPr>
    <w:rPr>
      <w:rFonts w:ascii="Times New Roman" w:eastAsia="Times New Roman" w:hAnsi="Times New Roman" w:cs="Times New Roman"/>
      <w:sz w:val="28"/>
      <w:szCs w:val="28"/>
      <w:lang w:val="ru-RU"/>
    </w:rPr>
  </w:style>
  <w:style w:type="character" w:customStyle="1" w:styleId="afb">
    <w:name w:val="Основной текст Знак"/>
    <w:basedOn w:val="a0"/>
    <w:link w:val="afa"/>
    <w:uiPriority w:val="1"/>
    <w:rsid w:val="002F2BA9"/>
    <w:rPr>
      <w:rFonts w:ascii="Times New Roman" w:eastAsia="Times New Roman" w:hAnsi="Times New Roman" w:cs="Times New Roman"/>
      <w:kern w:val="0"/>
      <w:sz w:val="28"/>
      <w:szCs w:val="28"/>
      <w14:ligatures w14:val="none"/>
    </w:rPr>
  </w:style>
  <w:style w:type="paragraph" w:styleId="afc">
    <w:name w:val="Title"/>
    <w:basedOn w:val="a"/>
    <w:link w:val="afd"/>
    <w:uiPriority w:val="10"/>
    <w:qFormat/>
    <w:rsid w:val="002F2BA9"/>
    <w:pPr>
      <w:widowControl w:val="0"/>
      <w:spacing w:before="63" w:beforeAutospacing="0" w:after="0" w:afterAutospacing="0"/>
      <w:ind w:left="1187" w:right="1178"/>
      <w:jc w:val="center"/>
    </w:pPr>
    <w:rPr>
      <w:rFonts w:ascii="Times New Roman" w:eastAsia="Times New Roman" w:hAnsi="Times New Roman" w:cs="Times New Roman"/>
      <w:sz w:val="32"/>
      <w:szCs w:val="32"/>
      <w:lang w:val="ru-RU"/>
    </w:rPr>
  </w:style>
  <w:style w:type="character" w:customStyle="1" w:styleId="afd">
    <w:name w:val="Заголовок Знак"/>
    <w:basedOn w:val="a0"/>
    <w:link w:val="afc"/>
    <w:uiPriority w:val="10"/>
    <w:rsid w:val="002F2BA9"/>
    <w:rPr>
      <w:rFonts w:ascii="Times New Roman" w:eastAsia="Times New Roman" w:hAnsi="Times New Roman" w:cs="Times New Roman"/>
      <w:kern w:val="0"/>
      <w:sz w:val="32"/>
      <w:szCs w:val="32"/>
      <w14:ligatures w14:val="none"/>
    </w:rPr>
  </w:style>
  <w:style w:type="paragraph" w:customStyle="1" w:styleId="TableParagraph">
    <w:name w:val="Table Paragraph"/>
    <w:basedOn w:val="a"/>
    <w:uiPriority w:val="1"/>
    <w:qFormat/>
    <w:rsid w:val="002F2BA9"/>
    <w:pPr>
      <w:widowControl w:val="0"/>
      <w:spacing w:before="0" w:beforeAutospacing="0" w:after="0" w:afterAutospacing="0"/>
      <w:ind w:left="107"/>
    </w:pPr>
    <w:rPr>
      <w:rFonts w:ascii="Times New Roman" w:eastAsia="Times New Roman" w:hAnsi="Times New Roman" w:cs="Times New Roman"/>
      <w:lang w:val="ru-RU"/>
    </w:rPr>
  </w:style>
  <w:style w:type="character" w:customStyle="1" w:styleId="a6">
    <w:name w:val="Без интервала Знак"/>
    <w:link w:val="a5"/>
    <w:uiPriority w:val="1"/>
    <w:rsid w:val="002F2BA9"/>
    <w:rPr>
      <w:kern w:val="0"/>
      <w14:ligatures w14:val="none"/>
    </w:rPr>
  </w:style>
  <w:style w:type="table" w:styleId="afe">
    <w:name w:val="Table Grid"/>
    <w:basedOn w:val="a1"/>
    <w:uiPriority w:val="59"/>
    <w:rsid w:val="002F2BA9"/>
    <w:pPr>
      <w:spacing w:after="0" w:line="240" w:lineRule="auto"/>
    </w:pPr>
    <w:rPr>
      <w:rFonts w:ascii="Times New Roman" w:eastAsia="Symbol"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uiPriority w:val="99"/>
    <w:qFormat/>
    <w:rsid w:val="002F2BA9"/>
    <w:rPr>
      <w:rFonts w:hint="default"/>
      <w:color w:val="0000FF"/>
      <w:u w:val="single"/>
    </w:rPr>
  </w:style>
  <w:style w:type="paragraph" w:styleId="aff0">
    <w:name w:val="header"/>
    <w:basedOn w:val="a"/>
    <w:link w:val="aff1"/>
    <w:uiPriority w:val="99"/>
    <w:unhideWhenUsed/>
    <w:rsid w:val="002F2BA9"/>
    <w:pPr>
      <w:widowControl w:val="0"/>
      <w:tabs>
        <w:tab w:val="center" w:pos="4677"/>
        <w:tab w:val="right" w:pos="9355"/>
      </w:tabs>
      <w:spacing w:before="0" w:beforeAutospacing="0" w:after="0" w:afterAutospacing="0"/>
    </w:pPr>
    <w:rPr>
      <w:rFonts w:ascii="Times New Roman" w:eastAsia="Times New Roman" w:hAnsi="Times New Roman" w:cs="Times New Roman"/>
      <w:lang w:val="ru-RU"/>
    </w:rPr>
  </w:style>
  <w:style w:type="character" w:customStyle="1" w:styleId="aff1">
    <w:name w:val="Верхний колонтитул Знак"/>
    <w:basedOn w:val="a0"/>
    <w:link w:val="aff0"/>
    <w:uiPriority w:val="99"/>
    <w:rsid w:val="002F2BA9"/>
    <w:rPr>
      <w:rFonts w:ascii="Times New Roman" w:eastAsia="Times New Roman" w:hAnsi="Times New Roman" w:cs="Times New Roman"/>
      <w:kern w:val="0"/>
      <w14:ligatures w14:val="none"/>
    </w:rPr>
  </w:style>
  <w:style w:type="paragraph" w:styleId="aff2">
    <w:name w:val="footer"/>
    <w:basedOn w:val="a"/>
    <w:link w:val="aff3"/>
    <w:uiPriority w:val="99"/>
    <w:unhideWhenUsed/>
    <w:rsid w:val="002F2BA9"/>
    <w:pPr>
      <w:widowControl w:val="0"/>
      <w:tabs>
        <w:tab w:val="center" w:pos="4677"/>
        <w:tab w:val="right" w:pos="9355"/>
      </w:tabs>
      <w:spacing w:before="0" w:beforeAutospacing="0" w:after="0" w:afterAutospacing="0"/>
    </w:pPr>
    <w:rPr>
      <w:rFonts w:ascii="Times New Roman" w:eastAsia="Times New Roman" w:hAnsi="Times New Roman" w:cs="Times New Roman"/>
      <w:lang w:val="ru-RU"/>
    </w:rPr>
  </w:style>
  <w:style w:type="character" w:customStyle="1" w:styleId="aff3">
    <w:name w:val="Нижний колонтитул Знак"/>
    <w:basedOn w:val="a0"/>
    <w:link w:val="aff2"/>
    <w:uiPriority w:val="99"/>
    <w:rsid w:val="002F2BA9"/>
    <w:rPr>
      <w:rFonts w:ascii="Times New Roman" w:eastAsia="Times New Roman" w:hAnsi="Times New Roman" w:cs="Times New Roman"/>
      <w:kern w:val="0"/>
      <w14:ligatures w14:val="none"/>
    </w:rPr>
  </w:style>
  <w:style w:type="character" w:customStyle="1" w:styleId="CharAttribute501">
    <w:name w:val="CharAttribute501"/>
    <w:uiPriority w:val="99"/>
    <w:qFormat/>
    <w:rsid w:val="002F2BA9"/>
    <w:rPr>
      <w:rFonts w:ascii="Times New Roman" w:eastAsia="Times New Roman" w:hint="default"/>
      <w:i/>
      <w:sz w:val="28"/>
      <w:u w:val="single"/>
    </w:rPr>
  </w:style>
  <w:style w:type="character" w:customStyle="1" w:styleId="CharAttribute512">
    <w:name w:val="CharAttribute512"/>
    <w:uiPriority w:val="99"/>
    <w:rsid w:val="002F2BA9"/>
    <w:rPr>
      <w:rFonts w:ascii="Times New Roman" w:eastAsia="Times New Roman" w:hint="default"/>
      <w:sz w:val="28"/>
    </w:rPr>
  </w:style>
  <w:style w:type="character" w:customStyle="1" w:styleId="W">
    <w:name w:val="W"/>
    <w:basedOn w:val="a0"/>
    <w:uiPriority w:val="99"/>
    <w:rsid w:val="002F2BA9"/>
    <w:rPr>
      <w:rFonts w:hint="default"/>
    </w:rPr>
  </w:style>
  <w:style w:type="character" w:customStyle="1" w:styleId="CharAttribute502">
    <w:name w:val="CharAttribute502"/>
    <w:uiPriority w:val="99"/>
    <w:rsid w:val="002F2BA9"/>
    <w:rPr>
      <w:rFonts w:ascii="Times New Roman" w:eastAsia="Times New Roman" w:hint="default"/>
      <w:i/>
      <w:sz w:val="28"/>
    </w:rPr>
  </w:style>
  <w:style w:type="character" w:customStyle="1" w:styleId="CharAttribute511">
    <w:name w:val="CharAttribute511"/>
    <w:uiPriority w:val="99"/>
    <w:rsid w:val="002F2BA9"/>
    <w:rPr>
      <w:rFonts w:ascii="Times New Roman" w:eastAsia="Times New Roman" w:hint="default"/>
      <w:sz w:val="28"/>
    </w:rPr>
  </w:style>
  <w:style w:type="character" w:customStyle="1" w:styleId="CharAttribute0">
    <w:name w:val="CharAttribute0"/>
    <w:uiPriority w:val="99"/>
    <w:rsid w:val="002F2BA9"/>
    <w:rPr>
      <w:rFonts w:ascii="Times New Roman" w:eastAsia="Times New Roman" w:hAnsi="Times New Roman" w:hint="default"/>
      <w:sz w:val="28"/>
    </w:rPr>
  </w:style>
  <w:style w:type="character" w:customStyle="1" w:styleId="CharAttribute3">
    <w:name w:val="CharAttribute3"/>
    <w:uiPriority w:val="99"/>
    <w:rsid w:val="002F2BA9"/>
    <w:rPr>
      <w:rFonts w:ascii="Times New Roman" w:eastAsia="Batang" w:hAnsi="Batang" w:hint="default"/>
      <w:sz w:val="28"/>
    </w:rPr>
  </w:style>
  <w:style w:type="character" w:customStyle="1" w:styleId="CharAttribute301">
    <w:name w:val="CharAttribute301"/>
    <w:uiPriority w:val="99"/>
    <w:rsid w:val="002F2BA9"/>
    <w:rPr>
      <w:rFonts w:ascii="Times New Roman" w:eastAsia="Times New Roman" w:hint="default"/>
      <w:color w:val="00000A"/>
      <w:sz w:val="28"/>
    </w:rPr>
  </w:style>
  <w:style w:type="character" w:customStyle="1" w:styleId="Organictitlecontentspan">
    <w:name w:val="Organictitlecontentspan"/>
    <w:basedOn w:val="a0"/>
    <w:uiPriority w:val="99"/>
    <w:rsid w:val="002F2BA9"/>
    <w:rPr>
      <w:rFonts w:hint="default"/>
    </w:rPr>
  </w:style>
  <w:style w:type="paragraph" w:styleId="aff4">
    <w:name w:val="footnote text"/>
    <w:basedOn w:val="a"/>
    <w:link w:val="aff5"/>
    <w:uiPriority w:val="99"/>
    <w:semiHidden/>
    <w:unhideWhenUsed/>
    <w:rsid w:val="002F2BA9"/>
    <w:pPr>
      <w:widowControl w:val="0"/>
      <w:spacing w:before="0" w:beforeAutospacing="0" w:after="0" w:afterAutospacing="0"/>
    </w:pPr>
    <w:rPr>
      <w:rFonts w:ascii="Times New Roman" w:eastAsia="Times New Roman" w:hAnsi="Times New Roman" w:cs="Times New Roman"/>
      <w:sz w:val="20"/>
      <w:szCs w:val="20"/>
      <w:lang w:val="ru-RU"/>
    </w:rPr>
  </w:style>
  <w:style w:type="character" w:customStyle="1" w:styleId="aff5">
    <w:name w:val="Текст сноски Знак"/>
    <w:basedOn w:val="a0"/>
    <w:link w:val="aff4"/>
    <w:uiPriority w:val="99"/>
    <w:semiHidden/>
    <w:rsid w:val="002F2BA9"/>
    <w:rPr>
      <w:rFonts w:ascii="Times New Roman" w:eastAsia="Times New Roman" w:hAnsi="Times New Roman" w:cs="Times New Roman"/>
      <w:kern w:val="0"/>
      <w:sz w:val="20"/>
      <w:szCs w:val="20"/>
      <w14:ligatures w14:val="none"/>
    </w:rPr>
  </w:style>
  <w:style w:type="character" w:styleId="aff6">
    <w:name w:val="footnote reference"/>
    <w:basedOn w:val="a0"/>
    <w:uiPriority w:val="99"/>
    <w:semiHidden/>
    <w:unhideWhenUsed/>
    <w:rsid w:val="002F2BA9"/>
    <w:rPr>
      <w:rFonts w:hint="default"/>
      <w:vertAlign w:val="superscript"/>
    </w:rPr>
  </w:style>
  <w:style w:type="character" w:customStyle="1" w:styleId="CharAttribute2">
    <w:name w:val="CharAttribute2"/>
    <w:uiPriority w:val="99"/>
    <w:qFormat/>
    <w:rsid w:val="002F2BA9"/>
    <w:rPr>
      <w:rFonts w:ascii="Times New Roman" w:eastAsia="Batang" w:hAnsi="Batang" w:hint="default"/>
      <w:color w:val="00000A"/>
      <w:sz w:val="28"/>
    </w:rPr>
  </w:style>
  <w:style w:type="character" w:customStyle="1" w:styleId="CharAttribute5">
    <w:name w:val="CharAttribute5"/>
    <w:uiPriority w:val="99"/>
    <w:qFormat/>
    <w:rsid w:val="002F2BA9"/>
    <w:rPr>
      <w:rFonts w:ascii="Batang" w:eastAsia="Times New Roman" w:hAnsi="Times New Roman" w:hint="eastAsia"/>
      <w:sz w:val="28"/>
    </w:rPr>
  </w:style>
  <w:style w:type="character" w:customStyle="1" w:styleId="CharAttribute484">
    <w:name w:val="CharAttribute484"/>
    <w:uiPriority w:val="99"/>
    <w:rsid w:val="002F2BA9"/>
    <w:rPr>
      <w:rFonts w:ascii="Times New Roman" w:eastAsia="Times New Roman" w:hint="default"/>
      <w:i/>
      <w:sz w:val="28"/>
    </w:rPr>
  </w:style>
  <w:style w:type="paragraph" w:customStyle="1" w:styleId="Ul">
    <w:name w:val="Ul"/>
    <w:basedOn w:val="a"/>
    <w:uiPriority w:val="99"/>
    <w:rsid w:val="002F2BA9"/>
    <w:pPr>
      <w:spacing w:before="0" w:beforeAutospacing="0" w:after="0" w:afterAutospacing="0" w:line="300" w:lineRule="atLeast"/>
    </w:pPr>
    <w:rPr>
      <w:rFonts w:ascii="Times New Roman" w:eastAsia="Times New Roman" w:hAnsi="Times New Roman" w:cs="Times New Roman"/>
      <w:lang w:val="ru-RU" w:eastAsia="ru-RU"/>
    </w:rPr>
  </w:style>
  <w:style w:type="paragraph" w:customStyle="1" w:styleId="ParaAttribute10">
    <w:name w:val="ParaAttribute10"/>
    <w:uiPriority w:val="99"/>
    <w:rsid w:val="002F2BA9"/>
    <w:pPr>
      <w:spacing w:after="0" w:line="240" w:lineRule="auto"/>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rsid w:val="002F2BA9"/>
    <w:rPr>
      <w:rFonts w:ascii="Times New Roman" w:eastAsia="Times New Roman" w:hint="default"/>
      <w:i/>
      <w:sz w:val="22"/>
    </w:rPr>
  </w:style>
  <w:style w:type="character" w:customStyle="1" w:styleId="C5">
    <w:name w:val="C5"/>
    <w:basedOn w:val="a0"/>
    <w:uiPriority w:val="99"/>
    <w:rsid w:val="002F2BA9"/>
    <w:rPr>
      <w:rFonts w:hint="default"/>
    </w:rPr>
  </w:style>
  <w:style w:type="paragraph" w:customStyle="1" w:styleId="13">
    <w:name w:val="Абзац списка1"/>
    <w:basedOn w:val="a"/>
    <w:link w:val="ListParagraphChar"/>
    <w:uiPriority w:val="99"/>
    <w:rsid w:val="002F2BA9"/>
    <w:pPr>
      <w:spacing w:before="0" w:beforeAutospacing="0" w:after="0" w:afterAutospacing="0"/>
      <w:ind w:left="400"/>
      <w:jc w:val="both"/>
    </w:pPr>
    <w:rPr>
      <w:rFonts w:ascii="??" w:eastAsia="Symbol" w:hAnsi="Times New Roman" w:cs="Times New Roman"/>
      <w:sz w:val="20"/>
      <w:szCs w:val="20"/>
      <w:lang w:val="ru-RU" w:eastAsia="ru-RU"/>
    </w:rPr>
  </w:style>
  <w:style w:type="character" w:customStyle="1" w:styleId="ListParagraphChar">
    <w:name w:val="List Paragraph Char"/>
    <w:link w:val="13"/>
    <w:uiPriority w:val="99"/>
    <w:locked/>
    <w:rsid w:val="002F2BA9"/>
    <w:rPr>
      <w:rFonts w:ascii="??" w:eastAsia="Symbol" w:hAnsi="Times New Roman" w:cs="Times New Roman"/>
      <w:kern w:val="0"/>
      <w:sz w:val="20"/>
      <w:szCs w:val="20"/>
      <w:lang w:eastAsia="ru-RU"/>
      <w14:ligatures w14:val="none"/>
    </w:rPr>
  </w:style>
  <w:style w:type="character" w:customStyle="1" w:styleId="Apple-converted-space">
    <w:name w:val="Apple-converted-space"/>
    <w:basedOn w:val="a0"/>
    <w:uiPriority w:val="99"/>
    <w:rsid w:val="002F2BA9"/>
    <w:rPr>
      <w:rFonts w:hint="default"/>
    </w:rPr>
  </w:style>
  <w:style w:type="paragraph" w:styleId="aff7">
    <w:name w:val="Normal (Web)"/>
    <w:basedOn w:val="a"/>
    <w:uiPriority w:val="99"/>
    <w:unhideWhenUsed/>
    <w:rsid w:val="002F2BA9"/>
    <w:pPr>
      <w:spacing w:beforeAutospacing="0" w:afterAutospacing="0"/>
    </w:pPr>
    <w:rPr>
      <w:rFonts w:ascii="Times New Roman" w:eastAsia="Times New Roman" w:hAnsi="Times New Roman" w:cs="Times New Roman"/>
      <w:sz w:val="24"/>
      <w:szCs w:val="24"/>
      <w:lang w:val="ru-RU" w:eastAsia="ru-RU"/>
    </w:rPr>
  </w:style>
  <w:style w:type="numbering" w:customStyle="1" w:styleId="61">
    <w:name w:val="Нет списка6"/>
    <w:uiPriority w:val="99"/>
    <w:semiHidden/>
    <w:unhideWhenUsed/>
    <w:rsid w:val="00894FEC"/>
  </w:style>
  <w:style w:type="table" w:customStyle="1" w:styleId="TableNormal1">
    <w:name w:val="Table Normal1"/>
    <w:uiPriority w:val="2"/>
    <w:semiHidden/>
    <w:unhideWhenUsed/>
    <w:qFormat/>
    <w:rsid w:val="00894FEC"/>
    <w:pPr>
      <w:spacing w:after="0" w:line="240" w:lineRule="auto"/>
    </w:pPr>
    <w:rPr>
      <w:rFonts w:ascii="Calibri" w:eastAsia="Calibri" w:hAnsi="Calibri"/>
      <w:kern w:val="0"/>
      <w:sz w:val="20"/>
      <w:szCs w:val="20"/>
      <w:lang w:eastAsia="ru-RU"/>
      <w14:ligatures w14:val="none"/>
    </w:rPr>
    <w:tblPr>
      <w:tblCellMar>
        <w:top w:w="0" w:type="dxa"/>
        <w:left w:w="0" w:type="dxa"/>
        <w:bottom w:w="0" w:type="dxa"/>
        <w:right w:w="0" w:type="dxa"/>
      </w:tblCellMar>
    </w:tblPr>
  </w:style>
  <w:style w:type="paragraph" w:customStyle="1" w:styleId="aff8">
    <w:name w:val="Содержимое таблицы"/>
    <w:basedOn w:val="a"/>
    <w:uiPriority w:val="99"/>
    <w:rsid w:val="00894FEC"/>
    <w:pPr>
      <w:spacing w:before="0" w:beforeAutospacing="0" w:after="0" w:afterAutospacing="0"/>
    </w:pPr>
    <w:rPr>
      <w:rFonts w:ascii="Times New Roman" w:eastAsia="Times New Roman" w:hAnsi="Times New Roman" w:cs="Times New Roman"/>
      <w:sz w:val="24"/>
      <w:szCs w:val="24"/>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image" Target="media/image15.jpg"/><Relationship Id="rId21" Type="http://schemas.openxmlformats.org/officeDocument/2006/relationships/footer" Target="footer7.xml"/><Relationship Id="rId34" Type="http://schemas.openxmlformats.org/officeDocument/2006/relationships/image" Target="media/image10.jpg"/><Relationship Id="rId42" Type="http://schemas.openxmlformats.org/officeDocument/2006/relationships/image" Target="media/image18.jpg"/><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header" Target="header1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jpg"/><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header" Target="header11.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image" Target="media/image5.jpg"/><Relationship Id="rId41" Type="http://schemas.openxmlformats.org/officeDocument/2006/relationships/image" Target="media/image17.jpeg"/><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header" Target="header10.xml"/><Relationship Id="rId53" Type="http://schemas.openxmlformats.org/officeDocument/2006/relationships/footer" Target="footer13.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4.jpg"/><Relationship Id="rId36" Type="http://schemas.openxmlformats.org/officeDocument/2006/relationships/image" Target="media/image12.jpeg"/><Relationship Id="rId49" Type="http://schemas.openxmlformats.org/officeDocument/2006/relationships/header" Target="header12.xml"/><Relationship Id="rId57" Type="http://schemas.openxmlformats.org/officeDocument/2006/relationships/hyperlink" Target="https://sh3-abdulino-r56.gosweb.gosuslugi.ru/"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7.jpg"/><Relationship Id="rId44" Type="http://schemas.openxmlformats.org/officeDocument/2006/relationships/image" Target="media/image20.jpg"/><Relationship Id="rId52"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footer" Target="footer11.xml"/><Relationship Id="rId56" Type="http://schemas.openxmlformats.org/officeDocument/2006/relationships/footer" Target="footer15.xml"/><Relationship Id="rId8" Type="http://schemas.openxmlformats.org/officeDocument/2006/relationships/header" Target="header2.xml"/><Relationship Id="rId51" Type="http://schemas.openxmlformats.org/officeDocument/2006/relationships/header" Target="header13.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1704</TotalTime>
  <Pages>328</Pages>
  <Words>100906</Words>
  <Characters>575167</Characters>
  <Application>Microsoft Office Word</Application>
  <DocSecurity>0</DocSecurity>
  <Lines>4793</Lines>
  <Paragraphs>1349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Natali</cp:lastModifiedBy>
  <cp:revision>70</cp:revision>
  <dcterms:created xsi:type="dcterms:W3CDTF">2024-06-29T14:49:00Z</dcterms:created>
  <dcterms:modified xsi:type="dcterms:W3CDTF">2024-08-27T06:24:00Z</dcterms:modified>
</cp:coreProperties>
</file>