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86" w:rsidRPr="000F7F86" w:rsidRDefault="000F7F86" w:rsidP="000F7F86">
      <w:pPr>
        <w:widowControl w:val="0"/>
        <w:spacing w:after="0" w:line="240" w:lineRule="atLeast"/>
        <w:jc w:val="right"/>
        <w:rPr>
          <w:rFonts w:ascii="Times New Roman" w:eastAsia="Times New Roman" w:hAnsi="Times New Roman" w:cs="Times New Roman"/>
          <w:color w:val="000000"/>
          <w:sz w:val="24"/>
          <w:szCs w:val="24"/>
          <w:lang w:eastAsia="ru-RU"/>
        </w:rPr>
      </w:pPr>
      <w:r w:rsidRPr="000F7F86">
        <w:rPr>
          <w:rFonts w:ascii="Times New Roman" w:eastAsia="Times New Roman" w:hAnsi="Times New Roman" w:cs="Times New Roman"/>
          <w:color w:val="000000"/>
          <w:sz w:val="24"/>
          <w:szCs w:val="24"/>
          <w:lang w:eastAsia="ru-RU"/>
        </w:rPr>
        <w:t xml:space="preserve"> </w:t>
      </w:r>
    </w:p>
    <w:p w:rsidR="007523B2" w:rsidRDefault="00BF2353" w:rsidP="007523B2">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6246283" cy="8533360"/>
            <wp:effectExtent l="19050" t="0" r="211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47890" cy="8535555"/>
                    </a:xfrm>
                    <a:prstGeom prst="rect">
                      <a:avLst/>
                    </a:prstGeom>
                    <a:noFill/>
                    <a:ln w="9525">
                      <a:noFill/>
                      <a:miter lim="800000"/>
                      <a:headEnd/>
                      <a:tailEnd/>
                    </a:ln>
                  </pic:spPr>
                </pic:pic>
              </a:graphicData>
            </a:graphic>
          </wp:inline>
        </w:drawing>
      </w:r>
    </w:p>
    <w:p w:rsidR="00BF2353" w:rsidRDefault="00BF2353" w:rsidP="007523B2">
      <w:pPr>
        <w:widowControl w:val="0"/>
        <w:spacing w:after="0" w:line="240" w:lineRule="auto"/>
        <w:rPr>
          <w:rFonts w:ascii="Times New Roman" w:eastAsia="Times New Roman" w:hAnsi="Times New Roman" w:cs="Times New Roman"/>
          <w:sz w:val="24"/>
          <w:szCs w:val="24"/>
          <w:lang w:eastAsia="ru-RU"/>
        </w:rPr>
      </w:pPr>
    </w:p>
    <w:p w:rsidR="00BF2353" w:rsidRDefault="00BF2353" w:rsidP="007523B2">
      <w:pPr>
        <w:widowControl w:val="0"/>
        <w:spacing w:after="0" w:line="240" w:lineRule="auto"/>
        <w:rPr>
          <w:rFonts w:ascii="Times New Roman" w:eastAsia="Times New Roman" w:hAnsi="Times New Roman" w:cs="Times New Roman"/>
          <w:sz w:val="24"/>
          <w:szCs w:val="24"/>
          <w:lang w:eastAsia="ru-RU"/>
        </w:rPr>
      </w:pPr>
    </w:p>
    <w:p w:rsidR="00BF2353" w:rsidRDefault="00BF2353" w:rsidP="007523B2">
      <w:pPr>
        <w:widowControl w:val="0"/>
        <w:spacing w:after="0" w:line="240" w:lineRule="auto"/>
        <w:rPr>
          <w:rFonts w:ascii="Times New Roman" w:eastAsia="Times New Roman" w:hAnsi="Times New Roman" w:cs="Times New Roman"/>
          <w:sz w:val="24"/>
          <w:szCs w:val="24"/>
          <w:lang w:eastAsia="ru-RU"/>
        </w:rPr>
      </w:pPr>
    </w:p>
    <w:p w:rsidR="000F7F86" w:rsidRDefault="000F7F86" w:rsidP="00370307">
      <w:pPr>
        <w:widowControl w:val="0"/>
        <w:spacing w:after="0" w:line="240" w:lineRule="auto"/>
        <w:jc w:val="center"/>
        <w:rPr>
          <w:rFonts w:ascii="Times New Roman" w:eastAsia="Times New Roman" w:hAnsi="Times New Roman" w:cs="Times New Roman"/>
          <w:color w:val="000000"/>
          <w:sz w:val="24"/>
          <w:szCs w:val="24"/>
          <w:lang w:eastAsia="ru-RU"/>
        </w:rPr>
      </w:pP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2. Порядок приема работников</w:t>
      </w:r>
    </w:p>
    <w:p w:rsidR="007523B2" w:rsidRPr="00370307" w:rsidRDefault="007523B2"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 Работники реализуют право на труд путем заключения письменного трудового договора.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2.3. При заключении трудового договора лицо, поступающее на работу, предъявляет Работодателю: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трудовой договор заключается впервые;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6"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proofErr w:type="gramEnd"/>
      </w:hyperlink>
      <w:r w:rsidRPr="00370307">
        <w:rPr>
          <w:rFonts w:ascii="Times New Roman" w:eastAsia="Times New Roman" w:hAnsi="Times New Roman" w:cs="Times New Roman"/>
          <w:color w:val="000000"/>
          <w:sz w:val="24"/>
          <w:szCs w:val="24"/>
          <w:lang w:eastAsia="ru-RU"/>
        </w:rPr>
        <w:t xml:space="preserve"> </w:t>
      </w:r>
      <w:proofErr w:type="gramStart"/>
      <w:r w:rsidRPr="00370307">
        <w:rPr>
          <w:rFonts w:ascii="Times New Roman" w:eastAsia="Times New Roman" w:hAnsi="Times New Roman" w:cs="Times New Roman"/>
          <w:color w:val="000000"/>
          <w:sz w:val="24"/>
          <w:szCs w:val="24"/>
          <w:lang w:eastAsia="ru-RU"/>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70307">
        <w:rPr>
          <w:rFonts w:ascii="Times New Roman" w:eastAsia="Times New Roman" w:hAnsi="Times New Roman" w:cs="Times New Roman"/>
          <w:color w:val="000000"/>
          <w:sz w:val="24"/>
          <w:szCs w:val="24"/>
          <w:lang w:eastAsia="ru-RU"/>
        </w:rPr>
        <w:t>психоактивных</w:t>
      </w:r>
      <w:proofErr w:type="spellEnd"/>
      <w:r w:rsidRPr="00370307">
        <w:rPr>
          <w:rFonts w:ascii="Times New Roman" w:eastAsia="Times New Roman" w:hAnsi="Times New Roman" w:cs="Times New Roman"/>
          <w:color w:val="000000"/>
          <w:sz w:val="24"/>
          <w:szCs w:val="24"/>
          <w:lang w:eastAsia="ru-RU"/>
        </w:rPr>
        <w:t xml:space="preserve"> веществ, которая выдана в </w:t>
      </w:r>
      <w:hyperlink r:id="rId7" w:tooltip="http://fedconsultant.ca.sbrf.ru/cons/cgi/online.cgi?req=doc;base=LAW;n=210458;fld=134;dst=100015" w:history="1">
        <w:r w:rsidRPr="00370307">
          <w:rPr>
            <w:rFonts w:ascii="Times New Roman" w:eastAsia="Times New Roman" w:hAnsi="Times New Roman" w:cs="Times New Roman"/>
            <w:color w:val="000000"/>
            <w:sz w:val="24"/>
            <w:szCs w:val="24"/>
            <w:u w:val="single"/>
            <w:lang w:eastAsia="ru-RU"/>
          </w:rPr>
          <w:t>порядке</w:t>
        </w:r>
      </w:hyperlink>
      <w:r w:rsidRPr="00370307">
        <w:rPr>
          <w:rFonts w:ascii="Times New Roman" w:eastAsia="Times New Roman" w:hAnsi="Times New Roman" w:cs="Times New Roman"/>
          <w:color w:val="000000"/>
          <w:sz w:val="24"/>
          <w:szCs w:val="24"/>
          <w:lang w:eastAsia="ru-RU"/>
        </w:rPr>
        <w:t xml:space="preserve"> и по </w:t>
      </w:r>
      <w:hyperlink r:id="rId8" w:tooltip="http://fedconsultant.ca.sbrf.ru/cons/cgi/online.cgi?req=doc;base=PAP;n=75291;fld=134" w:history="1">
        <w:r w:rsidRPr="00370307">
          <w:rPr>
            <w:rFonts w:ascii="Times New Roman" w:eastAsia="Times New Roman" w:hAnsi="Times New Roman" w:cs="Times New Roman"/>
            <w:color w:val="000000"/>
            <w:sz w:val="24"/>
            <w:szCs w:val="24"/>
            <w:u w:val="single"/>
            <w:lang w:eastAsia="ru-RU"/>
          </w:rPr>
          <w:t>форме</w:t>
        </w:r>
      </w:hyperlink>
      <w:r w:rsidRPr="00370307">
        <w:rPr>
          <w:rFonts w:ascii="Times New Roman" w:eastAsia="Times New Roman" w:hAnsi="Times New Roman" w:cs="Times New Roman"/>
          <w:color w:val="000000"/>
          <w:sz w:val="24"/>
          <w:szCs w:val="24"/>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370307">
        <w:rPr>
          <w:rFonts w:ascii="Times New Roman" w:eastAsia="Times New Roman" w:hAnsi="Times New Roman" w:cs="Times New Roman"/>
          <w:color w:val="000000"/>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70307">
        <w:rPr>
          <w:rFonts w:ascii="Times New Roman" w:eastAsia="Times New Roman" w:hAnsi="Times New Roman" w:cs="Times New Roman"/>
          <w:color w:val="000000"/>
          <w:sz w:val="24"/>
          <w:szCs w:val="24"/>
          <w:lang w:eastAsia="ru-RU"/>
        </w:rPr>
        <w:t>психоактивных</w:t>
      </w:r>
      <w:proofErr w:type="spellEnd"/>
      <w:r w:rsidRPr="00370307">
        <w:rPr>
          <w:rFonts w:ascii="Times New Roman" w:eastAsia="Times New Roman" w:hAnsi="Times New Roman" w:cs="Times New Roman"/>
          <w:color w:val="00000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иные документы - согласно требованиям действующего законодательства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Заключение трудового договора без предъявления указанных документов не производится.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370307">
        <w:rPr>
          <w:rFonts w:ascii="Times New Roman" w:eastAsia="Times New Roman" w:hAnsi="Times New Roman" w:cs="Times New Roman"/>
          <w:color w:val="000000"/>
          <w:sz w:val="24"/>
          <w:szCs w:val="24"/>
          <w:lang w:eastAsia="ru-RU"/>
        </w:rPr>
        <w:t>ведома</w:t>
      </w:r>
      <w:proofErr w:type="gramEnd"/>
      <w:r w:rsidRPr="00370307">
        <w:rPr>
          <w:rFonts w:ascii="Times New Roman" w:eastAsia="Times New Roman" w:hAnsi="Times New Roman" w:cs="Times New Roman"/>
          <w:color w:val="000000"/>
          <w:sz w:val="24"/>
          <w:szCs w:val="24"/>
          <w:lang w:eastAsia="ru-RU"/>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2.7.1. Запрещается допускать Работника к работе без </w:t>
      </w:r>
      <w:proofErr w:type="gramStart"/>
      <w:r w:rsidRPr="00370307">
        <w:rPr>
          <w:rFonts w:ascii="Times New Roman" w:eastAsia="Times New Roman" w:hAnsi="Times New Roman" w:cs="Times New Roman"/>
          <w:color w:val="000000"/>
          <w:sz w:val="24"/>
          <w:szCs w:val="24"/>
          <w:lang w:eastAsia="ru-RU"/>
        </w:rPr>
        <w:t>ведома</w:t>
      </w:r>
      <w:proofErr w:type="gramEnd"/>
      <w:r w:rsidRPr="00370307">
        <w:rPr>
          <w:rFonts w:ascii="Times New Roman" w:eastAsia="Times New Roman" w:hAnsi="Times New Roman" w:cs="Times New Roman"/>
          <w:color w:val="000000"/>
          <w:sz w:val="24"/>
          <w:szCs w:val="24"/>
          <w:lang w:eastAsia="ru-RU"/>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2.8. Трудовые договоры могут заключаться: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 на неопределенный срок;</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 на определенный срок - не более пяти лет (срочный трудовой договор), если иное не установлено Трудовым </w:t>
      </w:r>
      <w:hyperlink r:id="rId9"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 другими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2.9. Срочный трудовой договор может заключаться в случаях, предусмотренных Трудовым </w:t>
      </w:r>
      <w:hyperlink r:id="rId10"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2.10. Если в трудовом договоре не указан срок его действия, он считается заключенным на неопределенный срок.</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2.13. Испытание при приеме на работу не устанавливается </w:t>
      </w:r>
      <w:proofErr w:type="gramStart"/>
      <w:r w:rsidRPr="00370307">
        <w:rPr>
          <w:rFonts w:ascii="Times New Roman" w:eastAsia="Times New Roman" w:hAnsi="Times New Roman" w:cs="Times New Roman"/>
          <w:color w:val="000000"/>
          <w:sz w:val="24"/>
          <w:szCs w:val="24"/>
          <w:lang w:eastAsia="ru-RU"/>
        </w:rPr>
        <w:t>для</w:t>
      </w:r>
      <w:proofErr w:type="gramEnd"/>
      <w:r w:rsidRPr="00370307">
        <w:rPr>
          <w:rFonts w:ascii="Times New Roman" w:eastAsia="Times New Roman" w:hAnsi="Times New Roman" w:cs="Times New Roman"/>
          <w:color w:val="000000"/>
          <w:sz w:val="24"/>
          <w:szCs w:val="24"/>
          <w:lang w:eastAsia="ru-RU"/>
        </w:rPr>
        <w:t>:</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беременных женщин и женщин, имеющих детей в возрасте до полутора лет;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 не достигших возраста восемнадцати лет;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лиц, получивших среднее профессиональное или высшее образование по имеющим </w:t>
      </w:r>
      <w:r w:rsidRPr="00370307">
        <w:rPr>
          <w:rFonts w:ascii="Times New Roman" w:eastAsia="Times New Roman" w:hAnsi="Times New Roman" w:cs="Times New Roman"/>
          <w:color w:val="000000"/>
          <w:sz w:val="24"/>
          <w:szCs w:val="24"/>
          <w:lang w:eastAsia="ru-RU"/>
        </w:rPr>
        <w:lastRenderedPageBreak/>
        <w:t>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 избранных на выборную должность на оплачиваемую работу;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 приглашенных на работу в порядке перевода от другого работодателя по согласованию между работодателями;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 заключающих трудовой договор на срок до двух месяцев;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иных лиц в случаях, предусмотренных Трудовым </w:t>
      </w:r>
      <w:hyperlink r:id="rId11"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РФ, иными федеральными законами, коллективным договором (при его наличии).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2.14. Срок испытания не может превышать трех месяцев, а для руководителя организации и его заместителей</w:t>
      </w:r>
      <w:r>
        <w:rPr>
          <w:rFonts w:ascii="Times New Roman" w:eastAsia="Times New Roman" w:hAnsi="Times New Roman" w:cs="Times New Roman"/>
          <w:color w:val="000000"/>
          <w:sz w:val="24"/>
          <w:szCs w:val="24"/>
          <w:lang w:eastAsia="ru-RU"/>
        </w:rPr>
        <w:t xml:space="preserve"> </w:t>
      </w:r>
      <w:r w:rsidRPr="00370307">
        <w:rPr>
          <w:rFonts w:ascii="Times New Roman" w:eastAsia="Times New Roman" w:hAnsi="Times New Roman" w:cs="Times New Roman"/>
          <w:color w:val="000000"/>
          <w:sz w:val="24"/>
          <w:szCs w:val="24"/>
          <w:lang w:eastAsia="ru-RU"/>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2.15. При заключении трудового договора на срок до двух месяцев испытание Работнику не устанавливается.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w:t>
      </w:r>
      <w:r>
        <w:rPr>
          <w:rFonts w:ascii="Times New Roman" w:eastAsia="Times New Roman" w:hAnsi="Times New Roman" w:cs="Times New Roman"/>
          <w:color w:val="000000"/>
          <w:sz w:val="24"/>
          <w:szCs w:val="24"/>
          <w:lang w:eastAsia="ru-RU"/>
        </w:rPr>
        <w:t xml:space="preserve"> </w:t>
      </w:r>
      <w:r w:rsidRPr="00370307">
        <w:rPr>
          <w:rFonts w:ascii="Times New Roman" w:eastAsia="Times New Roman" w:hAnsi="Times New Roman" w:cs="Times New Roman"/>
          <w:color w:val="000000"/>
          <w:sz w:val="24"/>
          <w:szCs w:val="24"/>
          <w:lang w:eastAsia="ru-RU"/>
        </w:rPr>
        <w:t xml:space="preserve"> материальной ответственности, в трудовом договоре необходимо предусмотреть соответствующее условие.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12"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РФ и иными федеральными законами, должны пройти обязательный предварительный медицинский осмотр.</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Работник, не прошедший в установленном порядке инструктаж по охране труда, к работе не допускается.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2.21.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2.22. С 1 января 2020 года </w:t>
      </w:r>
      <w:r>
        <w:rPr>
          <w:rFonts w:ascii="Times New Roman" w:eastAsia="Times New Roman" w:hAnsi="Times New Roman" w:cs="Times New Roman"/>
          <w:color w:val="000000"/>
          <w:sz w:val="24"/>
          <w:szCs w:val="24"/>
          <w:lang w:eastAsia="ru-RU"/>
        </w:rPr>
        <w:t xml:space="preserve"> МБОУ СОШ №3</w:t>
      </w:r>
      <w:r w:rsidRPr="00370307">
        <w:rPr>
          <w:rFonts w:ascii="Times New Roman" w:eastAsia="Times New Roman" w:hAnsi="Times New Roman" w:cs="Times New Roman"/>
          <w:color w:val="000000"/>
          <w:sz w:val="24"/>
          <w:szCs w:val="24"/>
          <w:lang w:eastAsia="ru-RU"/>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xml:space="preserve">2.23. Сотрудники </w:t>
      </w:r>
      <w:r w:rsidR="003027E8">
        <w:rPr>
          <w:rFonts w:ascii="Times New Roman" w:eastAsia="Times New Roman" w:hAnsi="Times New Roman" w:cs="Times New Roman"/>
          <w:color w:val="000000"/>
          <w:sz w:val="24"/>
          <w:szCs w:val="24"/>
          <w:lang w:eastAsia="ru-RU"/>
        </w:rPr>
        <w:t xml:space="preserve">МБОУ СОШ №3 </w:t>
      </w:r>
      <w:r w:rsidRPr="00370307">
        <w:rPr>
          <w:rFonts w:ascii="Times New Roman" w:eastAsia="Times New Roman" w:hAnsi="Times New Roman" w:cs="Times New Roman"/>
          <w:color w:val="000000"/>
          <w:sz w:val="24"/>
          <w:szCs w:val="24"/>
          <w:lang w:eastAsia="ru-RU"/>
        </w:rPr>
        <w:t>, которые отвечают за ведение и предоставление в Пенсионный фонд России сведений о трудовой деятельности работников, назначаются приказом директора. Указанные в приказе сотрудники должны быть ознакомлены с ним под подпись.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2.24.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2.25</w:t>
      </w:r>
      <w:bookmarkStart w:id="0" w:name="_GoBack"/>
      <w:r w:rsidRPr="00370307">
        <w:rPr>
          <w:rFonts w:ascii="Times New Roman" w:eastAsia="Times New Roman" w:hAnsi="Times New Roman" w:cs="Times New Roman"/>
          <w:color w:val="000000"/>
          <w:sz w:val="24"/>
          <w:szCs w:val="24"/>
          <w:lang w:eastAsia="ru-RU"/>
        </w:rPr>
        <w:t xml:space="preserve">. </w:t>
      </w:r>
      <w:proofErr w:type="gramStart"/>
      <w:r w:rsidRPr="00370307">
        <w:rPr>
          <w:rFonts w:ascii="Times New Roman" w:eastAsia="Times New Roman" w:hAnsi="Times New Roman" w:cs="Times New Roman"/>
          <w:color w:val="000000"/>
          <w:sz w:val="24"/>
          <w:szCs w:val="24"/>
          <w:lang w:eastAsia="ru-RU"/>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w:t>
      </w:r>
      <w:r w:rsidRPr="00370307">
        <w:rPr>
          <w:rFonts w:ascii="Times New Roman" w:eastAsia="Times New Roman" w:hAnsi="Times New Roman" w:cs="Times New Roman"/>
          <w:color w:val="000000"/>
          <w:sz w:val="24"/>
          <w:szCs w:val="24"/>
          <w:lang w:eastAsia="ru-RU"/>
        </w:rPr>
        <w:tab/>
        <w:t xml:space="preserve">на бумажном носителе, </w:t>
      </w:r>
      <w:proofErr w:type="gramStart"/>
      <w:r w:rsidRPr="00370307">
        <w:rPr>
          <w:rFonts w:ascii="Times New Roman" w:eastAsia="Times New Roman" w:hAnsi="Times New Roman" w:cs="Times New Roman"/>
          <w:color w:val="000000"/>
          <w:sz w:val="24"/>
          <w:szCs w:val="24"/>
          <w:lang w:eastAsia="ru-RU"/>
        </w:rPr>
        <w:t>заверенные</w:t>
      </w:r>
      <w:proofErr w:type="gramEnd"/>
      <w:r w:rsidRPr="00370307">
        <w:rPr>
          <w:rFonts w:ascii="Times New Roman" w:eastAsia="Times New Roman" w:hAnsi="Times New Roman" w:cs="Times New Roman"/>
          <w:color w:val="000000"/>
          <w:sz w:val="24"/>
          <w:szCs w:val="24"/>
          <w:lang w:eastAsia="ru-RU"/>
        </w:rPr>
        <w:t xml:space="preserve"> надлежащим способом;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w:t>
      </w:r>
      <w:r w:rsidRPr="00370307">
        <w:rPr>
          <w:rFonts w:ascii="Times New Roman" w:eastAsia="Times New Roman" w:hAnsi="Times New Roman" w:cs="Times New Roman"/>
          <w:color w:val="000000"/>
          <w:sz w:val="24"/>
          <w:szCs w:val="24"/>
          <w:lang w:eastAsia="ru-RU"/>
        </w:rPr>
        <w:tab/>
        <w:t>в форме электронного документа, подписанного усиленной квалифицированной электронной подписью (в случае ее наличия у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Сведения о трудовой деятельности предоставляются: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w:t>
      </w:r>
      <w:r w:rsidRPr="00370307">
        <w:rPr>
          <w:rFonts w:ascii="Times New Roman" w:eastAsia="Times New Roman" w:hAnsi="Times New Roman" w:cs="Times New Roman"/>
          <w:color w:val="000000"/>
          <w:sz w:val="24"/>
          <w:szCs w:val="24"/>
          <w:lang w:eastAsia="ru-RU"/>
        </w:rPr>
        <w:tab/>
        <w:t>в период работы не позднее трех рабочих дней со дня подачи этого заявления;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w:t>
      </w:r>
      <w:r w:rsidRPr="00370307">
        <w:rPr>
          <w:rFonts w:ascii="Times New Roman" w:eastAsia="Times New Roman" w:hAnsi="Times New Roman" w:cs="Times New Roman"/>
          <w:color w:val="000000"/>
          <w:sz w:val="24"/>
          <w:szCs w:val="24"/>
          <w:lang w:eastAsia="ru-RU"/>
        </w:rPr>
        <w:tab/>
        <w:t>при увольнении — в день прекращения трудового договора.</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3. Порядок перевода работников</w:t>
      </w:r>
    </w:p>
    <w:p w:rsidR="003027E8" w:rsidRPr="00370307" w:rsidRDefault="003027E8"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370307" w:rsidRPr="003027E8"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r w:rsidR="003027E8">
        <w:rPr>
          <w:rFonts w:ascii="Times New Roman" w:eastAsia="Times New Roman" w:hAnsi="Times New Roman" w:cs="Times New Roman"/>
          <w:color w:val="000000"/>
          <w:sz w:val="24"/>
          <w:szCs w:val="24"/>
          <w:lang w:eastAsia="ru-RU"/>
        </w:rPr>
        <w:t>, за исключением случаев, предусмотренных ч</w:t>
      </w:r>
      <w:proofErr w:type="gramStart"/>
      <w:r w:rsidR="003027E8">
        <w:rPr>
          <w:rFonts w:ascii="Times New Roman" w:eastAsia="Times New Roman" w:hAnsi="Times New Roman" w:cs="Times New Roman"/>
          <w:color w:val="000000"/>
          <w:sz w:val="24"/>
          <w:szCs w:val="24"/>
          <w:lang w:eastAsia="ru-RU"/>
        </w:rPr>
        <w:t>2</w:t>
      </w:r>
      <w:proofErr w:type="gramEnd"/>
      <w:r w:rsidR="003027E8">
        <w:rPr>
          <w:rFonts w:ascii="Times New Roman" w:eastAsia="Times New Roman" w:hAnsi="Times New Roman" w:cs="Times New Roman"/>
          <w:color w:val="000000"/>
          <w:sz w:val="24"/>
          <w:szCs w:val="24"/>
          <w:lang w:eastAsia="ru-RU"/>
        </w:rPr>
        <w:t xml:space="preserve"> и 3 статьи 72.2 ТК РФ.   </w:t>
      </w:r>
      <w:proofErr w:type="gramStart"/>
      <w:r w:rsidR="003027E8" w:rsidRPr="003027E8">
        <w:rPr>
          <w:rFonts w:ascii="Times New Roman" w:hAnsi="Times New Roman" w:cs="Times New Roman"/>
          <w:color w:val="000000"/>
          <w:sz w:val="24"/>
          <w:szCs w:val="24"/>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hyperlink r:id="rId13" w:history="1">
        <w:r w:rsidR="003027E8" w:rsidRPr="003027E8">
          <w:rPr>
            <w:rStyle w:val="a4"/>
            <w:rFonts w:ascii="Times New Roman" w:hAnsi="Times New Roman" w:cs="Times New Roman"/>
            <w:color w:val="1A0DAB"/>
            <w:sz w:val="24"/>
            <w:szCs w:val="24"/>
            <w:shd w:val="clear" w:color="auto" w:fill="FFFFFF"/>
          </w:rPr>
          <w:t>законом</w:t>
        </w:r>
      </w:hyperlink>
      <w:r w:rsidR="003027E8" w:rsidRPr="003027E8">
        <w:rPr>
          <w:rFonts w:ascii="Times New Roman" w:hAnsi="Times New Roman" w:cs="Times New Roman"/>
          <w:color w:val="000000"/>
          <w:sz w:val="24"/>
          <w:szCs w:val="24"/>
          <w:shd w:val="clear" w:color="auto" w:fill="FFFFFF"/>
        </w:rPr>
        <w:t> сохраняется место работы, - до выхода этого работника на работу.</w:t>
      </w:r>
      <w:proofErr w:type="gramEnd"/>
      <w:r w:rsidR="003027E8" w:rsidRPr="003027E8">
        <w:rPr>
          <w:rFonts w:ascii="Times New Roman" w:hAnsi="Times New Roman" w:cs="Times New Roman"/>
          <w:color w:val="000000"/>
          <w:sz w:val="24"/>
          <w:szCs w:val="24"/>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bookmarkStart w:id="1" w:name="Par86"/>
      <w:bookmarkEnd w:id="0"/>
      <w:r w:rsidRPr="00370307">
        <w:rPr>
          <w:rFonts w:ascii="Times New Roman" w:eastAsia="Times New Roman" w:hAnsi="Times New Roman" w:cs="Times New Roman"/>
          <w:color w:val="000000"/>
          <w:sz w:val="24"/>
          <w:szCs w:val="24"/>
          <w:lang w:eastAsia="ru-RU"/>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w:t>
      </w:r>
      <w:r w:rsidRPr="00370307">
        <w:rPr>
          <w:rFonts w:ascii="Times New Roman" w:eastAsia="Times New Roman" w:hAnsi="Times New Roman" w:cs="Times New Roman"/>
          <w:color w:val="000000"/>
          <w:sz w:val="24"/>
          <w:szCs w:val="24"/>
          <w:lang w:eastAsia="ru-RU"/>
        </w:rPr>
        <w:lastRenderedPageBreak/>
        <w:t xml:space="preserve">или порчи имущества либо замещения временно отсутствующего Работника вызваны чрезвычайными обстоятельствами, предусмотренными </w:t>
      </w:r>
      <w:bookmarkEnd w:id="1"/>
      <w:r w:rsidR="00F42119" w:rsidRPr="00370307">
        <w:rPr>
          <w:rFonts w:ascii="Times New Roman" w:eastAsia="Times New Roman" w:hAnsi="Times New Roman" w:cs="Times New Roman"/>
          <w:sz w:val="24"/>
          <w:szCs w:val="24"/>
          <w:lang w:eastAsia="ru-RU"/>
        </w:rPr>
        <w:fldChar w:fldCharType="begin"/>
      </w:r>
      <w:r w:rsidRPr="00370307">
        <w:rPr>
          <w:rFonts w:ascii="Times New Roman" w:eastAsia="Times New Roman" w:hAnsi="Times New Roman" w:cs="Times New Roman"/>
          <w:sz w:val="24"/>
          <w:szCs w:val="24"/>
          <w:lang w:eastAsia="ru-RU"/>
        </w:rPr>
        <w:instrText xml:space="preserve"> HYPERLINK "" \l "Par86" \o "-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 </w:instrText>
      </w:r>
      <w:r w:rsidR="00F42119" w:rsidRPr="00370307">
        <w:rPr>
          <w:rFonts w:ascii="Times New Roman" w:eastAsia="Times New Roman" w:hAnsi="Times New Roman" w:cs="Times New Roman"/>
          <w:sz w:val="24"/>
          <w:szCs w:val="24"/>
          <w:lang w:eastAsia="ru-RU"/>
        </w:rPr>
        <w:fldChar w:fldCharType="separate"/>
      </w:r>
      <w:proofErr w:type="spellStart"/>
      <w:r w:rsidRPr="00370307">
        <w:rPr>
          <w:rFonts w:ascii="Times New Roman" w:eastAsia="Times New Roman" w:hAnsi="Times New Roman" w:cs="Times New Roman"/>
          <w:color w:val="000000"/>
          <w:sz w:val="24"/>
          <w:szCs w:val="24"/>
          <w:u w:val="single"/>
          <w:lang w:eastAsia="ru-RU"/>
        </w:rPr>
        <w:t>абз</w:t>
      </w:r>
      <w:proofErr w:type="spellEnd"/>
      <w:r w:rsidRPr="00370307">
        <w:rPr>
          <w:rFonts w:ascii="Times New Roman" w:eastAsia="Times New Roman" w:hAnsi="Times New Roman" w:cs="Times New Roman"/>
          <w:color w:val="000000"/>
          <w:sz w:val="24"/>
          <w:szCs w:val="24"/>
          <w:u w:val="single"/>
          <w:lang w:eastAsia="ru-RU"/>
        </w:rPr>
        <w:t>. 2 п. 3.3</w:t>
      </w:r>
      <w:r w:rsidR="00F42119" w:rsidRPr="00370307">
        <w:rPr>
          <w:rFonts w:ascii="Times New Roman" w:eastAsia="Times New Roman" w:hAnsi="Times New Roman" w:cs="Times New Roman"/>
          <w:sz w:val="24"/>
          <w:szCs w:val="24"/>
          <w:lang w:eastAsia="ru-RU"/>
        </w:rPr>
        <w:fldChar w:fldCharType="end"/>
      </w:r>
      <w:r w:rsidRPr="00370307">
        <w:rPr>
          <w:rFonts w:ascii="Times New Roman" w:eastAsia="Times New Roman" w:hAnsi="Times New Roman" w:cs="Times New Roman"/>
          <w:color w:val="000000"/>
          <w:sz w:val="24"/>
          <w:szCs w:val="24"/>
          <w:lang w:eastAsia="ru-RU"/>
        </w:rPr>
        <w:t xml:space="preserve"> Правил.</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4. Порядок увольнения работников</w:t>
      </w:r>
    </w:p>
    <w:p w:rsidR="007523B2" w:rsidRPr="00370307" w:rsidRDefault="007523B2"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4.1. Трудовой договор может быть прекращен (расторгнут) в порядке и по основаниям, предусмотренным Трудовым </w:t>
      </w:r>
      <w:hyperlink r:id="rId14"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5"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 федеральным законом, сохранялось место работы (должность).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4.6. </w:t>
      </w:r>
      <w:proofErr w:type="gramStart"/>
      <w:r w:rsidRPr="00370307">
        <w:rPr>
          <w:rFonts w:ascii="Times New Roman" w:eastAsia="Times New Roman" w:hAnsi="Times New Roman" w:cs="Times New Roman"/>
          <w:color w:val="000000"/>
          <w:sz w:val="24"/>
          <w:szCs w:val="24"/>
          <w:lang w:eastAsia="ru-RU"/>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16"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кодекса</w:t>
        </w:r>
      </w:hyperlink>
      <w:r w:rsidRPr="00370307">
        <w:rPr>
          <w:rFonts w:ascii="Times New Roman" w:eastAsia="Times New Roman" w:hAnsi="Times New Roman" w:cs="Times New Roman"/>
          <w:color w:val="000000"/>
          <w:sz w:val="24"/>
          <w:szCs w:val="24"/>
          <w:lang w:eastAsia="ru-RU"/>
        </w:rPr>
        <w:t xml:space="preserve"> РФ или иного федерального закона.</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lastRenderedPageBreak/>
        <w:t> </w:t>
      </w:r>
    </w:p>
    <w:p w:rsidR="00370307" w:rsidRPr="00370307" w:rsidRDefault="00370307" w:rsidP="00370307">
      <w:pPr>
        <w:widowControl w:val="0"/>
        <w:spacing w:after="0" w:line="240" w:lineRule="auto"/>
        <w:jc w:val="center"/>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5. Основные права и обязанности Работодателя</w:t>
      </w: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5.1. Работодатель имеет право:</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заключать, изменять и расторгать трудовые договоры с работниками в порядке и на условиях, которые установлены Трудовым </w:t>
      </w:r>
      <w:hyperlink r:id="rId17"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вести коллективные переговоры и заключать коллективные договоры;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поощрять работников за добросовестный эффективный труд;</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требовать от работников соблюдения правил охраны труда и пожарной безопасности;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привлекать работников к дисциплинарной и материальной ответственности в порядке, установленном Трудовым </w:t>
      </w:r>
      <w:hyperlink r:id="rId18"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принимать локальные нормативные акты;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создавать объединения работодателей в целях представительства и защиты своих интересов и вступать в них;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создавать производственный совет;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реализовывать права, предусмотренные законодательством о специальной оценке условий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осуществлять иные права, предоставленные ему в соответствии с трудовым законодательством.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5.2. Работодатель обязан:</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предоставлять работникам работу, обусловленную трудовым договором;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обеспечивать безопасность и условия труда, соответствующие государственным нормативным требованиям охраны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обеспечивать работникам равную оплату за труд равной ценности;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вести учет времени, фактически отработанного каждым работником;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выплачивать в полном размере причитающуюся работникам заработную плату в сроки, установленные в соответствии с Трудовым </w:t>
      </w:r>
      <w:hyperlink r:id="rId19"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коллективным договором (при его наличии), трудовыми договорами;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вести коллективные переговоры, а также заключать коллективный договор в порядке, установленном Трудовым </w:t>
      </w:r>
      <w:hyperlink r:id="rId20"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70307">
        <w:rPr>
          <w:rFonts w:ascii="Times New Roman" w:eastAsia="Times New Roman" w:hAnsi="Times New Roman" w:cs="Times New Roman"/>
          <w:color w:val="000000"/>
          <w:sz w:val="24"/>
          <w:szCs w:val="24"/>
          <w:lang w:eastAsia="ru-RU"/>
        </w:rPr>
        <w:t>контроля за</w:t>
      </w:r>
      <w:proofErr w:type="gramEnd"/>
      <w:r w:rsidRPr="00370307">
        <w:rPr>
          <w:rFonts w:ascii="Times New Roman" w:eastAsia="Times New Roman" w:hAnsi="Times New Roman" w:cs="Times New Roman"/>
          <w:color w:val="000000"/>
          <w:sz w:val="24"/>
          <w:szCs w:val="24"/>
          <w:lang w:eastAsia="ru-RU"/>
        </w:rPr>
        <w:t xml:space="preserve"> их выполнением;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создавать условия, обеспечивающие участие работников в управлении организацией в предусмотренных Трудовым </w:t>
      </w:r>
      <w:hyperlink r:id="rId21"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 и коллективным договором (при его наличии) формах;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обеспечивать бытовые нужды работников, связанные с исполнением ими трудовых обязанностей;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осуществлять обязательное социальное страхование работников в порядке, установленном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22"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другими федеральными законами и иными нормативными правовыми актами Российской Федерации;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отстранять от работы работников в случаях, предусмотренных Трудовым </w:t>
      </w:r>
      <w:hyperlink r:id="rId23"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 и нормативными правовыми актами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5.2.1. Работодатель обязан отстранить от работы (не допускать к работе) Работника: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появившегося на работе в состоянии алкогольного, наркотического или иного токсического опьянения;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не прошедшего в установленном порядке обучение и проверку знаний и навыков в области охраны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24"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другими федеральными законами и иными нормативными правовыми актами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370307">
        <w:rPr>
          <w:rFonts w:ascii="Times New Roman" w:eastAsia="Times New Roman" w:hAnsi="Times New Roman" w:cs="Times New Roman"/>
          <w:color w:val="000000"/>
          <w:sz w:val="24"/>
          <w:szCs w:val="24"/>
          <w:lang w:eastAsia="ru-RU"/>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 других случаях, предусмотренных Трудовым </w:t>
      </w:r>
      <w:hyperlink r:id="rId25"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федеральными законами и иными нормативными правовыми актами Российской Федерации.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26"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федеральными законами и иными нормативными правовыми актами РФ.</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370307">
      <w:pPr>
        <w:widowControl w:val="0"/>
        <w:spacing w:after="0" w:line="240" w:lineRule="auto"/>
        <w:jc w:val="center"/>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6. Основные права и обязанности работников</w:t>
      </w: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6.1. Работник имеет право:</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на заключение, изменение и расторжение трудового договора в порядке и на условиях, которые установлены Трудовым </w:t>
      </w:r>
      <w:hyperlink r:id="rId27"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предоставление ему работы, обусловленной трудовым договором;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подготовку и дополнительное профессиональное образование в порядке, установленном Трудовым </w:t>
      </w:r>
      <w:hyperlink r:id="rId28"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участие в управлении организацией в предусмотренных Трудовым </w:t>
      </w:r>
      <w:hyperlink r:id="rId29"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 и коллективным договором (при его наличии) формах;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защиту своих трудовых прав, свобод и законных интересов всеми не запрещенными законом способами;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разрешение индивидуальных и коллективных трудовых споров, включая право на забастовку, в порядке, установленном Трудовым </w:t>
      </w:r>
      <w:hyperlink r:id="rId30"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1"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w:t>
      </w:r>
      <w:r w:rsidRPr="00370307">
        <w:rPr>
          <w:rFonts w:ascii="Times New Roman" w:eastAsia="Times New Roman" w:hAnsi="Times New Roman" w:cs="Times New Roman"/>
          <w:color w:val="000000"/>
          <w:sz w:val="24"/>
          <w:szCs w:val="24"/>
          <w:lang w:eastAsia="ru-RU"/>
        </w:rPr>
        <w:lastRenderedPageBreak/>
        <w:t>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обязательное социальное страхование в случаях, предусмотренных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реализацию иных прав, предусмотренных в трудовом законодательстве.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6.2. Работник обязан:</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качественно и своевременно выполнять поручения, распоряжения, задания и указания своего непосредственного руководителя;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настоящие Правила;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трудовую дисциплину;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выполнять установленные нормы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проходить обучение безопасным методам и приемам выполнения работ и оказанию первой </w:t>
      </w:r>
      <w:proofErr w:type="gramStart"/>
      <w:r w:rsidRPr="00370307">
        <w:rPr>
          <w:rFonts w:ascii="Times New Roman" w:eastAsia="Times New Roman" w:hAnsi="Times New Roman" w:cs="Times New Roman"/>
          <w:color w:val="000000"/>
          <w:sz w:val="24"/>
          <w:szCs w:val="24"/>
          <w:lang w:eastAsia="ru-RU"/>
        </w:rPr>
        <w:t>помощи</w:t>
      </w:r>
      <w:proofErr w:type="gramEnd"/>
      <w:r w:rsidRPr="00370307">
        <w:rPr>
          <w:rFonts w:ascii="Times New Roman" w:eastAsia="Times New Roman" w:hAnsi="Times New Roman" w:cs="Times New Roman"/>
          <w:color w:val="000000"/>
          <w:sz w:val="24"/>
          <w:szCs w:val="24"/>
          <w:lang w:eastAsia="ru-RU"/>
        </w:rPr>
        <w:t xml:space="preserve"> пострадавшим на производстве, инструктаж по охране труда, стажировку на рабочем месте, проверку знания требований охраны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32"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требования по охране труда и обеспечению безопасности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способствовать созданию благоприятной деловой атмосферы в коллективе;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поддерживать свое рабочее место, оборудование и приспособления в исправном состоянии, порядке и чистоте;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установленный Работодателем порядок хранения документов, материальных и денежных ценностей;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соблюдать установленные Работодателем требования: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а) не использовать в личных целях инструменты, приспособления, технику и оборудование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в) не курить в помещениях офиса, вне оборудованных зон, предназначенных для этих целей;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spellStart"/>
      <w:r w:rsidRPr="00370307">
        <w:rPr>
          <w:rFonts w:ascii="Times New Roman" w:eastAsia="Times New Roman" w:hAnsi="Times New Roman" w:cs="Times New Roman"/>
          <w:color w:val="000000"/>
          <w:sz w:val="24"/>
          <w:szCs w:val="24"/>
          <w:lang w:eastAsia="ru-RU"/>
        </w:rPr>
        <w:t>д</w:t>
      </w:r>
      <w:proofErr w:type="spellEnd"/>
      <w:r w:rsidRPr="00370307">
        <w:rPr>
          <w:rFonts w:ascii="Times New Roman" w:eastAsia="Times New Roman" w:hAnsi="Times New Roman" w:cs="Times New Roman"/>
          <w:color w:val="000000"/>
          <w:sz w:val="24"/>
          <w:szCs w:val="24"/>
          <w:lang w:eastAsia="ru-RU"/>
        </w:rPr>
        <w:t>)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6.3. Трудовые обязанности и права работников конкретизируются в трудовых договорах и должностных инструкциях.</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7. Рабочее время</w:t>
      </w:r>
    </w:p>
    <w:p w:rsidR="007523B2" w:rsidRPr="00370307" w:rsidRDefault="007523B2"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7.1. Продолжительность рабочего времени работников </w:t>
      </w:r>
      <w:r w:rsidR="007523B2">
        <w:rPr>
          <w:rFonts w:ascii="Times New Roman" w:eastAsia="Times New Roman" w:hAnsi="Times New Roman" w:cs="Times New Roman"/>
          <w:color w:val="000000"/>
          <w:sz w:val="24"/>
          <w:szCs w:val="24"/>
          <w:lang w:eastAsia="ru-RU"/>
        </w:rPr>
        <w:t xml:space="preserve">МБОУ СОШ №3 </w:t>
      </w:r>
      <w:r w:rsidRPr="00370307">
        <w:rPr>
          <w:rFonts w:ascii="Times New Roman" w:eastAsia="Times New Roman" w:hAnsi="Times New Roman" w:cs="Times New Roman"/>
          <w:color w:val="000000"/>
          <w:sz w:val="24"/>
          <w:szCs w:val="24"/>
          <w:lang w:eastAsia="ru-RU"/>
        </w:rPr>
        <w:t xml:space="preserve"> составляет 40 часов в неделю.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7.1.1. Для работников с нормальной продолжительностью рабочего времени устанавливается следующий режим рабочего времени: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пятидневная рабочая неделя с двумя выходными днями - субботой и воскресеньем;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продолжительность ежедневной работы составляет 8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время начала работы - 9.00, время окончания работы - 18.00;</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перерыв для отдыха и питания продолжительностью один час </w:t>
      </w:r>
      <w:r w:rsidR="007523B2">
        <w:rPr>
          <w:rFonts w:ascii="Times New Roman" w:eastAsia="Times New Roman" w:hAnsi="Times New Roman" w:cs="Times New Roman"/>
          <w:color w:val="000000"/>
          <w:sz w:val="24"/>
          <w:szCs w:val="24"/>
          <w:lang w:eastAsia="ru-RU"/>
        </w:rPr>
        <w:t xml:space="preserve"> </w:t>
      </w:r>
      <w:proofErr w:type="spellStart"/>
      <w:r w:rsidR="007523B2">
        <w:rPr>
          <w:rFonts w:ascii="Times New Roman" w:eastAsia="Times New Roman" w:hAnsi="Times New Roman" w:cs="Times New Roman"/>
          <w:color w:val="000000"/>
          <w:sz w:val="24"/>
          <w:szCs w:val="24"/>
          <w:lang w:eastAsia="ru-RU"/>
        </w:rPr>
        <w:t>ненормирован</w:t>
      </w:r>
      <w:proofErr w:type="spellEnd"/>
      <w:r w:rsidRPr="00370307">
        <w:rPr>
          <w:rFonts w:ascii="Times New Roman" w:eastAsia="Times New Roman" w:hAnsi="Times New Roman" w:cs="Times New Roman"/>
          <w:color w:val="000000"/>
          <w:sz w:val="24"/>
          <w:szCs w:val="24"/>
          <w:lang w:eastAsia="ru-RU"/>
        </w:rPr>
        <w:t>. Данный перерыв не включается в рабочее время и не оплачивается.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7.2. При приеме на работу сокращенная продолжительность рабочего времени устанавливается: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для работников в возрасте до 16 лет - не более 24 часов в неделю (для получающих </w:t>
      </w:r>
      <w:r w:rsidRPr="00370307">
        <w:rPr>
          <w:rFonts w:ascii="Times New Roman" w:eastAsia="Times New Roman" w:hAnsi="Times New Roman" w:cs="Times New Roman"/>
          <w:color w:val="000000"/>
          <w:sz w:val="24"/>
          <w:szCs w:val="24"/>
          <w:lang w:eastAsia="ru-RU"/>
        </w:rPr>
        <w:lastRenderedPageBreak/>
        <w:t>общее или среднее профессиональное образование и совмещающих в течение учебного года получение образования с работой, - не более 12 часов в неделю);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для работников, являющихся инвалидами I или II группы, - не более 35 часов в неделю;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для работников, условия </w:t>
      </w:r>
      <w:proofErr w:type="gramStart"/>
      <w:r w:rsidRPr="00370307">
        <w:rPr>
          <w:rFonts w:ascii="Times New Roman" w:eastAsia="Times New Roman" w:hAnsi="Times New Roman" w:cs="Times New Roman"/>
          <w:color w:val="000000"/>
          <w:sz w:val="24"/>
          <w:szCs w:val="24"/>
          <w:lang w:eastAsia="ru-RU"/>
        </w:rPr>
        <w:t>труда</w:t>
      </w:r>
      <w:proofErr w:type="gramEnd"/>
      <w:r w:rsidRPr="00370307">
        <w:rPr>
          <w:rFonts w:ascii="Times New Roman" w:eastAsia="Times New Roman" w:hAnsi="Times New Roman" w:cs="Times New Roman"/>
          <w:color w:val="000000"/>
          <w:sz w:val="24"/>
          <w:szCs w:val="24"/>
          <w:lang w:eastAsia="ru-RU"/>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bookmarkStart w:id="2" w:name="Par206"/>
      <w:r w:rsidRPr="00370307">
        <w:rPr>
          <w:rFonts w:ascii="Times New Roman" w:eastAsia="Times New Roman" w:hAnsi="Times New Roman" w:cs="Times New Roman"/>
          <w:color w:val="000000"/>
          <w:sz w:val="24"/>
          <w:szCs w:val="24"/>
          <w:lang w:eastAsia="ru-RU"/>
        </w:rPr>
        <w:t>7.3.1. Работодатель обязан установить неполное рабочее время по просьбе работников следующим категориям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беременным женщинам;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одному из родителей (опекуну, попечителю), имеющему ребенка в возрасте до 14 лет (ребенка-инвалида в возрасте до 18 лет);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лицу, осуществляющему уход за больным членом семьи в соответствии с медицинским заключением, выданным в установленном порядке;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7.3.2. Неполное рабочее время устанавливается на удобный для работников, указанных в </w:t>
      </w:r>
      <w:bookmarkEnd w:id="2"/>
      <w:r w:rsidR="00F42119" w:rsidRPr="00370307">
        <w:rPr>
          <w:rFonts w:ascii="Times New Roman" w:eastAsia="Times New Roman" w:hAnsi="Times New Roman" w:cs="Times New Roman"/>
          <w:sz w:val="24"/>
          <w:szCs w:val="24"/>
          <w:lang w:eastAsia="ru-RU"/>
        </w:rPr>
        <w:fldChar w:fldCharType="begin"/>
      </w:r>
      <w:r w:rsidRPr="00370307">
        <w:rPr>
          <w:rFonts w:ascii="Times New Roman" w:eastAsia="Times New Roman" w:hAnsi="Times New Roman" w:cs="Times New Roman"/>
          <w:sz w:val="24"/>
          <w:szCs w:val="24"/>
          <w:lang w:eastAsia="ru-RU"/>
        </w:rPr>
        <w:instrText xml:space="preserve"> HYPERLINK "" \l "Par206" \o "7.3.1. Работодатель обязан установить неполное рабочее время по просьбе работников следующим категориям работников:" </w:instrText>
      </w:r>
      <w:r w:rsidR="00F42119" w:rsidRPr="00370307">
        <w:rPr>
          <w:rFonts w:ascii="Times New Roman" w:eastAsia="Times New Roman" w:hAnsi="Times New Roman" w:cs="Times New Roman"/>
          <w:sz w:val="24"/>
          <w:szCs w:val="24"/>
          <w:lang w:eastAsia="ru-RU"/>
        </w:rPr>
        <w:fldChar w:fldCharType="separate"/>
      </w:r>
      <w:r w:rsidRPr="00370307">
        <w:rPr>
          <w:rFonts w:ascii="Times New Roman" w:eastAsia="Times New Roman" w:hAnsi="Times New Roman" w:cs="Times New Roman"/>
          <w:color w:val="0000FF"/>
          <w:sz w:val="24"/>
          <w:szCs w:val="24"/>
          <w:u w:val="single"/>
          <w:lang w:eastAsia="ru-RU"/>
        </w:rPr>
        <w:t>п. 7.3.1</w:t>
      </w:r>
      <w:r w:rsidR="00F42119" w:rsidRPr="00370307">
        <w:rPr>
          <w:rFonts w:ascii="Times New Roman" w:eastAsia="Times New Roman" w:hAnsi="Times New Roman" w:cs="Times New Roman"/>
          <w:sz w:val="24"/>
          <w:szCs w:val="24"/>
          <w:lang w:eastAsia="ru-RU"/>
        </w:rPr>
        <w:fldChar w:fldCharType="end"/>
      </w:r>
      <w:r w:rsidRPr="00370307">
        <w:rPr>
          <w:rFonts w:ascii="Times New Roman" w:eastAsia="Times New Roman" w:hAnsi="Times New Roman" w:cs="Times New Roman"/>
          <w:color w:val="000000"/>
          <w:sz w:val="24"/>
          <w:szCs w:val="24"/>
          <w:lang w:eastAsia="ru-RU"/>
        </w:rPr>
        <w:t>,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7.4. Максимальная продолжительность ежедневной работы не может превышать: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а) для работников (включая лиц, получающих общее или среднее профессиональное образование и работающих в период каникул):</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 возрасте от 14 до 15 лет - четырех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 возрасте от 15 до 16 лет - пяти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 возрасте от 16 до 18 лет - семи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б) лиц, получающих общее или среднее профессиональное образование и совмещающих в течение учебного года получение образования с работой: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 возрасте от 14 до 16 лет - двух с половиной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в возрасте от 16 до 18 лет - четырех часов;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в) инвалидов - в соответствии с медицинским заключением, которое выдано в порядке, установленном федеральными законами и иными нормативными правовыми актами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bookmarkStart w:id="3" w:name="Par221"/>
      <w:r w:rsidRPr="00370307">
        <w:rPr>
          <w:rFonts w:ascii="Times New Roman" w:eastAsia="Times New Roman" w:hAnsi="Times New Roman" w:cs="Times New Roman"/>
          <w:color w:val="000000"/>
          <w:sz w:val="24"/>
          <w:szCs w:val="24"/>
          <w:lang w:eastAsia="ru-RU"/>
        </w:rPr>
        <w:t>7.5. Для работников, работающих по совместительству, продолжительность рабочего дня не должна превышать четырех часов в день.</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bookmarkStart w:id="4" w:name="Par222"/>
      <w:bookmarkEnd w:id="3"/>
      <w:r w:rsidRPr="00370307">
        <w:rPr>
          <w:rFonts w:ascii="Times New Roman" w:eastAsia="Times New Roman" w:hAnsi="Times New Roman" w:cs="Times New Roman"/>
          <w:color w:val="000000"/>
          <w:sz w:val="24"/>
          <w:szCs w:val="24"/>
          <w:lang w:eastAsia="ru-RU"/>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7.5.2. Указанные в </w:t>
      </w:r>
      <w:bookmarkEnd w:id="4"/>
      <w:r w:rsidR="00F42119" w:rsidRPr="00370307">
        <w:rPr>
          <w:rFonts w:ascii="Times New Roman" w:eastAsia="Times New Roman" w:hAnsi="Times New Roman" w:cs="Times New Roman"/>
          <w:sz w:val="24"/>
          <w:szCs w:val="24"/>
          <w:lang w:eastAsia="ru-RU"/>
        </w:rPr>
        <w:fldChar w:fldCharType="begin"/>
      </w:r>
      <w:r w:rsidRPr="00370307">
        <w:rPr>
          <w:rFonts w:ascii="Times New Roman" w:eastAsia="Times New Roman" w:hAnsi="Times New Roman" w:cs="Times New Roman"/>
          <w:sz w:val="24"/>
          <w:szCs w:val="24"/>
          <w:lang w:eastAsia="ru-RU"/>
        </w:rPr>
        <w:instrText xml:space="preserve"> HYPERLINK "" \l "Par221" \o "7.5. Для работников, работающих по совместительству, продолжительность рабочего дня не должна превышать четырех часов в день." </w:instrText>
      </w:r>
      <w:r w:rsidR="00F42119" w:rsidRPr="00370307">
        <w:rPr>
          <w:rFonts w:ascii="Times New Roman" w:eastAsia="Times New Roman" w:hAnsi="Times New Roman" w:cs="Times New Roman"/>
          <w:sz w:val="24"/>
          <w:szCs w:val="24"/>
          <w:lang w:eastAsia="ru-RU"/>
        </w:rPr>
        <w:fldChar w:fldCharType="separate"/>
      </w:r>
      <w:r w:rsidRPr="00370307">
        <w:rPr>
          <w:rFonts w:ascii="Times New Roman" w:eastAsia="Times New Roman" w:hAnsi="Times New Roman" w:cs="Times New Roman"/>
          <w:color w:val="000000"/>
          <w:sz w:val="24"/>
          <w:szCs w:val="24"/>
          <w:u w:val="single"/>
          <w:lang w:eastAsia="ru-RU"/>
        </w:rPr>
        <w:t>п. п. 7.5</w:t>
      </w:r>
      <w:r w:rsidR="00F42119" w:rsidRPr="00370307">
        <w:rPr>
          <w:rFonts w:ascii="Times New Roman" w:eastAsia="Times New Roman" w:hAnsi="Times New Roman" w:cs="Times New Roman"/>
          <w:sz w:val="24"/>
          <w:szCs w:val="24"/>
          <w:lang w:eastAsia="ru-RU"/>
        </w:rPr>
        <w:fldChar w:fldCharType="end"/>
      </w:r>
      <w:r w:rsidRPr="00370307">
        <w:rPr>
          <w:rFonts w:ascii="Times New Roman" w:eastAsia="Times New Roman" w:hAnsi="Times New Roman" w:cs="Times New Roman"/>
          <w:color w:val="000000"/>
          <w:sz w:val="24"/>
          <w:szCs w:val="24"/>
          <w:lang w:eastAsia="ru-RU"/>
        </w:rPr>
        <w:t xml:space="preserve"> и </w:t>
      </w:r>
      <w:hyperlink w:anchor="Par222" w:tooltip="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 w:history="1">
        <w:r w:rsidRPr="00370307">
          <w:rPr>
            <w:rFonts w:ascii="Times New Roman" w:eastAsia="Times New Roman" w:hAnsi="Times New Roman" w:cs="Times New Roman"/>
            <w:color w:val="000000"/>
            <w:sz w:val="24"/>
            <w:szCs w:val="24"/>
            <w:u w:val="single"/>
            <w:lang w:eastAsia="ru-RU"/>
          </w:rPr>
          <w:t>7.5.1</w:t>
        </w:r>
      </w:hyperlink>
      <w:r w:rsidRPr="00370307">
        <w:rPr>
          <w:rFonts w:ascii="Times New Roman" w:eastAsia="Times New Roman" w:hAnsi="Times New Roman" w:cs="Times New Roman"/>
          <w:color w:val="000000"/>
          <w:sz w:val="24"/>
          <w:szCs w:val="24"/>
          <w:lang w:eastAsia="ru-RU"/>
        </w:rPr>
        <w:t xml:space="preserve"> ограничения продолжительности рабочего времени при работе по совместительству не применяются в следующих случаях: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если по основному месту работы Работник приостановил работу в связи с задержкой выплаты заработной платы;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если по основному месту работы Работник отстранен от работы в соответствии с медицинским заключением.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 необходимости выполнить сверхурочную работу;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если Работник работает на условиях ненормированного рабочего дня.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7.7.1. Сверхурочная работа - работа, выполняемая Работником по инициативе </w:t>
      </w:r>
      <w:proofErr w:type="gramStart"/>
      <w:r w:rsidRPr="00370307">
        <w:rPr>
          <w:rFonts w:ascii="Times New Roman" w:eastAsia="Times New Roman" w:hAnsi="Times New Roman" w:cs="Times New Roman"/>
          <w:color w:val="000000"/>
          <w:sz w:val="24"/>
          <w:szCs w:val="24"/>
          <w:lang w:eastAsia="ru-RU"/>
        </w:rPr>
        <w:t>работодателя</w:t>
      </w:r>
      <w:proofErr w:type="gramEnd"/>
      <w:r w:rsidRPr="00370307">
        <w:rPr>
          <w:rFonts w:ascii="Times New Roman" w:eastAsia="Times New Roman" w:hAnsi="Times New Roman" w:cs="Times New Roman"/>
          <w:color w:val="000000"/>
          <w:sz w:val="24"/>
          <w:szCs w:val="24"/>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Работодатель вправе привлекать Работника к сверхурочной работе без его согласия в следующих случаях: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proofErr w:type="gramStart"/>
      <w:r w:rsidRPr="00370307">
        <w:rPr>
          <w:rFonts w:ascii="Times New Roman" w:eastAsia="Times New Roman" w:hAnsi="Times New Roman" w:cs="Times New Roman"/>
          <w:color w:val="000000"/>
          <w:sz w:val="24"/>
          <w:szCs w:val="24"/>
          <w:lang w:eastAsia="ru-RU"/>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w:t>
      </w:r>
      <w:r w:rsidRPr="00370307">
        <w:rPr>
          <w:rFonts w:ascii="Times New Roman" w:eastAsia="Times New Roman" w:hAnsi="Times New Roman" w:cs="Times New Roman"/>
          <w:color w:val="000000"/>
          <w:sz w:val="24"/>
          <w:szCs w:val="24"/>
          <w:lang w:eastAsia="ru-RU"/>
        </w:rPr>
        <w:lastRenderedPageBreak/>
        <w:t>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370307">
        <w:rPr>
          <w:rFonts w:ascii="Times New Roman" w:eastAsia="Times New Roman" w:hAnsi="Times New Roman" w:cs="Times New Roman"/>
          <w:color w:val="000000"/>
          <w:sz w:val="24"/>
          <w:szCs w:val="24"/>
          <w:lang w:eastAsia="ru-RU"/>
        </w:rPr>
        <w:t>пределами</w:t>
      </w:r>
      <w:proofErr w:type="gramEnd"/>
      <w:r w:rsidRPr="00370307">
        <w:rPr>
          <w:rFonts w:ascii="Times New Roman" w:eastAsia="Times New Roman" w:hAnsi="Times New Roman" w:cs="Times New Roman"/>
          <w:color w:val="000000"/>
          <w:sz w:val="24"/>
          <w:szCs w:val="24"/>
          <w:lang w:eastAsia="ru-RU"/>
        </w:rPr>
        <w:t xml:space="preserve"> установленной для них продолжительности рабочего времени.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7.8. Работодатель ведет учет времени, фактически отработанного каждым работником, в табеле учета рабочего времени.</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8. Время отдых</w:t>
      </w:r>
      <w:r w:rsidR="0053385A">
        <w:rPr>
          <w:rFonts w:ascii="Times New Roman" w:eastAsia="Times New Roman" w:hAnsi="Times New Roman" w:cs="Times New Roman"/>
          <w:color w:val="000000"/>
          <w:sz w:val="24"/>
          <w:szCs w:val="24"/>
          <w:lang w:eastAsia="ru-RU"/>
        </w:rPr>
        <w:t>а</w:t>
      </w:r>
    </w:p>
    <w:p w:rsidR="0053385A" w:rsidRPr="00370307" w:rsidRDefault="0053385A"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8.2. Видами времени отдыха являются: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w:t>
      </w:r>
      <w:r w:rsidR="0053385A">
        <w:rPr>
          <w:rFonts w:ascii="Times New Roman" w:eastAsia="Times New Roman" w:hAnsi="Times New Roman" w:cs="Times New Roman"/>
          <w:color w:val="000000"/>
          <w:sz w:val="24"/>
          <w:szCs w:val="24"/>
          <w:lang w:eastAsia="ru-RU"/>
        </w:rPr>
        <w:t>перерывы в течение рабочего дня</w:t>
      </w:r>
      <w:r w:rsidRPr="00370307">
        <w:rPr>
          <w:rFonts w:ascii="Times New Roman" w:eastAsia="Times New Roman" w:hAnsi="Times New Roman" w:cs="Times New Roman"/>
          <w:color w:val="000000"/>
          <w:sz w:val="24"/>
          <w:szCs w:val="24"/>
          <w:lang w:eastAsia="ru-RU"/>
        </w:rPr>
        <w:t>;</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ежедневный (междусменный) отдых;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выходные дни (еженедельный непрерывный отдых);</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нерабочие праздничные дни;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отпуска.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8.3. Работникам предоставляется следующее время отдыха: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 перерыв для отдыха и питания продолжительностью один час в течение рабочего дня;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2) </w:t>
      </w:r>
      <w:r w:rsidR="0053385A">
        <w:rPr>
          <w:rFonts w:ascii="Times New Roman" w:eastAsia="Times New Roman" w:hAnsi="Times New Roman" w:cs="Times New Roman"/>
          <w:color w:val="000000"/>
          <w:sz w:val="24"/>
          <w:szCs w:val="24"/>
          <w:lang w:eastAsia="ru-RU"/>
        </w:rPr>
        <w:t xml:space="preserve"> один выходной - </w:t>
      </w:r>
      <w:r w:rsidRPr="00370307">
        <w:rPr>
          <w:rFonts w:ascii="Times New Roman" w:eastAsia="Times New Roman" w:hAnsi="Times New Roman" w:cs="Times New Roman"/>
          <w:color w:val="000000"/>
          <w:sz w:val="24"/>
          <w:szCs w:val="24"/>
          <w:lang w:eastAsia="ru-RU"/>
        </w:rPr>
        <w:t xml:space="preserve"> воскресенье;</w:t>
      </w:r>
    </w:p>
    <w:p w:rsidR="00370307" w:rsidRPr="00370307" w:rsidRDefault="00370307" w:rsidP="0053385A">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3) нерабочие праздничные дни: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4) ежегодные отпуска с сохранением места работы (должности) и среднего заработка.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8.3.2. 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8.4. Работникам предоставляется ежегодный основной оплачиваемый отпуск продолжи</w:t>
      </w:r>
      <w:r w:rsidR="0053385A">
        <w:rPr>
          <w:rFonts w:ascii="Times New Roman" w:eastAsia="Times New Roman" w:hAnsi="Times New Roman" w:cs="Times New Roman"/>
          <w:color w:val="000000"/>
          <w:sz w:val="24"/>
          <w:szCs w:val="24"/>
          <w:lang w:eastAsia="ru-RU"/>
        </w:rPr>
        <w:t xml:space="preserve">тельностью  56  </w:t>
      </w:r>
      <w:r w:rsidRPr="00370307">
        <w:rPr>
          <w:rFonts w:ascii="Times New Roman" w:eastAsia="Times New Roman" w:hAnsi="Times New Roman" w:cs="Times New Roman"/>
          <w:color w:val="000000"/>
          <w:sz w:val="24"/>
          <w:szCs w:val="24"/>
          <w:lang w:eastAsia="ru-RU"/>
        </w:rPr>
        <w:t>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8.4.2. Работодатель должен предоставить ежегодный оплачиваемой отпуск до истечения </w:t>
      </w:r>
      <w:r w:rsidRPr="00370307">
        <w:rPr>
          <w:rFonts w:ascii="Times New Roman" w:eastAsia="Times New Roman" w:hAnsi="Times New Roman" w:cs="Times New Roman"/>
          <w:color w:val="000000"/>
          <w:sz w:val="24"/>
          <w:szCs w:val="24"/>
          <w:lang w:eastAsia="ru-RU"/>
        </w:rPr>
        <w:lastRenderedPageBreak/>
        <w:t>шести месяцев непрерывной работы по их заявлению следующим категориям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женщинам - перед отпуском по беременности и родам или непосредственно после него;</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работникам в возрасте до восемнадцати лет;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работникам, усыновившим ребенка (детей) в возрасте до трех месяцев;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совместителям одновременно с ежегодным оплачиваемым отпуском по основному месту работы;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 других случаях, предусмотренных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370307">
        <w:rPr>
          <w:rFonts w:ascii="Times New Roman" w:eastAsia="Times New Roman" w:hAnsi="Times New Roman" w:cs="Times New Roman"/>
          <w:color w:val="000000"/>
          <w:sz w:val="24"/>
          <w:szCs w:val="24"/>
          <w:lang w:eastAsia="ru-RU"/>
        </w:rPr>
        <w:t>позднее</w:t>
      </w:r>
      <w:proofErr w:type="gramEnd"/>
      <w:r w:rsidRPr="00370307">
        <w:rPr>
          <w:rFonts w:ascii="Times New Roman" w:eastAsia="Times New Roman" w:hAnsi="Times New Roman" w:cs="Times New Roman"/>
          <w:color w:val="000000"/>
          <w:sz w:val="24"/>
          <w:szCs w:val="24"/>
          <w:lang w:eastAsia="ru-RU"/>
        </w:rPr>
        <w:t xml:space="preserve"> чем за две недели до наступления календарного года в порядке, установленном Трудовым </w:t>
      </w:r>
      <w:hyperlink r:id="rId33"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8.4.4. Отдельным категориям работников в случаях, предусмотренных Трудовым </w:t>
      </w:r>
      <w:hyperlink r:id="rId34"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 иными федеральными законами, ежегодный оплачиваемый отпуск предоставляется по их желанию в удобное для них время.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8.5. О времени начала отпуска Работник должен быть извещен под подпись не </w:t>
      </w:r>
      <w:proofErr w:type="gramStart"/>
      <w:r w:rsidRPr="00370307">
        <w:rPr>
          <w:rFonts w:ascii="Times New Roman" w:eastAsia="Times New Roman" w:hAnsi="Times New Roman" w:cs="Times New Roman"/>
          <w:color w:val="000000"/>
          <w:sz w:val="24"/>
          <w:szCs w:val="24"/>
          <w:lang w:eastAsia="ru-RU"/>
        </w:rPr>
        <w:t>позднее</w:t>
      </w:r>
      <w:proofErr w:type="gramEnd"/>
      <w:r w:rsidRPr="00370307">
        <w:rPr>
          <w:rFonts w:ascii="Times New Roman" w:eastAsia="Times New Roman" w:hAnsi="Times New Roman" w:cs="Times New Roman"/>
          <w:color w:val="000000"/>
          <w:sz w:val="24"/>
          <w:szCs w:val="24"/>
          <w:lang w:eastAsia="ru-RU"/>
        </w:rPr>
        <w:t xml:space="preserve"> чем за две недели до его начала.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370307">
        <w:rPr>
          <w:rFonts w:ascii="Times New Roman" w:eastAsia="Times New Roman" w:hAnsi="Times New Roman" w:cs="Times New Roman"/>
          <w:color w:val="000000"/>
          <w:sz w:val="24"/>
          <w:szCs w:val="24"/>
          <w:lang w:eastAsia="ru-RU"/>
        </w:rPr>
        <w:t>позднее</w:t>
      </w:r>
      <w:proofErr w:type="gramEnd"/>
      <w:r w:rsidRPr="00370307">
        <w:rPr>
          <w:rFonts w:ascii="Times New Roman" w:eastAsia="Times New Roman" w:hAnsi="Times New Roman" w:cs="Times New Roman"/>
          <w:color w:val="000000"/>
          <w:sz w:val="24"/>
          <w:szCs w:val="24"/>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8.7.1. Работодатель обязан на основании письменного заявления Работника предоставить отпуск без сохранения заработной платы: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участникам Великой Отечественной войны - до 35 календарных дней в году;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работающим пенсионерам по старости (по возрасту) - до 14 календарных дней в году;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работающим инвалидам - до 60 календарных дней в году;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работникам в случаях рождения ребенка, регистрации брака, смерти близких родственников - до пяти календарных дней;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в других случаях, предусмотренных Трудовым </w:t>
      </w:r>
      <w:hyperlink r:id="rId35"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иными федеральными законами, коллективным договором (при его наличии).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 xml:space="preserve">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и конкретная продолжительность </w:t>
      </w:r>
      <w:proofErr w:type="spellStart"/>
      <w:proofErr w:type="gramStart"/>
      <w:r w:rsidRPr="00370307">
        <w:rPr>
          <w:rFonts w:ascii="Times New Roman" w:eastAsia="Times New Roman" w:hAnsi="Times New Roman" w:cs="Times New Roman"/>
          <w:color w:val="000000"/>
          <w:sz w:val="24"/>
          <w:szCs w:val="24"/>
          <w:lang w:eastAsia="ru-RU"/>
        </w:rPr>
        <w:t>допо</w:t>
      </w:r>
      <w:proofErr w:type="spellEnd"/>
      <w:r w:rsidR="00E86A64">
        <w:rPr>
          <w:rFonts w:ascii="Times New Roman" w:eastAsia="Times New Roman" w:hAnsi="Times New Roman" w:cs="Times New Roman"/>
          <w:color w:val="000000"/>
          <w:sz w:val="24"/>
          <w:szCs w:val="24"/>
          <w:lang w:eastAsia="ru-RU"/>
        </w:rPr>
        <w:t xml:space="preserve"> </w:t>
      </w:r>
      <w:proofErr w:type="spellStart"/>
      <w:r w:rsidRPr="00370307">
        <w:rPr>
          <w:rFonts w:ascii="Times New Roman" w:eastAsia="Times New Roman" w:hAnsi="Times New Roman" w:cs="Times New Roman"/>
          <w:color w:val="000000"/>
          <w:sz w:val="24"/>
          <w:szCs w:val="24"/>
          <w:lang w:eastAsia="ru-RU"/>
        </w:rPr>
        <w:t>лнительного</w:t>
      </w:r>
      <w:proofErr w:type="spellEnd"/>
      <w:proofErr w:type="gramEnd"/>
      <w:r w:rsidRPr="00370307">
        <w:rPr>
          <w:rFonts w:ascii="Times New Roman" w:eastAsia="Times New Roman" w:hAnsi="Times New Roman" w:cs="Times New Roman"/>
          <w:color w:val="000000"/>
          <w:sz w:val="24"/>
          <w:szCs w:val="24"/>
          <w:lang w:eastAsia="ru-RU"/>
        </w:rPr>
        <w:t xml:space="preserve"> оплачиваемого отпуска установлены в </w:t>
      </w:r>
      <w:hyperlink w:anchor="Par377" w:tooltip="Приложение 1" w:history="1">
        <w:r w:rsidRPr="00370307">
          <w:rPr>
            <w:rFonts w:ascii="Times New Roman" w:eastAsia="Times New Roman" w:hAnsi="Times New Roman" w:cs="Times New Roman"/>
            <w:color w:val="000000"/>
            <w:sz w:val="24"/>
            <w:szCs w:val="24"/>
            <w:u w:val="single"/>
            <w:lang w:eastAsia="ru-RU"/>
          </w:rPr>
          <w:t>Приложении N 1</w:t>
        </w:r>
      </w:hyperlink>
      <w:r w:rsidRPr="00370307">
        <w:rPr>
          <w:rFonts w:ascii="Times New Roman" w:eastAsia="Times New Roman" w:hAnsi="Times New Roman" w:cs="Times New Roman"/>
          <w:color w:val="000000"/>
          <w:sz w:val="24"/>
          <w:szCs w:val="24"/>
          <w:lang w:eastAsia="ru-RU"/>
        </w:rPr>
        <w:t xml:space="preserve"> к настоящим Правилам, условия и порядок предоставления такого отпуска устанавливаются в Положении о ненормированном рабочем дне.</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370307">
      <w:pPr>
        <w:widowControl w:val="0"/>
        <w:spacing w:after="0" w:line="240" w:lineRule="auto"/>
        <w:jc w:val="center"/>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 Оплата труда</w:t>
      </w: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и премии, которая может быть выплачена в размере до 50 процентов оклада при соблюдении условий и порядка, установленного Положением об оплате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9.1.1. Размер должностного оклада устанавливается на основании штатного расписания Общества.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9.2.1. Работникам в возрасте до 18 лет труд оплачивается с учетом сокращенной продолжительности работы.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9.4. 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9.5. </w:t>
      </w:r>
      <w:proofErr w:type="gramStart"/>
      <w:r w:rsidRPr="00370307">
        <w:rPr>
          <w:rFonts w:ascii="Times New Roman" w:eastAsia="Times New Roman" w:hAnsi="Times New Roman" w:cs="Times New Roman"/>
          <w:color w:val="000000"/>
          <w:sz w:val="24"/>
          <w:szCs w:val="24"/>
          <w:lang w:eastAsia="ru-RU"/>
        </w:rPr>
        <w:t>Заработная плата выплачиваетс</w:t>
      </w:r>
      <w:r w:rsidR="00E86A64">
        <w:rPr>
          <w:rFonts w:ascii="Times New Roman" w:eastAsia="Times New Roman" w:hAnsi="Times New Roman" w:cs="Times New Roman"/>
          <w:color w:val="000000"/>
          <w:sz w:val="24"/>
          <w:szCs w:val="24"/>
          <w:lang w:eastAsia="ru-RU"/>
        </w:rPr>
        <w:t>я работникам каждые полмесяца: 30</w:t>
      </w:r>
      <w:r w:rsidR="0053385A">
        <w:rPr>
          <w:rFonts w:ascii="Times New Roman" w:eastAsia="Times New Roman" w:hAnsi="Times New Roman" w:cs="Times New Roman"/>
          <w:color w:val="000000"/>
          <w:sz w:val="24"/>
          <w:szCs w:val="24"/>
          <w:lang w:eastAsia="ru-RU"/>
        </w:rPr>
        <w:t>-го и 15-го числа каждого месяца: 15</w:t>
      </w:r>
      <w:r w:rsidRPr="00370307">
        <w:rPr>
          <w:rFonts w:ascii="Times New Roman" w:eastAsia="Times New Roman" w:hAnsi="Times New Roman" w:cs="Times New Roman"/>
          <w:color w:val="000000"/>
          <w:sz w:val="24"/>
          <w:szCs w:val="24"/>
          <w:lang w:eastAsia="ru-RU"/>
        </w:rPr>
        <w:t xml:space="preserve">-го числа выплачивается первая часть заработной платы Работника за текущий месяц в сумме не менее 50 </w:t>
      </w:r>
      <w:r w:rsidR="00E86A64">
        <w:rPr>
          <w:rFonts w:ascii="Times New Roman" w:eastAsia="Times New Roman" w:hAnsi="Times New Roman" w:cs="Times New Roman"/>
          <w:color w:val="000000"/>
          <w:sz w:val="24"/>
          <w:szCs w:val="24"/>
          <w:lang w:eastAsia="ru-RU"/>
        </w:rPr>
        <w:t>процентов должностного оклада; 30</w:t>
      </w:r>
      <w:r w:rsidRPr="00370307">
        <w:rPr>
          <w:rFonts w:ascii="Times New Roman" w:eastAsia="Times New Roman" w:hAnsi="Times New Roman" w:cs="Times New Roman"/>
          <w:color w:val="000000"/>
          <w:sz w:val="24"/>
          <w:szCs w:val="24"/>
          <w:lang w:eastAsia="ru-RU"/>
        </w:rPr>
        <w:t>-го числа месяца, следующего за расчетным, производится полный расчет с Работником.</w:t>
      </w:r>
      <w:proofErr w:type="gramEnd"/>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9.6. Выплата заработной платы производится в валюте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9.6.1.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proofErr w:type="gramStart"/>
      <w:r w:rsidRPr="00370307">
        <w:rPr>
          <w:rFonts w:ascii="Times New Roman" w:eastAsia="Times New Roman" w:hAnsi="Times New Roman" w:cs="Times New Roman"/>
          <w:color w:val="000000"/>
          <w:sz w:val="24"/>
          <w:szCs w:val="24"/>
          <w:lang w:eastAsia="ru-RU"/>
        </w:rPr>
        <w:t>позднее</w:t>
      </w:r>
      <w:proofErr w:type="gramEnd"/>
      <w:r w:rsidRPr="00370307">
        <w:rPr>
          <w:rFonts w:ascii="Times New Roman" w:eastAsia="Times New Roman" w:hAnsi="Times New Roman" w:cs="Times New Roman"/>
          <w:color w:val="000000"/>
          <w:sz w:val="24"/>
          <w:szCs w:val="24"/>
          <w:lang w:eastAsia="ru-RU"/>
        </w:rPr>
        <w:t xml:space="preserve"> чем за пять рабочих дней до дня ее выплаты.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9.7. Работодатель с заработной платы Работника перечисляет налоги в размерах и порядке, предусмотренном действующим законодательством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9.8.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36"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 В случаях отстранения от работы в связи с </w:t>
      </w:r>
      <w:proofErr w:type="spellStart"/>
      <w:r w:rsidRPr="00370307">
        <w:rPr>
          <w:rFonts w:ascii="Times New Roman" w:eastAsia="Times New Roman" w:hAnsi="Times New Roman" w:cs="Times New Roman"/>
          <w:color w:val="000000"/>
          <w:sz w:val="24"/>
          <w:szCs w:val="24"/>
          <w:lang w:eastAsia="ru-RU"/>
        </w:rPr>
        <w:t>непрохождением</w:t>
      </w:r>
      <w:proofErr w:type="spellEnd"/>
      <w:r w:rsidRPr="00370307">
        <w:rPr>
          <w:rFonts w:ascii="Times New Roman" w:eastAsia="Times New Roman" w:hAnsi="Times New Roman" w:cs="Times New Roman"/>
          <w:color w:val="000000"/>
          <w:sz w:val="24"/>
          <w:szCs w:val="24"/>
          <w:lang w:eastAsia="ru-RU"/>
        </w:rPr>
        <w:t xml:space="preserve"> обучения </w:t>
      </w:r>
      <w:r w:rsidRPr="00370307">
        <w:rPr>
          <w:rFonts w:ascii="Times New Roman" w:eastAsia="Times New Roman" w:hAnsi="Times New Roman" w:cs="Times New Roman"/>
          <w:color w:val="000000"/>
          <w:sz w:val="24"/>
          <w:szCs w:val="24"/>
          <w:lang w:eastAsia="ru-RU"/>
        </w:rPr>
        <w:lastRenderedPageBreak/>
        <w:t>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Default="00370307" w:rsidP="00370307">
      <w:pPr>
        <w:widowControl w:val="0"/>
        <w:spacing w:after="0" w:line="240" w:lineRule="auto"/>
        <w:jc w:val="center"/>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10. Поощрения за труд</w:t>
      </w:r>
    </w:p>
    <w:p w:rsidR="0053385A" w:rsidRPr="00370307" w:rsidRDefault="0053385A" w:rsidP="00370307">
      <w:pPr>
        <w:widowControl w:val="0"/>
        <w:spacing w:after="0" w:line="240" w:lineRule="auto"/>
        <w:jc w:val="center"/>
        <w:rPr>
          <w:rFonts w:ascii="Times New Roman" w:eastAsia="Times New Roman" w:hAnsi="Times New Roman" w:cs="Times New Roman"/>
          <w:sz w:val="24"/>
          <w:szCs w:val="24"/>
          <w:lang w:eastAsia="ru-RU"/>
        </w:rPr>
      </w:pP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bookmarkStart w:id="5" w:name="Par312"/>
      <w:r w:rsidRPr="00370307">
        <w:rPr>
          <w:rFonts w:ascii="Times New Roman" w:eastAsia="Times New Roman" w:hAnsi="Times New Roman" w:cs="Times New Roman"/>
          <w:color w:val="000000"/>
          <w:sz w:val="24"/>
          <w:szCs w:val="24"/>
          <w:lang w:eastAsia="ru-RU"/>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объявление благодарности;</w:t>
      </w:r>
    </w:p>
    <w:p w:rsidR="00370307" w:rsidRDefault="00370307" w:rsidP="00370307">
      <w:pPr>
        <w:widowControl w:val="0"/>
        <w:spacing w:before="200" w:after="0" w:line="240" w:lineRule="auto"/>
        <w:ind w:firstLine="540"/>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 выдача премии;</w:t>
      </w:r>
    </w:p>
    <w:p w:rsidR="006B0209" w:rsidRPr="00370307" w:rsidRDefault="006B0209" w:rsidP="00370307">
      <w:pPr>
        <w:widowControl w:val="0"/>
        <w:spacing w:before="200"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награждение благодарственным письмом;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награждение ценным подарком;</w:t>
      </w:r>
    </w:p>
    <w:p w:rsidR="00370307" w:rsidRDefault="00370307" w:rsidP="00370307">
      <w:pPr>
        <w:widowControl w:val="0"/>
        <w:spacing w:before="200" w:after="0" w:line="240" w:lineRule="auto"/>
        <w:ind w:firstLine="540"/>
        <w:rPr>
          <w:rFonts w:ascii="Times New Roman" w:eastAsia="Times New Roman" w:hAnsi="Times New Roman" w:cs="Times New Roman"/>
          <w:color w:val="000000"/>
          <w:sz w:val="24"/>
          <w:szCs w:val="24"/>
          <w:lang w:eastAsia="ru-RU"/>
        </w:rPr>
      </w:pPr>
      <w:r w:rsidRPr="00370307">
        <w:rPr>
          <w:rFonts w:ascii="Times New Roman" w:eastAsia="Times New Roman" w:hAnsi="Times New Roman" w:cs="Times New Roman"/>
          <w:color w:val="000000"/>
          <w:sz w:val="24"/>
          <w:szCs w:val="24"/>
          <w:lang w:eastAsia="ru-RU"/>
        </w:rPr>
        <w:t>- награждение почетной грамотой</w:t>
      </w:r>
    </w:p>
    <w:p w:rsidR="006B0209" w:rsidRPr="006B0209" w:rsidRDefault="006B0209" w:rsidP="00370307">
      <w:pPr>
        <w:widowControl w:val="0"/>
        <w:spacing w:before="200" w:after="0" w:line="240" w:lineRule="auto"/>
        <w:ind w:firstLine="540"/>
        <w:rPr>
          <w:rFonts w:ascii="Times New Roman" w:eastAsia="Times New Roman" w:hAnsi="Times New Roman" w:cs="Times New Roman"/>
          <w:i/>
          <w:sz w:val="24"/>
          <w:szCs w:val="24"/>
          <w:lang w:eastAsia="ru-RU"/>
        </w:rPr>
      </w:pPr>
      <w:r w:rsidRPr="006B0209">
        <w:rPr>
          <w:rFonts w:ascii="Times New Roman" w:eastAsia="Times New Roman" w:hAnsi="Times New Roman" w:cs="Times New Roman"/>
          <w:i/>
          <w:color w:val="000000"/>
          <w:sz w:val="24"/>
          <w:szCs w:val="24"/>
          <w:lang w:eastAsia="ru-RU"/>
        </w:rPr>
        <w:t>школьного, муниципального, регионального и федерального уровней.</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10.1.1. Размер премии устанавливается в пределах, предусмотренных Положением об оплате труда.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10.2. Поощрения объявляются в приказе (распоряжении) Работодателя. Допускается одновременное применение нескольких видов поощрений.</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370307">
      <w:pPr>
        <w:widowControl w:val="0"/>
        <w:spacing w:after="0" w:line="240" w:lineRule="auto"/>
        <w:jc w:val="center"/>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 Ответственность сторон</w:t>
      </w: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 Ответственность Работника: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 Работодатель имеет право применить следующие дисциплинарные взыскания: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замечание;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выговор;</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 увольнение по соответствующим основаниям, предусмотренным Трудовым </w:t>
      </w:r>
      <w:bookmarkEnd w:id="5"/>
      <w:r w:rsidR="00F42119" w:rsidRPr="00370307">
        <w:rPr>
          <w:rFonts w:ascii="Times New Roman" w:eastAsia="Times New Roman" w:hAnsi="Times New Roman" w:cs="Times New Roman"/>
          <w:sz w:val="24"/>
          <w:szCs w:val="24"/>
          <w:lang w:eastAsia="ru-RU"/>
        </w:rPr>
        <w:fldChar w:fldCharType="begin"/>
      </w:r>
      <w:r w:rsidRPr="00370307">
        <w:rPr>
          <w:rFonts w:ascii="Times New Roman" w:eastAsia="Times New Roman" w:hAnsi="Times New Roman" w:cs="Times New Roman"/>
          <w:sz w:val="24"/>
          <w:szCs w:val="24"/>
          <w:lang w:eastAsia="ru-RU"/>
        </w:rPr>
        <w:instrText xml:space="preserve"> HYPERLINK "http://fedconsultant.ca.sbrf.ru/cons/cgi/online.cgi?req=doc;base=LAW;n=289887;fld=134" \o "http://fedconsultant.ca.sbrf.ru/cons/cgi/online.cgi?req=doc;base=LAW;n=289887;fld=134" </w:instrText>
      </w:r>
      <w:r w:rsidR="00F42119" w:rsidRPr="00370307">
        <w:rPr>
          <w:rFonts w:ascii="Times New Roman" w:eastAsia="Times New Roman" w:hAnsi="Times New Roman" w:cs="Times New Roman"/>
          <w:sz w:val="24"/>
          <w:szCs w:val="24"/>
          <w:lang w:eastAsia="ru-RU"/>
        </w:rPr>
        <w:fldChar w:fldCharType="separate"/>
      </w:r>
      <w:r w:rsidRPr="00370307">
        <w:rPr>
          <w:rFonts w:ascii="Times New Roman" w:eastAsia="Times New Roman" w:hAnsi="Times New Roman" w:cs="Times New Roman"/>
          <w:color w:val="000000"/>
          <w:sz w:val="24"/>
          <w:szCs w:val="24"/>
          <w:u w:val="single"/>
          <w:lang w:eastAsia="ru-RU"/>
        </w:rPr>
        <w:t>кодексом</w:t>
      </w:r>
      <w:r w:rsidR="00F42119" w:rsidRPr="00370307">
        <w:rPr>
          <w:rFonts w:ascii="Times New Roman" w:eastAsia="Times New Roman" w:hAnsi="Times New Roman" w:cs="Times New Roman"/>
          <w:sz w:val="24"/>
          <w:szCs w:val="24"/>
          <w:lang w:eastAsia="ru-RU"/>
        </w:rPr>
        <w:fldChar w:fldCharType="end"/>
      </w:r>
      <w:r w:rsidRPr="00370307">
        <w:rPr>
          <w:rFonts w:ascii="Times New Roman" w:eastAsia="Times New Roman" w:hAnsi="Times New Roman" w:cs="Times New Roman"/>
          <w:color w:val="000000"/>
          <w:sz w:val="24"/>
          <w:szCs w:val="24"/>
          <w:lang w:eastAsia="ru-RU"/>
        </w:rPr>
        <w:t xml:space="preserve">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370307">
        <w:rPr>
          <w:rFonts w:ascii="Times New Roman" w:eastAsia="Times New Roman" w:hAnsi="Times New Roman" w:cs="Times New Roman"/>
          <w:color w:val="000000"/>
          <w:sz w:val="24"/>
          <w:szCs w:val="24"/>
          <w:lang w:eastAsia="ru-RU"/>
        </w:rPr>
        <w:t>Непредоставление</w:t>
      </w:r>
      <w:proofErr w:type="spellEnd"/>
      <w:r w:rsidRPr="00370307">
        <w:rPr>
          <w:rFonts w:ascii="Times New Roman" w:eastAsia="Times New Roman" w:hAnsi="Times New Roman" w:cs="Times New Roman"/>
          <w:color w:val="000000"/>
          <w:sz w:val="24"/>
          <w:szCs w:val="24"/>
          <w:lang w:eastAsia="ru-RU"/>
        </w:rPr>
        <w:t xml:space="preserve"> Работником объяснения не является препятствием для применения дисциплинарного взыскания.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w:t>
      </w:r>
      <w:r w:rsidRPr="00370307">
        <w:rPr>
          <w:rFonts w:ascii="Times New Roman" w:eastAsia="Times New Roman" w:hAnsi="Times New Roman" w:cs="Times New Roman"/>
          <w:color w:val="000000"/>
          <w:sz w:val="24"/>
          <w:szCs w:val="24"/>
          <w:lang w:eastAsia="ru-RU"/>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11.1.10. 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Pr="00370307">
          <w:rPr>
            <w:rFonts w:ascii="Times New Roman" w:eastAsia="Times New Roman" w:hAnsi="Times New Roman" w:cs="Times New Roman"/>
            <w:color w:val="000000"/>
            <w:sz w:val="24"/>
            <w:szCs w:val="24"/>
            <w:u w:val="single"/>
            <w:lang w:eastAsia="ru-RU"/>
          </w:rPr>
          <w:t>пункте 10.1</w:t>
        </w:r>
      </w:hyperlink>
      <w:r w:rsidRPr="00370307">
        <w:rPr>
          <w:rFonts w:ascii="Times New Roman" w:eastAsia="Times New Roman" w:hAnsi="Times New Roman" w:cs="Times New Roman"/>
          <w:color w:val="000000"/>
          <w:sz w:val="24"/>
          <w:szCs w:val="24"/>
          <w:lang w:eastAsia="ru-RU"/>
        </w:rPr>
        <w:t xml:space="preserve"> настоящих Правил, к Работнику не применяются.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11.1.11. Работодатель имеет право привлекать Работника к материальной ответственности в порядке, установленном Трудовым </w:t>
      </w:r>
      <w:hyperlink r:id="rId37"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8"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9"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11.1.16. Работник освобождается от материальной ответственности, если ущерб возник </w:t>
      </w:r>
      <w:proofErr w:type="gramStart"/>
      <w:r w:rsidRPr="00370307">
        <w:rPr>
          <w:rFonts w:ascii="Times New Roman" w:eastAsia="Times New Roman" w:hAnsi="Times New Roman" w:cs="Times New Roman"/>
          <w:color w:val="000000"/>
          <w:sz w:val="24"/>
          <w:szCs w:val="24"/>
          <w:lang w:eastAsia="ru-RU"/>
        </w:rPr>
        <w:t>вследствие</w:t>
      </w:r>
      <w:proofErr w:type="gramEnd"/>
      <w:r w:rsidRPr="00370307">
        <w:rPr>
          <w:rFonts w:ascii="Times New Roman" w:eastAsia="Times New Roman" w:hAnsi="Times New Roman" w:cs="Times New Roman"/>
          <w:color w:val="000000"/>
          <w:sz w:val="24"/>
          <w:szCs w:val="24"/>
          <w:lang w:eastAsia="ru-RU"/>
        </w:rPr>
        <w:t>:</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действия непреодолимой силы;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нормального хозяйственного риска;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крайней необходимости или необходимой обороны;</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неисполнения Работодателем обязанности по обеспечению надлежащих условий для хранения имущества, вверенного Работнику.</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11.1.17. За причиненный ущерб Работник несет материальную ответственность в пределах </w:t>
      </w:r>
      <w:r w:rsidRPr="00370307">
        <w:rPr>
          <w:rFonts w:ascii="Times New Roman" w:eastAsia="Times New Roman" w:hAnsi="Times New Roman" w:cs="Times New Roman"/>
          <w:color w:val="000000"/>
          <w:sz w:val="24"/>
          <w:szCs w:val="24"/>
          <w:lang w:eastAsia="ru-RU"/>
        </w:rPr>
        <w:lastRenderedPageBreak/>
        <w:t xml:space="preserve">своего среднего месячного заработка, если иное не предусмотрено Трудовым </w:t>
      </w:r>
      <w:hyperlink r:id="rId40"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11.1.18. В случаях, предусмотренных Трудовым </w:t>
      </w:r>
      <w:hyperlink r:id="rId41"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lastRenderedPageBreak/>
        <w:t>11.2. Ответственность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42"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или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11.2.2. Работодатель, причинивший ущерб Работнику, возмещает этот ущерб в соответствии с Трудовым </w:t>
      </w:r>
      <w:hyperlink r:id="rId43"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кодексом</w:t>
        </w:r>
      </w:hyperlink>
      <w:r w:rsidRPr="00370307">
        <w:rPr>
          <w:rFonts w:ascii="Times New Roman" w:eastAsia="Times New Roman" w:hAnsi="Times New Roman" w:cs="Times New Roman"/>
          <w:color w:val="000000"/>
          <w:sz w:val="24"/>
          <w:szCs w:val="24"/>
          <w:lang w:eastAsia="ru-RU"/>
        </w:rPr>
        <w:t xml:space="preserve"> РФ и иными федеральными законами.</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11.2.7. </w:t>
      </w:r>
      <w:proofErr w:type="gramStart"/>
      <w:r w:rsidRPr="00370307">
        <w:rPr>
          <w:rFonts w:ascii="Times New Roman" w:eastAsia="Times New Roman" w:hAnsi="Times New Roman" w:cs="Times New Roman"/>
          <w:color w:val="000000"/>
          <w:sz w:val="24"/>
          <w:szCs w:val="24"/>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370307">
        <w:rPr>
          <w:rFonts w:ascii="Times New Roman" w:eastAsia="Times New Roman" w:hAnsi="Times New Roman" w:cs="Times New Roman"/>
          <w:color w:val="000000"/>
          <w:sz w:val="24"/>
          <w:szCs w:val="24"/>
          <w:lang w:eastAsia="ru-RU"/>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370307">
      <w:pPr>
        <w:widowControl w:val="0"/>
        <w:spacing w:after="0" w:line="240" w:lineRule="auto"/>
        <w:jc w:val="center"/>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12. Заключительные положения</w:t>
      </w:r>
    </w:p>
    <w:p w:rsidR="00370307" w:rsidRPr="00370307" w:rsidRDefault="00370307" w:rsidP="00370307">
      <w:pPr>
        <w:widowControl w:val="0"/>
        <w:spacing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44" w:tooltip="http://fedconsultant.ca.sbrf.ru/cons/cgi/online.cgi?req=doc;base=LAW;n=289887;fld=134" w:history="1">
        <w:r w:rsidRPr="00370307">
          <w:rPr>
            <w:rFonts w:ascii="Times New Roman" w:eastAsia="Times New Roman" w:hAnsi="Times New Roman" w:cs="Times New Roman"/>
            <w:color w:val="000000"/>
            <w:sz w:val="24"/>
            <w:szCs w:val="24"/>
            <w:u w:val="single"/>
            <w:lang w:eastAsia="ru-RU"/>
          </w:rPr>
          <w:t>кодекса</w:t>
        </w:r>
      </w:hyperlink>
      <w:r w:rsidRPr="00370307">
        <w:rPr>
          <w:rFonts w:ascii="Times New Roman" w:eastAsia="Times New Roman" w:hAnsi="Times New Roman" w:cs="Times New Roman"/>
          <w:color w:val="000000"/>
          <w:sz w:val="24"/>
          <w:szCs w:val="24"/>
          <w:lang w:eastAsia="ru-RU"/>
        </w:rPr>
        <w:t xml:space="preserve"> РФ и иных нормативных правовых актов РФ.</w:t>
      </w:r>
    </w:p>
    <w:p w:rsidR="00370307" w:rsidRPr="00370307" w:rsidRDefault="00370307" w:rsidP="00370307">
      <w:pPr>
        <w:widowControl w:val="0"/>
        <w:spacing w:before="200" w:after="0" w:line="240" w:lineRule="auto"/>
        <w:ind w:firstLine="540"/>
        <w:rPr>
          <w:rFonts w:ascii="Times New Roman" w:eastAsia="Times New Roman" w:hAnsi="Times New Roman" w:cs="Times New Roman"/>
          <w:sz w:val="24"/>
          <w:szCs w:val="24"/>
          <w:lang w:eastAsia="ru-RU"/>
        </w:rPr>
      </w:pPr>
      <w:r w:rsidRPr="00370307">
        <w:rPr>
          <w:rFonts w:ascii="Times New Roman" w:eastAsia="Times New Roman" w:hAnsi="Times New Roman" w:cs="Times New Roman"/>
          <w:color w:val="000000"/>
          <w:sz w:val="24"/>
          <w:szCs w:val="24"/>
          <w:lang w:eastAsia="ru-RU"/>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370307" w:rsidRPr="00370307" w:rsidRDefault="00370307" w:rsidP="00370307">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p>
    <w:p w:rsidR="00370307" w:rsidRPr="00370307" w:rsidRDefault="00370307" w:rsidP="0053385A">
      <w:pPr>
        <w:widowControl w:val="0"/>
        <w:spacing w:after="0" w:line="240" w:lineRule="auto"/>
        <w:rPr>
          <w:rFonts w:ascii="Times New Roman" w:eastAsia="Times New Roman" w:hAnsi="Times New Roman" w:cs="Times New Roman"/>
          <w:sz w:val="24"/>
          <w:szCs w:val="24"/>
          <w:lang w:eastAsia="ru-RU"/>
        </w:rPr>
      </w:pPr>
      <w:r w:rsidRPr="00370307">
        <w:rPr>
          <w:rFonts w:ascii="Times New Roman" w:eastAsia="Times New Roman" w:hAnsi="Times New Roman" w:cs="Times New Roman"/>
          <w:sz w:val="24"/>
          <w:szCs w:val="24"/>
          <w:lang w:eastAsia="ru-RU"/>
        </w:rPr>
        <w:t> </w:t>
      </w:r>
      <w:bookmarkStart w:id="6" w:name="Par377"/>
    </w:p>
    <w:bookmarkEnd w:id="6"/>
    <w:p w:rsidR="00764158" w:rsidRPr="00370307" w:rsidRDefault="00764158">
      <w:pPr>
        <w:rPr>
          <w:rFonts w:ascii="Times New Roman" w:hAnsi="Times New Roman" w:cs="Times New Roman"/>
          <w:sz w:val="24"/>
          <w:szCs w:val="24"/>
        </w:rPr>
      </w:pPr>
    </w:p>
    <w:sectPr w:rsidR="00764158" w:rsidRPr="00370307" w:rsidSect="003703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70307"/>
    <w:rsid w:val="000F7F86"/>
    <w:rsid w:val="003027E8"/>
    <w:rsid w:val="0035323F"/>
    <w:rsid w:val="00370307"/>
    <w:rsid w:val="00443E0B"/>
    <w:rsid w:val="00524598"/>
    <w:rsid w:val="0053385A"/>
    <w:rsid w:val="006B0209"/>
    <w:rsid w:val="007523B2"/>
    <w:rsid w:val="00764158"/>
    <w:rsid w:val="00BF2353"/>
    <w:rsid w:val="00BF341F"/>
    <w:rsid w:val="00E86A64"/>
    <w:rsid w:val="00F42119"/>
    <w:rsid w:val="00F62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027E8"/>
    <w:rPr>
      <w:color w:val="0000FF"/>
      <w:u w:val="single"/>
    </w:rPr>
  </w:style>
  <w:style w:type="paragraph" w:styleId="a5">
    <w:name w:val="Balloon Text"/>
    <w:basedOn w:val="a"/>
    <w:link w:val="a6"/>
    <w:uiPriority w:val="99"/>
    <w:semiHidden/>
    <w:unhideWhenUsed/>
    <w:rsid w:val="00BF23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2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899005">
      <w:bodyDiv w:val="1"/>
      <w:marLeft w:val="0"/>
      <w:marRight w:val="0"/>
      <w:marTop w:val="0"/>
      <w:marBottom w:val="0"/>
      <w:divBdr>
        <w:top w:val="none" w:sz="0" w:space="0" w:color="auto"/>
        <w:left w:val="none" w:sz="0" w:space="0" w:color="auto"/>
        <w:bottom w:val="none" w:sz="0" w:space="0" w:color="auto"/>
        <w:right w:val="none" w:sz="0" w:space="0" w:color="auto"/>
      </w:divBdr>
    </w:div>
    <w:div w:id="781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PAP;n=75291;fld=134" TargetMode="External"/><Relationship Id="rId13" Type="http://schemas.openxmlformats.org/officeDocument/2006/relationships/hyperlink" Target="https://www.consultant.ru/document/cons_doc_LAW_34683/529aefeed03faaf7aeae19e697e3347809ac86ba/" TargetMode="External"/><Relationship Id="rId18" Type="http://schemas.openxmlformats.org/officeDocument/2006/relationships/hyperlink" Target="http://fedconsultant.ca.sbrf.ru/cons/cgi/online.cgi?req=doc;base=LAW;n=289887;fld=134" TargetMode="External"/><Relationship Id="rId26" Type="http://schemas.openxmlformats.org/officeDocument/2006/relationships/hyperlink" Target="http://fedconsultant.ca.sbrf.ru/cons/cgi/online.cgi?req=doc;base=LAW;n=289887;fld=134" TargetMode="External"/><Relationship Id="rId39" Type="http://schemas.openxmlformats.org/officeDocument/2006/relationships/hyperlink" Target="http://fedconsultant.ca.sbrf.ru/cons/cgi/online.cgi?req=doc;base=LAW;n=289887;fld=134" TargetMode="External"/><Relationship Id="rId3" Type="http://schemas.openxmlformats.org/officeDocument/2006/relationships/settings" Target="settings.xml"/><Relationship Id="rId21" Type="http://schemas.openxmlformats.org/officeDocument/2006/relationships/hyperlink" Target="http://fedconsultant.ca.sbrf.ru/cons/cgi/online.cgi?req=doc;base=LAW;n=289887;fld=134" TargetMode="External"/><Relationship Id="rId34" Type="http://schemas.openxmlformats.org/officeDocument/2006/relationships/hyperlink" Target="http://fedconsultant.ca.sbrf.ru/cons/cgi/online.cgi?req=doc;base=LAW;n=289887;fld=134" TargetMode="External"/><Relationship Id="rId42" Type="http://schemas.openxmlformats.org/officeDocument/2006/relationships/hyperlink" Target="http://fedconsultant.ca.sbrf.ru/cons/cgi/online.cgi?req=doc;base=LAW;n=289887;fld=134" TargetMode="External"/><Relationship Id="rId7" Type="http://schemas.openxmlformats.org/officeDocument/2006/relationships/hyperlink" Target="http://fedconsultant.ca.sbrf.ru/cons/cgi/online.cgi?req=doc;base=LAW;n=210458;fld=134;dst=100015" TargetMode="External"/><Relationship Id="rId12" Type="http://schemas.openxmlformats.org/officeDocument/2006/relationships/hyperlink" Target="http://fedconsultant.ca.sbrf.ru/cons/cgi/online.cgi?req=doc;base=LAW;n=289887;fld=134" TargetMode="External"/><Relationship Id="rId17" Type="http://schemas.openxmlformats.org/officeDocument/2006/relationships/hyperlink" Target="http://fedconsultant.ca.sbrf.ru/cons/cgi/online.cgi?req=doc;base=LAW;n=289887;fld=134" TargetMode="External"/><Relationship Id="rId25" Type="http://schemas.openxmlformats.org/officeDocument/2006/relationships/hyperlink" Target="http://fedconsultant.ca.sbrf.ru/cons/cgi/online.cgi?req=doc;base=LAW;n=289887;fld=134" TargetMode="External"/><Relationship Id="rId33" Type="http://schemas.openxmlformats.org/officeDocument/2006/relationships/hyperlink" Target="http://fedconsultant.ca.sbrf.ru/cons/cgi/online.cgi?req=doc;base=LAW;n=289887;fld=134" TargetMode="External"/><Relationship Id="rId38" Type="http://schemas.openxmlformats.org/officeDocument/2006/relationships/hyperlink" Target="http://fedconsultant.ca.sbrf.ru/cons/cgi/online.cgi?req=doc;base=LAW;n=289887;fld=13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edconsultant.ca.sbrf.ru/cons/cgi/online.cgi?req=doc;base=LAW;n=289887;fld=134" TargetMode="External"/><Relationship Id="rId20" Type="http://schemas.openxmlformats.org/officeDocument/2006/relationships/hyperlink" Target="http://fedconsultant.ca.sbrf.ru/cons/cgi/online.cgi?req=doc;base=LAW;n=289887;fld=134" TargetMode="External"/><Relationship Id="rId29" Type="http://schemas.openxmlformats.org/officeDocument/2006/relationships/hyperlink" Target="http://fedconsultant.ca.sbrf.ru/cons/cgi/online.cgi?req=doc;base=LAW;n=289887;fld=134" TargetMode="External"/><Relationship Id="rId41" Type="http://schemas.openxmlformats.org/officeDocument/2006/relationships/hyperlink" Target="http://fedconsultant.ca.sbrf.ru/cons/cgi/online.cgi?req=doc;base=LAW;n=289887;fld=134" TargetMode="External"/><Relationship Id="rId1" Type="http://schemas.openxmlformats.org/officeDocument/2006/relationships/customXml" Target="../customXml/item1.xml"/><Relationship Id="rId6" Type="http://schemas.openxmlformats.org/officeDocument/2006/relationships/hyperlink" Target="http://fedconsultant.ca.sbrf.ru/cons/cgi/online.cgi?req=doc;base=LAW;n=289887;fld=134" TargetMode="External"/><Relationship Id="rId11" Type="http://schemas.openxmlformats.org/officeDocument/2006/relationships/hyperlink" Target="http://fedconsultant.ca.sbrf.ru/cons/cgi/online.cgi?req=doc;base=LAW;n=289887;fld=134" TargetMode="External"/><Relationship Id="rId24" Type="http://schemas.openxmlformats.org/officeDocument/2006/relationships/hyperlink" Target="http://fedconsultant.ca.sbrf.ru/cons/cgi/online.cgi?req=doc;base=LAW;n=289887;fld=134" TargetMode="External"/><Relationship Id="rId32" Type="http://schemas.openxmlformats.org/officeDocument/2006/relationships/hyperlink" Target="http://fedconsultant.ca.sbrf.ru/cons/cgi/online.cgi?req=doc;base=LAW;n=289887;fld=134" TargetMode="External"/><Relationship Id="rId37" Type="http://schemas.openxmlformats.org/officeDocument/2006/relationships/hyperlink" Target="http://fedconsultant.ca.sbrf.ru/cons/cgi/online.cgi?req=doc;base=LAW;n=289887;fld=134" TargetMode="External"/><Relationship Id="rId40" Type="http://schemas.openxmlformats.org/officeDocument/2006/relationships/hyperlink" Target="http://fedconsultant.ca.sbrf.ru/cons/cgi/online.cgi?req=doc;base=LAW;n=289887;fld=134" TargetMode="External"/><Relationship Id="rId45"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fedconsultant.ca.sbrf.ru/cons/cgi/online.cgi?req=doc;base=LAW;n=289887;fld=134" TargetMode="External"/><Relationship Id="rId23" Type="http://schemas.openxmlformats.org/officeDocument/2006/relationships/hyperlink" Target="http://fedconsultant.ca.sbrf.ru/cons/cgi/online.cgi?req=doc;base=LAW;n=289887;fld=134" TargetMode="External"/><Relationship Id="rId28" Type="http://schemas.openxmlformats.org/officeDocument/2006/relationships/hyperlink" Target="http://fedconsultant.ca.sbrf.ru/cons/cgi/online.cgi?req=doc;base=LAW;n=289887;fld=134" TargetMode="External"/><Relationship Id="rId36" Type="http://schemas.openxmlformats.org/officeDocument/2006/relationships/hyperlink" Target="http://fedconsultant.ca.sbrf.ru/cons/cgi/online.cgi?req=doc;base=LAW;n=289887;fld=134" TargetMode="External"/><Relationship Id="rId10" Type="http://schemas.openxmlformats.org/officeDocument/2006/relationships/hyperlink" Target="http://fedconsultant.ca.sbrf.ru/cons/cgi/online.cgi?req=doc;base=LAW;n=289887;fld=134" TargetMode="External"/><Relationship Id="rId19" Type="http://schemas.openxmlformats.org/officeDocument/2006/relationships/hyperlink" Target="http://fedconsultant.ca.sbrf.ru/cons/cgi/online.cgi?req=doc;base=LAW;n=289887;fld=134" TargetMode="External"/><Relationship Id="rId31" Type="http://schemas.openxmlformats.org/officeDocument/2006/relationships/hyperlink" Target="http://fedconsultant.ca.sbrf.ru/cons/cgi/online.cgi?req=doc;base=LAW;n=289887;fld=134" TargetMode="External"/><Relationship Id="rId44" Type="http://schemas.openxmlformats.org/officeDocument/2006/relationships/hyperlink" Target="http://fedconsultant.ca.sbrf.ru/cons/cgi/online.cgi?req=doc;base=LAW;n=289887;fld=134"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base=LAW;n=289887;fld=134" TargetMode="External"/><Relationship Id="rId14" Type="http://schemas.openxmlformats.org/officeDocument/2006/relationships/hyperlink" Target="http://fedconsultant.ca.sbrf.ru/cons/cgi/online.cgi?req=doc;base=LAW;n=289887;fld=134" TargetMode="External"/><Relationship Id="rId22" Type="http://schemas.openxmlformats.org/officeDocument/2006/relationships/hyperlink" Target="http://fedconsultant.ca.sbrf.ru/cons/cgi/online.cgi?req=doc;base=LAW;n=289887;fld=134" TargetMode="External"/><Relationship Id="rId27" Type="http://schemas.openxmlformats.org/officeDocument/2006/relationships/hyperlink" Target="http://fedconsultant.ca.sbrf.ru/cons/cgi/online.cgi?req=doc;base=LAW;n=289887;fld=134" TargetMode="External"/><Relationship Id="rId30" Type="http://schemas.openxmlformats.org/officeDocument/2006/relationships/hyperlink" Target="http://fedconsultant.ca.sbrf.ru/cons/cgi/online.cgi?req=doc;base=LAW;n=289887;fld=134" TargetMode="External"/><Relationship Id="rId35" Type="http://schemas.openxmlformats.org/officeDocument/2006/relationships/hyperlink" Target="http://fedconsultant.ca.sbrf.ru/cons/cgi/online.cgi?req=doc;base=LAW;n=289887;fld=134" TargetMode="External"/><Relationship Id="rId43" Type="http://schemas.openxmlformats.org/officeDocument/2006/relationships/hyperlink" Target="http://fedconsultant.ca.sbrf.ru/cons/cgi/online.cgi?req=doc;base=LAW;n=2898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7F5BB-FEFD-41AC-8C94-67A70C7D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9079</Words>
  <Characters>51752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Саморукова</dc:creator>
  <cp:lastModifiedBy>Админ</cp:lastModifiedBy>
  <cp:revision>6</cp:revision>
  <cp:lastPrinted>2024-12-12T10:29:00Z</cp:lastPrinted>
  <dcterms:created xsi:type="dcterms:W3CDTF">2024-06-25T08:26:00Z</dcterms:created>
  <dcterms:modified xsi:type="dcterms:W3CDTF">2025-06-10T10:47:00Z</dcterms:modified>
</cp:coreProperties>
</file>