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69" w:rsidRDefault="00031E69" w:rsidP="00BE1767">
      <w:pPr>
        <w:ind w:right="-259"/>
        <w:jc w:val="center"/>
        <w:rPr>
          <w:rFonts w:eastAsia="Times New Roman"/>
          <w:b/>
          <w:bCs/>
          <w:color w:val="231F20"/>
          <w:sz w:val="28"/>
          <w:szCs w:val="28"/>
        </w:rPr>
      </w:pPr>
      <w:r>
        <w:rPr>
          <w:rFonts w:eastAsia="Times New Roman"/>
          <w:b/>
          <w:bCs/>
          <w:noProof/>
          <w:color w:val="231F20"/>
          <w:sz w:val="28"/>
          <w:szCs w:val="28"/>
        </w:rPr>
        <w:drawing>
          <wp:inline distT="0" distB="0" distL="0" distR="0">
            <wp:extent cx="6196965" cy="85888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58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69" w:rsidRDefault="00031E69" w:rsidP="00BE1767">
      <w:pPr>
        <w:ind w:right="-259"/>
        <w:jc w:val="center"/>
        <w:rPr>
          <w:rFonts w:eastAsia="Times New Roman"/>
          <w:b/>
          <w:bCs/>
          <w:color w:val="231F20"/>
          <w:sz w:val="28"/>
          <w:szCs w:val="28"/>
        </w:rPr>
      </w:pPr>
    </w:p>
    <w:p w:rsidR="00031E69" w:rsidRDefault="00031E69" w:rsidP="00BE1767">
      <w:pPr>
        <w:ind w:right="-259"/>
        <w:jc w:val="center"/>
        <w:rPr>
          <w:rFonts w:eastAsia="Times New Roman"/>
          <w:b/>
          <w:bCs/>
          <w:color w:val="231F20"/>
          <w:sz w:val="28"/>
          <w:szCs w:val="28"/>
        </w:rPr>
      </w:pPr>
    </w:p>
    <w:p w:rsidR="00031E69" w:rsidRDefault="00031E69" w:rsidP="00BE1767">
      <w:pPr>
        <w:ind w:right="-259"/>
        <w:jc w:val="center"/>
        <w:rPr>
          <w:rFonts w:eastAsia="Times New Roman"/>
          <w:b/>
          <w:bCs/>
          <w:color w:val="231F20"/>
          <w:sz w:val="28"/>
          <w:szCs w:val="28"/>
        </w:rPr>
      </w:pPr>
    </w:p>
    <w:p w:rsidR="00031E69" w:rsidRDefault="00031E69" w:rsidP="00BE1767">
      <w:pPr>
        <w:ind w:right="-259"/>
        <w:jc w:val="center"/>
        <w:rPr>
          <w:rFonts w:eastAsia="Times New Roman"/>
          <w:b/>
          <w:bCs/>
          <w:color w:val="231F20"/>
          <w:sz w:val="28"/>
          <w:szCs w:val="28"/>
        </w:rPr>
      </w:pPr>
    </w:p>
    <w:p w:rsidR="00031E69" w:rsidRDefault="00031E69" w:rsidP="00BE1767">
      <w:pPr>
        <w:ind w:right="-259"/>
        <w:jc w:val="center"/>
        <w:rPr>
          <w:rFonts w:eastAsia="Times New Roman"/>
          <w:b/>
          <w:bCs/>
          <w:color w:val="231F20"/>
          <w:sz w:val="28"/>
          <w:szCs w:val="28"/>
        </w:rPr>
      </w:pPr>
    </w:p>
    <w:p w:rsidR="00BE1767" w:rsidRDefault="00BE1767" w:rsidP="00BE17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8"/>
          <w:szCs w:val="28"/>
        </w:rPr>
        <w:lastRenderedPageBreak/>
        <w:t>Пояснительная записка</w:t>
      </w:r>
    </w:p>
    <w:p w:rsidR="00BE1767" w:rsidRDefault="00BE1767" w:rsidP="00BE1767">
      <w:pPr>
        <w:spacing w:line="329" w:lineRule="exact"/>
        <w:rPr>
          <w:sz w:val="20"/>
          <w:szCs w:val="20"/>
        </w:rPr>
      </w:pP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Рабочая программа дополнительного образования детей «Школьный музей» разработана в соответствии с:</w:t>
      </w:r>
    </w:p>
    <w:p w:rsidR="00BE1767" w:rsidRPr="00BE1767" w:rsidRDefault="00BE1767" w:rsidP="00BE17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4"/>
          <w:szCs w:val="24"/>
        </w:rPr>
        <w:t>Закон РФ от 29.12.2012 г. № 273-ФЗ «Об образовании в Российской Федерации».</w:t>
      </w:r>
    </w:p>
    <w:p w:rsidR="00BE1767" w:rsidRPr="00BE1767" w:rsidRDefault="00BE1767" w:rsidP="00BE17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4"/>
          <w:szCs w:val="24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10.01.2003</w:t>
      </w:r>
      <w:hyperlink r:id="rId8" w:history="1">
        <w:r w:rsidRPr="00BE1767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N 15-ФЗ,</w:t>
        </w:r>
      </w:hyperlink>
      <w:r w:rsidRPr="00BE1767">
        <w:rPr>
          <w:rFonts w:eastAsia="Times New Roman"/>
          <w:color w:val="000000"/>
          <w:sz w:val="24"/>
          <w:szCs w:val="24"/>
        </w:rPr>
        <w:t> от 22.08.2004 </w:t>
      </w:r>
      <w:hyperlink r:id="rId9" w:history="1">
        <w:r w:rsidRPr="00BE1767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N 122-ФЗ</w:t>
        </w:r>
      </w:hyperlink>
      <w:r w:rsidRPr="00BE1767">
        <w:rPr>
          <w:rFonts w:eastAsia="Times New Roman"/>
          <w:color w:val="000000"/>
          <w:sz w:val="24"/>
          <w:szCs w:val="24"/>
        </w:rPr>
        <w:t>, от 26.06.2007 </w:t>
      </w:r>
      <w:hyperlink r:id="rId10" w:history="1">
        <w:r w:rsidRPr="00BE1767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N 118-ФЗ</w:t>
        </w:r>
      </w:hyperlink>
      <w:r w:rsidRPr="00BE1767">
        <w:rPr>
          <w:rFonts w:eastAsia="Times New Roman"/>
          <w:color w:val="000000"/>
          <w:sz w:val="24"/>
          <w:szCs w:val="24"/>
        </w:rPr>
        <w:t>, от 23.07.2008 </w:t>
      </w:r>
      <w:hyperlink r:id="rId11" w:history="1">
        <w:r w:rsidRPr="00BE1767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N 160-ФЗ</w:t>
        </w:r>
      </w:hyperlink>
      <w:r w:rsidRPr="00BE1767">
        <w:rPr>
          <w:rFonts w:eastAsia="Times New Roman"/>
          <w:color w:val="000000"/>
          <w:sz w:val="24"/>
          <w:szCs w:val="24"/>
        </w:rPr>
        <w:t>, от 08.05.2010 </w:t>
      </w:r>
      <w:hyperlink r:id="rId12" w:history="1">
        <w:r w:rsidRPr="00BE1767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N 83-ФЗ</w:t>
        </w:r>
      </w:hyperlink>
      <w:r w:rsidRPr="00BE1767">
        <w:rPr>
          <w:rFonts w:eastAsia="Times New Roman"/>
          <w:color w:val="000000"/>
          <w:sz w:val="24"/>
          <w:szCs w:val="24"/>
        </w:rPr>
        <w:t>, от 23.02.2011 </w:t>
      </w:r>
      <w:hyperlink r:id="rId13" w:history="1">
        <w:r w:rsidRPr="00BE1767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N 19-ФЗ</w:t>
        </w:r>
      </w:hyperlink>
      <w:r w:rsidRPr="00BE1767">
        <w:rPr>
          <w:rFonts w:eastAsia="Times New Roman"/>
          <w:color w:val="000000"/>
          <w:sz w:val="24"/>
          <w:szCs w:val="24"/>
        </w:rPr>
        <w:t>)</w:t>
      </w:r>
    </w:p>
    <w:p w:rsidR="00BE1767" w:rsidRPr="00BE1767" w:rsidRDefault="00BE1767" w:rsidP="00BE17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4"/>
          <w:szCs w:val="24"/>
        </w:rPr>
        <w:t>Письмо МО РФ от 12 марта 2003 г. N 28-51-181/16 «О ДЕЯТЕЛЬНОСТИ МУЗЕЕВ ОБРАЗОВАТЕЛЬНЫХ УЧРЕЖДЕНИЙ»</w:t>
      </w:r>
    </w:p>
    <w:p w:rsidR="00BE1767" w:rsidRPr="00BE1767" w:rsidRDefault="00BE1767" w:rsidP="00BE17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4"/>
          <w:szCs w:val="24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BE1767" w:rsidRPr="00BE1767" w:rsidRDefault="00BE1767" w:rsidP="00BE17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4"/>
          <w:szCs w:val="24"/>
        </w:rPr>
        <w:t>Программа  туристско-краеведческого движения обучающихся Российской Федерации «ОТЕЧЕСТВО».Утверждено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BE1767" w:rsidRPr="00BE1767" w:rsidRDefault="00BE1767" w:rsidP="00BE176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4"/>
          <w:szCs w:val="24"/>
        </w:rPr>
        <w:t>Приложение к письму  Департамента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Программа «</w:t>
      </w:r>
      <w:r w:rsidR="00BB2530">
        <w:rPr>
          <w:rFonts w:eastAsia="Times New Roman"/>
          <w:color w:val="000000"/>
          <w:sz w:val="28"/>
          <w:szCs w:val="28"/>
        </w:rPr>
        <w:t>Наш</w:t>
      </w:r>
      <w:r w:rsidRPr="00BE1767">
        <w:rPr>
          <w:rFonts w:eastAsia="Times New Roman"/>
          <w:color w:val="000000"/>
          <w:sz w:val="28"/>
          <w:szCs w:val="28"/>
        </w:rPr>
        <w:t xml:space="preserve">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краеведческой  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Програ</w:t>
      </w:r>
      <w:r w:rsidR="00BB2530">
        <w:rPr>
          <w:rFonts w:eastAsia="Times New Roman"/>
          <w:color w:val="000000"/>
          <w:sz w:val="28"/>
          <w:szCs w:val="28"/>
        </w:rPr>
        <w:t>мма  рассчитана на обучающихся 14</w:t>
      </w:r>
      <w:r w:rsidRPr="00BE1767">
        <w:rPr>
          <w:rFonts w:eastAsia="Times New Roman"/>
          <w:color w:val="000000"/>
          <w:sz w:val="28"/>
          <w:szCs w:val="28"/>
        </w:rPr>
        <w:t>-16 лет.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Школьный  историко-краеведческий музей в соответствии со своим профилем расширяет и углубляет знания учащихся.  Он развивает чувство причастности к судьбе малой родины,  воспитывает у школьников любовь и уважение к родному краю, своей стране, к ее историческому прошлому и настоящему.  Музей  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   Работа школьного музея способствует реализации  компетентностного подхода в воспитании и предполагает формирование у  учащихся следующих </w:t>
      </w:r>
      <w:r w:rsidRPr="00BE1767">
        <w:rPr>
          <w:rFonts w:eastAsia="Times New Roman"/>
          <w:b/>
          <w:bCs/>
          <w:color w:val="000000"/>
          <w:sz w:val="28"/>
          <w:szCs w:val="28"/>
        </w:rPr>
        <w:t>ключевых компетенций: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lastRenderedPageBreak/>
        <w:t>- ценностно-смысловых</w:t>
      </w:r>
      <w:r w:rsidRPr="00BE1767">
        <w:rPr>
          <w:rFonts w:eastAsia="Times New Roman"/>
          <w:color w:val="000000"/>
          <w:sz w:val="28"/>
          <w:szCs w:val="28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BE1767">
        <w:rPr>
          <w:rFonts w:eastAsia="Times New Roman"/>
          <w:color w:val="000000"/>
          <w:sz w:val="28"/>
          <w:szCs w:val="28"/>
        </w:rPr>
        <w:br/>
        <w:t>- </w:t>
      </w:r>
      <w:r w:rsidRPr="00BE1767">
        <w:rPr>
          <w:rFonts w:eastAsia="Times New Roman"/>
          <w:b/>
          <w:bCs/>
          <w:color w:val="000000"/>
          <w:sz w:val="28"/>
          <w:szCs w:val="28"/>
        </w:rPr>
        <w:t>общекультурных:</w:t>
      </w:r>
      <w:r w:rsidRPr="00BE1767">
        <w:rPr>
          <w:rFonts w:eastAsia="Times New Roman"/>
          <w:color w:val="000000"/>
          <w:sz w:val="28"/>
          <w:szCs w:val="28"/>
        </w:rPr>
        <w:t> 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 </w:t>
      </w:r>
      <w:r w:rsidRPr="00BE1767">
        <w:rPr>
          <w:rFonts w:eastAsia="Times New Roman"/>
          <w:b/>
          <w:bCs/>
          <w:color w:val="000000"/>
          <w:sz w:val="28"/>
          <w:szCs w:val="28"/>
        </w:rPr>
        <w:t>учебно–познавательных</w:t>
      </w:r>
      <w:r w:rsidRPr="00BE1767">
        <w:rPr>
          <w:rFonts w:eastAsia="Times New Roman"/>
          <w:color w:val="000000"/>
          <w:sz w:val="28"/>
          <w:szCs w:val="28"/>
        </w:rPr>
        <w:t>: владение способами анализа, синтеза, сравнения, обобщения, классификации, систематизации; умение действовать в нестандартных ситуациях, креативность;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-информационных: </w:t>
      </w:r>
      <w:r w:rsidRPr="00BE1767">
        <w:rPr>
          <w:rFonts w:eastAsia="Times New Roman"/>
          <w:color w:val="000000"/>
          <w:sz w:val="28"/>
          <w:szCs w:val="28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-коммуникативных:  </w:t>
      </w:r>
      <w:r w:rsidRPr="00BE1767">
        <w:rPr>
          <w:rFonts w:eastAsia="Times New Roman"/>
          <w:color w:val="000000"/>
          <w:sz w:val="28"/>
          <w:szCs w:val="28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- личностного совершенствования: </w:t>
      </w:r>
      <w:r w:rsidRPr="00BE1767">
        <w:rPr>
          <w:rFonts w:eastAsia="Times New Roman"/>
          <w:color w:val="000000"/>
          <w:sz w:val="28"/>
          <w:szCs w:val="28"/>
        </w:rPr>
        <w:t>духовное, интеллектуальное, физическое саморазвитие, самопознание, культура мышления и поведения.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Цель программы:  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- </w:t>
      </w:r>
      <w:r w:rsidRPr="00BE1767">
        <w:rPr>
          <w:rFonts w:eastAsia="Times New Roman"/>
          <w:color w:val="000000"/>
          <w:sz w:val="28"/>
          <w:szCs w:val="28"/>
        </w:rPr>
        <w:t>осуществление воспитания, обучения, развития и социализации школьников средствами музея.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Задачи программы: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 образовательные: расширение и углубление знаний по истории и культуре родного края, страны на основе знакомства с материалами  музея;</w:t>
      </w:r>
      <w:r w:rsidRPr="00BE1767">
        <w:rPr>
          <w:rFonts w:eastAsia="Times New Roman"/>
          <w:color w:val="000000"/>
          <w:sz w:val="28"/>
          <w:szCs w:val="28"/>
        </w:rPr>
        <w:br/>
        <w:t>- развивающие: приобщение школьников к исследовательской деятельности, развитие познавательного интереса к изучению истории и культуры;</w:t>
      </w:r>
      <w:r w:rsidRPr="00BE1767">
        <w:rPr>
          <w:rFonts w:eastAsia="Times New Roman"/>
          <w:color w:val="000000"/>
          <w:sz w:val="28"/>
          <w:szCs w:val="28"/>
        </w:rPr>
        <w:br/>
        <w:t>- воспитательные: 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терпимости, активной жизненной позиции.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                     </w:t>
      </w:r>
    </w:p>
    <w:p w:rsidR="00BE1767" w:rsidRPr="00BE1767" w:rsidRDefault="00BE1767" w:rsidP="00BB2530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Принципы реализации программы</w:t>
      </w:r>
      <w:r w:rsidRPr="00BE1767">
        <w:rPr>
          <w:rFonts w:eastAsia="Times New Roman"/>
          <w:b/>
          <w:bCs/>
          <w:color w:val="000000"/>
          <w:sz w:val="32"/>
          <w:szCs w:val="32"/>
        </w:rPr>
        <w:t>:</w:t>
      </w:r>
      <w:r w:rsidRPr="00BE1767">
        <w:rPr>
          <w:rFonts w:eastAsia="Times New Roman"/>
          <w:b/>
          <w:bCs/>
          <w:color w:val="000000"/>
          <w:sz w:val="32"/>
          <w:szCs w:val="32"/>
        </w:rPr>
        <w:br/>
      </w:r>
      <w:r w:rsidRPr="00BE1767">
        <w:rPr>
          <w:rFonts w:eastAsia="Times New Roman"/>
          <w:color w:val="000000"/>
          <w:sz w:val="28"/>
          <w:szCs w:val="28"/>
        </w:rPr>
        <w:t>-  деятельностный подход – ребенок развивается в деятельности;</w:t>
      </w:r>
      <w:r w:rsidRPr="00BE1767">
        <w:rPr>
          <w:rFonts w:eastAsia="Times New Roman"/>
          <w:color w:val="000000"/>
          <w:sz w:val="28"/>
          <w:szCs w:val="28"/>
        </w:rPr>
        <w:br/>
        <w:t>-  принцип обеспечения успешности; </w:t>
      </w:r>
      <w:r w:rsidRPr="00BE1767">
        <w:rPr>
          <w:rFonts w:eastAsia="Times New Roman"/>
          <w:color w:val="000000"/>
          <w:sz w:val="28"/>
          <w:szCs w:val="28"/>
        </w:rPr>
        <w:br/>
        <w:t>-  принцип дифференциации;</w:t>
      </w:r>
      <w:r w:rsidRPr="00BE1767">
        <w:rPr>
          <w:rFonts w:eastAsia="Times New Roman"/>
          <w:color w:val="000000"/>
          <w:sz w:val="28"/>
          <w:szCs w:val="28"/>
        </w:rPr>
        <w:br/>
        <w:t>-  компетентностный подход – воспит</w:t>
      </w:r>
      <w:r w:rsidR="00BB2530">
        <w:rPr>
          <w:rFonts w:eastAsia="Times New Roman"/>
          <w:color w:val="000000"/>
          <w:sz w:val="28"/>
          <w:szCs w:val="28"/>
        </w:rPr>
        <w:t xml:space="preserve">ание направлено на формирование </w:t>
      </w:r>
      <w:r w:rsidRPr="00BE1767">
        <w:rPr>
          <w:rFonts w:eastAsia="Times New Roman"/>
          <w:color w:val="000000"/>
          <w:sz w:val="28"/>
          <w:szCs w:val="28"/>
        </w:rPr>
        <w:t>ключевых компетенций личности ребенка.</w:t>
      </w:r>
    </w:p>
    <w:p w:rsidR="00BE1767" w:rsidRPr="00BE1767" w:rsidRDefault="00BE1767" w:rsidP="00BB2530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Педагогические технологии:</w:t>
      </w:r>
    </w:p>
    <w:p w:rsidR="00BE1767" w:rsidRPr="00BE1767" w:rsidRDefault="00BE1767" w:rsidP="00BB2530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Работа музея строится на использовании педагогических технологий, обеспечивающих реализацию деятельностного подхода в обучении и воспитании:</w:t>
      </w:r>
    </w:p>
    <w:p w:rsidR="00BE1767" w:rsidRPr="00BE1767" w:rsidRDefault="00BE1767" w:rsidP="00BB2530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метод проекта; </w:t>
      </w:r>
      <w:r w:rsidRPr="00BE1767">
        <w:rPr>
          <w:rFonts w:eastAsia="Times New Roman"/>
          <w:color w:val="000000"/>
          <w:sz w:val="28"/>
          <w:szCs w:val="28"/>
        </w:rPr>
        <w:br/>
        <w:t>- ученического исследования;</w:t>
      </w:r>
      <w:r w:rsidRPr="00BE1767">
        <w:rPr>
          <w:rFonts w:eastAsia="Times New Roman"/>
          <w:color w:val="000000"/>
          <w:sz w:val="28"/>
          <w:szCs w:val="28"/>
        </w:rPr>
        <w:br/>
        <w:t>- образовательных путешествий;</w:t>
      </w:r>
    </w:p>
    <w:p w:rsidR="00BE1767" w:rsidRPr="00BE1767" w:rsidRDefault="00BE1767" w:rsidP="00BB2530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lastRenderedPageBreak/>
        <w:t>- технологии коллективных творческих дел;</w:t>
      </w:r>
      <w:r w:rsidRPr="00BE1767">
        <w:rPr>
          <w:rFonts w:eastAsia="Times New Roman"/>
          <w:color w:val="000000"/>
          <w:sz w:val="28"/>
          <w:szCs w:val="28"/>
        </w:rPr>
        <w:br/>
        <w:t>- технологии проблемного обучения.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Ведущие направления деятельности:</w:t>
      </w:r>
    </w:p>
    <w:p w:rsidR="00BE1767" w:rsidRPr="00BE1767" w:rsidRDefault="00BE1767" w:rsidP="00BE176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Организационная и методическая работа.</w:t>
      </w:r>
    </w:p>
    <w:p w:rsidR="00BE1767" w:rsidRPr="00BE1767" w:rsidRDefault="00BE1767" w:rsidP="00BE176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Поисково-исследовательская работа.</w:t>
      </w:r>
    </w:p>
    <w:p w:rsidR="00BE1767" w:rsidRPr="00BE1767" w:rsidRDefault="00BE1767" w:rsidP="00BE176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Экспозиционная и учетно-хранительная работа.</w:t>
      </w:r>
    </w:p>
    <w:p w:rsidR="00BE1767" w:rsidRPr="00BE1767" w:rsidRDefault="00BE1767" w:rsidP="00BE176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Экскурсионно-массовая работа.</w:t>
      </w:r>
    </w:p>
    <w:p w:rsidR="00BE1767" w:rsidRPr="00BE1767" w:rsidRDefault="00BE1767" w:rsidP="00BE176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Учебно-образовательная и воспитательная.</w:t>
      </w:r>
    </w:p>
    <w:p w:rsidR="00BE1767" w:rsidRPr="00BE1767" w:rsidRDefault="00BE1767" w:rsidP="00BB253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Работа с фондами.</w:t>
      </w:r>
    </w:p>
    <w:p w:rsidR="00BE1767" w:rsidRPr="00BE1767" w:rsidRDefault="00BE1767" w:rsidP="00BB253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Информационно-технологическая работа.</w:t>
      </w:r>
    </w:p>
    <w:p w:rsidR="00BE1767" w:rsidRPr="00BE1767" w:rsidRDefault="00BE1767" w:rsidP="00BB2530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Данные направления реализуются на различных уровнях:</w:t>
      </w:r>
    </w:p>
    <w:p w:rsidR="00BE1767" w:rsidRPr="00BE1767" w:rsidRDefault="00BE1767" w:rsidP="00BB2530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учебном;                                                                                                                    </w:t>
      </w:r>
    </w:p>
    <w:p w:rsidR="00BE1767" w:rsidRPr="00BE1767" w:rsidRDefault="00BE1767" w:rsidP="00BB2530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внеклассном;</w:t>
      </w:r>
      <w:r w:rsidRPr="00BE1767">
        <w:rPr>
          <w:rFonts w:eastAsia="Times New Roman"/>
          <w:color w:val="000000"/>
          <w:sz w:val="28"/>
          <w:szCs w:val="28"/>
        </w:rPr>
        <w:br/>
        <w:t>- социально-проектном.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 Формы проведения занятий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Занятия по данной программе включают в себя коллективную, групповую и индивидуальные формы организации деятельности детей. Занятия проводятся в виде лекций, дискуссий, практических семинаров. Самыми разнообразными и многоплановыми по форме проведения являются массовые просветительные мероприятия</w:t>
      </w:r>
      <w:r w:rsidRPr="00BE1767">
        <w:rPr>
          <w:rFonts w:eastAsia="Times New Roman"/>
          <w:i/>
          <w:iCs/>
          <w:color w:val="000000"/>
          <w:sz w:val="28"/>
          <w:szCs w:val="28"/>
        </w:rPr>
        <w:t>. </w:t>
      </w:r>
      <w:r w:rsidRPr="00BE1767">
        <w:rPr>
          <w:rFonts w:eastAsia="Times New Roman"/>
          <w:color w:val="000000"/>
          <w:sz w:val="28"/>
          <w:szCs w:val="28"/>
        </w:rPr>
        <w:t>К ним относятся вечера, посвященные определенной теме или каким-либо событиям, датам, юбилеям. Встречи с интересными людьми. Викторины, индивидуальные выставки, музейные уроки, интегративные мероприятия, научные экспедиции. В настоящее время в учебной деятельности все больше используется метод проектов. Он ориентирован на самостоятельную деятельность учащихся и позволяет активно развивать основные виды мышления, творческие способности и стремление к созиданию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Виды деятельности</w:t>
      </w:r>
      <w:r w:rsidRPr="00BE1767">
        <w:rPr>
          <w:rFonts w:eastAsia="Times New Roman"/>
          <w:color w:val="000000"/>
          <w:sz w:val="28"/>
          <w:szCs w:val="28"/>
        </w:rPr>
        <w:t>:  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игровая (эстафеты, народные игры и пр.);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познавательная (получение первоначальных представлений о родном крае и пр.)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проблемно-ценностное общение (в процессе бесед, экскурсий, просмотра кинофильмов, виртуальных путешествий по историческим и памятным местам и пр.)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досугово - развлекательная (фестивали, национально-культурные праздники, концерты, викторины и пр.);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художественное творчество (уроки творчества, индивидуальные выставки и пр.)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социальное творчество (подготовка и рассылка праздничных открыток для пенсионеров; участие в подготовке и проведении мероприятий, посвященных государственным праздникам; совместная деятельность с общественными организациями патриотической и гражданской направленности, детско-юношескими движениями, организациями, сообществами; встречи с тружениками тыла и военнослужащими, с выпускниками, явившими собой достойные примеры гражданственности и патриотизма)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спортивно-оздоровительная (веселые старты)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lastRenderedPageBreak/>
        <w:t>- туристско-краеведческая (туристско-краеведческие экспедиции);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исследовательская.</w:t>
      </w:r>
    </w:p>
    <w:p w:rsidR="00BE1767" w:rsidRPr="00BE1767" w:rsidRDefault="00BE1767" w:rsidP="00BE1767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Ожидаемые результаты программы</w:t>
      </w:r>
    </w:p>
    <w:p w:rsidR="00BE1767" w:rsidRDefault="00BE1767" w:rsidP="00BE1767">
      <w:pPr>
        <w:shd w:val="clear" w:color="auto" w:fill="FFFFFF"/>
        <w:ind w:firstLine="360"/>
        <w:rPr>
          <w:rFonts w:eastAsia="Times New Roman"/>
          <w:color w:val="000000"/>
          <w:sz w:val="28"/>
          <w:szCs w:val="28"/>
        </w:rPr>
      </w:pPr>
      <w:r w:rsidRPr="00BE1767">
        <w:rPr>
          <w:rFonts w:eastAsia="Times New Roman"/>
          <w:color w:val="000000"/>
          <w:sz w:val="28"/>
          <w:szCs w:val="28"/>
        </w:rPr>
        <w:t>1. Наличие локальной  нормативной правовой базы деятельности школьного музея.                                                                </w:t>
      </w:r>
    </w:p>
    <w:p w:rsidR="00BE1767" w:rsidRPr="00BE1767" w:rsidRDefault="00BE1767" w:rsidP="00BE1767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 xml:space="preserve"> 2. Систематизация работы  школьного музея.                                                        </w:t>
      </w:r>
    </w:p>
    <w:p w:rsidR="00BE1767" w:rsidRDefault="00BE1767" w:rsidP="00BE1767">
      <w:pPr>
        <w:shd w:val="clear" w:color="auto" w:fill="FFFFFF"/>
        <w:ind w:firstLine="360"/>
        <w:rPr>
          <w:rFonts w:eastAsia="Times New Roman"/>
          <w:color w:val="000000"/>
          <w:sz w:val="28"/>
          <w:szCs w:val="28"/>
        </w:rPr>
      </w:pPr>
      <w:r w:rsidRPr="00BE1767">
        <w:rPr>
          <w:rFonts w:eastAsia="Times New Roman"/>
          <w:color w:val="000000"/>
          <w:sz w:val="28"/>
          <w:szCs w:val="28"/>
        </w:rPr>
        <w:t xml:space="preserve">3. Получение целостной картины по истории развития района, поселка, школы и ее традиций.                                               </w:t>
      </w:r>
    </w:p>
    <w:p w:rsidR="00BE1767" w:rsidRDefault="00BE1767" w:rsidP="00BE1767">
      <w:pPr>
        <w:shd w:val="clear" w:color="auto" w:fill="FFFFFF"/>
        <w:ind w:firstLine="360"/>
        <w:rPr>
          <w:rFonts w:eastAsia="Times New Roman"/>
          <w:color w:val="000000"/>
          <w:sz w:val="28"/>
          <w:szCs w:val="28"/>
        </w:rPr>
      </w:pPr>
      <w:r w:rsidRPr="00BE1767">
        <w:rPr>
          <w:rFonts w:eastAsia="Times New Roman"/>
          <w:color w:val="000000"/>
          <w:sz w:val="28"/>
          <w:szCs w:val="28"/>
        </w:rPr>
        <w:t xml:space="preserve">4. Активизация деятельности в рамках патриотического, гражданского воспитания.                                                               </w:t>
      </w:r>
    </w:p>
    <w:p w:rsidR="00BE1767" w:rsidRPr="00BE1767" w:rsidRDefault="00BE1767" w:rsidP="00BE1767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  5. Эффективно действующая система взаимодействия с различными общественными организациями.</w:t>
      </w:r>
      <w:r w:rsidRPr="00BE1767">
        <w:rPr>
          <w:rFonts w:eastAsia="Times New Roman"/>
          <w:color w:val="000000"/>
          <w:sz w:val="28"/>
          <w:szCs w:val="28"/>
        </w:rPr>
        <w:br/>
        <w:t>6. Организация экскурсионно-массовой работы: экскурсии, уроки, индивидуальные посещения, тематические вечера, встречи, передвижные выставки.                                                                                                                    </w:t>
      </w:r>
    </w:p>
    <w:p w:rsidR="00BE1767" w:rsidRPr="00BE1767" w:rsidRDefault="00BE1767" w:rsidP="00BE1767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360"/>
        <w:rPr>
          <w:rFonts w:eastAsia="Times New Roman"/>
          <w:color w:val="000000"/>
          <w:sz w:val="28"/>
          <w:szCs w:val="28"/>
        </w:rPr>
      </w:pPr>
      <w:r w:rsidRPr="00BE1767">
        <w:rPr>
          <w:rFonts w:eastAsia="Times New Roman"/>
          <w:color w:val="000000"/>
          <w:sz w:val="28"/>
          <w:szCs w:val="28"/>
        </w:rPr>
        <w:t xml:space="preserve">Повышение  уровня  мотивации учащихся к изучению истории региона, </w:t>
      </w:r>
      <w:r>
        <w:rPr>
          <w:rFonts w:eastAsia="Times New Roman"/>
          <w:color w:val="000000"/>
          <w:sz w:val="28"/>
          <w:szCs w:val="28"/>
        </w:rPr>
        <w:t>Абдулинского</w:t>
      </w:r>
      <w:r w:rsidRPr="00BE1767">
        <w:rPr>
          <w:rFonts w:eastAsia="Times New Roman"/>
          <w:color w:val="000000"/>
          <w:sz w:val="28"/>
          <w:szCs w:val="28"/>
        </w:rPr>
        <w:t xml:space="preserve">района и </w:t>
      </w:r>
      <w:r>
        <w:rPr>
          <w:rFonts w:eastAsia="Times New Roman"/>
          <w:color w:val="000000"/>
          <w:sz w:val="28"/>
          <w:szCs w:val="28"/>
        </w:rPr>
        <w:t>города</w:t>
      </w:r>
      <w:r w:rsidRPr="00BE1767">
        <w:rPr>
          <w:rFonts w:eastAsia="Times New Roman"/>
          <w:color w:val="000000"/>
          <w:sz w:val="28"/>
          <w:szCs w:val="28"/>
        </w:rPr>
        <w:t>.                </w:t>
      </w:r>
    </w:p>
    <w:p w:rsidR="00BE1767" w:rsidRPr="00BE1767" w:rsidRDefault="00BE1767" w:rsidP="00BE1767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360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   </w:t>
      </w:r>
      <w:r w:rsidRPr="00BE1767">
        <w:rPr>
          <w:rFonts w:eastAsia="Times New Roman"/>
          <w:color w:val="000000"/>
          <w:sz w:val="28"/>
          <w:szCs w:val="28"/>
        </w:rPr>
        <w:t xml:space="preserve"> Приобщение учащихся к исследовательской работе.                                    </w:t>
      </w:r>
    </w:p>
    <w:p w:rsidR="00BE1767" w:rsidRPr="00BE1767" w:rsidRDefault="00BE1767" w:rsidP="00BE1767">
      <w:pPr>
        <w:shd w:val="clear" w:color="auto" w:fill="FFFFFF"/>
        <w:tabs>
          <w:tab w:val="num" w:pos="0"/>
        </w:tabs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9. Влияние на выбор профессии учащимися.</w:t>
      </w:r>
    </w:p>
    <w:p w:rsidR="00BE1767" w:rsidRPr="00BE1767" w:rsidRDefault="00BE1767" w:rsidP="00BE1767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8"/>
          <w:szCs w:val="28"/>
        </w:rPr>
        <w:t>10.Социализация</w:t>
      </w:r>
      <w:r w:rsidRPr="00BE1767">
        <w:rPr>
          <w:rFonts w:eastAsia="Times New Roman"/>
          <w:color w:val="000000"/>
          <w:sz w:val="28"/>
          <w:szCs w:val="28"/>
        </w:rPr>
        <w:t xml:space="preserve">школьников.                                                              </w:t>
      </w:r>
      <w:r>
        <w:rPr>
          <w:rFonts w:eastAsia="Times New Roman"/>
          <w:color w:val="000000"/>
          <w:sz w:val="28"/>
          <w:szCs w:val="28"/>
        </w:rPr>
        <w:t xml:space="preserve">                    </w:t>
      </w:r>
      <w:r w:rsidRPr="00BE1767">
        <w:rPr>
          <w:rFonts w:eastAsia="Times New Roman"/>
          <w:color w:val="000000"/>
          <w:sz w:val="28"/>
          <w:szCs w:val="28"/>
        </w:rPr>
        <w:t>        </w:t>
      </w:r>
      <w:r w:rsidRPr="00BE1767">
        <w:rPr>
          <w:rFonts w:eastAsia="Times New Roman"/>
          <w:b/>
          <w:bCs/>
          <w:color w:val="000000"/>
          <w:sz w:val="28"/>
          <w:szCs w:val="28"/>
        </w:rPr>
        <w:br/>
        <w:t>Формы контроля:</w:t>
      </w:r>
    </w:p>
    <w:p w:rsidR="00BE1767" w:rsidRPr="00BE1767" w:rsidRDefault="00BE1767" w:rsidP="00BE1767">
      <w:pPr>
        <w:numPr>
          <w:ilvl w:val="0"/>
          <w:numId w:val="6"/>
        </w:numPr>
        <w:spacing w:after="30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Тесты</w:t>
      </w:r>
    </w:p>
    <w:p w:rsidR="00BE1767" w:rsidRPr="00BE1767" w:rsidRDefault="00BE1767" w:rsidP="00BE1767">
      <w:pPr>
        <w:numPr>
          <w:ilvl w:val="0"/>
          <w:numId w:val="6"/>
        </w:numPr>
        <w:spacing w:before="30" w:after="30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Контрольные вопросы</w:t>
      </w:r>
    </w:p>
    <w:p w:rsidR="00BE1767" w:rsidRPr="00BE1767" w:rsidRDefault="00BE1767" w:rsidP="00BE1767">
      <w:pPr>
        <w:numPr>
          <w:ilvl w:val="0"/>
          <w:numId w:val="6"/>
        </w:numPr>
        <w:spacing w:before="30" w:after="30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Проекты</w:t>
      </w:r>
    </w:p>
    <w:p w:rsidR="00BE1767" w:rsidRPr="00BE1767" w:rsidRDefault="00BE1767" w:rsidP="00BE1767">
      <w:pPr>
        <w:numPr>
          <w:ilvl w:val="0"/>
          <w:numId w:val="6"/>
        </w:numPr>
        <w:spacing w:before="30" w:after="30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Экскурсии</w:t>
      </w:r>
      <w:r w:rsidRPr="00BE1767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Нормативно-локальная база деятельности  школьного музея</w:t>
      </w:r>
      <w:r w:rsidRPr="00BE1767">
        <w:rPr>
          <w:rFonts w:eastAsia="Times New Roman"/>
          <w:color w:val="000000"/>
          <w:sz w:val="28"/>
          <w:szCs w:val="28"/>
        </w:rPr>
        <w:t>:</w:t>
      </w:r>
    </w:p>
    <w:p w:rsidR="00BE1767" w:rsidRPr="00BE1767" w:rsidRDefault="00BE1767" w:rsidP="00BE1767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Устав школы;</w:t>
      </w:r>
    </w:p>
    <w:p w:rsidR="00BE1767" w:rsidRPr="00BE1767" w:rsidRDefault="00BE1767" w:rsidP="00BE1767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Положение о школьном музее;</w:t>
      </w:r>
      <w:r w:rsidRPr="00BE1767">
        <w:rPr>
          <w:rFonts w:eastAsia="Times New Roman"/>
          <w:color w:val="000000"/>
          <w:sz w:val="28"/>
          <w:szCs w:val="28"/>
        </w:rPr>
        <w:br/>
        <w:t>- Программа развития школы;</w:t>
      </w:r>
      <w:r w:rsidRPr="00BE1767">
        <w:rPr>
          <w:rFonts w:eastAsia="Times New Roman"/>
          <w:color w:val="000000"/>
          <w:sz w:val="28"/>
          <w:szCs w:val="28"/>
        </w:rPr>
        <w:br/>
        <w:t>- План работы школы на учебный год;</w:t>
      </w:r>
      <w:r w:rsidRPr="00BE1767">
        <w:rPr>
          <w:rFonts w:eastAsia="Times New Roman"/>
          <w:color w:val="000000"/>
          <w:sz w:val="28"/>
          <w:szCs w:val="28"/>
        </w:rPr>
        <w:br/>
        <w:t>- Программа  развития  музея;</w:t>
      </w:r>
      <w:r w:rsidRPr="00BE1767">
        <w:rPr>
          <w:rFonts w:eastAsia="Times New Roman"/>
          <w:color w:val="000000"/>
          <w:sz w:val="28"/>
          <w:szCs w:val="28"/>
        </w:rPr>
        <w:br/>
        <w:t>- План работы музея на учебный год;</w:t>
      </w:r>
    </w:p>
    <w:p w:rsidR="00BE1767" w:rsidRPr="00BE1767" w:rsidRDefault="00BE1767" w:rsidP="00BE1767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- Рабочая программа дополнительного образования детей.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Основные этапы реализации программы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Срок реализации программы 1 год</w:t>
      </w:r>
      <w:r w:rsidRPr="00BE1767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BE1767" w:rsidRPr="00BE1767" w:rsidRDefault="00BE1767" w:rsidP="00BE1767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 xml:space="preserve">Общее количество часов – </w:t>
      </w:r>
      <w:r>
        <w:rPr>
          <w:rFonts w:eastAsia="Times New Roman"/>
          <w:color w:val="000000"/>
          <w:sz w:val="28"/>
          <w:szCs w:val="28"/>
        </w:rPr>
        <w:t>68ч. В неделю- 2</w:t>
      </w:r>
      <w:r w:rsidRPr="00BE1767">
        <w:rPr>
          <w:rFonts w:eastAsia="Times New Roman"/>
          <w:color w:val="000000"/>
          <w:sz w:val="28"/>
          <w:szCs w:val="28"/>
        </w:rPr>
        <w:t xml:space="preserve"> часа</w:t>
      </w:r>
      <w:r>
        <w:rPr>
          <w:rFonts w:eastAsia="Times New Roman"/>
          <w:color w:val="000000"/>
          <w:sz w:val="28"/>
          <w:szCs w:val="28"/>
        </w:rPr>
        <w:t>.</w:t>
      </w:r>
    </w:p>
    <w:p w:rsidR="00BE1767" w:rsidRPr="00BE1767" w:rsidRDefault="00BE1767" w:rsidP="00BE1767">
      <w:pPr>
        <w:shd w:val="clear" w:color="auto" w:fill="FFFFFF"/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Документация музея</w:t>
      </w:r>
      <w:r w:rsidRPr="00BE1767">
        <w:rPr>
          <w:rFonts w:eastAsia="Times New Roman"/>
          <w:color w:val="000000"/>
          <w:sz w:val="28"/>
          <w:szCs w:val="28"/>
        </w:rPr>
        <w:t>:</w:t>
      </w:r>
      <w:r w:rsidRPr="00BE1767">
        <w:rPr>
          <w:rFonts w:eastAsia="Times New Roman"/>
          <w:color w:val="000000"/>
          <w:sz w:val="28"/>
          <w:szCs w:val="28"/>
        </w:rPr>
        <w:br/>
        <w:t>- инвентарная книга;</w:t>
      </w:r>
      <w:r w:rsidRPr="00BE1767">
        <w:rPr>
          <w:rFonts w:eastAsia="Times New Roman"/>
          <w:color w:val="000000"/>
          <w:sz w:val="28"/>
          <w:szCs w:val="28"/>
        </w:rPr>
        <w:br/>
        <w:t>- журнал регистрации посещений.</w:t>
      </w:r>
      <w:r w:rsidRPr="00BE1767">
        <w:rPr>
          <w:rFonts w:eastAsia="Times New Roman"/>
          <w:color w:val="000000"/>
          <w:sz w:val="28"/>
          <w:szCs w:val="28"/>
        </w:rPr>
        <w:br/>
      </w:r>
      <w:r w:rsidRPr="00BE1767">
        <w:rPr>
          <w:rFonts w:eastAsia="Times New Roman"/>
          <w:b/>
          <w:bCs/>
          <w:color w:val="000000"/>
          <w:sz w:val="28"/>
          <w:szCs w:val="28"/>
        </w:rPr>
        <w:t>Управление  реализацией программы:</w:t>
      </w:r>
      <w:r w:rsidRPr="00BE1767">
        <w:rPr>
          <w:rFonts w:eastAsia="Times New Roman"/>
          <w:b/>
          <w:bCs/>
          <w:color w:val="000000"/>
          <w:sz w:val="28"/>
          <w:szCs w:val="28"/>
        </w:rPr>
        <w:br/>
      </w:r>
      <w:r w:rsidRPr="00BE1767">
        <w:rPr>
          <w:rFonts w:eastAsia="Times New Roman"/>
          <w:color w:val="000000"/>
          <w:sz w:val="28"/>
          <w:szCs w:val="28"/>
        </w:rPr>
        <w:t>- директор школы;</w:t>
      </w:r>
      <w:r w:rsidRPr="00BE1767">
        <w:rPr>
          <w:rFonts w:eastAsia="Times New Roman"/>
          <w:color w:val="000000"/>
          <w:sz w:val="28"/>
          <w:szCs w:val="28"/>
        </w:rPr>
        <w:br/>
        <w:t>- руководитель музея;</w:t>
      </w:r>
      <w:r w:rsidRPr="00BE1767">
        <w:rPr>
          <w:rFonts w:eastAsia="Times New Roman"/>
          <w:color w:val="000000"/>
          <w:sz w:val="28"/>
          <w:szCs w:val="28"/>
        </w:rPr>
        <w:br/>
        <w:t>- заместитель директора</w:t>
      </w:r>
      <w:r>
        <w:rPr>
          <w:rFonts w:eastAsia="Times New Roman"/>
          <w:color w:val="000000"/>
          <w:sz w:val="28"/>
          <w:szCs w:val="28"/>
        </w:rPr>
        <w:t xml:space="preserve"> школы по воспитательной работе.</w:t>
      </w:r>
    </w:p>
    <w:p w:rsidR="00BE1767" w:rsidRPr="00BE1767" w:rsidRDefault="00BE1767" w:rsidP="00BE1767">
      <w:pPr>
        <w:ind w:firstLine="360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lastRenderedPageBreak/>
        <w:t>Приѐмы и методы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Основными видами деятельности являются информационно-рецептивная, репродуктивная и творческая.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Информационно-рецептивная деятельность учащихся </w:t>
      </w:r>
      <w:r w:rsidRPr="00BE1767">
        <w:rPr>
          <w:rFonts w:eastAsia="Times New Roman"/>
          <w:color w:val="000000"/>
          <w:sz w:val="28"/>
          <w:szCs w:val="28"/>
        </w:rPr>
        <w:t>предусматривает освоение учебной информации через рассказ педагога, беседу, самостоятельную работу с литературой и применяется на занятиях.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Творческая деятельность </w:t>
      </w:r>
      <w:r w:rsidRPr="00BE1767">
        <w:rPr>
          <w:rFonts w:eastAsia="Times New Roman"/>
          <w:color w:val="000000"/>
          <w:sz w:val="28"/>
          <w:szCs w:val="28"/>
        </w:rPr>
        <w:t>предполагает самостоятельную или почти самостоятельную работу учащихся и применяется на занятиях  кружка. Для того, чтобы занятия были интересными можно использовать народный фольклор, народную поэзию, сказки, эпос, народные обряды и традиции, т.е. все те духовные ценности, чем богата наша великая Родина, что составляет стержень национального характера. При изучении некоторых серьезных тем целесообразно устраивать просмотр мультфильмов, документальных фильмов и их обсуждение. На занятиях звучат произведения великих русских композиторов, фрагменты духовной музыки, русские народные песни и песни народов России (дети не просто слушают, но и танцуют), стихи о России, о родном крае. Занятия проводятся в занимательной игровой форме. В содержание уроков включаются различные викторины, эстафеты, конкурсы.  Интересны и познавательны встречи с интересными людьми Сынского края, тружениками тыла, детьми войны. На занятиях   широко используется самостоятельная работа с книгой, документом, информацией из Интернета, а также групповые исследования, диспуты, дискуссии. Кроме того, занятия часто связаны с общественно полезной деятельностью. Изыскания обучающихся, представляющие научный интерес (поиск, сбор, изучение, публикации материалов). Участие детей в различных делах, акциях, проектах (помощь ветеранам  труда и труженикам тыла. Культурно-просветительская работа; участие в школьных, муниципальных и всероссийских конкурсах.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При обучении используются основные методы организации и осуществления учебно- познавательной работы, такие как словесные, наглядные, практические  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Методы обучения</w:t>
      </w:r>
      <w:r w:rsidRPr="00BE1767">
        <w:rPr>
          <w:rFonts w:eastAsia="Times New Roman"/>
          <w:color w:val="000000"/>
          <w:sz w:val="28"/>
          <w:szCs w:val="28"/>
        </w:rPr>
        <w:t>: словесные (лекции – беседы),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наглядные методы (просмотр видеофильмов, СД – дисков, слайдов известных экскурсионных объектов, фотографий и их анализ),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практические методы (оформление фотоотч</w:t>
      </w:r>
      <w:r w:rsidRPr="00BE1767">
        <w:rPr>
          <w:rFonts w:ascii="Cambria Math" w:eastAsia="Times New Roman" w:hAnsi="Cambria Math" w:cs="Calibri"/>
          <w:color w:val="000000"/>
          <w:sz w:val="28"/>
          <w:szCs w:val="28"/>
        </w:rPr>
        <w:t>ё</w:t>
      </w:r>
      <w:r w:rsidRPr="00BE1767">
        <w:rPr>
          <w:rFonts w:eastAsia="Times New Roman"/>
          <w:color w:val="000000"/>
          <w:sz w:val="28"/>
          <w:szCs w:val="28"/>
        </w:rPr>
        <w:t>тов, составление творческих отч</w:t>
      </w:r>
      <w:r w:rsidRPr="00BE1767">
        <w:rPr>
          <w:rFonts w:ascii="Cambria Math" w:eastAsia="Times New Roman" w:hAnsi="Cambria Math" w:cs="Calibri"/>
          <w:color w:val="000000"/>
          <w:sz w:val="28"/>
          <w:szCs w:val="28"/>
        </w:rPr>
        <w:t>ё</w:t>
      </w:r>
      <w:r w:rsidRPr="00BE1767">
        <w:rPr>
          <w:rFonts w:eastAsia="Times New Roman"/>
          <w:color w:val="000000"/>
          <w:sz w:val="28"/>
          <w:szCs w:val="28"/>
        </w:rPr>
        <w:t>тов, проектов, презентаций)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Дополнительной формой работы по данной программе является посещение музея им. Е.И.Тыликовой, тематических выставок, экскурсионных объектов. Дидактический  материал, необходимый для проведения занятий: - краткие конспекты материалов для лекций - бесед; - СД – диски с информацией об известных экскурсионных объектах; - книги по истории, архитектуре и искусству; - карточки с индивидуальными заданиями; - презентационные материалы, ранее провед</w:t>
      </w:r>
      <w:r w:rsidRPr="00BE1767">
        <w:rPr>
          <w:rFonts w:ascii="Cambria Math" w:eastAsia="Times New Roman" w:hAnsi="Cambria Math" w:cs="Calibri"/>
          <w:color w:val="000000"/>
          <w:sz w:val="28"/>
          <w:szCs w:val="28"/>
        </w:rPr>
        <w:t>ё</w:t>
      </w:r>
      <w:r w:rsidRPr="00BE1767">
        <w:rPr>
          <w:rFonts w:eastAsia="Times New Roman"/>
          <w:color w:val="000000"/>
          <w:sz w:val="28"/>
          <w:szCs w:val="28"/>
        </w:rPr>
        <w:t>нных экскурсий; - словарь терминов, применяемых в исследовательской деятельности; - краткий словарь музейных терминов; - схемы описания музейных предметов</w:t>
      </w:r>
      <w:r w:rsidRPr="00BE1767">
        <w:rPr>
          <w:rFonts w:eastAsia="Times New Roman"/>
          <w:color w:val="000000"/>
          <w:sz w:val="23"/>
          <w:szCs w:val="23"/>
        </w:rPr>
        <w:t>.</w:t>
      </w:r>
      <w:r w:rsidRPr="00BE1767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Выбор методов </w:t>
      </w:r>
      <w:r w:rsidRPr="00BE1767">
        <w:rPr>
          <w:rFonts w:eastAsia="Times New Roman"/>
          <w:color w:val="000000"/>
          <w:sz w:val="28"/>
          <w:szCs w:val="28"/>
        </w:rPr>
        <w:t xml:space="preserve">(способов)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</w:t>
      </w:r>
      <w:r w:rsidRPr="00BE1767">
        <w:rPr>
          <w:rFonts w:eastAsia="Times New Roman"/>
          <w:color w:val="000000"/>
          <w:sz w:val="28"/>
          <w:szCs w:val="28"/>
        </w:rPr>
        <w:lastRenderedPageBreak/>
        <w:t>радости от преодоления трудностей в освоении изучаемого материала и при выполнении творческих работ. Этому способствуют совместные обсуждения выполнения заданий, а также поощрение, создание положительной мотивации, актуализация интереса, выставки работ, конкурсы. Учащимся предоставляется право выбора творческих работ и форм их выполнения (индивидуальная, групповая, коллективная.)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программы.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 xml:space="preserve">Для реализации программы необходимо иметь определенную материально-техническую базу. 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Помещение музея </w:t>
      </w:r>
      <w:r w:rsidRPr="00BE1767">
        <w:rPr>
          <w:rFonts w:eastAsia="Times New Roman"/>
          <w:color w:val="000000"/>
          <w:sz w:val="28"/>
          <w:szCs w:val="28"/>
        </w:rPr>
        <w:t>обеспечивает не только хранение и демонстрацию материалов, но имеет возможность проводить экскурсии, выставки, встречи, музейные уроки, интегративные мероприятия с использованием презентаций.  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 </w:t>
      </w:r>
      <w:r w:rsidRPr="00BE1767">
        <w:rPr>
          <w:rFonts w:eastAsia="Times New Roman"/>
          <w:b/>
          <w:bCs/>
          <w:color w:val="000000"/>
          <w:sz w:val="28"/>
          <w:szCs w:val="28"/>
        </w:rPr>
        <w:t>Материально-техническая база</w:t>
      </w:r>
      <w:r w:rsidRPr="00BE1767">
        <w:rPr>
          <w:rFonts w:eastAsia="Times New Roman"/>
          <w:color w:val="000000"/>
          <w:sz w:val="28"/>
          <w:szCs w:val="28"/>
        </w:rPr>
        <w:t xml:space="preserve">: Музейное оборудование: экспозиционные стеллажи, стенды для экспозиций, столы, стулья, шкафы. </w:t>
      </w:r>
    </w:p>
    <w:p w:rsidR="00BE1767" w:rsidRPr="00BE1767" w:rsidRDefault="00BE1767" w:rsidP="00BE1767">
      <w:pPr>
        <w:ind w:firstLine="36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b/>
          <w:bCs/>
          <w:color w:val="000000"/>
          <w:sz w:val="28"/>
          <w:szCs w:val="28"/>
        </w:rPr>
        <w:t>Технические средства обучения</w:t>
      </w:r>
      <w:r w:rsidRPr="00BE1767">
        <w:rPr>
          <w:rFonts w:eastAsia="Times New Roman"/>
          <w:color w:val="000000"/>
          <w:sz w:val="28"/>
          <w:szCs w:val="28"/>
        </w:rPr>
        <w:t>: ноутбук, мультимедийный проектор, музыкальный центр, фотоаппарат.</w:t>
      </w: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B2530" w:rsidRDefault="00BB2530" w:rsidP="00BB2530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Учебный тематический план</w:t>
      </w:r>
    </w:p>
    <w:p w:rsidR="00BB2530" w:rsidRDefault="00BB2530" w:rsidP="00BB2530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tbl>
      <w:tblPr>
        <w:tblStyle w:val="ab"/>
        <w:tblW w:w="10632" w:type="dxa"/>
        <w:tblInd w:w="-601" w:type="dxa"/>
        <w:tblLayout w:type="fixed"/>
        <w:tblLook w:val="04A0"/>
      </w:tblPr>
      <w:tblGrid>
        <w:gridCol w:w="821"/>
        <w:gridCol w:w="3999"/>
        <w:gridCol w:w="1276"/>
        <w:gridCol w:w="992"/>
        <w:gridCol w:w="1843"/>
        <w:gridCol w:w="1701"/>
      </w:tblGrid>
      <w:tr w:rsidR="00BB2530" w:rsidTr="001654BF">
        <w:trPr>
          <w:trHeight w:val="31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раздела,</w:t>
            </w:r>
          </w:p>
          <w:p w:rsidR="00BB2530" w:rsidRPr="00BB2530" w:rsidRDefault="00BB253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</w:t>
            </w:r>
          </w:p>
          <w:p w:rsidR="00BB2530" w:rsidRPr="00BB2530" w:rsidRDefault="00BB253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bCs/>
                <w:sz w:val="24"/>
                <w:szCs w:val="24"/>
              </w:rPr>
              <w:t>(контроля)</w:t>
            </w:r>
          </w:p>
        </w:tc>
      </w:tr>
      <w:tr w:rsidR="00BB2530" w:rsidTr="001654BF">
        <w:trPr>
          <w:trHeight w:val="60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30" w:rsidRPr="00BB2530" w:rsidRDefault="00BB2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30" w:rsidRPr="00BB2530" w:rsidRDefault="00BB2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Практика (интерактивные занятия)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30" w:rsidRPr="00BB2530" w:rsidRDefault="00BB2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курса. Вводный инструктаж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Основы музейных знаний. О чем будет рассказывать школьный музей. Его основные разделы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Где и как собирать материалы для музея.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Наследие в школьном музее.</w:t>
            </w: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 w:rsidP="001654BF">
            <w:pPr>
              <w:pStyle w:val="a9"/>
              <w:shd w:val="clear" w:color="auto" w:fill="FFFFFF"/>
              <w:spacing w:before="0" w:beforeAutospacing="0" w:after="0" w:afterAutospacing="0" w:line="367" w:lineRule="atLeast"/>
              <w:rPr>
                <w:rFonts w:ascii="Times New Roman" w:hAnsi="Times New Roman" w:cs="Times New Roman"/>
              </w:rPr>
            </w:pPr>
            <w:r w:rsidRPr="00BB2530">
              <w:rPr>
                <w:rFonts w:ascii="Times New Roman" w:hAnsi="Times New Roman" w:cs="Times New Roman"/>
                <w:bCs/>
              </w:rPr>
              <w:t xml:space="preserve">История </w:t>
            </w:r>
            <w:r w:rsidR="001654BF">
              <w:rPr>
                <w:rFonts w:ascii="Times New Roman" w:hAnsi="Times New Roman" w:cs="Times New Roman"/>
                <w:bCs/>
              </w:rPr>
              <w:t>города</w:t>
            </w:r>
            <w:r w:rsidRPr="00BB2530">
              <w:rPr>
                <w:rFonts w:ascii="Times New Roman" w:hAnsi="Times New Roman" w:cs="Times New Roman"/>
                <w:bCs/>
              </w:rPr>
              <w:t xml:space="preserve"> - частица истории </w:t>
            </w:r>
            <w:r w:rsidR="001654BF">
              <w:rPr>
                <w:rFonts w:ascii="Times New Roman" w:hAnsi="Times New Roman" w:cs="Times New Roman"/>
                <w:bCs/>
              </w:rPr>
              <w:t>Оренбуржья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 w:rsidP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 w:rsidP="001654B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B2530">
              <w:rPr>
                <w:rFonts w:ascii="Times New Roman" w:hAnsi="Times New Roman" w:cs="Times New Roman"/>
                <w:bCs/>
              </w:rPr>
              <w:t xml:space="preserve">О творчестве  наших земляков: поэтов, писателей, художников, композиторов </w:t>
            </w:r>
          </w:p>
          <w:p w:rsidR="00BB2530" w:rsidRPr="00BB2530" w:rsidRDefault="00BB2530" w:rsidP="001654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BB2530" w:rsidRPr="00BB2530" w:rsidRDefault="00BB2530" w:rsidP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Участие в  интернатском конкурсе "Знаменитые люди нашего города"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Функции школьного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B2530" w:rsidTr="001654BF">
        <w:trPr>
          <w:trHeight w:val="8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Организация школьного музея.</w:t>
            </w: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 w:rsidP="00165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семья и родной край</w:t>
            </w: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 w:rsidP="00165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Наша школа в истории </w:t>
            </w:r>
            <w:r w:rsidR="00165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Стенд"Они работали в нашей школе"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 Комплектование фондов школьного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 Фонды школьного музея</w:t>
            </w: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 Учёт и описание музейных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14.Экспозиция школьного музея.</w:t>
            </w: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15.Тексты в музейной экспозиции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 Военная слава земляков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Презентации к 79 -летию Победы ВОВ</w:t>
            </w:r>
          </w:p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"Они погибли, чтобы жили мы"</w:t>
            </w:r>
          </w:p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 Экскурсионная работа в школьном музее</w:t>
            </w: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Экскурсии для гостей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18. </w:t>
            </w: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на основе собранного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</w:t>
            </w:r>
          </w:p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9"/>
              <w:shd w:val="clear" w:color="auto" w:fill="FFFFFF"/>
              <w:spacing w:before="0" w:beforeAutospacing="0" w:after="0" w:afterAutospacing="0" w:line="367" w:lineRule="atLeast"/>
              <w:rPr>
                <w:rFonts w:ascii="Times New Roman" w:hAnsi="Times New Roman" w:cs="Times New Roman"/>
              </w:rPr>
            </w:pPr>
            <w:r w:rsidRPr="00BB2530">
              <w:rPr>
                <w:rFonts w:ascii="Times New Roman" w:hAnsi="Times New Roman" w:cs="Times New Roman"/>
                <w:bCs/>
                <w:color w:val="000000"/>
              </w:rPr>
              <w:t xml:space="preserve">19. </w:t>
            </w:r>
            <w:r>
              <w:rPr>
                <w:rFonts w:ascii="Times New Roman" w:hAnsi="Times New Roman" w:cs="Times New Roman"/>
                <w:bCs/>
              </w:rPr>
              <w:t>Историко-краеведческий музей</w:t>
            </w:r>
          </w:p>
          <w:p w:rsidR="00BB2530" w:rsidRPr="00BB2530" w:rsidRDefault="00BB2530">
            <w:pPr>
              <w:pStyle w:val="a9"/>
              <w:shd w:val="clear" w:color="auto" w:fill="FFFFFF"/>
              <w:spacing w:before="0" w:beforeAutospacing="0" w:after="0" w:afterAutospacing="0" w:line="36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B2530">
              <w:rPr>
                <w:rFonts w:ascii="Times New Roman" w:hAnsi="Times New Roman" w:cs="Times New Roman"/>
              </w:rPr>
              <w:t xml:space="preserve"> памятники на территории  </w:t>
            </w:r>
            <w:r>
              <w:rPr>
                <w:rFonts w:ascii="Times New Roman" w:hAnsi="Times New Roman" w:cs="Times New Roman"/>
              </w:rPr>
              <w:t>Абдулино</w:t>
            </w:r>
          </w:p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BB2530" w:rsidRPr="00BB2530" w:rsidRDefault="00BB25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конкурсах</w:t>
            </w:r>
          </w:p>
        </w:tc>
      </w:tr>
      <w:tr w:rsidR="00BB2530" w:rsidTr="001654BF">
        <w:trPr>
          <w:trHeight w:val="17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165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муниципальных, школьных конкурсах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и актива школьного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0">
              <w:rPr>
                <w:rFonts w:ascii="Times New Roman" w:hAnsi="Times New Roman" w:cs="Times New Roman"/>
                <w:sz w:val="24"/>
                <w:szCs w:val="24"/>
              </w:rPr>
              <w:t xml:space="preserve"> Итоги </w:t>
            </w:r>
          </w:p>
        </w:tc>
      </w:tr>
      <w:tr w:rsidR="00BB2530" w:rsidTr="001654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0" w:rsidRPr="00BB2530" w:rsidRDefault="00BB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795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0" w:rsidRPr="00BB2530" w:rsidRDefault="00BB2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530" w:rsidRDefault="00BB2530" w:rsidP="00BB2530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B2530" w:rsidRDefault="00BB2530" w:rsidP="00BB2530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Содержание программы курса «Наш музей»</w:t>
      </w:r>
    </w:p>
    <w:p w:rsidR="00BB2530" w:rsidRDefault="00BB2530" w:rsidP="00BB253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BB2530" w:rsidRDefault="00BB2530" w:rsidP="00795ED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Основы музейных знаний. </w:t>
      </w:r>
      <w:r>
        <w:rPr>
          <w:rFonts w:ascii="Times New Roman" w:hAnsi="Times New Roman" w:cs="Times New Roman"/>
          <w:sz w:val="28"/>
          <w:szCs w:val="28"/>
        </w:rPr>
        <w:t>О чем будет рассказывать школьный музе</w:t>
      </w:r>
      <w:r w:rsidR="00795EDA">
        <w:rPr>
          <w:rFonts w:ascii="Times New Roman" w:hAnsi="Times New Roman" w:cs="Times New Roman"/>
          <w:sz w:val="28"/>
          <w:szCs w:val="28"/>
        </w:rPr>
        <w:t xml:space="preserve">й. Его основные разделы </w:t>
      </w:r>
    </w:p>
    <w:p w:rsidR="00BB2530" w:rsidRDefault="00BB2530" w:rsidP="00795ED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Теоретические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Инструктажи </w:t>
      </w:r>
    </w:p>
    <w:p w:rsidR="00BB2530" w:rsidRDefault="00BB2530" w:rsidP="00795E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Цели, задачи, участники музейного движения. </w:t>
      </w:r>
      <w:r>
        <w:rPr>
          <w:rFonts w:ascii="Times New Roman" w:hAnsi="Times New Roman" w:cs="Times New Roman"/>
          <w:sz w:val="28"/>
          <w:szCs w:val="28"/>
        </w:rPr>
        <w:t xml:space="preserve">Принцип работы школьного музея: связь с современностью, учебно-исследовательская и поисковая работа, связь с общественностью, ветеранами, проживающими в поселке, ветеранами педагогического труда, родителями. </w:t>
      </w:r>
    </w:p>
    <w:p w:rsidR="00BB2530" w:rsidRDefault="00BB2530" w:rsidP="00795E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95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занятия</w:t>
      </w:r>
      <w:r w:rsidR="00795EDA" w:rsidRPr="00795E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о символике России, региона, района.</w:t>
      </w:r>
    </w:p>
    <w:p w:rsidR="00BB2530" w:rsidRDefault="00BB2530" w:rsidP="00795ED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Где и как собирать материалы для музея. </w:t>
      </w:r>
    </w:p>
    <w:p w:rsidR="00BB2530" w:rsidRDefault="00BB2530" w:rsidP="00795EDA">
      <w:pPr>
        <w:tabs>
          <w:tab w:val="num" w:pos="567"/>
          <w:tab w:val="num" w:pos="960"/>
        </w:tabs>
        <w:ind w:hanging="1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Работа в школьной и </w:t>
      </w:r>
      <w:r w:rsidR="00795EDA">
        <w:rPr>
          <w:bCs/>
          <w:sz w:val="28"/>
          <w:szCs w:val="28"/>
        </w:rPr>
        <w:t>районной</w:t>
      </w:r>
      <w:r>
        <w:rPr>
          <w:bCs/>
          <w:sz w:val="28"/>
          <w:szCs w:val="28"/>
        </w:rPr>
        <w:t xml:space="preserve"> библиотеке, в </w:t>
      </w:r>
      <w:r w:rsidR="00795EDA">
        <w:rPr>
          <w:bCs/>
          <w:sz w:val="28"/>
          <w:szCs w:val="28"/>
        </w:rPr>
        <w:t>историко-краеведческом музее</w:t>
      </w:r>
      <w:r>
        <w:rPr>
          <w:bCs/>
          <w:sz w:val="28"/>
          <w:szCs w:val="28"/>
        </w:rPr>
        <w:t xml:space="preserve">. Встречи с участниками исторических событий, работниками музеев, известными людьми </w:t>
      </w:r>
      <w:r w:rsidR="00795EDA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и района.</w:t>
      </w:r>
    </w:p>
    <w:p w:rsidR="00BB2530" w:rsidRDefault="00BB2530" w:rsidP="00795ED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Тема3. Работа с историчес</w:t>
      </w:r>
      <w:r w:rsidR="00795EDA">
        <w:rPr>
          <w:rFonts w:ascii="Times New Roman" w:hAnsi="Times New Roman" w:cs="Times New Roman"/>
          <w:b/>
          <w:sz w:val="28"/>
          <w:szCs w:val="28"/>
        </w:rPr>
        <w:t>кими источниками.</w:t>
      </w:r>
    </w:p>
    <w:p w:rsidR="00BB2530" w:rsidRPr="00795EDA" w:rsidRDefault="00795EDA" w:rsidP="00795EDA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EDA">
        <w:rPr>
          <w:rFonts w:ascii="Times New Roman" w:hAnsi="Times New Roman" w:cs="Times New Roman"/>
          <w:i/>
          <w:sz w:val="28"/>
          <w:szCs w:val="28"/>
        </w:rPr>
        <w:t>Теоретические занятия.</w:t>
      </w:r>
      <w:r w:rsidR="00BB2530">
        <w:rPr>
          <w:rFonts w:ascii="Times New Roman" w:hAnsi="Times New Roman" w:cs="Times New Roman"/>
          <w:sz w:val="28"/>
          <w:szCs w:val="28"/>
        </w:rPr>
        <w:t>Основные источники по ист</w:t>
      </w:r>
      <w:r>
        <w:rPr>
          <w:rFonts w:ascii="Times New Roman" w:hAnsi="Times New Roman" w:cs="Times New Roman"/>
          <w:sz w:val="28"/>
          <w:szCs w:val="28"/>
        </w:rPr>
        <w:t>ории: книга памяти Абдулинского</w:t>
      </w:r>
      <w:r w:rsidR="00BB2530">
        <w:rPr>
          <w:rFonts w:ascii="Times New Roman" w:hAnsi="Times New Roman" w:cs="Times New Roman"/>
          <w:sz w:val="28"/>
          <w:szCs w:val="28"/>
        </w:rPr>
        <w:t xml:space="preserve"> района,  брошюры по изучаемой теме, воспоминания участников исторических событий, вещественные памятники</w:t>
      </w:r>
    </w:p>
    <w:p w:rsidR="00BB2530" w:rsidRPr="00795EDA" w:rsidRDefault="00795EDA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795EDA">
        <w:rPr>
          <w:rFonts w:eastAsia="Times New Roman"/>
          <w:i/>
          <w:color w:val="000000"/>
          <w:sz w:val="28"/>
          <w:szCs w:val="28"/>
        </w:rPr>
        <w:t>Практические занятия.</w:t>
      </w:r>
      <w:r>
        <w:rPr>
          <w:rFonts w:eastAsia="Times New Roman"/>
          <w:color w:val="000000"/>
          <w:sz w:val="28"/>
          <w:szCs w:val="28"/>
        </w:rPr>
        <w:t>Составление</w:t>
      </w:r>
      <w:r w:rsidRPr="00795EDA">
        <w:rPr>
          <w:rFonts w:eastAsia="Times New Roman"/>
          <w:color w:val="000000"/>
          <w:sz w:val="28"/>
          <w:szCs w:val="28"/>
        </w:rPr>
        <w:t xml:space="preserve"> Книги воспоминаний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4. Насл</w:t>
      </w:r>
      <w:r w:rsidR="00795EDA">
        <w:rPr>
          <w:rFonts w:eastAsia="Times New Roman"/>
          <w:b/>
          <w:bCs/>
          <w:color w:val="000000"/>
          <w:sz w:val="28"/>
          <w:szCs w:val="28"/>
        </w:rPr>
        <w:t xml:space="preserve">едие в школьном музее </w:t>
      </w:r>
    </w:p>
    <w:p w:rsidR="00BB2530" w:rsidRDefault="00795EDA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95EDA">
        <w:rPr>
          <w:rFonts w:eastAsia="Times New Roman"/>
          <w:i/>
          <w:color w:val="000000"/>
          <w:sz w:val="28"/>
          <w:szCs w:val="28"/>
        </w:rPr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</w:t>
      </w:r>
    </w:p>
    <w:p w:rsidR="00BB2530" w:rsidRPr="00795EDA" w:rsidRDefault="00795EDA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795EDA">
        <w:rPr>
          <w:rFonts w:eastAsia="Times New Roman"/>
          <w:i/>
          <w:color w:val="000000"/>
          <w:sz w:val="28"/>
          <w:szCs w:val="28"/>
        </w:rPr>
        <w:t>Практическое занятие.</w:t>
      </w:r>
      <w:r w:rsidR="00BB2530">
        <w:rPr>
          <w:rFonts w:eastAsia="Times New Roman"/>
          <w:color w:val="000000"/>
          <w:sz w:val="28"/>
          <w:szCs w:val="28"/>
        </w:rPr>
        <w:t>Творческая работа.</w:t>
      </w:r>
    </w:p>
    <w:p w:rsidR="00BB2530" w:rsidRDefault="00BB2530" w:rsidP="00BB253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Тема 5. </w:t>
      </w:r>
      <w:r w:rsidR="00795EDA">
        <w:rPr>
          <w:b/>
          <w:bCs/>
          <w:sz w:val="28"/>
          <w:szCs w:val="28"/>
        </w:rPr>
        <w:t>История города</w:t>
      </w:r>
      <w:r>
        <w:rPr>
          <w:b/>
          <w:bCs/>
          <w:sz w:val="28"/>
          <w:szCs w:val="28"/>
        </w:rPr>
        <w:t xml:space="preserve"> - частица истории </w:t>
      </w:r>
      <w:r w:rsidR="00795EDA">
        <w:rPr>
          <w:b/>
          <w:bCs/>
          <w:sz w:val="28"/>
          <w:szCs w:val="28"/>
        </w:rPr>
        <w:t>Оренбуржья</w:t>
      </w:r>
    </w:p>
    <w:p w:rsidR="00BB2530" w:rsidRDefault="00795EDA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Теоретические занятия. </w:t>
      </w:r>
      <w:r w:rsidR="00BB2530">
        <w:rPr>
          <w:rFonts w:eastAsia="Times New Roman"/>
          <w:color w:val="000000"/>
          <w:sz w:val="28"/>
          <w:szCs w:val="28"/>
        </w:rP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BB2530" w:rsidRDefault="00795EDA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95EDA">
        <w:rPr>
          <w:rFonts w:eastAsia="Times New Roman"/>
          <w:i/>
          <w:color w:val="000000"/>
          <w:sz w:val="28"/>
          <w:szCs w:val="28"/>
        </w:rPr>
        <w:t>Практические занятия.</w:t>
      </w:r>
      <w:r w:rsidR="00BB2530">
        <w:rPr>
          <w:rFonts w:eastAsia="Times New Roman"/>
          <w:color w:val="000000"/>
          <w:sz w:val="28"/>
          <w:szCs w:val="28"/>
        </w:rPr>
        <w:t xml:space="preserve">Экскурсия по достопримечательным объектам природы, истории и культуры родного края. Экскурсия в </w:t>
      </w:r>
      <w:r>
        <w:rPr>
          <w:rFonts w:eastAsia="Times New Roman"/>
          <w:color w:val="000000"/>
          <w:sz w:val="28"/>
          <w:szCs w:val="28"/>
        </w:rPr>
        <w:t>историко-краеведческий музей г. Абдулино,</w:t>
      </w:r>
      <w:r w:rsidR="00BB2530">
        <w:rPr>
          <w:rFonts w:eastAsia="Times New Roman"/>
          <w:color w:val="000000"/>
          <w:sz w:val="28"/>
          <w:szCs w:val="28"/>
        </w:rPr>
        <w:t xml:space="preserve"> конкурс рисунков "Люблю тебя, мой край родной"</w:t>
      </w:r>
    </w:p>
    <w:p w:rsidR="00BB2530" w:rsidRDefault="00BB2530" w:rsidP="00BB2530">
      <w:pPr>
        <w:pStyle w:val="a9"/>
        <w:shd w:val="clear" w:color="auto" w:fill="FFFFFF"/>
        <w:spacing w:before="0" w:beforeAutospacing="0" w:after="0" w:afterAutospacing="0" w:line="367" w:lineRule="atLeas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6.О творчестве  наших земляков: поэтов, писа</w:t>
      </w:r>
      <w:r w:rsidR="00795EDA">
        <w:rPr>
          <w:b/>
          <w:bCs/>
          <w:sz w:val="28"/>
          <w:szCs w:val="28"/>
        </w:rPr>
        <w:t xml:space="preserve">телей, художников, композиторов. </w:t>
      </w:r>
      <w:r>
        <w:rPr>
          <w:b/>
          <w:sz w:val="28"/>
          <w:szCs w:val="28"/>
        </w:rPr>
        <w:t>Литер</w:t>
      </w:r>
      <w:r w:rsidR="00795EDA">
        <w:rPr>
          <w:b/>
          <w:sz w:val="28"/>
          <w:szCs w:val="28"/>
        </w:rPr>
        <w:t>атурная гостиная.</w:t>
      </w:r>
    </w:p>
    <w:p w:rsidR="00BB2530" w:rsidRDefault="00BB2530" w:rsidP="00795EDA">
      <w:pPr>
        <w:pStyle w:val="a9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795EDA">
        <w:rPr>
          <w:i/>
          <w:sz w:val="28"/>
          <w:szCs w:val="28"/>
        </w:rPr>
        <w:t>Теоретические занятия</w:t>
      </w:r>
      <w:r w:rsidR="00795EDA" w:rsidRPr="00795EDA">
        <w:rPr>
          <w:i/>
          <w:sz w:val="28"/>
          <w:szCs w:val="28"/>
        </w:rPr>
        <w:t>.</w:t>
      </w:r>
      <w:r>
        <w:rPr>
          <w:sz w:val="28"/>
          <w:szCs w:val="28"/>
        </w:rPr>
        <w:t>Презентации, проект</w:t>
      </w:r>
      <w:r w:rsidR="00795EDA">
        <w:rPr>
          <w:sz w:val="28"/>
          <w:szCs w:val="28"/>
        </w:rPr>
        <w:t>ы о знаменитых людях нашего города</w:t>
      </w:r>
      <w:r>
        <w:rPr>
          <w:sz w:val="28"/>
          <w:szCs w:val="28"/>
        </w:rPr>
        <w:t xml:space="preserve">, района </w:t>
      </w:r>
    </w:p>
    <w:p w:rsidR="00BB2530" w:rsidRDefault="00BB2530" w:rsidP="00795EDA">
      <w:pPr>
        <w:pStyle w:val="a9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795EDA">
        <w:rPr>
          <w:i/>
          <w:sz w:val="28"/>
          <w:szCs w:val="28"/>
        </w:rPr>
        <w:t>Практические занятия</w:t>
      </w:r>
      <w:r w:rsidR="00795EDA" w:rsidRPr="00795EDA">
        <w:rPr>
          <w:i/>
          <w:sz w:val="28"/>
          <w:szCs w:val="28"/>
        </w:rPr>
        <w:t>.</w:t>
      </w:r>
      <w:r w:rsidR="00795EDA">
        <w:rPr>
          <w:sz w:val="28"/>
          <w:szCs w:val="28"/>
        </w:rPr>
        <w:t xml:space="preserve"> Оформление музейной экспозиции о знаменитых людях нашего города, района </w:t>
      </w:r>
    </w:p>
    <w:p w:rsidR="00BB2530" w:rsidRDefault="00BB2530" w:rsidP="00BB253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7. Фу</w:t>
      </w:r>
      <w:r w:rsidR="00795EDA">
        <w:rPr>
          <w:rFonts w:eastAsia="Times New Roman"/>
          <w:b/>
          <w:bCs/>
          <w:color w:val="000000"/>
          <w:sz w:val="28"/>
          <w:szCs w:val="28"/>
        </w:rPr>
        <w:t xml:space="preserve">нкции школьного музея </w:t>
      </w:r>
    </w:p>
    <w:p w:rsidR="00BB2530" w:rsidRDefault="00795EDA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95EDA">
        <w:rPr>
          <w:rFonts w:eastAsia="Times New Roman"/>
          <w:i/>
          <w:color w:val="000000"/>
          <w:sz w:val="28"/>
          <w:szCs w:val="28"/>
        </w:rPr>
        <w:lastRenderedPageBreak/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Полифункциональность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DF1B61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Практическое занятие.</w:t>
      </w:r>
      <w:r>
        <w:rPr>
          <w:rFonts w:eastAsia="Times New Roman"/>
          <w:color w:val="000000"/>
          <w:sz w:val="28"/>
          <w:szCs w:val="28"/>
        </w:rPr>
        <w:t xml:space="preserve"> Творческая работа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8. Орган</w:t>
      </w:r>
      <w:r w:rsidR="00DF1B61">
        <w:rPr>
          <w:rFonts w:eastAsia="Times New Roman"/>
          <w:b/>
          <w:bCs/>
          <w:color w:val="000000"/>
          <w:sz w:val="28"/>
          <w:szCs w:val="28"/>
        </w:rPr>
        <w:t xml:space="preserve">изация школьного музея </w:t>
      </w:r>
    </w:p>
    <w:p w:rsidR="00BB2530" w:rsidRPr="00DF1B61" w:rsidRDefault="00DF1B61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Школьный  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BB2530" w:rsidRPr="00DF1B61" w:rsidRDefault="00DF1B61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Практические занятия.</w:t>
      </w:r>
      <w:r w:rsidR="00BB2530">
        <w:rPr>
          <w:rFonts w:eastAsia="Times New Roman"/>
          <w:color w:val="000000"/>
          <w:sz w:val="28"/>
          <w:szCs w:val="28"/>
        </w:rPr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</w:t>
      </w:r>
      <w:r>
        <w:rPr>
          <w:rFonts w:eastAsia="Times New Roman"/>
          <w:color w:val="000000"/>
          <w:sz w:val="28"/>
          <w:szCs w:val="28"/>
        </w:rPr>
        <w:t>елей. Обсуждение функций Совета.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9. Моя семья и родной край</w:t>
      </w:r>
    </w:p>
    <w:p w:rsidR="00BB2530" w:rsidRPr="00DF1B61" w:rsidRDefault="00DF1B61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BB2530" w:rsidRPr="00DF1B61" w:rsidRDefault="00DF1B61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Практические занятия.</w:t>
      </w:r>
      <w:r w:rsidR="00BB2530">
        <w:rPr>
          <w:rFonts w:eastAsia="Times New Roman"/>
          <w:color w:val="000000"/>
          <w:sz w:val="28"/>
          <w:szCs w:val="28"/>
        </w:rPr>
        <w:t>Запись воспоминаний и рассказов членов семьи о событиях, связанных с историей архивов и реликвий. Обсуждение собранных материалов. Составление презентации "Моя семья",  проекта "Моя родословная", видеороликов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</w:t>
      </w:r>
      <w:r w:rsidR="00DF1B61">
        <w:rPr>
          <w:rFonts w:eastAsia="Times New Roman"/>
          <w:b/>
          <w:bCs/>
          <w:color w:val="000000"/>
          <w:sz w:val="28"/>
          <w:szCs w:val="28"/>
        </w:rPr>
        <w:t>а 10. Наша школа в истории края</w:t>
      </w:r>
    </w:p>
    <w:p w:rsidR="00BB2530" w:rsidRPr="00DF1B61" w:rsidRDefault="00BB2530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Т</w:t>
      </w:r>
      <w:r w:rsidR="00DF1B61" w:rsidRPr="00DF1B61">
        <w:rPr>
          <w:rFonts w:eastAsia="Times New Roman"/>
          <w:i/>
          <w:color w:val="000000"/>
          <w:sz w:val="28"/>
          <w:szCs w:val="28"/>
        </w:rPr>
        <w:t>еоретические занятия.</w:t>
      </w:r>
      <w:r>
        <w:rPr>
          <w:rFonts w:eastAsia="Times New Roman"/>
          <w:color w:val="000000"/>
          <w:sz w:val="28"/>
          <w:szCs w:val="28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поселковом музее.</w:t>
      </w:r>
    </w:p>
    <w:p w:rsidR="00BB2530" w:rsidRPr="00DF1B61" w:rsidRDefault="00BB2530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Практические занятия</w:t>
      </w:r>
      <w:r w:rsidR="00DF1B61" w:rsidRPr="00DF1B61">
        <w:rPr>
          <w:rFonts w:eastAsia="Times New Roman"/>
          <w:b/>
          <w:bCs/>
          <w:i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 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11. Комплектование ф</w:t>
      </w:r>
      <w:r w:rsidR="00DF1B61">
        <w:rPr>
          <w:rFonts w:eastAsia="Times New Roman"/>
          <w:b/>
          <w:bCs/>
          <w:color w:val="000000"/>
          <w:sz w:val="28"/>
          <w:szCs w:val="28"/>
        </w:rPr>
        <w:t>ондов школьного музея</w:t>
      </w:r>
    </w:p>
    <w:p w:rsidR="00BB2530" w:rsidRPr="00DF1B61" w:rsidRDefault="00DF1B61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других полевых изысканий.</w:t>
      </w:r>
    </w:p>
    <w:p w:rsidR="00BB2530" w:rsidRPr="00DF1B61" w:rsidRDefault="00DF1B61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Практические занятия.</w:t>
      </w:r>
      <w:r w:rsidR="00BB2530">
        <w:rPr>
          <w:rFonts w:eastAsia="Times New Roman"/>
          <w:color w:val="000000"/>
          <w:sz w:val="28"/>
          <w:szCs w:val="28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12. Ф</w:t>
      </w:r>
      <w:r w:rsidR="00DF1B61">
        <w:rPr>
          <w:rFonts w:eastAsia="Times New Roman"/>
          <w:b/>
          <w:bCs/>
          <w:color w:val="000000"/>
          <w:sz w:val="28"/>
          <w:szCs w:val="28"/>
        </w:rPr>
        <w:t>онды школьного музея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lastRenderedPageBreak/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Структура  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Практические занятия.</w:t>
      </w:r>
      <w:r w:rsidR="00BB2530">
        <w:rPr>
          <w:rFonts w:eastAsia="Times New Roman"/>
          <w:color w:val="000000"/>
          <w:sz w:val="28"/>
          <w:szCs w:val="28"/>
        </w:rP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13. Учет и описание музейн</w:t>
      </w:r>
      <w:r w:rsidR="00DF1B61">
        <w:rPr>
          <w:rFonts w:eastAsia="Times New Roman"/>
          <w:b/>
          <w:bCs/>
          <w:color w:val="000000"/>
          <w:sz w:val="28"/>
          <w:szCs w:val="28"/>
        </w:rPr>
        <w:t xml:space="preserve">ых предметов 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BB2530" w:rsidRPr="00DF1B61" w:rsidRDefault="00DF1B61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Практические занятия.</w:t>
      </w:r>
      <w:r w:rsidR="00BB2530">
        <w:rPr>
          <w:rFonts w:eastAsia="Times New Roman"/>
          <w:color w:val="000000"/>
          <w:sz w:val="28"/>
          <w:szCs w:val="28"/>
        </w:rPr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14. Экспо</w:t>
      </w:r>
      <w:r w:rsidR="00DF1B61">
        <w:rPr>
          <w:rFonts w:eastAsia="Times New Roman"/>
          <w:b/>
          <w:bCs/>
          <w:color w:val="000000"/>
          <w:sz w:val="28"/>
          <w:szCs w:val="28"/>
        </w:rPr>
        <w:t>зиция школьного музея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DF1B61" w:rsidRDefault="00DF1B61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Практические занятия. </w:t>
      </w:r>
      <w:r w:rsidR="00BB2530" w:rsidRPr="00DF1B61">
        <w:rPr>
          <w:rFonts w:eastAsia="Times New Roman"/>
          <w:color w:val="000000"/>
          <w:sz w:val="28"/>
          <w:szCs w:val="28"/>
        </w:rPr>
        <w:t>Муз</w:t>
      </w:r>
      <w:r w:rsidRPr="00DF1B61">
        <w:rPr>
          <w:rFonts w:eastAsia="Times New Roman"/>
          <w:color w:val="000000"/>
          <w:sz w:val="28"/>
          <w:szCs w:val="28"/>
        </w:rPr>
        <w:t>ейные выставки.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Тема 15. Тексты </w:t>
      </w:r>
      <w:r w:rsidR="00DF1B61">
        <w:rPr>
          <w:rFonts w:eastAsia="Times New Roman"/>
          <w:b/>
          <w:bCs/>
          <w:color w:val="000000"/>
          <w:sz w:val="28"/>
          <w:szCs w:val="28"/>
        </w:rPr>
        <w:t>в музейной экспозиции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Назначение текстов в экспозиции. Виды озаглавливающих  и сопроводительных текстов. Правила составления этикеток к экспонатам. Приёмы размещения текстов в экспозиции.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Практические занятия.</w:t>
      </w:r>
      <w:r w:rsidR="00BB2530">
        <w:rPr>
          <w:rFonts w:eastAsia="Times New Roman"/>
          <w:color w:val="000000"/>
          <w:sz w:val="28"/>
          <w:szCs w:val="28"/>
        </w:rPr>
        <w:t>Игра-практикум по составлению этикетажа к экспонатам. Приёмы размещения текстов в экспозиции.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16. Военная слава земляков</w:t>
      </w:r>
      <w:r>
        <w:rPr>
          <w:rFonts w:eastAsia="Times New Roman"/>
          <w:b/>
          <w:bCs/>
          <w:color w:val="FF0000"/>
          <w:sz w:val="28"/>
          <w:szCs w:val="28"/>
        </w:rPr>
        <w:t> 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</w:t>
      </w:r>
      <w:r>
        <w:rPr>
          <w:rFonts w:eastAsia="Times New Roman"/>
          <w:color w:val="000000"/>
          <w:sz w:val="28"/>
          <w:szCs w:val="28"/>
        </w:rPr>
        <w:t>ность гражданина России.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Практические занятия.</w:t>
      </w:r>
      <w:r w:rsidR="00BB2530">
        <w:rPr>
          <w:rFonts w:eastAsia="Times New Roman"/>
          <w:color w:val="000000"/>
          <w:sz w:val="28"/>
          <w:szCs w:val="28"/>
        </w:rP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17. Экскурсионная р</w:t>
      </w:r>
      <w:r w:rsidR="00DF1B61">
        <w:rPr>
          <w:rFonts w:eastAsia="Times New Roman"/>
          <w:b/>
          <w:bCs/>
          <w:color w:val="000000"/>
          <w:sz w:val="28"/>
          <w:szCs w:val="28"/>
        </w:rPr>
        <w:t xml:space="preserve">абота в школьном музее </w:t>
      </w:r>
    </w:p>
    <w:p w:rsidR="00BB2530" w:rsidRDefault="00DF1B61" w:rsidP="00BB25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t>Теоретические занятия.</w:t>
      </w:r>
      <w:r w:rsidR="00BB2530">
        <w:rPr>
          <w:rFonts w:eastAsia="Times New Roman"/>
          <w:color w:val="000000"/>
          <w:sz w:val="28"/>
          <w:szCs w:val="28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BB2530" w:rsidRPr="00DF1B61" w:rsidRDefault="00DF1B61" w:rsidP="00BB2530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</w:rPr>
      </w:pPr>
      <w:r w:rsidRPr="00DF1B61">
        <w:rPr>
          <w:rFonts w:eastAsia="Times New Roman"/>
          <w:i/>
          <w:color w:val="000000"/>
          <w:sz w:val="28"/>
          <w:szCs w:val="28"/>
        </w:rPr>
        <w:lastRenderedPageBreak/>
        <w:t>Практические занятия.</w:t>
      </w:r>
      <w:r w:rsidR="00BB2530">
        <w:rPr>
          <w:rFonts w:eastAsia="Times New Roman"/>
          <w:color w:val="000000"/>
          <w:sz w:val="28"/>
          <w:szCs w:val="28"/>
        </w:rPr>
        <w:t>Игра-практикум по разработке текстов экскурсий по выбранной теме.  Проведение экскурсий.</w:t>
      </w:r>
      <w:r w:rsidR="00BB2530">
        <w:rPr>
          <w:rFonts w:eastAsia="Times New Roman"/>
          <w:color w:val="000000"/>
        </w:rPr>
        <w:t xml:space="preserve">  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  <w:sz w:val="28"/>
          <w:szCs w:val="28"/>
        </w:rPr>
        <w:t>Тема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18. </w:t>
      </w:r>
      <w:r>
        <w:rPr>
          <w:b/>
          <w:sz w:val="28"/>
          <w:szCs w:val="28"/>
        </w:rPr>
        <w:t>Создание презентаций на основе собранного материала</w:t>
      </w:r>
      <w:r>
        <w:rPr>
          <w:rFonts w:eastAsia="Times New Roman"/>
          <w:color w:val="000000"/>
          <w:sz w:val="28"/>
          <w:szCs w:val="28"/>
        </w:rPr>
        <w:t> </w:t>
      </w:r>
    </w:p>
    <w:p w:rsidR="00BB2530" w:rsidRDefault="00BB2530" w:rsidP="00BB2530">
      <w:pPr>
        <w:pStyle w:val="a9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Тема19.</w:t>
      </w:r>
      <w:r w:rsidR="00DF1B61">
        <w:rPr>
          <w:b/>
          <w:bCs/>
          <w:sz w:val="28"/>
          <w:szCs w:val="28"/>
        </w:rPr>
        <w:t>Историко-краеведческий музей г.Абдулино</w:t>
      </w:r>
    </w:p>
    <w:p w:rsidR="00BB2530" w:rsidRDefault="00DF1B61" w:rsidP="00BB2530">
      <w:pPr>
        <w:pStyle w:val="a9"/>
        <w:shd w:val="clear" w:color="auto" w:fill="FFFFFF"/>
        <w:spacing w:before="0" w:beforeAutospacing="0" w:after="0" w:afterAutospacing="0" w:line="367" w:lineRule="atLeast"/>
        <w:rPr>
          <w:sz w:val="28"/>
          <w:szCs w:val="28"/>
        </w:rPr>
      </w:pPr>
      <w:r>
        <w:rPr>
          <w:sz w:val="28"/>
          <w:szCs w:val="28"/>
        </w:rPr>
        <w:t xml:space="preserve">- Памятники на территории г. Абдулино 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Тема 20. Подготовка к конкурсу исследовательских работ по краеведению. Конкурс исследовательс</w:t>
      </w:r>
      <w:r w:rsidR="00DF1B61">
        <w:rPr>
          <w:rFonts w:eastAsia="Times New Roman"/>
          <w:b/>
          <w:color w:val="000000"/>
          <w:sz w:val="28"/>
          <w:szCs w:val="28"/>
        </w:rPr>
        <w:t xml:space="preserve">ких работ по краеведению 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</w:p>
    <w:p w:rsidR="00BB2530" w:rsidRDefault="00BB2530" w:rsidP="00BB2530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Школьные и </w:t>
      </w:r>
      <w:r w:rsidR="00DF1B61">
        <w:rPr>
          <w:rFonts w:eastAsia="Times New Roman"/>
          <w:b/>
          <w:color w:val="000000"/>
          <w:sz w:val="28"/>
          <w:szCs w:val="28"/>
        </w:rPr>
        <w:t>районные</w:t>
      </w:r>
      <w:r>
        <w:rPr>
          <w:rFonts w:eastAsia="Times New Roman"/>
          <w:b/>
          <w:color w:val="000000"/>
          <w:sz w:val="28"/>
          <w:szCs w:val="28"/>
        </w:rPr>
        <w:t xml:space="preserve"> мероприятия</w:t>
      </w:r>
    </w:p>
    <w:p w:rsidR="00BB2530" w:rsidRDefault="00BB2530" w:rsidP="00BB2530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Индивидуальные консультации по темам проектов  (по плану)</w:t>
      </w:r>
    </w:p>
    <w:p w:rsidR="00BB2530" w:rsidRDefault="00BB2530" w:rsidP="00BB2530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1B61" w:rsidRDefault="00DF1B61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E1767" w:rsidRDefault="00BE1767" w:rsidP="00BE17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BE1767" w:rsidRPr="00BE1767" w:rsidRDefault="00BE1767" w:rsidP="00BE1767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:rsidR="00BE1767" w:rsidRPr="00BE1767" w:rsidRDefault="00BE1767" w:rsidP="00BE1767">
      <w:pPr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1. Голышева Л.Б. Музейная педагогика/Преподавание  истории в школе №2, 2016 г.</w:t>
      </w:r>
    </w:p>
    <w:p w:rsidR="00BE1767" w:rsidRPr="00BE1767" w:rsidRDefault="00BE1767" w:rsidP="00BE1767">
      <w:pPr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2. Емельянов Б.В. Экскурсоведение /.Емельянов Б.В. - М.,2017.</w:t>
      </w:r>
    </w:p>
    <w:p w:rsidR="00BE1767" w:rsidRPr="00BE1767" w:rsidRDefault="00BE1767" w:rsidP="00BE1767">
      <w:pPr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3. Музей и школа: пособие для учителя / под ред. Кудриной Т.А..-М.,2015.</w:t>
      </w:r>
    </w:p>
    <w:p w:rsidR="00BE1767" w:rsidRPr="00BE1767" w:rsidRDefault="00BE1767" w:rsidP="00BE1767">
      <w:pPr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4. Примерные программы внеурочной деятельности. Начальное и основное образование/(Горский В.А, Тимофеев А.А.); под ред. Горского В.А.-М.:Просвещение,2015г.</w:t>
      </w:r>
    </w:p>
    <w:p w:rsidR="00BE1767" w:rsidRPr="00BE1767" w:rsidRDefault="00BE1767" w:rsidP="00BE1767">
      <w:pPr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5. Столяров Б.А.Основы экскурсионного дела/Столяров Б.А., Соколова Н.Д.-СПб.,2017.</w:t>
      </w:r>
    </w:p>
    <w:p w:rsidR="00BE1767" w:rsidRPr="00BE1767" w:rsidRDefault="00BE1767" w:rsidP="00BE1767">
      <w:pPr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6. Садкович Н.П., Практические рекомендации по созданию текста истории школы/Преподавание истории в школе «2, 2015 г.</w:t>
      </w:r>
    </w:p>
    <w:p w:rsidR="00BE1767" w:rsidRPr="00BE1767" w:rsidRDefault="00BE1767" w:rsidP="00BE1767">
      <w:pPr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7. Смирнов В.Г., Художественное краеведение в школе, М., 2016г.</w:t>
      </w:r>
    </w:p>
    <w:p w:rsidR="00BE1767" w:rsidRPr="00BE1767" w:rsidRDefault="00BE1767" w:rsidP="00BE1767">
      <w:pPr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8. Туманов В.Е., Школьный музей, М., 2017г.</w:t>
      </w:r>
    </w:p>
    <w:p w:rsidR="00BE1767" w:rsidRPr="00BE1767" w:rsidRDefault="00BE1767" w:rsidP="00BE1767">
      <w:pPr>
        <w:numPr>
          <w:ilvl w:val="0"/>
          <w:numId w:val="7"/>
        </w:numPr>
        <w:shd w:val="clear" w:color="auto" w:fill="FFFFFF"/>
        <w:spacing w:before="100" w:beforeAutospacing="1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Шахов В.В. Родная культура. Система занятий по региональной культуре (краеведению) Липецкой области. Тематические планы, программы, методические комментарии и рекомендации.– Липецк, Рязань: "ГЭЛИОН" и Липецкое изд-во, 1996.– 94с.</w:t>
      </w:r>
    </w:p>
    <w:p w:rsidR="00BE1767" w:rsidRPr="00BE1767" w:rsidRDefault="00BE1767" w:rsidP="00BE1767">
      <w:pPr>
        <w:numPr>
          <w:ilvl w:val="0"/>
          <w:numId w:val="7"/>
        </w:numPr>
        <w:shd w:val="clear" w:color="auto" w:fill="FFFFFF"/>
        <w:spacing w:before="100" w:beforeAutospacing="1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Шахов В.В., Шальнев Б.М. Мир детства: родная культура. Липецк, Рязань:"ГЭЛИОН", 1996.– 181с.</w:t>
      </w:r>
    </w:p>
    <w:p w:rsidR="00BE1767" w:rsidRPr="00BE1767" w:rsidRDefault="00BE1767" w:rsidP="00BE1767">
      <w:pPr>
        <w:numPr>
          <w:ilvl w:val="0"/>
          <w:numId w:val="7"/>
        </w:numPr>
        <w:shd w:val="clear" w:color="auto" w:fill="FFFFFF"/>
        <w:spacing w:before="100" w:beforeAutospacing="1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Шахов В.В., Шальнев Б.М. Родная культура: мир детства и отрочества. Липецк, Рязань, 1997.– 384с.</w:t>
      </w:r>
    </w:p>
    <w:p w:rsidR="00BE1767" w:rsidRPr="00BE1767" w:rsidRDefault="00BE1767" w:rsidP="00BE1767">
      <w:pPr>
        <w:numPr>
          <w:ilvl w:val="0"/>
          <w:numId w:val="7"/>
        </w:numPr>
        <w:shd w:val="clear" w:color="auto" w:fill="FFFFFF"/>
        <w:spacing w:before="100" w:beforeAutospacing="1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Липецкая Энциклопедия:в 3 т./Сост.:Шахов В.В.,Шальнев Б.М. Липецк, 1998.</w:t>
      </w:r>
    </w:p>
    <w:p w:rsidR="00BE1767" w:rsidRPr="00BE1767" w:rsidRDefault="00BE1767" w:rsidP="00BE1767">
      <w:pPr>
        <w:numPr>
          <w:ilvl w:val="0"/>
          <w:numId w:val="7"/>
        </w:numPr>
        <w:shd w:val="clear" w:color="auto" w:fill="FFFFFF"/>
        <w:spacing w:before="100" w:beforeAutospacing="1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Липецкий энциклопедический словарь/Гл. Ред., сост. Шахов В.В.– Липецк: Липецкое изд-во, "ГЭЛИОН", 1994.– 510с.</w:t>
      </w:r>
    </w:p>
    <w:p w:rsidR="00BE1767" w:rsidRPr="00BE1767" w:rsidRDefault="00BE1767" w:rsidP="00BE1767">
      <w:pPr>
        <w:numPr>
          <w:ilvl w:val="0"/>
          <w:numId w:val="7"/>
        </w:numPr>
        <w:shd w:val="clear" w:color="auto" w:fill="FFFFFF"/>
        <w:spacing w:before="100" w:beforeAutospacing="1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Краеведение в школе. - Педагогическая энциклопедия, т. 2, М., Советская энциклопедия, 1965, с. 518-520.</w:t>
      </w:r>
    </w:p>
    <w:p w:rsidR="00BE1767" w:rsidRPr="00BE1767" w:rsidRDefault="00BE1767" w:rsidP="00BE1767">
      <w:pPr>
        <w:numPr>
          <w:ilvl w:val="0"/>
          <w:numId w:val="7"/>
        </w:numPr>
        <w:shd w:val="clear" w:color="auto" w:fill="FFFFFF"/>
        <w:spacing w:before="100" w:beforeAutospacing="1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Музейная коммуникация: модели, технологии, практики. – Москва, 2010. – 199 с.</w:t>
      </w:r>
    </w:p>
    <w:p w:rsidR="00BE1767" w:rsidRPr="00BE1767" w:rsidRDefault="00BE1767" w:rsidP="00BE1767">
      <w:pPr>
        <w:numPr>
          <w:ilvl w:val="0"/>
          <w:numId w:val="7"/>
        </w:numPr>
        <w:shd w:val="clear" w:color="auto" w:fill="FFFFFF"/>
        <w:spacing w:before="100" w:beforeAutospacing="1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BE1767">
        <w:rPr>
          <w:rFonts w:eastAsia="Times New Roman"/>
          <w:color w:val="000000"/>
          <w:sz w:val="28"/>
          <w:szCs w:val="28"/>
        </w:rPr>
        <w:t>Рубан Н.И. Музеология. Учебное пособие. Издание третье. Хабаровск, 20</w:t>
      </w:r>
    </w:p>
    <w:p w:rsidR="00BE1767" w:rsidRDefault="00BE1767" w:rsidP="00BE1767">
      <w:pPr>
        <w:tabs>
          <w:tab w:val="left" w:pos="7065"/>
        </w:tabs>
        <w:rPr>
          <w:sz w:val="20"/>
          <w:szCs w:val="20"/>
        </w:rPr>
      </w:pPr>
      <w:r>
        <w:tab/>
      </w:r>
    </w:p>
    <w:p w:rsidR="00C10D20" w:rsidRDefault="00C10D20" w:rsidP="00BE1767">
      <w:pPr>
        <w:sectPr w:rsidR="00C10D20" w:rsidSect="00BE1767">
          <w:type w:val="continuous"/>
          <w:pgSz w:w="11900" w:h="16838"/>
          <w:pgMar w:top="720" w:right="701" w:bottom="893" w:left="1440" w:header="0" w:footer="0" w:gutter="0"/>
          <w:cols w:space="720" w:equalWidth="0">
            <w:col w:w="9759"/>
          </w:cols>
        </w:sectPr>
      </w:pPr>
    </w:p>
    <w:p w:rsidR="00BE1767" w:rsidRDefault="00BE1767">
      <w:pPr>
        <w:tabs>
          <w:tab w:val="left" w:pos="7065"/>
        </w:tabs>
        <w:rPr>
          <w:sz w:val="20"/>
          <w:szCs w:val="20"/>
        </w:rPr>
      </w:pPr>
    </w:p>
    <w:sectPr w:rsidR="00BE1767" w:rsidSect="00CE37FD">
      <w:pgSz w:w="11900" w:h="16838"/>
      <w:pgMar w:top="1112" w:right="806" w:bottom="1440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07" w:rsidRDefault="00D10707" w:rsidP="00411D6A">
      <w:r>
        <w:separator/>
      </w:r>
    </w:p>
  </w:endnote>
  <w:endnote w:type="continuationSeparator" w:id="1">
    <w:p w:rsidR="00D10707" w:rsidRDefault="00D10707" w:rsidP="00411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07" w:rsidRDefault="00D10707" w:rsidP="00411D6A">
      <w:r>
        <w:separator/>
      </w:r>
    </w:p>
  </w:footnote>
  <w:footnote w:type="continuationSeparator" w:id="1">
    <w:p w:rsidR="00D10707" w:rsidRDefault="00D10707" w:rsidP="00411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2C60D0"/>
    <w:lvl w:ilvl="0" w:tplc="9822DC02">
      <w:start w:val="1"/>
      <w:numFmt w:val="bullet"/>
      <w:lvlText w:val="-"/>
      <w:lvlJc w:val="left"/>
    </w:lvl>
    <w:lvl w:ilvl="1" w:tplc="B1BAA482">
      <w:numFmt w:val="decimal"/>
      <w:lvlText w:val=""/>
      <w:lvlJc w:val="left"/>
    </w:lvl>
    <w:lvl w:ilvl="2" w:tplc="79D0B438">
      <w:numFmt w:val="decimal"/>
      <w:lvlText w:val=""/>
      <w:lvlJc w:val="left"/>
    </w:lvl>
    <w:lvl w:ilvl="3" w:tplc="7CC412A2">
      <w:numFmt w:val="decimal"/>
      <w:lvlText w:val=""/>
      <w:lvlJc w:val="left"/>
    </w:lvl>
    <w:lvl w:ilvl="4" w:tplc="32B23A16">
      <w:numFmt w:val="decimal"/>
      <w:lvlText w:val=""/>
      <w:lvlJc w:val="left"/>
    </w:lvl>
    <w:lvl w:ilvl="5" w:tplc="C3B209CA">
      <w:numFmt w:val="decimal"/>
      <w:lvlText w:val=""/>
      <w:lvlJc w:val="left"/>
    </w:lvl>
    <w:lvl w:ilvl="6" w:tplc="093A4784">
      <w:numFmt w:val="decimal"/>
      <w:lvlText w:val=""/>
      <w:lvlJc w:val="left"/>
    </w:lvl>
    <w:lvl w:ilvl="7" w:tplc="F96890C8">
      <w:numFmt w:val="decimal"/>
      <w:lvlText w:val=""/>
      <w:lvlJc w:val="left"/>
    </w:lvl>
    <w:lvl w:ilvl="8" w:tplc="B8B691FE">
      <w:numFmt w:val="decimal"/>
      <w:lvlText w:val=""/>
      <w:lvlJc w:val="left"/>
    </w:lvl>
  </w:abstractNum>
  <w:abstractNum w:abstractNumId="1">
    <w:nsid w:val="00004AE1"/>
    <w:multiLevelType w:val="hybridMultilevel"/>
    <w:tmpl w:val="9AD6722A"/>
    <w:lvl w:ilvl="0" w:tplc="16CE3454">
      <w:start w:val="1"/>
      <w:numFmt w:val="bullet"/>
      <w:lvlText w:val="к"/>
      <w:lvlJc w:val="left"/>
    </w:lvl>
    <w:lvl w:ilvl="1" w:tplc="E85CCA4E">
      <w:start w:val="1"/>
      <w:numFmt w:val="bullet"/>
      <w:lvlText w:val=""/>
      <w:lvlJc w:val="left"/>
    </w:lvl>
    <w:lvl w:ilvl="2" w:tplc="C0D0A76C">
      <w:numFmt w:val="decimal"/>
      <w:lvlText w:val=""/>
      <w:lvlJc w:val="left"/>
    </w:lvl>
    <w:lvl w:ilvl="3" w:tplc="5A98132A">
      <w:numFmt w:val="decimal"/>
      <w:lvlText w:val=""/>
      <w:lvlJc w:val="left"/>
    </w:lvl>
    <w:lvl w:ilvl="4" w:tplc="B7781EDA">
      <w:numFmt w:val="decimal"/>
      <w:lvlText w:val=""/>
      <w:lvlJc w:val="left"/>
    </w:lvl>
    <w:lvl w:ilvl="5" w:tplc="F690BC8C">
      <w:numFmt w:val="decimal"/>
      <w:lvlText w:val=""/>
      <w:lvlJc w:val="left"/>
    </w:lvl>
    <w:lvl w:ilvl="6" w:tplc="B72C9C06">
      <w:numFmt w:val="decimal"/>
      <w:lvlText w:val=""/>
      <w:lvlJc w:val="left"/>
    </w:lvl>
    <w:lvl w:ilvl="7" w:tplc="09F412F8">
      <w:numFmt w:val="decimal"/>
      <w:lvlText w:val=""/>
      <w:lvlJc w:val="left"/>
    </w:lvl>
    <w:lvl w:ilvl="8" w:tplc="35A8B6E6">
      <w:numFmt w:val="decimal"/>
      <w:lvlText w:val=""/>
      <w:lvlJc w:val="left"/>
    </w:lvl>
  </w:abstractNum>
  <w:abstractNum w:abstractNumId="2">
    <w:nsid w:val="00006784"/>
    <w:multiLevelType w:val="hybridMultilevel"/>
    <w:tmpl w:val="2382AE22"/>
    <w:lvl w:ilvl="0" w:tplc="E5440E16">
      <w:start w:val="1"/>
      <w:numFmt w:val="decimal"/>
      <w:lvlText w:val="%1."/>
      <w:lvlJc w:val="left"/>
    </w:lvl>
    <w:lvl w:ilvl="1" w:tplc="B82AA212">
      <w:numFmt w:val="decimal"/>
      <w:lvlText w:val=""/>
      <w:lvlJc w:val="left"/>
    </w:lvl>
    <w:lvl w:ilvl="2" w:tplc="23CA6942">
      <w:numFmt w:val="decimal"/>
      <w:lvlText w:val=""/>
      <w:lvlJc w:val="left"/>
    </w:lvl>
    <w:lvl w:ilvl="3" w:tplc="8280ECB0">
      <w:numFmt w:val="decimal"/>
      <w:lvlText w:val=""/>
      <w:lvlJc w:val="left"/>
    </w:lvl>
    <w:lvl w:ilvl="4" w:tplc="C662373C">
      <w:numFmt w:val="decimal"/>
      <w:lvlText w:val=""/>
      <w:lvlJc w:val="left"/>
    </w:lvl>
    <w:lvl w:ilvl="5" w:tplc="5D12E306">
      <w:numFmt w:val="decimal"/>
      <w:lvlText w:val=""/>
      <w:lvlJc w:val="left"/>
    </w:lvl>
    <w:lvl w:ilvl="6" w:tplc="191EF6EE">
      <w:numFmt w:val="decimal"/>
      <w:lvlText w:val=""/>
      <w:lvlJc w:val="left"/>
    </w:lvl>
    <w:lvl w:ilvl="7" w:tplc="9AC4C7B6">
      <w:numFmt w:val="decimal"/>
      <w:lvlText w:val=""/>
      <w:lvlJc w:val="left"/>
    </w:lvl>
    <w:lvl w:ilvl="8" w:tplc="1B0E4DDE">
      <w:numFmt w:val="decimal"/>
      <w:lvlText w:val=""/>
      <w:lvlJc w:val="left"/>
    </w:lvl>
  </w:abstractNum>
  <w:abstractNum w:abstractNumId="3">
    <w:nsid w:val="19E52CA6"/>
    <w:multiLevelType w:val="multilevel"/>
    <w:tmpl w:val="365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F16BE"/>
    <w:multiLevelType w:val="multilevel"/>
    <w:tmpl w:val="76FAC2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7611C"/>
    <w:multiLevelType w:val="multilevel"/>
    <w:tmpl w:val="5542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06BBA"/>
    <w:multiLevelType w:val="multilevel"/>
    <w:tmpl w:val="1722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D20"/>
    <w:rsid w:val="00031E69"/>
    <w:rsid w:val="001654BF"/>
    <w:rsid w:val="002A07E5"/>
    <w:rsid w:val="002C6762"/>
    <w:rsid w:val="00411D6A"/>
    <w:rsid w:val="00486096"/>
    <w:rsid w:val="0075080D"/>
    <w:rsid w:val="00795EDA"/>
    <w:rsid w:val="00A20D13"/>
    <w:rsid w:val="00AA79E7"/>
    <w:rsid w:val="00AE2A86"/>
    <w:rsid w:val="00B15F19"/>
    <w:rsid w:val="00BB2530"/>
    <w:rsid w:val="00BC61F3"/>
    <w:rsid w:val="00BE1767"/>
    <w:rsid w:val="00C10008"/>
    <w:rsid w:val="00C10D20"/>
    <w:rsid w:val="00CE37FD"/>
    <w:rsid w:val="00D10707"/>
    <w:rsid w:val="00D73C2C"/>
    <w:rsid w:val="00DF1B61"/>
    <w:rsid w:val="00DF3AC6"/>
    <w:rsid w:val="00FD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1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1D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D6A"/>
  </w:style>
  <w:style w:type="paragraph" w:styleId="a7">
    <w:name w:val="footer"/>
    <w:basedOn w:val="a"/>
    <w:link w:val="a8"/>
    <w:uiPriority w:val="99"/>
    <w:unhideWhenUsed/>
    <w:rsid w:val="00411D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D6A"/>
  </w:style>
  <w:style w:type="paragraph" w:styleId="a9">
    <w:name w:val="Normal (Web)"/>
    <w:basedOn w:val="a"/>
    <w:uiPriority w:val="99"/>
    <w:unhideWhenUsed/>
    <w:rsid w:val="00BB25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BB2530"/>
    <w:rPr>
      <w:rFonts w:asciiTheme="minorHAnsi" w:eastAsiaTheme="minorHAnsi" w:hAnsiTheme="minorHAnsi" w:cstheme="minorBidi"/>
      <w:lang w:eastAsia="en-US"/>
    </w:rPr>
  </w:style>
  <w:style w:type="table" w:styleId="ab">
    <w:name w:val="Table Grid"/>
    <w:basedOn w:val="a1"/>
    <w:uiPriority w:val="59"/>
    <w:rsid w:val="00BB253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31E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1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1D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D6A"/>
  </w:style>
  <w:style w:type="paragraph" w:styleId="a7">
    <w:name w:val="footer"/>
    <w:basedOn w:val="a"/>
    <w:link w:val="a8"/>
    <w:uiPriority w:val="99"/>
    <w:unhideWhenUsed/>
    <w:rsid w:val="00411D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D6A"/>
  </w:style>
  <w:style w:type="paragraph" w:styleId="a9">
    <w:name w:val="Normal (Web)"/>
    <w:basedOn w:val="a"/>
    <w:uiPriority w:val="99"/>
    <w:unhideWhenUsed/>
    <w:rsid w:val="00BB25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BB2530"/>
    <w:rPr>
      <w:rFonts w:asciiTheme="minorHAnsi" w:eastAsiaTheme="minorHAnsi" w:hAnsiTheme="minorHAnsi" w:cstheme="minorBidi"/>
      <w:lang w:eastAsia="en-US"/>
    </w:rPr>
  </w:style>
  <w:style w:type="table" w:styleId="ab">
    <w:name w:val="Table Grid"/>
    <w:basedOn w:val="a1"/>
    <w:uiPriority w:val="59"/>
    <w:rsid w:val="00BB253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shkola/dopolnitelnoe-obrazovanie/library/2013/10/25/rabochaya-programma-shkolnyy-muzey&amp;sa=D&amp;ust=1605979829876000&amp;usg=AOvVaw37o0YoJ3YCt5v3kMyyT6f3" TargetMode="External"/><Relationship Id="rId13" Type="http://schemas.openxmlformats.org/officeDocument/2006/relationships/hyperlink" Target="https://www.google.com/url?q=https://nsportal.ru/shkola/dopolnitelnoe-obrazovanie/library/2013/10/25/rabochaya-programma-shkolnyy-muzey&amp;sa=D&amp;ust=1605979829879000&amp;usg=AOvVaw0Y7Mpx0hC8Bvo2IW5Ast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google.com/url?q=https://nsportal.ru/shkola/dopolnitelnoe-obrazovanie/library/2013/10/25/rabochaya-programma-shkolnyy-muzey&amp;sa=D&amp;ust=1605979829879000&amp;usg=AOvVaw0Y7Mpx0hC8Bvo2IW5Astmo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nsportal.ru/shkola/dopolnitelnoe-obrazovanie/library/2013/10/25/rabochaya-programma-shkolnyy-muzey&amp;sa=D&amp;ust=1605979829878000&amp;usg=AOvVaw0vuNqtcHqFgD6xZ-tvvrt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nsportal.ru/shkola/dopolnitelnoe-obrazovanie/library/2013/10/25/rabochaya-programma-shkolnyy-muzey&amp;sa=D&amp;ust=1605979829877000&amp;usg=AOvVaw0K2-pD2EpVoGVp8SlkVl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nsportal.ru/shkola/dopolnitelnoe-obrazovanie/library/2013/10/25/rabochaya-programma-shkolnyy-muzey&amp;sa=D&amp;ust=1605979829877000&amp;usg=AOvVaw0K2-pD2EpVoGVp8SlkVl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3949</Words>
  <Characters>22513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4</cp:revision>
  <dcterms:created xsi:type="dcterms:W3CDTF">2023-11-09T13:02:00Z</dcterms:created>
  <dcterms:modified xsi:type="dcterms:W3CDTF">2023-11-10T11:22:00Z</dcterms:modified>
</cp:coreProperties>
</file>